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6" w:val="single"/>
        </w:pBdr>
        <w:jc w:val="center"/>
        <w:rPr>
          <w:sz w:val="24"/>
          <w:szCs w:val="24"/>
        </w:rPr>
      </w:pPr>
      <w:r w:rsidDel="00000000" w:rsidR="00000000" w:rsidRPr="00000000">
        <w:rPr>
          <w:rtl w:val="0"/>
        </w:rPr>
      </w:r>
    </w:p>
    <w:p w:rsidR="00000000" w:rsidDel="00000000" w:rsidP="00000000" w:rsidRDefault="00000000" w:rsidRPr="00000000" w14:paraId="00000002">
      <w:pPr>
        <w:pBdr>
          <w:bottom w:color="000000" w:space="0" w:sz="6" w:val="single"/>
        </w:pBdr>
        <w:jc w:val="center"/>
        <w:rPr>
          <w:sz w:val="24"/>
          <w:szCs w:val="24"/>
        </w:rPr>
      </w:pPr>
      <w:r w:rsidDel="00000000" w:rsidR="00000000" w:rsidRPr="00000000">
        <w:rPr>
          <w:sz w:val="24"/>
          <w:szCs w:val="24"/>
        </w:rPr>
        <w:drawing>
          <wp:inline distB="114300" distT="114300" distL="114300" distR="114300">
            <wp:extent cx="3586163" cy="1019762"/>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86163" cy="101976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bottom w:color="000000" w:space="0" w:sz="6" w:val="single"/>
        </w:pBdr>
        <w:rPr>
          <w:sz w:val="24"/>
          <w:szCs w:val="24"/>
        </w:rPr>
      </w:pPr>
      <w:r w:rsidDel="00000000" w:rsidR="00000000" w:rsidRPr="00000000">
        <w:rPr>
          <w:rtl w:val="0"/>
        </w:rPr>
      </w:r>
    </w:p>
    <w:p w:rsidR="00000000" w:rsidDel="00000000" w:rsidP="00000000" w:rsidRDefault="00000000" w:rsidRPr="00000000" w14:paraId="00000004">
      <w:pPr>
        <w:pStyle w:val="Title"/>
        <w:jc w:val="right"/>
        <w:rPr>
          <w:rFonts w:ascii="Tahoma" w:cs="Tahoma" w:eastAsia="Tahoma" w:hAnsi="Tahoma"/>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jc w:val="right"/>
        <w:rPr>
          <w:rFonts w:ascii="Tahoma" w:cs="Tahoma" w:eastAsia="Tahoma" w:hAnsi="Tahoma"/>
        </w:rPr>
      </w:pPr>
      <w:r w:rsidDel="00000000" w:rsidR="00000000" w:rsidRPr="00000000">
        <w:rPr>
          <w:rtl w:val="0"/>
        </w:rPr>
        <w:t xml:space="preserve">450ml (App para auxiliar na doação de sangue)</w:t>
      </w:r>
      <w:r w:rsidDel="00000000" w:rsidR="00000000" w:rsidRPr="00000000">
        <w:rPr>
          <w:color w:val="c0c0c0"/>
          <w:highlight w:val="lightGray"/>
          <w:vertAlign w:val="subscript"/>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pStyle w:val="Title"/>
        <w:jc w:val="right"/>
        <w:rPr>
          <w:rFonts w:ascii="Tahoma" w:cs="Tahoma" w:eastAsia="Tahoma" w:hAnsi="Tahoma"/>
        </w:rPr>
      </w:pPr>
      <w:r w:rsidDel="00000000" w:rsidR="00000000" w:rsidRPr="00000000">
        <w:rPr>
          <w:rtl w:val="0"/>
        </w:rPr>
      </w:r>
    </w:p>
    <w:p w:rsidR="00000000" w:rsidDel="00000000" w:rsidP="00000000" w:rsidRDefault="00000000" w:rsidRPr="00000000" w14:paraId="0000000C">
      <w:pPr>
        <w:pStyle w:val="Title"/>
        <w:ind w:right="4"/>
        <w:jc w:val="right"/>
        <w:rPr>
          <w:rFonts w:ascii="Tahoma" w:cs="Tahoma" w:eastAsia="Tahoma" w:hAnsi="Tahoma"/>
        </w:rPr>
      </w:pPr>
      <w:r w:rsidDel="00000000" w:rsidR="00000000" w:rsidRPr="00000000">
        <w:rPr>
          <w:rFonts w:ascii="Tahoma" w:cs="Tahoma" w:eastAsia="Tahoma" w:hAnsi="Tahoma"/>
          <w:rtl w:val="0"/>
        </w:rPr>
        <w:t xml:space="preserve">Visão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jc w:val="both"/>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Title"/>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Versão </w:t>
      </w:r>
      <w:r w:rsidDel="00000000" w:rsidR="00000000" w:rsidRPr="00000000">
        <w:rPr>
          <w:sz w:val="28"/>
          <w:szCs w:val="28"/>
          <w:rtl w:val="0"/>
        </w:rPr>
        <w:t xml:space="preserve">1.0</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p w:rsidR="00000000" w:rsidDel="00000000" w:rsidP="00000000" w:rsidRDefault="00000000" w:rsidRPr="00000000" w14:paraId="00000024">
      <w:pPr>
        <w:pStyle w:val="Title"/>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Histórico de Revisões</w:t>
      </w:r>
    </w:p>
    <w:tbl>
      <w:tblPr>
        <w:tblStyle w:val="Table1"/>
        <w:tblW w:w="949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28"/>
        <w:gridCol w:w="1170"/>
        <w:gridCol w:w="4620"/>
        <w:gridCol w:w="1980"/>
        <w:tblGridChange w:id="0">
          <w:tblGrid>
            <w:gridCol w:w="1728"/>
            <w:gridCol w:w="1170"/>
            <w:gridCol w:w="4620"/>
            <w:gridCol w:w="1980"/>
          </w:tblGrid>
        </w:tblGridChange>
      </w:tblGrid>
      <w:tr>
        <w:tc>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Data</w:t>
            </w:r>
          </w:p>
        </w:tc>
        <w:tc>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Versão</w:t>
            </w:r>
          </w:p>
        </w:tc>
        <w:tc>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Descrição</w:t>
            </w:r>
          </w:p>
        </w:tc>
        <w:tc>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Autor</w:t>
            </w:r>
          </w:p>
        </w:tc>
      </w:tr>
      <w:tr>
        <w:trPr>
          <w:trHeight w:val="380" w:hRule="atLeast"/>
        </w:trPr>
        <w:tc>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color w:val="000000"/>
              </w:rPr>
            </w:pPr>
            <w:r w:rsidDel="00000000" w:rsidR="00000000" w:rsidRPr="00000000">
              <w:rPr>
                <w:rFonts w:ascii="Arial" w:cs="Arial" w:eastAsia="Arial" w:hAnsi="Arial"/>
                <w:rtl w:val="0"/>
              </w:rPr>
              <w:t xml:space="preserve">26/08/2019</w:t>
            </w:r>
            <w:r w:rsidDel="00000000" w:rsidR="00000000" w:rsidRPr="00000000">
              <w:rPr>
                <w:rtl w:val="0"/>
              </w:rPr>
            </w:r>
          </w:p>
        </w:tc>
        <w:tc>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color w:val="000000"/>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120" w:line="240" w:lineRule="auto"/>
              <w:rPr>
                <w:rFonts w:ascii="Tahoma" w:cs="Tahoma" w:eastAsia="Tahoma" w:hAnsi="Tahoma"/>
                <w:color w:val="000000"/>
              </w:rPr>
            </w:pPr>
            <w:r w:rsidDel="00000000" w:rsidR="00000000" w:rsidRPr="00000000">
              <w:rPr>
                <w:rFonts w:ascii="Arial" w:cs="Arial" w:eastAsia="Arial" w:hAnsi="Arial"/>
                <w:rtl w:val="0"/>
              </w:rPr>
              <w:t xml:space="preserve">Versão inicial do documento</w:t>
            </w:r>
            <w:r w:rsidDel="00000000" w:rsidR="00000000" w:rsidRPr="00000000">
              <w:rPr>
                <w:rtl w:val="0"/>
              </w:rPr>
            </w:r>
          </w:p>
        </w:tc>
        <w:tc>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color w:val="000000"/>
              </w:rPr>
            </w:pPr>
            <w:r w:rsidDel="00000000" w:rsidR="00000000" w:rsidRPr="00000000">
              <w:rPr>
                <w:rFonts w:ascii="Arial" w:cs="Arial" w:eastAsia="Arial" w:hAnsi="Arial"/>
                <w:rtl w:val="0"/>
              </w:rPr>
              <w:t xml:space="preserve">Gustavo Corsato</w:t>
            </w:r>
            <w:r w:rsidDel="00000000" w:rsidR="00000000" w:rsidRPr="00000000">
              <w:rPr>
                <w:rtl w:val="0"/>
              </w:rPr>
            </w:r>
          </w:p>
        </w:tc>
      </w:tr>
      <w:tr>
        <w:trPr>
          <w:trHeight w:val="380" w:hRule="atLeast"/>
        </w:trPr>
        <w:tc>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color w:val="000000"/>
              </w:rPr>
            </w:pPr>
            <w:r w:rsidDel="00000000" w:rsidR="00000000" w:rsidRPr="00000000">
              <w:rPr>
                <w:rFonts w:ascii="Arial" w:cs="Arial" w:eastAsia="Arial" w:hAnsi="Arial"/>
                <w:color w:val="000000"/>
                <w:rtl w:val="0"/>
              </w:rPr>
              <w:t xml:space="preserve">Data</w:t>
            </w:r>
            <w:r w:rsidDel="00000000" w:rsidR="00000000" w:rsidRPr="00000000">
              <w:rPr>
                <w:rtl w:val="0"/>
              </w:rPr>
            </w:r>
          </w:p>
        </w:tc>
        <w:tc>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color w:val="000000"/>
              </w:rPr>
            </w:pPr>
            <w:r w:rsidDel="00000000" w:rsidR="00000000" w:rsidRPr="00000000">
              <w:rPr>
                <w:rFonts w:ascii="Arial" w:cs="Arial" w:eastAsia="Arial" w:hAnsi="Arial"/>
                <w:color w:val="000000"/>
                <w:rtl w:val="0"/>
              </w:rPr>
              <w:t xml:space="preserve">N.N</w:t>
            </w:r>
            <w:r w:rsidDel="00000000" w:rsidR="00000000" w:rsidRPr="00000000">
              <w:rPr>
                <w:rtl w:val="0"/>
              </w:rPr>
            </w:r>
          </w:p>
        </w:tc>
        <w:tc>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120" w:line="240" w:lineRule="auto"/>
              <w:rPr>
                <w:rFonts w:ascii="Tahoma" w:cs="Tahoma" w:eastAsia="Tahoma" w:hAnsi="Tahoma"/>
                <w:color w:val="000000"/>
              </w:rPr>
            </w:pPr>
            <w:r w:rsidDel="00000000" w:rsidR="00000000" w:rsidRPr="00000000">
              <w:rPr>
                <w:rFonts w:ascii="Arial" w:cs="Arial" w:eastAsia="Arial" w:hAnsi="Arial"/>
                <w:color w:val="000000"/>
                <w:rtl w:val="0"/>
              </w:rPr>
              <w:t xml:space="preserve">Descrição</w:t>
            </w:r>
            <w:r w:rsidDel="00000000" w:rsidR="00000000" w:rsidRPr="00000000">
              <w:rPr>
                <w:rtl w:val="0"/>
              </w:rPr>
            </w:r>
          </w:p>
        </w:tc>
        <w:tc>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color w:val="000000"/>
              </w:rPr>
            </w:pPr>
            <w:r w:rsidDel="00000000" w:rsidR="00000000" w:rsidRPr="00000000">
              <w:rPr>
                <w:rFonts w:ascii="Arial" w:cs="Arial" w:eastAsia="Arial" w:hAnsi="Arial"/>
                <w:color w:val="000000"/>
                <w:rtl w:val="0"/>
              </w:rPr>
              <w:t xml:space="preserve">Nome</w:t>
            </w:r>
            <w:r w:rsidDel="00000000" w:rsidR="00000000" w:rsidRPr="00000000">
              <w:rPr>
                <w:rtl w:val="0"/>
              </w:rPr>
            </w:r>
          </w:p>
        </w:tc>
      </w:tr>
      <w:tr>
        <w:trPr>
          <w:trHeight w:val="380" w:hRule="atLeast"/>
        </w:trPr>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color w:val="000000"/>
              </w:rPr>
            </w:pPr>
            <w:r w:rsidDel="00000000" w:rsidR="00000000" w:rsidRPr="00000000">
              <w:rPr>
                <w:rFonts w:ascii="Arial" w:cs="Arial" w:eastAsia="Arial" w:hAnsi="Arial"/>
                <w:color w:val="000000"/>
                <w:rtl w:val="0"/>
              </w:rPr>
              <w:t xml:space="preserve">Data</w:t>
            </w:r>
            <w:r w:rsidDel="00000000" w:rsidR="00000000" w:rsidRPr="00000000">
              <w:rPr>
                <w:rtl w:val="0"/>
              </w:rPr>
            </w:r>
          </w:p>
        </w:tc>
        <w:tc>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color w:val="000000"/>
              </w:rPr>
            </w:pPr>
            <w:r w:rsidDel="00000000" w:rsidR="00000000" w:rsidRPr="00000000">
              <w:rPr>
                <w:rFonts w:ascii="Arial" w:cs="Arial" w:eastAsia="Arial" w:hAnsi="Arial"/>
                <w:color w:val="000000"/>
                <w:rtl w:val="0"/>
              </w:rPr>
              <w:t xml:space="preserve">N.N</w:t>
            </w:r>
            <w:r w:rsidDel="00000000" w:rsidR="00000000" w:rsidRPr="00000000">
              <w:rPr>
                <w:rtl w:val="0"/>
              </w:rPr>
            </w:r>
          </w:p>
        </w:tc>
        <w:tc>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240" w:lineRule="auto"/>
              <w:rPr>
                <w:rFonts w:ascii="Tahoma" w:cs="Tahoma" w:eastAsia="Tahoma" w:hAnsi="Tahoma"/>
                <w:color w:val="000000"/>
              </w:rPr>
            </w:pPr>
            <w:r w:rsidDel="00000000" w:rsidR="00000000" w:rsidRPr="00000000">
              <w:rPr>
                <w:rFonts w:ascii="Arial" w:cs="Arial" w:eastAsia="Arial" w:hAnsi="Arial"/>
                <w:color w:val="000000"/>
                <w:rtl w:val="0"/>
              </w:rPr>
              <w:t xml:space="preserve">Descrição</w:t>
            </w:r>
            <w:r w:rsidDel="00000000" w:rsidR="00000000" w:rsidRPr="00000000">
              <w:rPr>
                <w:rtl w:val="0"/>
              </w:rPr>
            </w:r>
          </w:p>
        </w:tc>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jc w:val="center"/>
              <w:rPr>
                <w:rFonts w:ascii="Tahoma" w:cs="Tahoma" w:eastAsia="Tahoma" w:hAnsi="Tahoma"/>
                <w:color w:val="000000"/>
              </w:rPr>
            </w:pPr>
            <w:r w:rsidDel="00000000" w:rsidR="00000000" w:rsidRPr="00000000">
              <w:rPr>
                <w:rFonts w:ascii="Arial" w:cs="Arial" w:eastAsia="Arial" w:hAnsi="Arial"/>
                <w:color w:val="000000"/>
                <w:rtl w:val="0"/>
              </w:rPr>
              <w:t xml:space="preserve">Nome</w:t>
            </w:r>
            <w:r w:rsidDel="00000000" w:rsidR="00000000" w:rsidRPr="00000000">
              <w:rPr>
                <w:rtl w:val="0"/>
              </w:rPr>
            </w:r>
          </w:p>
        </w:tc>
      </w:tr>
    </w:tbl>
    <w:p w:rsidR="00000000" w:rsidDel="00000000" w:rsidP="00000000" w:rsidRDefault="00000000" w:rsidRPr="00000000" w14:paraId="00000035">
      <w:pPr>
        <w:pStyle w:val="Title"/>
        <w:spacing w:after="144" w:before="144" w:lineRule="auto"/>
        <w:rPr>
          <w:rFonts w:ascii="Tahoma" w:cs="Tahoma" w:eastAsia="Tahoma" w:hAnsi="Tahoma"/>
        </w:rPr>
      </w:pPr>
      <w:r w:rsidDel="00000000" w:rsidR="00000000" w:rsidRPr="00000000">
        <w:rPr>
          <w:rtl w:val="0"/>
        </w:rPr>
      </w:r>
    </w:p>
    <w:p w:rsidR="00000000" w:rsidDel="00000000" w:rsidP="00000000" w:rsidRDefault="00000000" w:rsidRPr="00000000" w14:paraId="00000036">
      <w:pPr>
        <w:pStyle w:val="Title"/>
        <w:spacing w:after="144" w:before="144" w:lineRule="auto"/>
        <w:rPr>
          <w:sz w:val="28"/>
          <w:szCs w:val="28"/>
        </w:rPr>
      </w:pPr>
      <w:r w:rsidDel="00000000" w:rsidR="00000000" w:rsidRPr="00000000">
        <w:rPr>
          <w:sz w:val="28"/>
          <w:szCs w:val="28"/>
          <w:rtl w:val="0"/>
        </w:rPr>
        <w:t xml:space="preserve">Sumário</w:t>
      </w:r>
    </w:p>
    <w:p w:rsidR="00000000" w:rsidDel="00000000" w:rsidP="00000000" w:rsidRDefault="00000000" w:rsidRPr="00000000" w14:paraId="0000003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624"/>
              <w:tab w:val="right" w:pos="9350"/>
            </w:tabs>
            <w:spacing w:after="60" w:before="120" w:line="240" w:lineRule="auto"/>
            <w:rPr>
              <w:color w:val="000000"/>
              <w:sz w:val="24"/>
              <w:szCs w:val="24"/>
            </w:rPr>
          </w:pPr>
          <w:r w:rsidDel="00000000" w:rsidR="00000000" w:rsidRPr="00000000">
            <w:fldChar w:fldCharType="begin"/>
            <w:instrText xml:space="preserve"> TOC \h \u \z </w:instrText>
            <w:fldChar w:fldCharType="separate"/>
          </w:r>
          <w:r w:rsidDel="00000000" w:rsidR="00000000" w:rsidRPr="00000000">
            <w:rPr>
              <w:rFonts w:ascii="Century Gothic" w:cs="Century Gothic" w:eastAsia="Century Gothic" w:hAnsi="Century Gothic"/>
              <w:b w:val="1"/>
              <w:smallCaps w:val="1"/>
              <w:color w:val="000000"/>
              <w:sz w:val="22"/>
              <w:szCs w:val="22"/>
              <w:rtl w:val="0"/>
            </w:rPr>
            <w:t xml:space="preserve">1.</w:t>
          </w:r>
          <w:r w:rsidDel="00000000" w:rsidR="00000000" w:rsidRPr="00000000">
            <w:rPr>
              <w:color w:val="000000"/>
              <w:sz w:val="24"/>
              <w:szCs w:val="24"/>
              <w:rtl w:val="0"/>
            </w:rPr>
            <w:tab/>
          </w:r>
          <w:r w:rsidDel="00000000" w:rsidR="00000000" w:rsidRPr="00000000">
            <w:rPr>
              <w:rFonts w:ascii="Century Gothic" w:cs="Century Gothic" w:eastAsia="Century Gothic" w:hAnsi="Century Gothic"/>
              <w:b w:val="1"/>
              <w:smallCaps w:val="1"/>
              <w:color w:val="000000"/>
              <w:sz w:val="22"/>
              <w:szCs w:val="22"/>
              <w:rtl w:val="0"/>
            </w:rPr>
            <w:t xml:space="preserve">INTRODUÇÃO</w:t>
          </w:r>
          <w:r w:rsidDel="00000000" w:rsidR="00000000" w:rsidRPr="00000000">
            <w:rPr>
              <w:rFonts w:ascii="Century Gothic" w:cs="Century Gothic" w:eastAsia="Century Gothic" w:hAnsi="Century Gothic"/>
              <w:b w:val="1"/>
              <w:smallCaps w:val="1"/>
              <w:sz w:val="22"/>
              <w:szCs w:val="22"/>
              <w:rtl w:val="0"/>
            </w:rPr>
            <w:t xml:space="preserve">……………………………………………………………………………………</w:t>
          </w:r>
          <w:r w:rsidDel="00000000" w:rsidR="00000000" w:rsidRPr="00000000">
            <w:rPr>
              <w:rFonts w:ascii="Century Gothic" w:cs="Century Gothic" w:eastAsia="Century Gothic" w:hAnsi="Century Gothic"/>
              <w:b w:val="1"/>
              <w:smallCaps w:val="1"/>
              <w:color w:val="000000"/>
              <w:sz w:val="22"/>
              <w:szCs w:val="22"/>
              <w:rtl w:val="0"/>
            </w:rPr>
            <w:t xml:space="preserve">..</w:t>
            <w:tab/>
          </w:r>
          <w:r w:rsidDel="00000000" w:rsidR="00000000" w:rsidRPr="00000000">
            <w:fldChar w:fldCharType="begin"/>
            <w:instrText xml:space="preserve"> PAGEREF _heading=h.1fob9te \h </w:instrText>
            <w:fldChar w:fldCharType="separate"/>
          </w:r>
          <w:r w:rsidDel="00000000" w:rsidR="00000000" w:rsidRPr="00000000">
            <w:rPr>
              <w:rFonts w:ascii="Century Gothic" w:cs="Century Gothic" w:eastAsia="Century Gothic" w:hAnsi="Century Gothic"/>
              <w:b w:val="1"/>
              <w:smallCaps w:val="1"/>
              <w:color w:val="000000"/>
              <w:sz w:val="22"/>
              <w:szCs w:val="22"/>
              <w:rtl w:val="0"/>
            </w:rPr>
            <w:t xml:space="preserve">3</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1.1</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Finalidade</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000000"/>
              <w:rtl w:val="0"/>
            </w:rPr>
            <w:t xml:space="preserve">...</w:t>
            <w:tab/>
            <w:t xml:space="preserve">3</w:t>
          </w:r>
          <w:r w:rsidDel="00000000" w:rsidR="00000000" w:rsidRPr="00000000">
            <w:fldChar w:fldCharType="begin"/>
            <w:instrText xml:space="preserve"> HYPERLINK \l "_heading=h.5574mdllme4l" </w:instrText>
            <w:fldChar w:fldCharType="separate"/>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1.2</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Escopo</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000000"/>
              <w:rtl w:val="0"/>
            </w:rPr>
            <w:t xml:space="preserve">.</w:t>
            <w:tab/>
            <w:t xml:space="preserve">3</w:t>
          </w:r>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1.3</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Definições, Acrônimos, e Abreviações</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000000"/>
              <w:rtl w:val="0"/>
            </w:rPr>
            <w:t xml:space="preserve">..</w:t>
            <w:tab/>
            <w:t xml:space="preserve">4</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1.4</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Referências</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000000"/>
              <w:rtl w:val="0"/>
            </w:rPr>
            <w:t xml:space="preserve">.</w:t>
            <w:tab/>
            <w:t xml:space="preserve">5</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624"/>
              <w:tab w:val="right" w:pos="9350"/>
            </w:tabs>
            <w:spacing w:after="60" w:before="120" w:line="240" w:lineRule="auto"/>
            <w:rPr>
              <w:color w:val="000000"/>
              <w:sz w:val="24"/>
              <w:szCs w:val="24"/>
            </w:rPr>
          </w:pPr>
          <w:r w:rsidDel="00000000" w:rsidR="00000000" w:rsidRPr="00000000">
            <w:fldChar w:fldCharType="end"/>
          </w:r>
          <w:r w:rsidDel="00000000" w:rsidR="00000000" w:rsidRPr="00000000">
            <w:rPr>
              <w:rFonts w:ascii="Century Gothic" w:cs="Century Gothic" w:eastAsia="Century Gothic" w:hAnsi="Century Gothic"/>
              <w:b w:val="1"/>
              <w:smallCaps w:val="1"/>
              <w:color w:val="000000"/>
              <w:sz w:val="22"/>
              <w:szCs w:val="22"/>
              <w:rtl w:val="0"/>
            </w:rPr>
            <w:t xml:space="preserve">2.</w:t>
          </w:r>
          <w:r w:rsidDel="00000000" w:rsidR="00000000" w:rsidRPr="00000000">
            <w:rPr>
              <w:color w:val="000000"/>
              <w:sz w:val="24"/>
              <w:szCs w:val="24"/>
              <w:rtl w:val="0"/>
            </w:rPr>
            <w:tab/>
          </w:r>
          <w:r w:rsidDel="00000000" w:rsidR="00000000" w:rsidRPr="00000000">
            <w:rPr>
              <w:rFonts w:ascii="Century Gothic" w:cs="Century Gothic" w:eastAsia="Century Gothic" w:hAnsi="Century Gothic"/>
              <w:b w:val="1"/>
              <w:smallCaps w:val="1"/>
              <w:color w:val="000000"/>
              <w:sz w:val="22"/>
              <w:szCs w:val="22"/>
              <w:rtl w:val="0"/>
            </w:rPr>
            <w:t xml:space="preserve">POSICIONAMENTO</w:t>
          </w:r>
          <w:r w:rsidDel="00000000" w:rsidR="00000000" w:rsidRPr="00000000">
            <w:rPr>
              <w:rFonts w:ascii="Century Gothic" w:cs="Century Gothic" w:eastAsia="Century Gothic" w:hAnsi="Century Gothic"/>
              <w:b w:val="1"/>
              <w:smallCaps w:val="1"/>
              <w:sz w:val="22"/>
              <w:szCs w:val="22"/>
              <w:rtl w:val="0"/>
            </w:rPr>
            <w:t xml:space="preserve">……………………………………………………………………………</w:t>
          </w:r>
          <w:r w:rsidDel="00000000" w:rsidR="00000000" w:rsidRPr="00000000">
            <w:rPr>
              <w:rFonts w:ascii="Century Gothic" w:cs="Century Gothic" w:eastAsia="Century Gothic" w:hAnsi="Century Gothic"/>
              <w:b w:val="1"/>
              <w:smallCaps w:val="1"/>
              <w:color w:val="000000"/>
              <w:sz w:val="22"/>
              <w:szCs w:val="22"/>
              <w:rtl w:val="0"/>
            </w:rPr>
            <w:t xml:space="preserve">....</w:t>
            <w:tab/>
            <w:t xml:space="preserve">5</w:t>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2.1</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Oportunidade de Negócio</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000000"/>
              <w:rtl w:val="0"/>
            </w:rPr>
            <w:t xml:space="preserve">...</w:t>
            <w:tab/>
            <w:t xml:space="preserve">5</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2.2</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Relato do Problema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000000"/>
              <w:rtl w:val="0"/>
            </w:rPr>
            <w:t xml:space="preserve">.</w:t>
            <w:tab/>
            <w:t xml:space="preserve">6</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624"/>
              <w:tab w:val="right" w:pos="9350"/>
            </w:tabs>
            <w:spacing w:after="60" w:before="120" w:line="240" w:lineRule="auto"/>
            <w:rPr>
              <w:color w:val="000000"/>
              <w:sz w:val="24"/>
              <w:szCs w:val="24"/>
            </w:rPr>
          </w:pPr>
          <w:r w:rsidDel="00000000" w:rsidR="00000000" w:rsidRPr="00000000">
            <w:fldChar w:fldCharType="end"/>
          </w:r>
          <w:r w:rsidDel="00000000" w:rsidR="00000000" w:rsidRPr="00000000">
            <w:rPr>
              <w:rFonts w:ascii="Century Gothic" w:cs="Century Gothic" w:eastAsia="Century Gothic" w:hAnsi="Century Gothic"/>
              <w:b w:val="1"/>
              <w:smallCaps w:val="1"/>
              <w:color w:val="000000"/>
              <w:sz w:val="22"/>
              <w:szCs w:val="22"/>
              <w:rtl w:val="0"/>
            </w:rPr>
            <w:t xml:space="preserve">3.</w:t>
          </w:r>
          <w:r w:rsidDel="00000000" w:rsidR="00000000" w:rsidRPr="00000000">
            <w:rPr>
              <w:color w:val="000000"/>
              <w:sz w:val="24"/>
              <w:szCs w:val="24"/>
              <w:rtl w:val="0"/>
            </w:rPr>
            <w:tab/>
          </w:r>
          <w:r w:rsidDel="00000000" w:rsidR="00000000" w:rsidRPr="00000000">
            <w:rPr>
              <w:rFonts w:ascii="Century Gothic" w:cs="Century Gothic" w:eastAsia="Century Gothic" w:hAnsi="Century Gothic"/>
              <w:b w:val="1"/>
              <w:smallCaps w:val="1"/>
              <w:color w:val="000000"/>
              <w:sz w:val="22"/>
              <w:szCs w:val="22"/>
              <w:rtl w:val="0"/>
            </w:rPr>
            <w:t xml:space="preserve">DESCRIÇÃO DOS ENVOLVIDOS</w:t>
          </w:r>
          <w:r w:rsidDel="00000000" w:rsidR="00000000" w:rsidRPr="00000000">
            <w:rPr>
              <w:rFonts w:ascii="Century Gothic" w:cs="Century Gothic" w:eastAsia="Century Gothic" w:hAnsi="Century Gothic"/>
              <w:b w:val="1"/>
              <w:smallCaps w:val="1"/>
              <w:sz w:val="22"/>
              <w:szCs w:val="22"/>
              <w:rtl w:val="0"/>
            </w:rPr>
            <w:t xml:space="preserve">……………...………………………………………….…….8</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3.1</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Resumo dos Envolvidos</w:t>
          </w:r>
          <w:r w:rsidDel="00000000" w:rsidR="00000000" w:rsidRPr="00000000">
            <w:rPr>
              <w:rFonts w:ascii="Century Gothic" w:cs="Century Gothic" w:eastAsia="Century Gothic" w:hAnsi="Century Gothic"/>
              <w:rtl w:val="0"/>
            </w:rPr>
            <w:t xml:space="preserve">…………………………………………………………………………………...8</w:t>
          </w:r>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624"/>
              <w:tab w:val="right" w:pos="9350"/>
            </w:tabs>
            <w:spacing w:after="60" w:before="120" w:line="240" w:lineRule="auto"/>
            <w:rPr>
              <w:color w:val="000000"/>
              <w:sz w:val="24"/>
              <w:szCs w:val="24"/>
            </w:rPr>
          </w:pPr>
          <w:r w:rsidDel="00000000" w:rsidR="00000000" w:rsidRPr="00000000">
            <w:fldChar w:fldCharType="end"/>
          </w:r>
          <w:r w:rsidDel="00000000" w:rsidR="00000000" w:rsidRPr="00000000">
            <w:rPr>
              <w:rFonts w:ascii="Century Gothic" w:cs="Century Gothic" w:eastAsia="Century Gothic" w:hAnsi="Century Gothic"/>
              <w:b w:val="1"/>
              <w:smallCaps w:val="1"/>
              <w:color w:val="000000"/>
              <w:sz w:val="22"/>
              <w:szCs w:val="22"/>
              <w:rtl w:val="0"/>
            </w:rPr>
            <w:t xml:space="preserve">4.</w:t>
          </w:r>
          <w:r w:rsidDel="00000000" w:rsidR="00000000" w:rsidRPr="00000000">
            <w:rPr>
              <w:color w:val="000000"/>
              <w:sz w:val="24"/>
              <w:szCs w:val="24"/>
              <w:rtl w:val="0"/>
            </w:rPr>
            <w:tab/>
          </w:r>
          <w:r w:rsidDel="00000000" w:rsidR="00000000" w:rsidRPr="00000000">
            <w:rPr>
              <w:rFonts w:ascii="Century Gothic" w:cs="Century Gothic" w:eastAsia="Century Gothic" w:hAnsi="Century Gothic"/>
              <w:b w:val="1"/>
              <w:smallCaps w:val="1"/>
              <w:color w:val="000000"/>
              <w:sz w:val="22"/>
              <w:szCs w:val="22"/>
              <w:rtl w:val="0"/>
            </w:rPr>
            <w:t xml:space="preserve">NECESSIDADES DOS ENVOLVIDOS..................................................................................9</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4.1</w:t>
          </w:r>
          <w:r w:rsidDel="00000000" w:rsidR="00000000" w:rsidRPr="00000000">
            <w:rPr>
              <w:color w:val="000000"/>
              <w:sz w:val="24"/>
              <w:szCs w:val="24"/>
              <w:rtl w:val="0"/>
            </w:rPr>
            <w:tab/>
          </w:r>
          <w:r w:rsidDel="00000000" w:rsidR="00000000" w:rsidRPr="00000000">
            <w:rPr>
              <w:rFonts w:ascii="Century Gothic" w:cs="Century Gothic" w:eastAsia="Century Gothic" w:hAnsi="Century Gothic"/>
              <w:rtl w:val="0"/>
            </w:rPr>
            <w:t xml:space="preserve">Manter cadastro de instituições e hemocentros…………………………………………………....9</w:t>
          </w:r>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rFonts w:ascii="Century Gothic" w:cs="Century Gothic" w:eastAsia="Century Gothic" w:hAnsi="Century Gothic"/>
            </w:rPr>
          </w:pPr>
          <w:r w:rsidDel="00000000" w:rsidR="00000000" w:rsidRPr="00000000">
            <w:fldChar w:fldCharType="end"/>
          </w:r>
          <w:r w:rsidDel="00000000" w:rsidR="00000000" w:rsidRPr="00000000">
            <w:rPr>
              <w:rFonts w:ascii="Tahoma" w:cs="Tahoma" w:eastAsia="Tahoma" w:hAnsi="Tahoma"/>
              <w:color w:val="000000"/>
              <w:rtl w:val="0"/>
            </w:rPr>
            <w:t xml:space="preserve">4.2</w:t>
          </w:r>
          <w:r w:rsidDel="00000000" w:rsidR="00000000" w:rsidRPr="00000000">
            <w:rPr>
              <w:color w:val="000000"/>
              <w:sz w:val="24"/>
              <w:szCs w:val="24"/>
              <w:rtl w:val="0"/>
            </w:rPr>
            <w:tab/>
          </w:r>
          <w:r w:rsidDel="00000000" w:rsidR="00000000" w:rsidRPr="00000000">
            <w:rPr>
              <w:rFonts w:ascii="Century Gothic" w:cs="Century Gothic" w:eastAsia="Century Gothic" w:hAnsi="Century Gothic"/>
              <w:rtl w:val="0"/>
            </w:rPr>
            <w:t xml:space="preserve">Manter cadastro de doadores………………………………………………………………………….9</w:t>
          </w:r>
        </w:p>
        <w:p w:rsidR="00000000" w:rsidDel="00000000" w:rsidP="00000000" w:rsidRDefault="00000000" w:rsidRPr="00000000" w14:paraId="00000045">
          <w:pPr>
            <w:tabs>
              <w:tab w:val="left" w:pos="1200"/>
              <w:tab w:val="right" w:pos="9350"/>
            </w:tabs>
            <w:rPr>
              <w:rFonts w:ascii="Century Gothic" w:cs="Century Gothic" w:eastAsia="Century Gothic" w:hAnsi="Century Gothic"/>
            </w:rPr>
          </w:pPr>
          <w:r w:rsidDel="00000000" w:rsidR="00000000" w:rsidRPr="00000000">
            <w:rPr>
              <w:rFonts w:ascii="Tahoma" w:cs="Tahoma" w:eastAsia="Tahoma" w:hAnsi="Tahoma"/>
              <w:rtl w:val="0"/>
            </w:rPr>
            <w:t xml:space="preserve">4.3     </w:t>
          </w:r>
          <w:r w:rsidDel="00000000" w:rsidR="00000000" w:rsidRPr="00000000">
            <w:rPr>
              <w:rFonts w:ascii="Century Gothic" w:cs="Century Gothic" w:eastAsia="Century Gothic" w:hAnsi="Century Gothic"/>
              <w:rtl w:val="0"/>
            </w:rPr>
            <w:t xml:space="preserve">Gerenciar solicitações de doações e alertas…………………….…………...........……………….9</w:t>
          </w:r>
        </w:p>
        <w:p w:rsidR="00000000" w:rsidDel="00000000" w:rsidP="00000000" w:rsidRDefault="00000000" w:rsidRPr="00000000" w14:paraId="00000046">
          <w:pPr>
            <w:tabs>
              <w:tab w:val="left" w:pos="1200"/>
              <w:tab w:val="right" w:pos="9350"/>
            </w:tabs>
            <w:rPr>
              <w:rFonts w:ascii="Century Gothic" w:cs="Century Gothic" w:eastAsia="Century Gothic" w:hAnsi="Century Gothic"/>
            </w:rPr>
          </w:pPr>
          <w:r w:rsidDel="00000000" w:rsidR="00000000" w:rsidRPr="00000000">
            <w:rPr>
              <w:rFonts w:ascii="Tahoma" w:cs="Tahoma" w:eastAsia="Tahoma" w:hAnsi="Tahoma"/>
              <w:rtl w:val="0"/>
            </w:rPr>
            <w:t xml:space="preserve">4.4     M</w:t>
          </w:r>
          <w:r w:rsidDel="00000000" w:rsidR="00000000" w:rsidRPr="00000000">
            <w:rPr>
              <w:rFonts w:ascii="Century Gothic" w:cs="Century Gothic" w:eastAsia="Century Gothic" w:hAnsi="Century Gothic"/>
              <w:rtl w:val="0"/>
            </w:rPr>
            <w:t xml:space="preserve">anter agendamento de doações…….………………………..……………………...........……..10</w:t>
          </w:r>
        </w:p>
        <w:p w:rsidR="00000000" w:rsidDel="00000000" w:rsidP="00000000" w:rsidRDefault="00000000" w:rsidRPr="00000000" w14:paraId="00000047">
          <w:pPr>
            <w:tabs>
              <w:tab w:val="left" w:pos="1200"/>
              <w:tab w:val="right" w:pos="9350"/>
            </w:tabs>
            <w:rPr>
              <w:rFonts w:ascii="Century Gothic" w:cs="Century Gothic" w:eastAsia="Century Gothic" w:hAnsi="Century Gothic"/>
            </w:rPr>
          </w:pPr>
          <w:r w:rsidDel="00000000" w:rsidR="00000000" w:rsidRPr="00000000">
            <w:rPr>
              <w:rFonts w:ascii="Tahoma" w:cs="Tahoma" w:eastAsia="Tahoma" w:hAnsi="Tahoma"/>
              <w:rtl w:val="0"/>
            </w:rPr>
            <w:t xml:space="preserve">4.5     </w:t>
          </w:r>
          <w:r w:rsidDel="00000000" w:rsidR="00000000" w:rsidRPr="00000000">
            <w:rPr>
              <w:rFonts w:ascii="Century Gothic" w:cs="Century Gothic" w:eastAsia="Century Gothic" w:hAnsi="Century Gothic"/>
              <w:rtl w:val="0"/>
            </w:rPr>
            <w:t xml:space="preserve">Gerenciar perfil de usuário………………………...…………………………………………..............10</w:t>
          </w:r>
        </w:p>
        <w:p w:rsidR="00000000" w:rsidDel="00000000" w:rsidP="00000000" w:rsidRDefault="00000000" w:rsidRPr="00000000" w14:paraId="00000048">
          <w:pPr>
            <w:tabs>
              <w:tab w:val="left" w:pos="1200"/>
              <w:tab w:val="right" w:pos="9350"/>
            </w:tabs>
            <w:rPr>
              <w:rFonts w:ascii="Century Gothic" w:cs="Century Gothic" w:eastAsia="Century Gothic" w:hAnsi="Century Gothic"/>
            </w:rPr>
          </w:pPr>
          <w:r w:rsidDel="00000000" w:rsidR="00000000" w:rsidRPr="00000000">
            <w:rPr>
              <w:rFonts w:ascii="Tahoma" w:cs="Tahoma" w:eastAsia="Tahoma" w:hAnsi="Tahoma"/>
              <w:rtl w:val="0"/>
            </w:rPr>
            <w:t xml:space="preserve">4.6     </w:t>
          </w:r>
          <w:r w:rsidDel="00000000" w:rsidR="00000000" w:rsidRPr="00000000">
            <w:rPr>
              <w:rFonts w:ascii="Century Gothic" w:cs="Century Gothic" w:eastAsia="Century Gothic" w:hAnsi="Century Gothic"/>
              <w:rtl w:val="0"/>
            </w:rPr>
            <w:t xml:space="preserve">Manter formulários de pré-triagem…………………………………………………………..............10</w:t>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624"/>
              <w:tab w:val="right" w:pos="9350"/>
            </w:tabs>
            <w:spacing w:after="60" w:before="120" w:line="240" w:lineRule="auto"/>
            <w:rPr>
              <w:color w:val="000000"/>
              <w:sz w:val="24"/>
              <w:szCs w:val="24"/>
            </w:rPr>
          </w:pPr>
          <w:r w:rsidDel="00000000" w:rsidR="00000000" w:rsidRPr="00000000">
            <w:fldChar w:fldCharType="end"/>
          </w:r>
          <w:r w:rsidDel="00000000" w:rsidR="00000000" w:rsidRPr="00000000">
            <w:rPr>
              <w:rFonts w:ascii="Century Gothic" w:cs="Century Gothic" w:eastAsia="Century Gothic" w:hAnsi="Century Gothic"/>
              <w:b w:val="1"/>
              <w:smallCaps w:val="1"/>
              <w:color w:val="000000"/>
              <w:sz w:val="22"/>
              <w:szCs w:val="22"/>
              <w:rtl w:val="0"/>
            </w:rPr>
            <w:t xml:space="preserve">5.</w:t>
          </w:r>
          <w:r w:rsidDel="00000000" w:rsidR="00000000" w:rsidRPr="00000000">
            <w:rPr>
              <w:color w:val="000000"/>
              <w:sz w:val="24"/>
              <w:szCs w:val="24"/>
              <w:rtl w:val="0"/>
            </w:rPr>
            <w:tab/>
          </w:r>
          <w:r w:rsidDel="00000000" w:rsidR="00000000" w:rsidRPr="00000000">
            <w:rPr>
              <w:rFonts w:ascii="Century Gothic" w:cs="Century Gothic" w:eastAsia="Century Gothic" w:hAnsi="Century Gothic"/>
              <w:b w:val="1"/>
              <w:smallCaps w:val="1"/>
              <w:color w:val="000000"/>
              <w:sz w:val="22"/>
              <w:szCs w:val="22"/>
              <w:rtl w:val="0"/>
            </w:rPr>
            <w:t xml:space="preserve">VISÃO GERAL DO PRODUTO </w:t>
            <w:tab/>
            <w:t xml:space="preserve">X</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5.1</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Perspectiva do Produto</w:t>
            <w:tab/>
            <w:t xml:space="preserve">X</w:t>
          </w:r>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5.2</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Suposições</w:t>
            <w:tab/>
            <w:t xml:space="preserve">X</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5.3</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Licenciamento e Instalação</w:t>
            <w:tab/>
            <w:t xml:space="preserve">X</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624"/>
              <w:tab w:val="right" w:pos="9350"/>
            </w:tabs>
            <w:spacing w:after="60" w:before="120" w:line="240" w:lineRule="auto"/>
            <w:rPr>
              <w:color w:val="000000"/>
              <w:sz w:val="24"/>
              <w:szCs w:val="24"/>
            </w:rPr>
          </w:pPr>
          <w:r w:rsidDel="00000000" w:rsidR="00000000" w:rsidRPr="00000000">
            <w:fldChar w:fldCharType="end"/>
          </w:r>
          <w:r w:rsidDel="00000000" w:rsidR="00000000" w:rsidRPr="00000000">
            <w:rPr>
              <w:rFonts w:ascii="Century Gothic" w:cs="Century Gothic" w:eastAsia="Century Gothic" w:hAnsi="Century Gothic"/>
              <w:b w:val="1"/>
              <w:smallCaps w:val="1"/>
              <w:color w:val="000000"/>
              <w:sz w:val="22"/>
              <w:szCs w:val="22"/>
              <w:rtl w:val="0"/>
            </w:rPr>
            <w:t xml:space="preserve">6.</w:t>
          </w:r>
          <w:r w:rsidDel="00000000" w:rsidR="00000000" w:rsidRPr="00000000">
            <w:rPr>
              <w:color w:val="000000"/>
              <w:sz w:val="24"/>
              <w:szCs w:val="24"/>
              <w:rtl w:val="0"/>
            </w:rPr>
            <w:tab/>
          </w:r>
          <w:r w:rsidDel="00000000" w:rsidR="00000000" w:rsidRPr="00000000">
            <w:rPr>
              <w:rFonts w:ascii="Century Gothic" w:cs="Century Gothic" w:eastAsia="Century Gothic" w:hAnsi="Century Gothic"/>
              <w:b w:val="1"/>
              <w:smallCaps w:val="1"/>
              <w:color w:val="000000"/>
              <w:sz w:val="22"/>
              <w:szCs w:val="22"/>
              <w:rtl w:val="0"/>
            </w:rPr>
            <w:t xml:space="preserve">CARACTERÍSTICAS DO PRODUTO</w:t>
          </w:r>
          <w:r w:rsidDel="00000000" w:rsidR="00000000" w:rsidRPr="00000000">
            <w:rPr>
              <w:rFonts w:ascii="Century Gothic" w:cs="Century Gothic" w:eastAsia="Century Gothic" w:hAnsi="Century Gothic"/>
              <w:b w:val="1"/>
              <w:smallCaps w:val="1"/>
              <w:sz w:val="22"/>
              <w:szCs w:val="22"/>
              <w:rtl w:val="0"/>
            </w:rPr>
            <w:t xml:space="preserve">…………………………………………………………....12</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6.1</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Característica um</w:t>
          </w:r>
          <w:r w:rsidDel="00000000" w:rsidR="00000000" w:rsidRPr="00000000">
            <w:rPr>
              <w:rFonts w:ascii="Century Gothic" w:cs="Century Gothic" w:eastAsia="Century Gothic" w:hAnsi="Century Gothic"/>
              <w:rtl w:val="0"/>
            </w:rPr>
            <w:t xml:space="preserve">………………………………………………………………………………………...12</w:t>
          </w:r>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6.2</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Característica dois</w:t>
          </w:r>
          <w:r w:rsidDel="00000000" w:rsidR="00000000" w:rsidRPr="00000000">
            <w:rPr>
              <w:rFonts w:ascii="Century Gothic" w:cs="Century Gothic" w:eastAsia="Century Gothic" w:hAnsi="Century Gothic"/>
              <w:rtl w:val="0"/>
            </w:rPr>
            <w:t xml:space="preserve">……………………………………………………………………..………………...12</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color w:val="000000"/>
              <w:sz w:val="24"/>
              <w:szCs w:val="24"/>
            </w:rPr>
          </w:pPr>
          <w:r w:rsidDel="00000000" w:rsidR="00000000" w:rsidRPr="00000000">
            <w:fldChar w:fldCharType="end"/>
          </w:r>
          <w:r w:rsidDel="00000000" w:rsidR="00000000" w:rsidRPr="00000000">
            <w:rPr>
              <w:rFonts w:ascii="Tahoma" w:cs="Tahoma" w:eastAsia="Tahoma" w:hAnsi="Tahoma"/>
              <w:color w:val="000000"/>
              <w:rtl w:val="0"/>
            </w:rPr>
            <w:t xml:space="preserve">6.3</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Característica três</w:t>
          </w:r>
          <w:r w:rsidDel="00000000" w:rsidR="00000000" w:rsidRPr="00000000">
            <w:rPr>
              <w:rFonts w:ascii="Century Gothic" w:cs="Century Gothic" w:eastAsia="Century Gothic" w:hAnsi="Century Gothic"/>
              <w:rtl w:val="0"/>
            </w:rPr>
            <w:t xml:space="preserve">……………………………………………...………………………………………...12</w:t>
          </w:r>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1200"/>
              <w:tab w:val="right" w:pos="9350"/>
            </w:tabs>
            <w:spacing w:line="240" w:lineRule="auto"/>
            <w:ind w:left="624" w:hanging="624"/>
            <w:rPr>
              <w:rFonts w:ascii="Century Gothic" w:cs="Century Gothic" w:eastAsia="Century Gothic" w:hAnsi="Century Gothic"/>
            </w:rPr>
          </w:pPr>
          <w:r w:rsidDel="00000000" w:rsidR="00000000" w:rsidRPr="00000000">
            <w:fldChar w:fldCharType="end"/>
          </w:r>
          <w:r w:rsidDel="00000000" w:rsidR="00000000" w:rsidRPr="00000000">
            <w:rPr>
              <w:rFonts w:ascii="Tahoma" w:cs="Tahoma" w:eastAsia="Tahoma" w:hAnsi="Tahoma"/>
              <w:color w:val="000000"/>
              <w:rtl w:val="0"/>
            </w:rPr>
            <w:t xml:space="preserve">6.4</w:t>
          </w:r>
          <w:r w:rsidDel="00000000" w:rsidR="00000000" w:rsidRPr="00000000">
            <w:rPr>
              <w:color w:val="000000"/>
              <w:sz w:val="24"/>
              <w:szCs w:val="24"/>
              <w:rtl w:val="0"/>
            </w:rPr>
            <w:tab/>
          </w:r>
          <w:r w:rsidDel="00000000" w:rsidR="00000000" w:rsidRPr="00000000">
            <w:rPr>
              <w:rFonts w:ascii="Century Gothic" w:cs="Century Gothic" w:eastAsia="Century Gothic" w:hAnsi="Century Gothic"/>
              <w:color w:val="000000"/>
              <w:rtl w:val="0"/>
            </w:rPr>
            <w:t xml:space="preserve">Característica quatro</w:t>
          </w:r>
          <w:r w:rsidDel="00000000" w:rsidR="00000000" w:rsidRPr="00000000">
            <w:rPr>
              <w:rFonts w:ascii="Century Gothic" w:cs="Century Gothic" w:eastAsia="Century Gothic" w:hAnsi="Century Gothic"/>
              <w:rtl w:val="0"/>
            </w:rPr>
            <w:t xml:space="preserve">………………………………….………………………………………………...12</w:t>
          </w:r>
        </w:p>
        <w:p w:rsidR="00000000" w:rsidDel="00000000" w:rsidP="00000000" w:rsidRDefault="00000000" w:rsidRPr="00000000" w14:paraId="00000052">
          <w:pPr>
            <w:tabs>
              <w:tab w:val="left" w:pos="1200"/>
              <w:tab w:val="right" w:pos="9350"/>
            </w:tabs>
            <w:rPr>
              <w:rFonts w:ascii="Century Gothic" w:cs="Century Gothic" w:eastAsia="Century Gothic" w:hAnsi="Century Gothic"/>
            </w:rPr>
          </w:pPr>
          <w:r w:rsidDel="00000000" w:rsidR="00000000" w:rsidRPr="00000000">
            <w:rPr>
              <w:rFonts w:ascii="Tahoma" w:cs="Tahoma" w:eastAsia="Tahoma" w:hAnsi="Tahoma"/>
              <w:rtl w:val="0"/>
            </w:rPr>
            <w:t xml:space="preserve">6.5     </w:t>
          </w:r>
          <w:r w:rsidDel="00000000" w:rsidR="00000000" w:rsidRPr="00000000">
            <w:rPr>
              <w:rFonts w:ascii="Century Gothic" w:cs="Century Gothic" w:eastAsia="Century Gothic" w:hAnsi="Century Gothic"/>
              <w:rtl w:val="0"/>
            </w:rPr>
            <w:t xml:space="preserve">Característica quatro………………………………….………………………………………………...12</w:t>
          </w:r>
        </w:p>
        <w:p w:rsidR="00000000" w:rsidDel="00000000" w:rsidP="00000000" w:rsidRDefault="00000000" w:rsidRPr="00000000" w14:paraId="00000053">
          <w:pPr>
            <w:tabs>
              <w:tab w:val="left" w:pos="1200"/>
              <w:tab w:val="right" w:pos="9350"/>
            </w:tabs>
            <w:rPr>
              <w:rFonts w:ascii="Century Gothic" w:cs="Century Gothic" w:eastAsia="Century Gothic" w:hAnsi="Century Gothic"/>
            </w:rPr>
          </w:pPr>
          <w:r w:rsidDel="00000000" w:rsidR="00000000" w:rsidRPr="00000000">
            <w:rPr>
              <w:rFonts w:ascii="Tahoma" w:cs="Tahoma" w:eastAsia="Tahoma" w:hAnsi="Tahoma"/>
              <w:rtl w:val="0"/>
            </w:rPr>
            <w:t xml:space="preserve">6.6     </w:t>
          </w:r>
          <w:r w:rsidDel="00000000" w:rsidR="00000000" w:rsidRPr="00000000">
            <w:rPr>
              <w:rFonts w:ascii="Century Gothic" w:cs="Century Gothic" w:eastAsia="Century Gothic" w:hAnsi="Century Gothic"/>
              <w:rtl w:val="0"/>
            </w:rPr>
            <w:t xml:space="preserve">Característica cinco.…...….………………………….………………………………………………....12</w:t>
          </w:r>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624"/>
              <w:tab w:val="right" w:pos="9350"/>
            </w:tabs>
            <w:spacing w:after="60" w:before="120" w:line="240" w:lineRule="auto"/>
            <w:rPr>
              <w:color w:val="000000"/>
              <w:sz w:val="24"/>
              <w:szCs w:val="24"/>
            </w:rPr>
          </w:pPr>
          <w:r w:rsidDel="00000000" w:rsidR="00000000" w:rsidRPr="00000000">
            <w:fldChar w:fldCharType="end"/>
          </w:r>
          <w:r w:rsidDel="00000000" w:rsidR="00000000" w:rsidRPr="00000000">
            <w:rPr>
              <w:rFonts w:ascii="Century Gothic" w:cs="Century Gothic" w:eastAsia="Century Gothic" w:hAnsi="Century Gothic"/>
              <w:b w:val="1"/>
              <w:smallCaps w:val="1"/>
              <w:color w:val="000000"/>
              <w:sz w:val="22"/>
              <w:szCs w:val="22"/>
              <w:rtl w:val="0"/>
            </w:rPr>
            <w:t xml:space="preserve">7.</w:t>
          </w:r>
          <w:r w:rsidDel="00000000" w:rsidR="00000000" w:rsidRPr="00000000">
            <w:rPr>
              <w:color w:val="000000"/>
              <w:sz w:val="24"/>
              <w:szCs w:val="24"/>
              <w:rtl w:val="0"/>
            </w:rPr>
            <w:tab/>
          </w:r>
          <w:r w:rsidDel="00000000" w:rsidR="00000000" w:rsidRPr="00000000">
            <w:rPr>
              <w:rFonts w:ascii="Century Gothic" w:cs="Century Gothic" w:eastAsia="Century Gothic" w:hAnsi="Century Gothic"/>
              <w:b w:val="1"/>
              <w:smallCaps w:val="1"/>
              <w:color w:val="000000"/>
              <w:sz w:val="22"/>
              <w:szCs w:val="22"/>
              <w:rtl w:val="0"/>
            </w:rPr>
            <w:t xml:space="preserve">RESTRIÇÕES</w:t>
            <w:tab/>
            <w:t xml:space="preserve">X</w:t>
          </w:r>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624"/>
              <w:tab w:val="right" w:pos="9350"/>
            </w:tabs>
            <w:spacing w:after="60" w:before="120" w:line="240" w:lineRule="auto"/>
            <w:rPr>
              <w:color w:val="000000"/>
              <w:sz w:val="24"/>
              <w:szCs w:val="24"/>
            </w:rPr>
          </w:pPr>
          <w:r w:rsidDel="00000000" w:rsidR="00000000" w:rsidRPr="00000000">
            <w:fldChar w:fldCharType="end"/>
          </w:r>
          <w:r w:rsidDel="00000000" w:rsidR="00000000" w:rsidRPr="00000000">
            <w:rPr>
              <w:rFonts w:ascii="Century Gothic" w:cs="Century Gothic" w:eastAsia="Century Gothic" w:hAnsi="Century Gothic"/>
              <w:b w:val="1"/>
              <w:smallCaps w:val="1"/>
              <w:color w:val="000000"/>
              <w:sz w:val="22"/>
              <w:szCs w:val="22"/>
              <w:rtl w:val="0"/>
            </w:rPr>
            <w:t xml:space="preserve">8.</w:t>
          </w:r>
          <w:r w:rsidDel="00000000" w:rsidR="00000000" w:rsidRPr="00000000">
            <w:rPr>
              <w:color w:val="000000"/>
              <w:sz w:val="24"/>
              <w:szCs w:val="24"/>
              <w:rtl w:val="0"/>
            </w:rPr>
            <w:tab/>
          </w:r>
          <w:r w:rsidDel="00000000" w:rsidR="00000000" w:rsidRPr="00000000">
            <w:rPr>
              <w:rFonts w:ascii="Century Gothic" w:cs="Century Gothic" w:eastAsia="Century Gothic" w:hAnsi="Century Gothic"/>
              <w:b w:val="1"/>
              <w:smallCaps w:val="1"/>
              <w:color w:val="000000"/>
              <w:sz w:val="22"/>
              <w:szCs w:val="22"/>
              <w:rtl w:val="0"/>
            </w:rPr>
            <w:t xml:space="preserve">OUTROS REQUISITOS DO PRODUTO</w:t>
            <w:tab/>
            <w:t xml:space="preserve">X</w:t>
          </w:r>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624"/>
              <w:tab w:val="right" w:pos="9350"/>
            </w:tabs>
            <w:spacing w:after="60" w:before="120" w:line="240" w:lineRule="auto"/>
            <w:rPr>
              <w:color w:val="000000"/>
              <w:sz w:val="24"/>
              <w:szCs w:val="24"/>
            </w:rPr>
          </w:pPr>
          <w:r w:rsidDel="00000000" w:rsidR="00000000" w:rsidRPr="00000000">
            <w:fldChar w:fldCharType="end"/>
          </w:r>
          <w:r w:rsidDel="00000000" w:rsidR="00000000" w:rsidRPr="00000000">
            <w:rPr>
              <w:rFonts w:ascii="Century Gothic" w:cs="Century Gothic" w:eastAsia="Century Gothic" w:hAnsi="Century Gothic"/>
              <w:b w:val="1"/>
              <w:smallCaps w:val="1"/>
              <w:color w:val="000000"/>
              <w:sz w:val="22"/>
              <w:szCs w:val="22"/>
              <w:rtl w:val="0"/>
            </w:rPr>
            <w:t xml:space="preserve">9.</w:t>
          </w:r>
          <w:r w:rsidDel="00000000" w:rsidR="00000000" w:rsidRPr="00000000">
            <w:rPr>
              <w:color w:val="000000"/>
              <w:sz w:val="24"/>
              <w:szCs w:val="24"/>
              <w:rtl w:val="0"/>
            </w:rPr>
            <w:tab/>
          </w:r>
          <w:r w:rsidDel="00000000" w:rsidR="00000000" w:rsidRPr="00000000">
            <w:rPr>
              <w:rFonts w:ascii="Century Gothic" w:cs="Century Gothic" w:eastAsia="Century Gothic" w:hAnsi="Century Gothic"/>
              <w:b w:val="1"/>
              <w:smallCaps w:val="1"/>
              <w:color w:val="000000"/>
              <w:sz w:val="22"/>
              <w:szCs w:val="22"/>
              <w:rtl w:val="0"/>
            </w:rPr>
            <w:t xml:space="preserve">APROVAÇÃO</w:t>
            <w:tab/>
            <w:t xml:space="preserve">X</w:t>
          </w:r>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57">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Heading1"/>
        <w:spacing w:after="120" w:before="360" w:lineRule="auto"/>
        <w:rPr/>
      </w:pPr>
      <w:bookmarkStart w:colFirst="0" w:colLast="0" w:name="_heading=h.5574mdllme4l" w:id="0"/>
      <w:bookmarkEnd w:id="0"/>
      <w:r w:rsidDel="00000000" w:rsidR="00000000" w:rsidRPr="00000000">
        <w:rPr>
          <w:rtl w:val="0"/>
        </w:rPr>
        <w:t xml:space="preserve">1 – INTRODUÇÃO</w:t>
      </w:r>
    </w:p>
    <w:p w:rsidR="00000000" w:rsidDel="00000000" w:rsidP="00000000" w:rsidRDefault="00000000" w:rsidRPr="00000000" w14:paraId="00000059">
      <w:pPr>
        <w:pStyle w:val="Heading1"/>
        <w:spacing w:after="120" w:before="360" w:lineRule="auto"/>
        <w:rPr/>
      </w:pPr>
      <w:r w:rsidDel="00000000" w:rsidR="00000000" w:rsidRPr="00000000">
        <w:rPr>
          <w:rtl w:val="0"/>
        </w:rPr>
        <w:t xml:space="preserve">1.1 - Finalidade</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5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finalidade deste documento é coletar, analisar e definir as necessidades e</w:t>
      </w:r>
    </w:p>
    <w:p w:rsidR="00000000" w:rsidDel="00000000" w:rsidP="00000000" w:rsidRDefault="00000000" w:rsidRPr="00000000" w14:paraId="0000005C">
      <w:pPr>
        <w:rPr>
          <w:rFonts w:ascii="Arial" w:cs="Arial" w:eastAsia="Arial" w:hAnsi="Arial"/>
          <w:b w:val="1"/>
          <w:color w:val="244061"/>
          <w:sz w:val="24"/>
          <w:szCs w:val="24"/>
        </w:rPr>
      </w:pPr>
      <w:r w:rsidDel="00000000" w:rsidR="00000000" w:rsidRPr="00000000">
        <w:rPr>
          <w:rFonts w:ascii="Arial" w:cs="Arial" w:eastAsia="Arial" w:hAnsi="Arial"/>
          <w:sz w:val="24"/>
          <w:szCs w:val="24"/>
          <w:rtl w:val="0"/>
        </w:rPr>
        <w:t xml:space="preserve">características para a implantação de um sistema para controle de doações de sangue. O projeto dedica-se a desenvolver as habilidades aprendidas na graduação, idealizado através da disciplina “Projeto Integrado” do SENAC 903 Sul. Através da elaboração de um App multiplataformas para estimular a doação de sangue, visando contribuir com a sociedade e a saúde.</w:t>
      </w:r>
      <w:r w:rsidDel="00000000" w:rsidR="00000000" w:rsidRPr="00000000">
        <w:rPr>
          <w:rtl w:val="0"/>
        </w:rPr>
      </w:r>
    </w:p>
    <w:p w:rsidR="00000000" w:rsidDel="00000000" w:rsidP="00000000" w:rsidRDefault="00000000" w:rsidRPr="00000000" w14:paraId="0000005D">
      <w:pPr>
        <w:rPr>
          <w:rFonts w:ascii="Arial" w:cs="Arial" w:eastAsia="Arial" w:hAnsi="Arial"/>
          <w:b w:val="1"/>
          <w:color w:val="244061"/>
          <w:sz w:val="24"/>
          <w:szCs w:val="24"/>
        </w:rPr>
      </w:pPr>
      <w:r w:rsidDel="00000000" w:rsidR="00000000" w:rsidRPr="00000000">
        <w:rPr>
          <w:rtl w:val="0"/>
        </w:rPr>
      </w:r>
    </w:p>
    <w:p w:rsidR="00000000" w:rsidDel="00000000" w:rsidP="00000000" w:rsidRDefault="00000000" w:rsidRPr="00000000" w14:paraId="0000005E">
      <w:pPr>
        <w:pStyle w:val="Heading2"/>
        <w:rPr>
          <w:sz w:val="24"/>
          <w:szCs w:val="24"/>
        </w:rPr>
      </w:pPr>
      <w:bookmarkStart w:colFirst="0" w:colLast="0" w:name="_heading=h.2et92p0" w:id="1"/>
      <w:bookmarkEnd w:id="1"/>
      <w:r w:rsidDel="00000000" w:rsidR="00000000" w:rsidRPr="00000000">
        <w:rPr>
          <w:sz w:val="24"/>
          <w:szCs w:val="24"/>
          <w:rtl w:val="0"/>
        </w:rPr>
        <w:t xml:space="preserve">1.2 - Escopo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keepLines w:val="1"/>
        <w:pBdr>
          <w:top w:space="0" w:sz="0" w:val="nil"/>
          <w:left w:space="0" w:sz="0" w:val="nil"/>
          <w:bottom w:space="0" w:sz="0" w:val="nil"/>
          <w:right w:space="0" w:sz="0" w:val="nil"/>
          <w:between w:space="0" w:sz="0" w:val="nil"/>
        </w:pBdr>
        <w:spacing w:before="120" w:line="240" w:lineRule="auto"/>
        <w:ind w:left="1287" w:hanging="719"/>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Escopo dos recursos funcionais do projeto:</w:t>
      </w:r>
    </w:p>
    <w:p w:rsidR="00000000" w:rsidDel="00000000" w:rsidP="00000000" w:rsidRDefault="00000000" w:rsidRPr="00000000" w14:paraId="00000061">
      <w:pPr>
        <w:keepLines w:val="1"/>
        <w:pBdr>
          <w:top w:space="0" w:sz="0" w:val="nil"/>
          <w:left w:space="0" w:sz="0" w:val="nil"/>
          <w:bottom w:space="0" w:sz="0" w:val="nil"/>
          <w:right w:space="0" w:sz="0" w:val="nil"/>
          <w:between w:space="0" w:sz="0" w:val="nil"/>
        </w:pBdr>
        <w:spacing w:before="120" w:line="240" w:lineRule="auto"/>
        <w:ind w:left="1287" w:hanging="719"/>
        <w:rPr>
          <w:rFonts w:ascii="Arial" w:cs="Arial" w:eastAsia="Arial" w:hAnsi="Arial"/>
          <w:sz w:val="16"/>
          <w:szCs w:val="16"/>
        </w:rPr>
      </w:pPr>
      <w:r w:rsidDel="00000000" w:rsidR="00000000" w:rsidRPr="00000000">
        <w:rPr>
          <w:rtl w:val="0"/>
        </w:rPr>
      </w:r>
    </w:p>
    <w:p w:rsidR="00000000" w:rsidDel="00000000" w:rsidP="00000000" w:rsidRDefault="00000000" w:rsidRPr="00000000" w14:paraId="00000062">
      <w:pPr>
        <w:keepLines w:val="1"/>
        <w:numPr>
          <w:ilvl w:val="0"/>
          <w:numId w:val="2"/>
        </w:numPr>
        <w:pBdr>
          <w:top w:space="0" w:sz="0" w:val="nil"/>
          <w:left w:space="0" w:sz="0" w:val="nil"/>
          <w:bottom w:space="0" w:sz="0" w:val="nil"/>
          <w:right w:space="0" w:sz="0" w:val="nil"/>
          <w:between w:space="0" w:sz="0" w:val="nil"/>
        </w:pBdr>
        <w:spacing w:before="120" w:line="240" w:lineRule="auto"/>
        <w:ind w:left="1417"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Manter cadastro de instituições e hemocentros:</w:t>
      </w:r>
    </w:p>
    <w:p w:rsidR="00000000" w:rsidDel="00000000" w:rsidP="00000000" w:rsidRDefault="00000000" w:rsidRPr="00000000" w14:paraId="00000063">
      <w:pPr>
        <w:keepLines w:val="1"/>
        <w:numPr>
          <w:ilvl w:val="1"/>
          <w:numId w:val="2"/>
        </w:numPr>
        <w:pBdr>
          <w:top w:space="0" w:sz="0" w:val="nil"/>
          <w:left w:space="0" w:sz="0" w:val="nil"/>
          <w:bottom w:space="0" w:sz="0" w:val="nil"/>
          <w:right w:space="0" w:sz="0" w:val="nil"/>
          <w:between w:space="0" w:sz="0" w:val="nil"/>
        </w:pBdr>
        <w:spacing w:line="240" w:lineRule="auto"/>
        <w:ind w:left="184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Informações básicas (endereços, telefones, responsáveis);</w:t>
      </w:r>
    </w:p>
    <w:p w:rsidR="00000000" w:rsidDel="00000000" w:rsidP="00000000" w:rsidRDefault="00000000" w:rsidRPr="00000000" w14:paraId="00000064">
      <w:pPr>
        <w:keepLines w:val="1"/>
        <w:numPr>
          <w:ilvl w:val="1"/>
          <w:numId w:val="2"/>
        </w:numPr>
        <w:pBdr>
          <w:top w:space="0" w:sz="0" w:val="nil"/>
          <w:left w:space="0" w:sz="0" w:val="nil"/>
          <w:bottom w:space="0" w:sz="0" w:val="nil"/>
          <w:right w:space="0" w:sz="0" w:val="nil"/>
          <w:between w:space="0" w:sz="0" w:val="nil"/>
        </w:pBdr>
        <w:spacing w:line="240" w:lineRule="auto"/>
        <w:ind w:left="184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Informações de status do banco de sangue.</w:t>
      </w:r>
    </w:p>
    <w:p w:rsidR="00000000" w:rsidDel="00000000" w:rsidP="00000000" w:rsidRDefault="00000000" w:rsidRPr="00000000" w14:paraId="00000065">
      <w:pPr>
        <w:keepLines w:val="1"/>
        <w:pBdr>
          <w:top w:space="0" w:sz="0" w:val="nil"/>
          <w:left w:space="0" w:sz="0" w:val="nil"/>
          <w:bottom w:space="0" w:sz="0" w:val="nil"/>
          <w:right w:space="0" w:sz="0" w:val="nil"/>
          <w:between w:space="0" w:sz="0" w:val="nil"/>
        </w:pBdr>
        <w:spacing w:before="120" w:line="240" w:lineRule="auto"/>
        <w:ind w:left="1842"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keepLines w:val="1"/>
        <w:numPr>
          <w:ilvl w:val="0"/>
          <w:numId w:val="2"/>
        </w:numPr>
        <w:spacing w:before="120" w:lineRule="auto"/>
        <w:ind w:left="1417"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Manter cadastro de doadores:</w:t>
      </w:r>
    </w:p>
    <w:p w:rsidR="00000000" w:rsidDel="00000000" w:rsidP="00000000" w:rsidRDefault="00000000" w:rsidRPr="00000000" w14:paraId="00000067">
      <w:pPr>
        <w:keepLines w:val="1"/>
        <w:numPr>
          <w:ilvl w:val="1"/>
          <w:numId w:val="2"/>
        </w:numPr>
        <w:ind w:left="184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Informações básicas;</w:t>
      </w:r>
    </w:p>
    <w:p w:rsidR="00000000" w:rsidDel="00000000" w:rsidP="00000000" w:rsidRDefault="00000000" w:rsidRPr="00000000" w14:paraId="00000068">
      <w:pPr>
        <w:keepLines w:val="1"/>
        <w:numPr>
          <w:ilvl w:val="1"/>
          <w:numId w:val="2"/>
        </w:numPr>
        <w:ind w:left="184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Dados das doações.</w:t>
      </w:r>
    </w:p>
    <w:p w:rsidR="00000000" w:rsidDel="00000000" w:rsidP="00000000" w:rsidRDefault="00000000" w:rsidRPr="00000000" w14:paraId="00000069">
      <w:pPr>
        <w:keepLines w:val="1"/>
        <w:spacing w:before="120" w:lineRule="auto"/>
        <w:ind w:left="1842"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keepLines w:val="1"/>
        <w:numPr>
          <w:ilvl w:val="0"/>
          <w:numId w:val="2"/>
        </w:numPr>
        <w:pBdr>
          <w:top w:space="0" w:sz="0" w:val="nil"/>
          <w:left w:space="0" w:sz="0" w:val="nil"/>
          <w:bottom w:space="0" w:sz="0" w:val="nil"/>
          <w:right w:space="0" w:sz="0" w:val="nil"/>
          <w:between w:space="0" w:sz="0" w:val="nil"/>
        </w:pBdr>
        <w:spacing w:before="120" w:line="240" w:lineRule="auto"/>
        <w:ind w:left="1417"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Gerenciar solicitações de doações e alertas:</w:t>
      </w:r>
    </w:p>
    <w:p w:rsidR="00000000" w:rsidDel="00000000" w:rsidP="00000000" w:rsidRDefault="00000000" w:rsidRPr="00000000" w14:paraId="0000006B">
      <w:pPr>
        <w:keepLines w:val="1"/>
        <w:numPr>
          <w:ilvl w:val="1"/>
          <w:numId w:val="2"/>
        </w:numPr>
        <w:pBdr>
          <w:top w:space="0" w:sz="0" w:val="nil"/>
          <w:left w:space="0" w:sz="0" w:val="nil"/>
          <w:bottom w:space="0" w:sz="0" w:val="nil"/>
          <w:right w:space="0" w:sz="0" w:val="nil"/>
          <w:between w:space="0" w:sz="0" w:val="nil"/>
        </w:pBdr>
        <w:spacing w:line="240" w:lineRule="auto"/>
        <w:ind w:left="184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Solicitar doação de sangue aos doadores da região, com tipo sanguíneo compatível (ou não), aptos para doar de acordo com o prazo da última doação;</w:t>
      </w:r>
    </w:p>
    <w:p w:rsidR="00000000" w:rsidDel="00000000" w:rsidP="00000000" w:rsidRDefault="00000000" w:rsidRPr="00000000" w14:paraId="0000006C">
      <w:pPr>
        <w:keepLines w:val="1"/>
        <w:numPr>
          <w:ilvl w:val="1"/>
          <w:numId w:val="2"/>
        </w:numPr>
        <w:spacing w:before="120" w:lineRule="auto"/>
        <w:ind w:left="184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Enviar alerta de doações que facilite ao usuário saber quando poderá doar novamente; </w:t>
      </w:r>
    </w:p>
    <w:p w:rsidR="00000000" w:rsidDel="00000000" w:rsidP="00000000" w:rsidRDefault="00000000" w:rsidRPr="00000000" w14:paraId="0000006D">
      <w:pPr>
        <w:keepLines w:val="1"/>
        <w:numPr>
          <w:ilvl w:val="1"/>
          <w:numId w:val="2"/>
        </w:numPr>
        <w:spacing w:before="120" w:lineRule="auto"/>
        <w:ind w:left="184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Enviar alerta com informativos sobre campanhas de doação;</w:t>
      </w:r>
    </w:p>
    <w:p w:rsidR="00000000" w:rsidDel="00000000" w:rsidP="00000000" w:rsidRDefault="00000000" w:rsidRPr="00000000" w14:paraId="0000006E">
      <w:pPr>
        <w:keepLines w:val="1"/>
        <w:numPr>
          <w:ilvl w:val="1"/>
          <w:numId w:val="2"/>
        </w:numPr>
        <w:spacing w:before="120" w:lineRule="auto"/>
        <w:ind w:left="184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Enviar alerta sobre a utilização do sangue doado (informações do paciente(s) beneficiado(s), sexo, idade, data da utilização). </w:t>
      </w:r>
    </w:p>
    <w:p w:rsidR="00000000" w:rsidDel="00000000" w:rsidP="00000000" w:rsidRDefault="00000000" w:rsidRPr="00000000" w14:paraId="0000006F">
      <w:pPr>
        <w:keepLines w:val="1"/>
        <w:pBdr>
          <w:top w:space="0" w:sz="0" w:val="nil"/>
          <w:left w:space="0" w:sz="0" w:val="nil"/>
          <w:bottom w:space="0" w:sz="0" w:val="nil"/>
          <w:right w:space="0" w:sz="0" w:val="nil"/>
          <w:between w:space="0" w:sz="0" w:val="nil"/>
        </w:pBdr>
        <w:spacing w:before="120" w:line="240" w:lineRule="auto"/>
        <w:ind w:left="1842"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keepLines w:val="1"/>
        <w:numPr>
          <w:ilvl w:val="0"/>
          <w:numId w:val="2"/>
        </w:numPr>
        <w:spacing w:before="120" w:lineRule="auto"/>
        <w:ind w:left="1417"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Manter agendamento de doações; </w:t>
      </w:r>
    </w:p>
    <w:p w:rsidR="00000000" w:rsidDel="00000000" w:rsidP="00000000" w:rsidRDefault="00000000" w:rsidRPr="00000000" w14:paraId="00000071">
      <w:pPr>
        <w:keepLines w:val="1"/>
        <w:numPr>
          <w:ilvl w:val="1"/>
          <w:numId w:val="2"/>
        </w:numPr>
        <w:spacing w:before="120" w:lineRule="auto"/>
        <w:ind w:left="184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Agendar doações junto às instituições e hemocentros.</w:t>
      </w:r>
    </w:p>
    <w:p w:rsidR="00000000" w:rsidDel="00000000" w:rsidP="00000000" w:rsidRDefault="00000000" w:rsidRPr="00000000" w14:paraId="00000072">
      <w:pPr>
        <w:keepLines w:val="1"/>
        <w:spacing w:before="120" w:lineRule="auto"/>
        <w:ind w:left="1842"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keepLines w:val="1"/>
        <w:spacing w:before="120" w:lineRule="auto"/>
        <w:ind w:left="1842"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keepLines w:val="1"/>
        <w:numPr>
          <w:ilvl w:val="0"/>
          <w:numId w:val="2"/>
        </w:numPr>
        <w:pBdr>
          <w:top w:space="0" w:sz="0" w:val="nil"/>
          <w:left w:space="0" w:sz="0" w:val="nil"/>
          <w:bottom w:space="0" w:sz="0" w:val="nil"/>
          <w:right w:space="0" w:sz="0" w:val="nil"/>
          <w:between w:space="0" w:sz="0" w:val="nil"/>
        </w:pBdr>
        <w:spacing w:before="120" w:line="240" w:lineRule="auto"/>
        <w:ind w:left="1417"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Gerenciar perfil de usuário:</w:t>
      </w:r>
    </w:p>
    <w:p w:rsidR="00000000" w:rsidDel="00000000" w:rsidP="00000000" w:rsidRDefault="00000000" w:rsidRPr="00000000" w14:paraId="00000075">
      <w:pPr>
        <w:keepLines w:val="1"/>
        <w:numPr>
          <w:ilvl w:val="1"/>
          <w:numId w:val="2"/>
        </w:numPr>
        <w:spacing w:before="120" w:lineRule="auto"/>
        <w:ind w:left="184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Criação do perfil de usuário que possibilite inclusão de conquistas virtuais (gamificação);</w:t>
      </w:r>
    </w:p>
    <w:p w:rsidR="00000000" w:rsidDel="00000000" w:rsidP="00000000" w:rsidRDefault="00000000" w:rsidRPr="00000000" w14:paraId="00000076">
      <w:pPr>
        <w:keepLines w:val="1"/>
        <w:numPr>
          <w:ilvl w:val="1"/>
          <w:numId w:val="2"/>
        </w:numPr>
        <w:spacing w:before="120" w:lineRule="auto"/>
        <w:ind w:left="184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Rede de doadores para conexão com amigos via redes sociais (LGPD?).</w:t>
      </w:r>
    </w:p>
    <w:p w:rsidR="00000000" w:rsidDel="00000000" w:rsidP="00000000" w:rsidRDefault="00000000" w:rsidRPr="00000000" w14:paraId="00000077">
      <w:pPr>
        <w:keepLines w:val="1"/>
        <w:spacing w:before="120" w:lineRule="auto"/>
        <w:ind w:left="184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keepLines w:val="1"/>
        <w:numPr>
          <w:ilvl w:val="0"/>
          <w:numId w:val="2"/>
        </w:numPr>
        <w:pBdr>
          <w:top w:space="0" w:sz="0" w:val="nil"/>
          <w:left w:space="0" w:sz="0" w:val="nil"/>
          <w:bottom w:space="0" w:sz="0" w:val="nil"/>
          <w:right w:space="0" w:sz="0" w:val="nil"/>
          <w:between w:space="0" w:sz="0" w:val="nil"/>
        </w:pBdr>
        <w:spacing w:before="120" w:line="240" w:lineRule="auto"/>
        <w:ind w:left="1417"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Manter formulários de pré-triagem:</w:t>
      </w:r>
    </w:p>
    <w:p w:rsidR="00000000" w:rsidDel="00000000" w:rsidP="00000000" w:rsidRDefault="00000000" w:rsidRPr="00000000" w14:paraId="00000079">
      <w:pPr>
        <w:keepLines w:val="1"/>
        <w:numPr>
          <w:ilvl w:val="1"/>
          <w:numId w:val="2"/>
        </w:numPr>
        <w:spacing w:before="120" w:lineRule="auto"/>
        <w:ind w:left="184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Auxiliar e acelerar o processo de doação através do preenchimento do formulário de pré-triagem.</w:t>
      </w:r>
    </w:p>
    <w:sdt>
      <w:sdtPr>
        <w:tag w:val="goog_rdk_0"/>
      </w:sdtPr>
      <w:sdtContent>
        <w:p w:rsidR="00000000" w:rsidDel="00000000" w:rsidP="00000000" w:rsidRDefault="00000000" w:rsidRPr="00000000" w14:paraId="0000007A">
          <w:pPr>
            <w:keepLines w:val="1"/>
            <w:pBdr>
              <w:top w:space="0" w:sz="0" w:val="nil"/>
              <w:left w:space="0" w:sz="0" w:val="nil"/>
              <w:bottom w:space="0" w:sz="0" w:val="nil"/>
              <w:right w:space="0" w:sz="0" w:val="nil"/>
              <w:between w:space="0" w:sz="0" w:val="nil"/>
            </w:pBdr>
            <w:spacing w:before="120" w:line="240" w:lineRule="auto"/>
            <w:ind w:left="567" w:hanging="720"/>
            <w:rPr>
              <w:rFonts w:ascii="Arial" w:cs="Arial" w:eastAsia="Arial" w:hAnsi="Arial"/>
              <w:sz w:val="24"/>
              <w:szCs w:val="24"/>
            </w:rPr>
          </w:pPr>
          <w:r w:rsidDel="00000000" w:rsidR="00000000" w:rsidRPr="00000000">
            <w:rPr>
              <w:rtl w:val="0"/>
            </w:rPr>
          </w:r>
        </w:p>
      </w:sdtContent>
    </w:sdt>
    <w:p w:rsidR="00000000" w:rsidDel="00000000" w:rsidP="00000000" w:rsidRDefault="00000000" w:rsidRPr="00000000" w14:paraId="0000007B">
      <w:pPr>
        <w:keepLines w:val="1"/>
        <w:pBdr>
          <w:top w:space="0" w:sz="0" w:val="nil"/>
          <w:left w:space="0" w:sz="0" w:val="nil"/>
          <w:bottom w:space="0" w:sz="0" w:val="nil"/>
          <w:right w:space="0" w:sz="0" w:val="nil"/>
          <w:between w:space="0" w:sz="0" w:val="nil"/>
        </w:pBdr>
        <w:spacing w:before="120" w:line="240" w:lineRule="auto"/>
        <w:ind w:left="567" w:hanging="720"/>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N</w:t>
      </w:r>
      <w:r w:rsidDel="00000000" w:rsidR="00000000" w:rsidRPr="00000000">
        <w:rPr>
          <w:rFonts w:ascii="Arial" w:cs="Arial" w:eastAsia="Arial" w:hAnsi="Arial"/>
          <w:color w:val="000000"/>
          <w:sz w:val="24"/>
          <w:szCs w:val="24"/>
          <w:u w:val="single"/>
          <w:rtl w:val="0"/>
        </w:rPr>
        <w:t xml:space="preserve">ão-escopo do documento:</w:t>
      </w:r>
      <w:r w:rsidDel="00000000" w:rsidR="00000000" w:rsidRPr="00000000">
        <w:rPr>
          <w:rtl w:val="0"/>
        </w:rPr>
      </w:r>
    </w:p>
    <w:p w:rsidR="00000000" w:rsidDel="00000000" w:rsidP="00000000" w:rsidRDefault="00000000" w:rsidRPr="00000000" w14:paraId="0000007C">
      <w:pPr>
        <w:keepLines w:val="1"/>
        <w:pBdr>
          <w:top w:space="0" w:sz="0" w:val="nil"/>
          <w:left w:space="0" w:sz="0" w:val="nil"/>
          <w:bottom w:space="0" w:sz="0" w:val="nil"/>
          <w:right w:space="0" w:sz="0" w:val="nil"/>
          <w:between w:space="0" w:sz="0" w:val="nil"/>
        </w:pBdr>
        <w:spacing w:before="120" w:line="240" w:lineRule="auto"/>
        <w:ind w:left="567" w:hanging="72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7D">
      <w:pPr>
        <w:numPr>
          <w:ilvl w:val="0"/>
          <w:numId w:val="1"/>
        </w:numPr>
        <w:spacing w:line="360" w:lineRule="auto"/>
        <w:ind w:left="1275"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Manter gerenciamento do sangue coletado;</w:t>
      </w:r>
    </w:p>
    <w:p w:rsidR="00000000" w:rsidDel="00000000" w:rsidP="00000000" w:rsidRDefault="00000000" w:rsidRPr="00000000" w14:paraId="0000007E">
      <w:pPr>
        <w:numPr>
          <w:ilvl w:val="0"/>
          <w:numId w:val="1"/>
        </w:numPr>
        <w:spacing w:line="360" w:lineRule="auto"/>
        <w:ind w:left="1275"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Definir prioridade de utilização do sangue;</w:t>
      </w:r>
    </w:p>
    <w:p w:rsidR="00000000" w:rsidDel="00000000" w:rsidP="00000000" w:rsidRDefault="00000000" w:rsidRPr="00000000" w14:paraId="0000007F">
      <w:pPr>
        <w:numPr>
          <w:ilvl w:val="0"/>
          <w:numId w:val="1"/>
        </w:numPr>
        <w:spacing w:line="360" w:lineRule="auto"/>
        <w:ind w:left="1275"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Identificar doadores inaptos para a doação;</w:t>
      </w:r>
    </w:p>
    <w:p w:rsidR="00000000" w:rsidDel="00000000" w:rsidP="00000000" w:rsidRDefault="00000000" w:rsidRPr="00000000" w14:paraId="00000080">
      <w:pPr>
        <w:numPr>
          <w:ilvl w:val="0"/>
          <w:numId w:val="1"/>
        </w:numPr>
        <w:spacing w:line="360" w:lineRule="auto"/>
        <w:ind w:left="1275"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Garantir a segurança dos doadores e receptores durante as transfusões;</w:t>
      </w:r>
    </w:p>
    <w:p w:rsidR="00000000" w:rsidDel="00000000" w:rsidP="00000000" w:rsidRDefault="00000000" w:rsidRPr="00000000" w14:paraId="00000081">
      <w:pPr>
        <w:numPr>
          <w:ilvl w:val="0"/>
          <w:numId w:val="1"/>
        </w:numPr>
        <w:spacing w:line="360" w:lineRule="auto"/>
        <w:ind w:left="1275"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Validar a lisura das informações disponibilizadas por usuários ou instituições.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sz w:val="24"/>
          <w:szCs w:val="24"/>
        </w:rPr>
      </w:pPr>
      <w:bookmarkStart w:colFirst="0" w:colLast="0" w:name="_heading=h.14a7fkxmhnir" w:id="2"/>
      <w:bookmarkEnd w:id="2"/>
      <w:r w:rsidDel="00000000" w:rsidR="00000000" w:rsidRPr="00000000">
        <w:rPr>
          <w:sz w:val="24"/>
          <w:szCs w:val="24"/>
          <w:rtl w:val="0"/>
        </w:rPr>
        <w:t xml:space="preserve">1.3 - Definições, Acrônimos, e Abreviações</w:t>
      </w:r>
    </w:p>
    <w:p w:rsidR="00000000" w:rsidDel="00000000" w:rsidP="00000000" w:rsidRDefault="00000000" w:rsidRPr="00000000" w14:paraId="00000084">
      <w:pPr>
        <w:keepLines w:val="1"/>
        <w:pBdr>
          <w:top w:space="0" w:sz="0" w:val="nil"/>
          <w:left w:space="0" w:sz="0" w:val="nil"/>
          <w:bottom w:space="0" w:sz="0" w:val="nil"/>
          <w:right w:space="0" w:sz="0" w:val="nil"/>
          <w:between w:space="0" w:sz="0" w:val="nil"/>
        </w:pBdr>
        <w:spacing w:before="120" w:line="240" w:lineRule="auto"/>
        <w:ind w:left="567" w:hanging="720"/>
        <w:rPr>
          <w:rFonts w:ascii="Arial" w:cs="Arial" w:eastAsia="Arial" w:hAnsi="Arial"/>
        </w:rPr>
      </w:pPr>
      <w:r w:rsidDel="00000000" w:rsidR="00000000" w:rsidRPr="00000000">
        <w:rPr>
          <w:rtl w:val="0"/>
        </w:rPr>
      </w:r>
    </w:p>
    <w:tbl>
      <w:tblPr>
        <w:tblStyle w:val="Table2"/>
        <w:tblW w:w="9285.0" w:type="dxa"/>
        <w:jc w:val="left"/>
        <w:tblInd w:w="14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380"/>
        <w:tblGridChange w:id="0">
          <w:tblGrid>
            <w:gridCol w:w="1905"/>
            <w:gridCol w:w="7380"/>
          </w:tblGrid>
        </w:tblGridChange>
      </w:tblGrid>
      <w:tr>
        <w:tc>
          <w:tcPr>
            <w:shd w:fill="999999" w:val="clear"/>
            <w:tcMar>
              <w:top w:w="100.0" w:type="dxa"/>
              <w:left w:w="100.0" w:type="dxa"/>
              <w:bottom w:w="100.0" w:type="dxa"/>
              <w:right w:w="100.0" w:type="dxa"/>
            </w:tcMa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Termo</w:t>
            </w:r>
          </w:p>
        </w:tc>
        <w:tc>
          <w:tcPr>
            <w:shd w:fill="999999" w:val="clear"/>
            <w:tcMar>
              <w:top w:w="100.0" w:type="dxa"/>
              <w:left w:w="100.0" w:type="dxa"/>
              <w:bottom w:w="100.0" w:type="dxa"/>
              <w:right w:w="100.0" w:type="dxa"/>
            </w:tcMar>
          </w:tcPr>
          <w:p w:rsidR="00000000" w:rsidDel="00000000" w:rsidP="00000000" w:rsidRDefault="00000000" w:rsidRPr="00000000" w14:paraId="00000086">
            <w:pPr>
              <w:jc w:val="center"/>
              <w:rPr>
                <w:rFonts w:ascii="Arial" w:cs="Arial" w:eastAsia="Arial" w:hAnsi="Arial"/>
              </w:rPr>
            </w:pPr>
            <w:r w:rsidDel="00000000" w:rsidR="00000000" w:rsidRPr="00000000">
              <w:rPr>
                <w:rFonts w:ascii="Arial" w:cs="Arial" w:eastAsia="Arial" w:hAnsi="Arial"/>
                <w:b w:val="1"/>
                <w:rtl w:val="0"/>
              </w:rPr>
              <w:t xml:space="preserve">Descrição</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Hemocentro</w:t>
            </w:r>
          </w:p>
        </w:tc>
        <w:tc>
          <w:tcPr>
            <w:shd w:fill="auto" w:val="clear"/>
            <w:tcMar>
              <w:top w:w="100.0" w:type="dxa"/>
              <w:left w:w="100.0" w:type="dxa"/>
              <w:bottom w:w="100.0" w:type="dxa"/>
              <w:right w:w="100.0" w:type="dxa"/>
            </w:tcMar>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Local especializado que se dedica à coleta, ao processamento e à preparação de sangue, podendo ou não realizar transfusão.</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Banco de sangue</w:t>
            </w:r>
          </w:p>
        </w:tc>
        <w:tc>
          <w:tcPr>
            <w:shd w:fill="auto" w:val="clear"/>
            <w:tcMar>
              <w:top w:w="100.0" w:type="dxa"/>
              <w:left w:w="100.0" w:type="dxa"/>
              <w:bottom w:w="100.0" w:type="dxa"/>
              <w:right w:w="100.0" w:type="dxa"/>
            </w:tcMa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Local derivado dos laboratórios, onde o sangue é armazenado e fica a disposição para futuras transfusões.</w:t>
            </w:r>
          </w:p>
        </w:tc>
      </w:tr>
      <w:tr>
        <w:tc>
          <w:tcPr>
            <w:shd w:fill="auto" w:val="clear"/>
            <w:tcMar>
              <w:top w:w="100.0" w:type="dxa"/>
              <w:left w:w="100.0" w:type="dxa"/>
              <w:bottom w:w="100.0" w:type="dxa"/>
              <w:right w:w="100.0" w:type="dxa"/>
            </w:tcMar>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Pré-triagem</w:t>
            </w:r>
          </w:p>
        </w:tc>
        <w:tc>
          <w:tcPr>
            <w:shd w:fill="auto" w:val="clear"/>
            <w:tcMar>
              <w:top w:w="100.0" w:type="dxa"/>
              <w:left w:w="100.0" w:type="dxa"/>
              <w:bottom w:w="100.0" w:type="dxa"/>
              <w:right w:w="100.0" w:type="dxa"/>
            </w:tcMar>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Selecionar de maneira antecipada, a fim de evitar a inclusão de candidatos inaptos para doação. Facilitando o processo de triagem.</w:t>
            </w:r>
          </w:p>
        </w:tc>
      </w:tr>
      <w:tr>
        <w:tc>
          <w:tcPr>
            <w:shd w:fill="auto" w:val="clear"/>
            <w:tcMar>
              <w:top w:w="100.0" w:type="dxa"/>
              <w:left w:w="100.0" w:type="dxa"/>
              <w:bottom w:w="100.0" w:type="dxa"/>
              <w:right w:w="100.0" w:type="dxa"/>
            </w:tcMar>
          </w:tcPr>
          <w:p w:rsidR="00000000" w:rsidDel="00000000" w:rsidP="00000000" w:rsidRDefault="00000000" w:rsidRPr="00000000" w14:paraId="0000008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Transfusão</w:t>
            </w:r>
          </w:p>
        </w:tc>
        <w:tc>
          <w:tcPr>
            <w:shd w:fill="auto" w:val="clear"/>
            <w:tcMar>
              <w:top w:w="100.0" w:type="dxa"/>
              <w:left w:w="100.0" w:type="dxa"/>
              <w:bottom w:w="100.0" w:type="dxa"/>
              <w:right w:w="100.0" w:type="dxa"/>
            </w:tcMar>
          </w:tcPr>
          <w:p w:rsidR="00000000" w:rsidDel="00000000" w:rsidP="00000000" w:rsidRDefault="00000000" w:rsidRPr="00000000" w14:paraId="0000008F">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Operação pela qual se faz a coleta ou passagem de sangue, ou um dos seus componentes, pela corrente sanguínea.</w:t>
            </w:r>
          </w:p>
        </w:tc>
      </w:tr>
      <w:tr>
        <w:tc>
          <w:tcPr>
            <w:shd w:fill="auto" w:val="clear"/>
            <w:tcMar>
              <w:top w:w="100.0" w:type="dxa"/>
              <w:left w:w="100.0" w:type="dxa"/>
              <w:bottom w:w="100.0" w:type="dxa"/>
              <w:right w:w="100.0" w:type="dxa"/>
            </w:tcMar>
          </w:tcPr>
          <w:p w:rsidR="00000000" w:rsidDel="00000000" w:rsidP="00000000" w:rsidRDefault="00000000" w:rsidRPr="00000000" w14:paraId="0000009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Gamificação</w:t>
            </w:r>
          </w:p>
        </w:tc>
        <w:tc>
          <w:tcPr>
            <w:shd w:fill="auto" w:val="clear"/>
            <w:tcMar>
              <w:top w:w="100.0" w:type="dxa"/>
              <w:left w:w="100.0" w:type="dxa"/>
              <w:bottom w:w="100.0" w:type="dxa"/>
              <w:right w:w="100.0" w:type="dxa"/>
            </w:tcMar>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40" w:lineRule="auto"/>
              <w:rPr>
                <w:rFonts w:ascii="Arial" w:cs="Arial" w:eastAsia="Arial" w:hAnsi="Arial"/>
                <w:sz w:val="24"/>
                <w:szCs w:val="24"/>
              </w:rPr>
            </w:pPr>
            <w:r w:rsidDel="00000000" w:rsidR="00000000" w:rsidRPr="00000000">
              <w:rPr>
                <w:rFonts w:ascii="Arial" w:cs="Arial" w:eastAsia="Arial" w:hAnsi="Arial"/>
                <w:color w:val="222222"/>
                <w:sz w:val="24"/>
                <w:szCs w:val="24"/>
                <w:highlight w:val="white"/>
                <w:rtl w:val="0"/>
              </w:rPr>
              <w:t xml:space="preserve">Uso de técnicas de jogos, majoritariamente virtuais, para cativar pessoas por intermédio de desafios constantes e bonificações.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9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Multiplataforma</w:t>
            </w:r>
          </w:p>
        </w:tc>
        <w:tc>
          <w:tcPr>
            <w:shd w:fill="auto" w:val="clear"/>
            <w:tcMar>
              <w:top w:w="100.0" w:type="dxa"/>
              <w:left w:w="100.0" w:type="dxa"/>
              <w:bottom w:w="100.0" w:type="dxa"/>
              <w:right w:w="100.0" w:type="dxa"/>
            </w:tcMa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40" w:lineRule="auto"/>
              <w:rPr>
                <w:rFonts w:ascii="Arial" w:cs="Arial" w:eastAsia="Arial" w:hAnsi="Arial"/>
                <w:sz w:val="24"/>
                <w:szCs w:val="24"/>
              </w:rPr>
            </w:pPr>
            <w:r w:rsidDel="00000000" w:rsidR="00000000" w:rsidRPr="00000000">
              <w:rPr>
                <w:rFonts w:ascii="Arial" w:cs="Arial" w:eastAsia="Arial" w:hAnsi="Arial"/>
                <w:color w:val="222222"/>
                <w:sz w:val="24"/>
                <w:szCs w:val="24"/>
                <w:rtl w:val="0"/>
              </w:rPr>
              <w:t xml:space="preserve">Programa ou sistema que pode ser executado em mais do que uma plataforma de software ou sistema operacional diferentes.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9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FAQ</w:t>
            </w:r>
          </w:p>
        </w:tc>
        <w:tc>
          <w:tcPr>
            <w:shd w:fill="auto" w:val="clear"/>
            <w:tcMar>
              <w:top w:w="100.0" w:type="dxa"/>
              <w:left w:w="100.0" w:type="dxa"/>
              <w:bottom w:w="100.0" w:type="dxa"/>
              <w:right w:w="100.0" w:type="dxa"/>
            </w:tcMa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Principais dúvidas dos usuários.</w:t>
            </w:r>
          </w:p>
        </w:tc>
      </w:tr>
    </w:tbl>
    <w:p w:rsidR="00000000" w:rsidDel="00000000" w:rsidP="00000000" w:rsidRDefault="00000000" w:rsidRPr="00000000" w14:paraId="00000096">
      <w:pPr>
        <w:keepLines w:val="1"/>
        <w:pBdr>
          <w:top w:space="0" w:sz="0" w:val="nil"/>
          <w:left w:space="0" w:sz="0" w:val="nil"/>
          <w:bottom w:space="0" w:sz="0" w:val="nil"/>
          <w:right w:space="0" w:sz="0" w:val="nil"/>
          <w:between w:space="0" w:sz="0" w:val="nil"/>
        </w:pBdr>
        <w:spacing w:before="120" w:line="240" w:lineRule="auto"/>
        <w:ind w:left="567" w:hanging="720"/>
        <w:rPr>
          <w:rFonts w:ascii="Arial" w:cs="Arial" w:eastAsia="Arial" w:hAnsi="Arial"/>
        </w:rPr>
      </w:pPr>
      <w:r w:rsidDel="00000000" w:rsidR="00000000" w:rsidRPr="00000000">
        <w:rPr>
          <w:rtl w:val="0"/>
        </w:rPr>
      </w:r>
    </w:p>
    <w:p w:rsidR="00000000" w:rsidDel="00000000" w:rsidP="00000000" w:rsidRDefault="00000000" w:rsidRPr="00000000" w14:paraId="00000097">
      <w:pPr>
        <w:keepLines w:val="1"/>
        <w:pBdr>
          <w:top w:space="0" w:sz="0" w:val="nil"/>
          <w:left w:space="0" w:sz="0" w:val="nil"/>
          <w:bottom w:space="0" w:sz="0" w:val="nil"/>
          <w:right w:space="0" w:sz="0" w:val="nil"/>
          <w:between w:space="0" w:sz="0" w:val="nil"/>
        </w:pBdr>
        <w:spacing w:before="120" w:line="240" w:lineRule="auto"/>
        <w:ind w:left="567" w:hanging="720"/>
        <w:rPr>
          <w:rFonts w:ascii="Arial" w:cs="Arial" w:eastAsia="Arial" w:hAnsi="Arial"/>
        </w:rPr>
      </w:pPr>
      <w:r w:rsidDel="00000000" w:rsidR="00000000" w:rsidRPr="00000000">
        <w:rPr>
          <w:rtl w:val="0"/>
        </w:rPr>
      </w:r>
    </w:p>
    <w:p w:rsidR="00000000" w:rsidDel="00000000" w:rsidP="00000000" w:rsidRDefault="00000000" w:rsidRPr="00000000" w14:paraId="00000098">
      <w:pPr>
        <w:pStyle w:val="Heading2"/>
        <w:rPr>
          <w:sz w:val="24"/>
          <w:szCs w:val="24"/>
        </w:rPr>
      </w:pPr>
      <w:bookmarkStart w:colFirst="0" w:colLast="0" w:name="_heading=h.3dy6vkm" w:id="3"/>
      <w:bookmarkEnd w:id="3"/>
      <w:r w:rsidDel="00000000" w:rsidR="00000000" w:rsidRPr="00000000">
        <w:rPr>
          <w:sz w:val="24"/>
          <w:szCs w:val="24"/>
          <w:rtl w:val="0"/>
        </w:rPr>
        <w:t xml:space="preserve">1.4 - Referências</w:t>
      </w:r>
    </w:p>
    <w:p w:rsidR="00000000" w:rsidDel="00000000" w:rsidP="00000000" w:rsidRDefault="00000000" w:rsidRPr="00000000" w14:paraId="00000099">
      <w:pPr>
        <w:keepLines w:val="1"/>
        <w:spacing w:before="120" w:lineRule="auto"/>
        <w:ind w:left="567" w:hanging="720"/>
        <w:rPr>
          <w:rFonts w:ascii="Tahoma" w:cs="Tahoma" w:eastAsia="Tahoma" w:hAnsi="Tahoma"/>
          <w:i w:val="1"/>
          <w:color w:val="0000ff"/>
        </w:rPr>
      </w:pPr>
      <w:r w:rsidDel="00000000" w:rsidR="00000000" w:rsidRPr="00000000">
        <w:rPr>
          <w:rtl w:val="0"/>
        </w:rPr>
      </w:r>
    </w:p>
    <w:tbl>
      <w:tblPr>
        <w:tblStyle w:val="Table3"/>
        <w:tblW w:w="10080.0" w:type="dxa"/>
        <w:jc w:val="left"/>
        <w:tblInd w:w="-2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4800"/>
        <w:gridCol w:w="1485"/>
        <w:gridCol w:w="960"/>
        <w:gridCol w:w="2190"/>
        <w:tblGridChange w:id="0">
          <w:tblGrid>
            <w:gridCol w:w="645"/>
            <w:gridCol w:w="4800"/>
            <w:gridCol w:w="1485"/>
            <w:gridCol w:w="960"/>
            <w:gridCol w:w="2190"/>
          </w:tblGrid>
        </w:tblGridChange>
      </w:tblGrid>
      <w:tr>
        <w:tc>
          <w:tcPr>
            <w:shd w:fill="999999" w:val="clear"/>
            <w:tcMar>
              <w:top w:w="100.0" w:type="dxa"/>
              <w:left w:w="100.0" w:type="dxa"/>
              <w:bottom w:w="100.0" w:type="dxa"/>
              <w:right w:w="100.0" w:type="dxa"/>
            </w:tcMar>
          </w:tcPr>
          <w:p w:rsidR="00000000" w:rsidDel="00000000" w:rsidP="00000000" w:rsidRDefault="00000000" w:rsidRPr="00000000" w14:paraId="0000009A">
            <w:pPr>
              <w:jc w:val="center"/>
              <w:rPr>
                <w:rFonts w:ascii="Arial" w:cs="Arial" w:eastAsia="Arial" w:hAnsi="Arial"/>
                <w:b w:val="1"/>
              </w:rPr>
            </w:pPr>
            <w:r w:rsidDel="00000000" w:rsidR="00000000" w:rsidRPr="00000000">
              <w:rPr>
                <w:rFonts w:ascii="Arial" w:cs="Arial" w:eastAsia="Arial" w:hAnsi="Arial"/>
                <w:b w:val="1"/>
                <w:rtl w:val="0"/>
              </w:rPr>
              <w:t xml:space="preserve">Nº</w:t>
            </w:r>
          </w:p>
        </w:tc>
        <w:tc>
          <w:tcPr>
            <w:shd w:fill="999999" w:val="clear"/>
            <w:tcMar>
              <w:top w:w="100.0" w:type="dxa"/>
              <w:left w:w="100.0" w:type="dxa"/>
              <w:bottom w:w="100.0" w:type="dxa"/>
              <w:right w:w="100.0" w:type="dxa"/>
            </w:tcMar>
          </w:tcPr>
          <w:p w:rsidR="00000000" w:rsidDel="00000000" w:rsidP="00000000" w:rsidRDefault="00000000" w:rsidRPr="00000000" w14:paraId="0000009B">
            <w:pPr>
              <w:jc w:val="center"/>
              <w:rPr>
                <w:rFonts w:ascii="Arial" w:cs="Arial" w:eastAsia="Arial" w:hAnsi="Arial"/>
              </w:rPr>
            </w:pPr>
            <w:r w:rsidDel="00000000" w:rsidR="00000000" w:rsidRPr="00000000">
              <w:rPr>
                <w:rFonts w:ascii="Arial" w:cs="Arial" w:eastAsia="Arial" w:hAnsi="Arial"/>
                <w:b w:val="1"/>
                <w:rtl w:val="0"/>
              </w:rPr>
              <w:t xml:space="preserve">Documento</w:t>
            </w:r>
            <w:r w:rsidDel="00000000" w:rsidR="00000000" w:rsidRPr="00000000">
              <w:rPr>
                <w:rtl w:val="0"/>
              </w:rPr>
            </w:r>
          </w:p>
        </w:tc>
        <w:tc>
          <w:tcPr>
            <w:shd w:fill="999999" w:val="clear"/>
            <w:tcMar>
              <w:top w:w="100.0" w:type="dxa"/>
              <w:left w:w="100.0" w:type="dxa"/>
              <w:bottom w:w="100.0" w:type="dxa"/>
              <w:right w:w="100.0" w:type="dxa"/>
            </w:tcMar>
          </w:tcPr>
          <w:p w:rsidR="00000000" w:rsidDel="00000000" w:rsidP="00000000" w:rsidRDefault="00000000" w:rsidRPr="00000000" w14:paraId="0000009C">
            <w:pPr>
              <w:jc w:val="center"/>
              <w:rPr>
                <w:rFonts w:ascii="Arial" w:cs="Arial" w:eastAsia="Arial" w:hAnsi="Arial"/>
                <w:b w:val="1"/>
              </w:rPr>
            </w:pPr>
            <w:r w:rsidDel="00000000" w:rsidR="00000000" w:rsidRPr="00000000">
              <w:rPr>
                <w:rFonts w:ascii="Arial" w:cs="Arial" w:eastAsia="Arial" w:hAnsi="Arial"/>
                <w:b w:val="1"/>
                <w:rtl w:val="0"/>
              </w:rPr>
              <w:t xml:space="preserve">Data</w:t>
            </w:r>
          </w:p>
        </w:tc>
        <w:tc>
          <w:tcPr>
            <w:shd w:fill="999999" w:val="clear"/>
            <w:tcMar>
              <w:top w:w="100.0" w:type="dxa"/>
              <w:left w:w="100.0" w:type="dxa"/>
              <w:bottom w:w="100.0" w:type="dxa"/>
              <w:right w:w="100.0" w:type="dxa"/>
            </w:tcMar>
          </w:tcPr>
          <w:p w:rsidR="00000000" w:rsidDel="00000000" w:rsidP="00000000" w:rsidRDefault="00000000" w:rsidRPr="00000000" w14:paraId="0000009D">
            <w:pPr>
              <w:jc w:val="center"/>
              <w:rPr>
                <w:rFonts w:ascii="Arial" w:cs="Arial" w:eastAsia="Arial" w:hAnsi="Arial"/>
                <w:b w:val="1"/>
              </w:rPr>
            </w:pPr>
            <w:r w:rsidDel="00000000" w:rsidR="00000000" w:rsidRPr="00000000">
              <w:rPr>
                <w:rFonts w:ascii="Arial" w:cs="Arial" w:eastAsia="Arial" w:hAnsi="Arial"/>
                <w:b w:val="1"/>
                <w:rtl w:val="0"/>
              </w:rPr>
              <w:t xml:space="preserve">Versão</w:t>
            </w:r>
          </w:p>
        </w:tc>
        <w:tc>
          <w:tcPr>
            <w:shd w:fill="999999" w:val="clear"/>
            <w:tcMar>
              <w:top w:w="100.0" w:type="dxa"/>
              <w:left w:w="100.0" w:type="dxa"/>
              <w:bottom w:w="100.0" w:type="dxa"/>
              <w:right w:w="100.0" w:type="dxa"/>
            </w:tcMar>
          </w:tcPr>
          <w:p w:rsidR="00000000" w:rsidDel="00000000" w:rsidP="00000000" w:rsidRDefault="00000000" w:rsidRPr="00000000" w14:paraId="0000009E">
            <w:pPr>
              <w:jc w:val="center"/>
              <w:rPr>
                <w:rFonts w:ascii="Arial" w:cs="Arial" w:eastAsia="Arial" w:hAnsi="Arial"/>
                <w:b w:val="1"/>
              </w:rPr>
            </w:pPr>
            <w:r w:rsidDel="00000000" w:rsidR="00000000" w:rsidRPr="00000000">
              <w:rPr>
                <w:rFonts w:ascii="Arial" w:cs="Arial" w:eastAsia="Arial" w:hAnsi="Arial"/>
                <w:b w:val="1"/>
                <w:rtl w:val="0"/>
              </w:rPr>
              <w:t xml:space="preserve">Local</w:t>
            </w:r>
          </w:p>
        </w:tc>
      </w:tr>
      <w:tr>
        <w:trPr>
          <w:trHeight w:val="560" w:hRule="atLeast"/>
        </w:trPr>
        <w:tc>
          <w:tcPr>
            <w:shd w:fill="auto" w:val="clear"/>
            <w:tcMar>
              <w:top w:w="100.0" w:type="dxa"/>
              <w:left w:w="100.0" w:type="dxa"/>
              <w:bottom w:w="100.0" w:type="dxa"/>
              <w:right w:w="100.0" w:type="dxa"/>
            </w:tcMar>
          </w:tcPr>
          <w:p w:rsidR="00000000" w:rsidDel="00000000" w:rsidP="00000000" w:rsidRDefault="00000000" w:rsidRPr="00000000" w14:paraId="0000009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w:t>
            </w:r>
          </w:p>
        </w:tc>
        <w:tc>
          <w:tcPr>
            <w:shd w:fill="auto" w:val="clear"/>
            <w:tcMar>
              <w:top w:w="100.0" w:type="dxa"/>
              <w:left w:w="100.0" w:type="dxa"/>
              <w:bottom w:w="100.0" w:type="dxa"/>
              <w:right w:w="100.0" w:type="dxa"/>
            </w:tcMar>
          </w:tcPr>
          <w:p w:rsidR="00000000" w:rsidDel="00000000" w:rsidP="00000000" w:rsidRDefault="00000000" w:rsidRPr="00000000" w14:paraId="000000A0">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TAP - Termo de abertura do projeto</w:t>
            </w:r>
          </w:p>
        </w:tc>
        <w:tc>
          <w:tcPr>
            <w:shd w:fill="auto" w:val="clear"/>
            <w:tcMar>
              <w:top w:w="100.0" w:type="dxa"/>
              <w:left w:w="100.0" w:type="dxa"/>
              <w:bottom w:w="100.0" w:type="dxa"/>
              <w:right w:w="100.0" w:type="dxa"/>
            </w:tcMar>
          </w:tcPr>
          <w:p w:rsidR="00000000" w:rsidDel="00000000" w:rsidP="00000000" w:rsidRDefault="00000000" w:rsidRPr="00000000" w14:paraId="000000A1">
            <w:pPr>
              <w:shd w:fill="ffffff" w:val="clea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28/08/2019</w:t>
            </w:r>
          </w:p>
        </w:tc>
        <w:tc>
          <w:tcPr>
            <w:shd w:fill="auto" w:val="clear"/>
            <w:tcMar>
              <w:top w:w="100.0" w:type="dxa"/>
              <w:left w:w="100.0" w:type="dxa"/>
              <w:bottom w:w="100.0" w:type="dxa"/>
              <w:right w:w="100.0" w:type="dxa"/>
            </w:tcMar>
          </w:tcPr>
          <w:p w:rsidR="00000000" w:rsidDel="00000000" w:rsidP="00000000" w:rsidRDefault="00000000" w:rsidRPr="00000000" w14:paraId="000000A2">
            <w:pPr>
              <w:shd w:fill="ffffff" w:val="clea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A3">
            <w:pPr>
              <w:shd w:fill="ffffff" w:val="clear"/>
              <w:jc w:val="center"/>
              <w:rPr>
                <w:rFonts w:ascii="Arial" w:cs="Arial" w:eastAsia="Arial" w:hAnsi="Arial"/>
                <w:sz w:val="24"/>
                <w:szCs w:val="24"/>
              </w:rPr>
            </w:pPr>
            <w:r w:rsidDel="00000000" w:rsidR="00000000" w:rsidRPr="00000000">
              <w:rPr>
                <w:rtl w:val="0"/>
              </w:rPr>
            </w:r>
          </w:p>
        </w:tc>
      </w:tr>
      <w:tr>
        <w:trPr>
          <w:trHeight w:val="560" w:hRule="atLeast"/>
        </w:trPr>
        <w:tc>
          <w:tcPr>
            <w:shd w:fill="auto" w:val="clear"/>
            <w:tcMar>
              <w:top w:w="100.0" w:type="dxa"/>
              <w:left w:w="100.0" w:type="dxa"/>
              <w:bottom w:w="100.0" w:type="dxa"/>
              <w:right w:w="100.0" w:type="dxa"/>
            </w:tcMar>
          </w:tcPr>
          <w:p w:rsidR="00000000" w:rsidDel="00000000" w:rsidP="00000000" w:rsidRDefault="00000000" w:rsidRPr="00000000" w14:paraId="000000A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w:t>
            </w:r>
          </w:p>
        </w:tc>
        <w:tc>
          <w:tcPr>
            <w:shd w:fill="auto" w:val="clear"/>
            <w:tcMar>
              <w:top w:w="100.0" w:type="dxa"/>
              <w:left w:w="100.0" w:type="dxa"/>
              <w:bottom w:w="100.0" w:type="dxa"/>
              <w:right w:w="100.0" w:type="dxa"/>
            </w:tcMar>
          </w:tcPr>
          <w:p w:rsidR="00000000" w:rsidDel="00000000" w:rsidP="00000000" w:rsidRDefault="00000000" w:rsidRPr="00000000" w14:paraId="000000A5">
            <w:pPr>
              <w:shd w:fill="ffffff" w:val="clea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6">
            <w:pPr>
              <w:shd w:fill="ffffff" w:val="clea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7">
            <w:pPr>
              <w:shd w:fill="ffffff" w:val="clea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8">
            <w:pPr>
              <w:shd w:fill="ffffff" w:val="clear"/>
              <w:rPr>
                <w:rFonts w:ascii="Arial" w:cs="Arial" w:eastAsia="Arial" w:hAnsi="Arial"/>
                <w:sz w:val="24"/>
                <w:szCs w:val="24"/>
              </w:rPr>
            </w:pPr>
            <w:r w:rsidDel="00000000" w:rsidR="00000000" w:rsidRPr="00000000">
              <w:rPr>
                <w:rtl w:val="0"/>
              </w:rPr>
            </w:r>
          </w:p>
        </w:tc>
      </w:tr>
      <w:tr>
        <w:trPr>
          <w:trHeight w:val="560" w:hRule="atLeast"/>
        </w:trPr>
        <w:tc>
          <w:tcPr>
            <w:shd w:fill="auto" w:val="clear"/>
            <w:tcMar>
              <w:top w:w="100.0" w:type="dxa"/>
              <w:left w:w="100.0" w:type="dxa"/>
              <w:bottom w:w="100.0" w:type="dxa"/>
              <w:right w:w="100.0" w:type="dxa"/>
            </w:tcMar>
          </w:tcPr>
          <w:p w:rsidR="00000000" w:rsidDel="00000000" w:rsidP="00000000" w:rsidRDefault="00000000" w:rsidRPr="00000000" w14:paraId="000000A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w:t>
            </w:r>
          </w:p>
        </w:tc>
        <w:tc>
          <w:tcPr>
            <w:shd w:fill="auto" w:val="clear"/>
            <w:tcMar>
              <w:top w:w="100.0" w:type="dxa"/>
              <w:left w:w="100.0" w:type="dxa"/>
              <w:bottom w:w="100.0" w:type="dxa"/>
              <w:right w:w="100.0" w:type="dxa"/>
            </w:tcMar>
          </w:tcPr>
          <w:p w:rsidR="00000000" w:rsidDel="00000000" w:rsidP="00000000" w:rsidRDefault="00000000" w:rsidRPr="00000000" w14:paraId="000000AA">
            <w:pPr>
              <w:shd w:fill="ffffff" w:val="clea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shd w:fill="ffffff" w:val="clea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C">
            <w:pPr>
              <w:shd w:fill="ffffff" w:val="clea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shd w:fill="ffffff" w:val="clea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AE">
      <w:pPr>
        <w:keepLines w:val="1"/>
        <w:spacing w:before="120" w:lineRule="auto"/>
        <w:ind w:left="567" w:hanging="720"/>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AF">
      <w:pPr>
        <w:pStyle w:val="Heading1"/>
        <w:spacing w:after="120" w:before="360" w:lineRule="auto"/>
        <w:rPr/>
      </w:pPr>
      <w:bookmarkStart w:colFirst="0" w:colLast="0" w:name="_heading=h.1t3h5sf" w:id="4"/>
      <w:bookmarkEnd w:id="4"/>
      <w:r w:rsidDel="00000000" w:rsidR="00000000" w:rsidRPr="00000000">
        <w:rPr>
          <w:rtl w:val="0"/>
        </w:rPr>
        <w:t xml:space="preserve">2 - POSICIONAMENTO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sz w:val="24"/>
          <w:szCs w:val="24"/>
        </w:rPr>
      </w:pPr>
      <w:bookmarkStart w:colFirst="0" w:colLast="0" w:name="_heading=h.4d34og8" w:id="5"/>
      <w:bookmarkEnd w:id="5"/>
      <w:r w:rsidDel="00000000" w:rsidR="00000000" w:rsidRPr="00000000">
        <w:rPr>
          <w:sz w:val="24"/>
          <w:szCs w:val="24"/>
          <w:rtl w:val="0"/>
        </w:rPr>
        <w:t xml:space="preserve">2.1 - Oportunidade de Negócio</w:t>
      </w:r>
    </w:p>
    <w:p w:rsidR="00000000" w:rsidDel="00000000" w:rsidP="00000000" w:rsidRDefault="00000000" w:rsidRPr="00000000" w14:paraId="000000B2">
      <w:pPr>
        <w:keepLines w:val="1"/>
        <w:pBdr>
          <w:top w:space="0" w:sz="0" w:val="nil"/>
          <w:left w:space="0" w:sz="0" w:val="nil"/>
          <w:bottom w:space="0" w:sz="0" w:val="nil"/>
          <w:right w:space="0" w:sz="0" w:val="nil"/>
          <w:between w:space="0" w:sz="0" w:val="nil"/>
        </w:pBdr>
        <w:spacing w:before="120" w:line="240" w:lineRule="auto"/>
        <w:ind w:left="-141" w:hanging="720"/>
        <w:rPr/>
      </w:pPr>
      <w:r w:rsidDel="00000000" w:rsidR="00000000" w:rsidRPr="00000000">
        <w:rPr>
          <w:rtl w:val="0"/>
        </w:rPr>
      </w:r>
    </w:p>
    <w:p w:rsidR="00000000" w:rsidDel="00000000" w:rsidP="00000000" w:rsidRDefault="00000000" w:rsidRPr="00000000" w14:paraId="000000B3">
      <w:pPr>
        <w:keepLines w:val="1"/>
        <w:pBdr>
          <w:top w:space="0" w:sz="0" w:val="nil"/>
          <w:left w:space="0" w:sz="0" w:val="nil"/>
          <w:bottom w:space="0" w:sz="0" w:val="nil"/>
          <w:right w:space="0" w:sz="0" w:val="nil"/>
          <w:between w:space="0" w:sz="0" w:val="nil"/>
        </w:pBdr>
        <w:spacing w:before="120" w:line="240" w:lineRule="auto"/>
        <w:ind w:left="-141" w:hanging="72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 Com a implementação do sistema, os usuários poderão agendar suas doações  de sangue e solicitar doações para pacientes, junto aos hemocentros, hospitais e instituições afiliadas. O sistema disponibilizará formulários de pré-triagem, para facilitar o processo. Apresentará informações e regras sobre quais são os requisitos necessários para considerar o usuário apto para a doação, além de informações sobre as doações efetuadas e os resultados da triagem. Contará também com premiações em conquistas virtuais, a fim de estimular doação frequente.</w:t>
      </w:r>
    </w:p>
    <w:p w:rsidR="00000000" w:rsidDel="00000000" w:rsidP="00000000" w:rsidRDefault="00000000" w:rsidRPr="00000000" w14:paraId="000000B4">
      <w:pPr>
        <w:pStyle w:val="Heading2"/>
        <w:spacing w:after="120" w:lineRule="auto"/>
        <w:rPr>
          <w:sz w:val="24"/>
          <w:szCs w:val="24"/>
        </w:rPr>
      </w:pPr>
      <w:bookmarkStart w:colFirst="0" w:colLast="0" w:name="_heading=h.3j7iat80ymh9" w:id="6"/>
      <w:bookmarkEnd w:id="6"/>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spacing w:after="120" w:lineRule="auto"/>
        <w:rPr/>
      </w:pPr>
      <w:bookmarkStart w:colFirst="0" w:colLast="0" w:name="_heading=h.b0nvlx3mwuog" w:id="7"/>
      <w:bookmarkEnd w:id="7"/>
      <w:r w:rsidDel="00000000" w:rsidR="00000000" w:rsidRPr="00000000">
        <w:rPr>
          <w:sz w:val="24"/>
          <w:szCs w:val="24"/>
          <w:rtl w:val="0"/>
        </w:rPr>
        <w:t xml:space="preserve">2.2 - Relato do Problema </w:t>
      </w:r>
      <w:r w:rsidDel="00000000" w:rsidR="00000000" w:rsidRPr="00000000">
        <w:rPr>
          <w:rtl w:val="0"/>
        </w:rPr>
      </w:r>
    </w:p>
    <w:p w:rsidR="00000000" w:rsidDel="00000000" w:rsidP="00000000" w:rsidRDefault="00000000" w:rsidRPr="00000000" w14:paraId="000000BD">
      <w:pPr>
        <w:keepLines w:val="1"/>
        <w:spacing w:before="120" w:lineRule="auto"/>
        <w:ind w:left="567" w:hanging="720"/>
        <w:rPr>
          <w:rFonts w:ascii="Arial" w:cs="Arial" w:eastAsia="Arial" w:hAnsi="Arial"/>
        </w:rPr>
      </w:pPr>
      <w:r w:rsidDel="00000000" w:rsidR="00000000" w:rsidRPr="00000000">
        <w:rPr>
          <w:rtl w:val="0"/>
        </w:rPr>
      </w:r>
    </w:p>
    <w:tbl>
      <w:tblPr>
        <w:tblStyle w:val="Table4"/>
        <w:tblW w:w="9555.0" w:type="dxa"/>
        <w:jc w:val="left"/>
        <w:tblInd w:w="-2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920"/>
        <w:tblGridChange w:id="0">
          <w:tblGrid>
            <w:gridCol w:w="1635"/>
            <w:gridCol w:w="7920"/>
          </w:tblGrid>
        </w:tblGridChange>
      </w:tblGrid>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B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 problema</w:t>
            </w:r>
          </w:p>
        </w:tc>
        <w:tc>
          <w:tcPr>
            <w:shd w:fill="auto" w:val="clear"/>
            <w:tcMar>
              <w:top w:w="100.0" w:type="dxa"/>
              <w:left w:w="100.0" w:type="dxa"/>
              <w:bottom w:w="100.0" w:type="dxa"/>
              <w:right w:w="100.0" w:type="dxa"/>
            </w:tcMar>
          </w:tcPr>
          <w:p w:rsidR="00000000" w:rsidDel="00000000" w:rsidP="00000000" w:rsidRDefault="00000000" w:rsidRPr="00000000" w14:paraId="000000BF">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Ausência de informações sobre locais propícios a receber as doações;</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C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Afeta</w:t>
            </w:r>
          </w:p>
        </w:tc>
        <w:tc>
          <w:tcPr>
            <w:shd w:fill="auto" w:val="clear"/>
            <w:tcMar>
              <w:top w:w="100.0" w:type="dxa"/>
              <w:left w:w="100.0" w:type="dxa"/>
              <w:bottom w:w="100.0" w:type="dxa"/>
              <w:right w:w="100.0" w:type="dxa"/>
            </w:tcMar>
          </w:tcPr>
          <w:p w:rsidR="00000000" w:rsidDel="00000000" w:rsidP="00000000" w:rsidRDefault="00000000" w:rsidRPr="00000000" w14:paraId="000000C1">
            <w:pPr>
              <w:shd w:fill="ffffff" w:val="clear"/>
              <w:rPr>
                <w:rFonts w:ascii="Arial" w:cs="Arial" w:eastAsia="Arial" w:hAnsi="Arial"/>
                <w:b w:val="1"/>
                <w:color w:val="ff0000"/>
                <w:sz w:val="24"/>
                <w:szCs w:val="24"/>
              </w:rPr>
            </w:pPr>
            <w:r w:rsidDel="00000000" w:rsidR="00000000" w:rsidRPr="00000000">
              <w:rPr>
                <w:rFonts w:ascii="Arial" w:cs="Arial" w:eastAsia="Arial" w:hAnsi="Arial"/>
                <w:sz w:val="24"/>
                <w:szCs w:val="24"/>
                <w:rtl w:val="0"/>
              </w:rPr>
              <w:t xml:space="preserve">Hospitais, hemocentros, bancos de sangue, doadores e a saúde e sociedade como um todo;</w:t>
            </w:r>
            <w:r w:rsidDel="00000000" w:rsidR="00000000" w:rsidRPr="00000000">
              <w:rPr>
                <w:rtl w:val="0"/>
              </w:rPr>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C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Cujos impactos são</w:t>
            </w:r>
          </w:p>
        </w:tc>
        <w:tc>
          <w:tcPr>
            <w:shd w:fill="auto" w:val="clear"/>
            <w:tcMar>
              <w:top w:w="100.0" w:type="dxa"/>
              <w:left w:w="100.0" w:type="dxa"/>
              <w:bottom w:w="100.0" w:type="dxa"/>
              <w:right w:w="100.0" w:type="dxa"/>
            </w:tcMar>
          </w:tcPr>
          <w:p w:rsidR="00000000" w:rsidDel="00000000" w:rsidP="00000000" w:rsidRDefault="00000000" w:rsidRPr="00000000" w14:paraId="000000C3">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A quantidade limitada de doadores junto aos postos de coleta;</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C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Uma solução de sucesso seria</w:t>
            </w:r>
          </w:p>
        </w:tc>
        <w:tc>
          <w:tcPr>
            <w:shd w:fill="auto" w:val="clear"/>
            <w:tcMar>
              <w:top w:w="100.0" w:type="dxa"/>
              <w:left w:w="100.0" w:type="dxa"/>
              <w:bottom w:w="100.0" w:type="dxa"/>
              <w:right w:w="100.0" w:type="dxa"/>
            </w:tcMar>
          </w:tcPr>
          <w:p w:rsidR="00000000" w:rsidDel="00000000" w:rsidP="00000000" w:rsidRDefault="00000000" w:rsidRPr="00000000" w14:paraId="000000C5">
            <w:pPr>
              <w:shd w:fill="ffffff" w:val="clear"/>
              <w:rPr>
                <w:rFonts w:ascii="Arial" w:cs="Arial" w:eastAsia="Arial" w:hAnsi="Arial"/>
                <w:b w:val="1"/>
                <w:color w:val="ff0000"/>
                <w:sz w:val="24"/>
                <w:szCs w:val="24"/>
              </w:rPr>
            </w:pPr>
            <w:r w:rsidDel="00000000" w:rsidR="00000000" w:rsidRPr="00000000">
              <w:rPr>
                <w:rFonts w:ascii="Arial" w:cs="Arial" w:eastAsia="Arial" w:hAnsi="Arial"/>
                <w:sz w:val="24"/>
                <w:szCs w:val="24"/>
                <w:rtl w:val="0"/>
              </w:rPr>
              <w:t xml:space="preserve">Exibir as informações sobre os postos de coleta, mantendo o cadastro de instituições e hemocentros disponíveis.</w:t>
            </w:r>
            <w:r w:rsidDel="00000000" w:rsidR="00000000" w:rsidRPr="00000000">
              <w:rPr>
                <w:rtl w:val="0"/>
              </w:rPr>
            </w:r>
          </w:p>
        </w:tc>
      </w:tr>
    </w:tbl>
    <w:p w:rsidR="00000000" w:rsidDel="00000000" w:rsidP="00000000" w:rsidRDefault="00000000" w:rsidRPr="00000000" w14:paraId="000000C6">
      <w:pPr>
        <w:keepLines w:val="1"/>
        <w:spacing w:before="120" w:lineRule="auto"/>
        <w:ind w:left="567" w:hanging="720"/>
        <w:rPr>
          <w:rFonts w:ascii="Arial" w:cs="Arial" w:eastAsia="Arial" w:hAnsi="Arial"/>
        </w:rPr>
      </w:pPr>
      <w:r w:rsidDel="00000000" w:rsidR="00000000" w:rsidRPr="00000000">
        <w:rPr>
          <w:rtl w:val="0"/>
        </w:rPr>
      </w:r>
    </w:p>
    <w:tbl>
      <w:tblPr>
        <w:tblStyle w:val="Table5"/>
        <w:tblW w:w="9555.0" w:type="dxa"/>
        <w:jc w:val="left"/>
        <w:tblInd w:w="-2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920"/>
        <w:tblGridChange w:id="0">
          <w:tblGrid>
            <w:gridCol w:w="1635"/>
            <w:gridCol w:w="7920"/>
          </w:tblGrid>
        </w:tblGridChange>
      </w:tblGrid>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C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 problema</w:t>
            </w:r>
          </w:p>
        </w:tc>
        <w:tc>
          <w:tcPr>
            <w:shd w:fill="auto" w:val="clear"/>
            <w:tcMar>
              <w:top w:w="100.0" w:type="dxa"/>
              <w:left w:w="100.0" w:type="dxa"/>
              <w:bottom w:w="100.0" w:type="dxa"/>
              <w:right w:w="100.0" w:type="dxa"/>
            </w:tcMar>
          </w:tcPr>
          <w:p w:rsidR="00000000" w:rsidDel="00000000" w:rsidP="00000000" w:rsidRDefault="00000000" w:rsidRPr="00000000" w14:paraId="000000C8">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Ausência de informações sobre doadores;</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C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Afeta</w:t>
            </w:r>
          </w:p>
        </w:tc>
        <w:tc>
          <w:tcPr>
            <w:shd w:fill="auto" w:val="clear"/>
            <w:tcMar>
              <w:top w:w="100.0" w:type="dxa"/>
              <w:left w:w="100.0" w:type="dxa"/>
              <w:bottom w:w="100.0" w:type="dxa"/>
              <w:right w:w="100.0" w:type="dxa"/>
            </w:tcMar>
          </w:tcPr>
          <w:p w:rsidR="00000000" w:rsidDel="00000000" w:rsidP="00000000" w:rsidRDefault="00000000" w:rsidRPr="00000000" w14:paraId="000000CA">
            <w:pPr>
              <w:shd w:fill="ffffff" w:val="clear"/>
              <w:rPr>
                <w:rFonts w:ascii="Arial" w:cs="Arial" w:eastAsia="Arial" w:hAnsi="Arial"/>
                <w:b w:val="1"/>
                <w:color w:val="ff0000"/>
                <w:sz w:val="24"/>
                <w:szCs w:val="24"/>
              </w:rPr>
            </w:pPr>
            <w:r w:rsidDel="00000000" w:rsidR="00000000" w:rsidRPr="00000000">
              <w:rPr>
                <w:rFonts w:ascii="Arial" w:cs="Arial" w:eastAsia="Arial" w:hAnsi="Arial"/>
                <w:sz w:val="24"/>
                <w:szCs w:val="24"/>
                <w:rtl w:val="0"/>
              </w:rPr>
              <w:t xml:space="preserve">Hospitais, hemocentros, bancos de sangue e a saúde e sociedade como um todo;</w:t>
            </w:r>
            <w:r w:rsidDel="00000000" w:rsidR="00000000" w:rsidRPr="00000000">
              <w:rPr>
                <w:rtl w:val="0"/>
              </w:rPr>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C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Cujos impactos são</w:t>
            </w:r>
          </w:p>
        </w:tc>
        <w:tc>
          <w:tcPr>
            <w:shd w:fill="auto" w:val="clear"/>
            <w:tcMar>
              <w:top w:w="100.0" w:type="dxa"/>
              <w:left w:w="100.0" w:type="dxa"/>
              <w:bottom w:w="100.0" w:type="dxa"/>
              <w:right w:w="100.0" w:type="dxa"/>
            </w:tcMar>
          </w:tcPr>
          <w:p w:rsidR="00000000" w:rsidDel="00000000" w:rsidP="00000000" w:rsidRDefault="00000000" w:rsidRPr="00000000" w14:paraId="000000CC">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Falta de conhecimento sobre doadores aptos (com prazo atingido desde a última doação) e suas tipagens sanguíneas;</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C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Uma solução de sucesso seria</w:t>
            </w:r>
          </w:p>
        </w:tc>
        <w:tc>
          <w:tcPr>
            <w:shd w:fill="auto" w:val="clear"/>
            <w:tcMar>
              <w:top w:w="100.0" w:type="dxa"/>
              <w:left w:w="100.0" w:type="dxa"/>
              <w:bottom w:w="100.0" w:type="dxa"/>
              <w:right w:w="100.0" w:type="dxa"/>
            </w:tcMar>
          </w:tcPr>
          <w:p w:rsidR="00000000" w:rsidDel="00000000" w:rsidP="00000000" w:rsidRDefault="00000000" w:rsidRPr="00000000" w14:paraId="000000CE">
            <w:pPr>
              <w:shd w:fill="ffffff" w:val="clear"/>
              <w:rPr>
                <w:rFonts w:ascii="Arial" w:cs="Arial" w:eastAsia="Arial" w:hAnsi="Arial"/>
                <w:b w:val="1"/>
                <w:color w:val="ff0000"/>
                <w:sz w:val="24"/>
                <w:szCs w:val="24"/>
              </w:rPr>
            </w:pPr>
            <w:r w:rsidDel="00000000" w:rsidR="00000000" w:rsidRPr="00000000">
              <w:rPr>
                <w:rFonts w:ascii="Arial" w:cs="Arial" w:eastAsia="Arial" w:hAnsi="Arial"/>
                <w:sz w:val="24"/>
                <w:szCs w:val="24"/>
                <w:rtl w:val="0"/>
              </w:rPr>
              <w:t xml:space="preserve">Manter cadastro de doadores, com informações de contato e as últimas doações realizadas.</w:t>
            </w:r>
            <w:r w:rsidDel="00000000" w:rsidR="00000000" w:rsidRPr="00000000">
              <w:rPr>
                <w:rtl w:val="0"/>
              </w:rPr>
            </w:r>
          </w:p>
        </w:tc>
      </w:tr>
    </w:tbl>
    <w:p w:rsidR="00000000" w:rsidDel="00000000" w:rsidP="00000000" w:rsidRDefault="00000000" w:rsidRPr="00000000" w14:paraId="000000CF">
      <w:pPr>
        <w:keepLines w:val="1"/>
        <w:spacing w:before="120" w:lineRule="auto"/>
        <w:ind w:left="567" w:hanging="720"/>
        <w:rPr>
          <w:rFonts w:ascii="Arial" w:cs="Arial" w:eastAsia="Arial" w:hAnsi="Arial"/>
        </w:rPr>
      </w:pPr>
      <w:r w:rsidDel="00000000" w:rsidR="00000000" w:rsidRPr="00000000">
        <w:rPr>
          <w:rtl w:val="0"/>
        </w:rPr>
      </w:r>
    </w:p>
    <w:tbl>
      <w:tblPr>
        <w:tblStyle w:val="Table6"/>
        <w:tblW w:w="9555.0" w:type="dxa"/>
        <w:jc w:val="left"/>
        <w:tblInd w:w="-2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920"/>
        <w:tblGridChange w:id="0">
          <w:tblGrid>
            <w:gridCol w:w="1635"/>
            <w:gridCol w:w="7920"/>
          </w:tblGrid>
        </w:tblGridChange>
      </w:tblGrid>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D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 problema</w:t>
            </w:r>
          </w:p>
        </w:tc>
        <w:tc>
          <w:tcPr>
            <w:shd w:fill="auto" w:val="clear"/>
            <w:tcMar>
              <w:top w:w="100.0" w:type="dxa"/>
              <w:left w:w="100.0" w:type="dxa"/>
              <w:bottom w:w="100.0" w:type="dxa"/>
              <w:right w:w="100.0" w:type="dxa"/>
            </w:tcMar>
          </w:tcPr>
          <w:p w:rsidR="00000000" w:rsidDel="00000000" w:rsidP="00000000" w:rsidRDefault="00000000" w:rsidRPr="00000000" w14:paraId="000000D1">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Falta de incentivo a novas doações;</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D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Afeta</w:t>
            </w:r>
          </w:p>
        </w:tc>
        <w:tc>
          <w:tcPr>
            <w:shd w:fill="auto" w:val="clear"/>
            <w:tcMar>
              <w:top w:w="100.0" w:type="dxa"/>
              <w:left w:w="100.0" w:type="dxa"/>
              <w:bottom w:w="100.0" w:type="dxa"/>
              <w:right w:w="100.0" w:type="dxa"/>
            </w:tcMar>
          </w:tcPr>
          <w:p w:rsidR="00000000" w:rsidDel="00000000" w:rsidP="00000000" w:rsidRDefault="00000000" w:rsidRPr="00000000" w14:paraId="000000D3">
            <w:pPr>
              <w:shd w:fill="ffffff" w:val="clear"/>
              <w:rPr>
                <w:rFonts w:ascii="Arial" w:cs="Arial" w:eastAsia="Arial" w:hAnsi="Arial"/>
                <w:b w:val="1"/>
                <w:color w:val="ff0000"/>
                <w:sz w:val="24"/>
                <w:szCs w:val="24"/>
              </w:rPr>
            </w:pPr>
            <w:r w:rsidDel="00000000" w:rsidR="00000000" w:rsidRPr="00000000">
              <w:rPr>
                <w:rFonts w:ascii="Arial" w:cs="Arial" w:eastAsia="Arial" w:hAnsi="Arial"/>
                <w:sz w:val="24"/>
                <w:szCs w:val="24"/>
                <w:rtl w:val="0"/>
              </w:rPr>
              <w:t xml:space="preserve">Hospitais, hemocentros, bancos de sangue e a saúde e sociedade como um todo;</w:t>
            </w:r>
            <w:r w:rsidDel="00000000" w:rsidR="00000000" w:rsidRPr="00000000">
              <w:rPr>
                <w:rtl w:val="0"/>
              </w:rPr>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D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Cujos impactos são</w:t>
            </w:r>
          </w:p>
        </w:tc>
        <w:tc>
          <w:tcPr>
            <w:shd w:fill="auto" w:val="clear"/>
            <w:tcMar>
              <w:top w:w="100.0" w:type="dxa"/>
              <w:left w:w="100.0" w:type="dxa"/>
              <w:bottom w:w="100.0" w:type="dxa"/>
              <w:right w:w="100.0" w:type="dxa"/>
            </w:tcMar>
          </w:tcPr>
          <w:p w:rsidR="00000000" w:rsidDel="00000000" w:rsidP="00000000" w:rsidRDefault="00000000" w:rsidRPr="00000000" w14:paraId="000000D5">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Acarreta no baixo índice do estoque nos bancos de sangue;</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D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Uma solução de sucesso seria</w:t>
            </w:r>
          </w:p>
        </w:tc>
        <w:tc>
          <w:tcPr>
            <w:shd w:fill="auto" w:val="clear"/>
            <w:tcMar>
              <w:top w:w="100.0" w:type="dxa"/>
              <w:left w:w="100.0" w:type="dxa"/>
              <w:bottom w:w="100.0" w:type="dxa"/>
              <w:right w:w="100.0" w:type="dxa"/>
            </w:tcMar>
          </w:tcPr>
          <w:p w:rsidR="00000000" w:rsidDel="00000000" w:rsidP="00000000" w:rsidRDefault="00000000" w:rsidRPr="00000000" w14:paraId="000000D7">
            <w:pPr>
              <w:keepLines w:val="1"/>
              <w:spacing w:before="120" w:lineRule="auto"/>
              <w:rPr>
                <w:rFonts w:ascii="Arial" w:cs="Arial" w:eastAsia="Arial" w:hAnsi="Arial"/>
                <w:b w:val="1"/>
                <w:color w:val="ff0000"/>
                <w:sz w:val="24"/>
                <w:szCs w:val="24"/>
              </w:rPr>
            </w:pPr>
            <w:r w:rsidDel="00000000" w:rsidR="00000000" w:rsidRPr="00000000">
              <w:rPr>
                <w:rFonts w:ascii="Arial" w:cs="Arial" w:eastAsia="Arial" w:hAnsi="Arial"/>
                <w:sz w:val="24"/>
                <w:szCs w:val="24"/>
                <w:rtl w:val="0"/>
              </w:rPr>
              <w:t xml:space="preserve">Gerenciar solicitações de doações e alertas. Disponibilizando solicitações de doação e emitindo alertas aos usuários quando já estiverem aptos a doar, além de informes sobre as doações realizadas. </w:t>
            </w:r>
            <w:r w:rsidDel="00000000" w:rsidR="00000000" w:rsidRPr="00000000">
              <w:rPr>
                <w:rtl w:val="0"/>
              </w:rPr>
            </w:r>
          </w:p>
        </w:tc>
      </w:tr>
    </w:tbl>
    <w:p w:rsidR="00000000" w:rsidDel="00000000" w:rsidP="00000000" w:rsidRDefault="00000000" w:rsidRPr="00000000" w14:paraId="000000D8">
      <w:pPr>
        <w:keepLines w:val="1"/>
        <w:spacing w:before="120" w:lineRule="auto"/>
        <w:ind w:left="567" w:hanging="720"/>
        <w:rPr>
          <w:rFonts w:ascii="Arial" w:cs="Arial" w:eastAsia="Arial" w:hAnsi="Arial"/>
        </w:rPr>
      </w:pPr>
      <w:r w:rsidDel="00000000" w:rsidR="00000000" w:rsidRPr="00000000">
        <w:rPr>
          <w:rtl w:val="0"/>
        </w:rPr>
      </w:r>
    </w:p>
    <w:p w:rsidR="00000000" w:rsidDel="00000000" w:rsidP="00000000" w:rsidRDefault="00000000" w:rsidRPr="00000000" w14:paraId="000000D9">
      <w:pPr>
        <w:keepLines w:val="1"/>
        <w:spacing w:before="120" w:lineRule="auto"/>
        <w:ind w:left="567" w:hanging="720"/>
        <w:rPr>
          <w:rFonts w:ascii="Arial" w:cs="Arial" w:eastAsia="Arial" w:hAnsi="Arial"/>
        </w:rPr>
      </w:pPr>
      <w:r w:rsidDel="00000000" w:rsidR="00000000" w:rsidRPr="00000000">
        <w:rPr>
          <w:rtl w:val="0"/>
        </w:rPr>
      </w:r>
    </w:p>
    <w:tbl>
      <w:tblPr>
        <w:tblStyle w:val="Table7"/>
        <w:tblW w:w="9555.0" w:type="dxa"/>
        <w:jc w:val="left"/>
        <w:tblInd w:w="-2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920"/>
        <w:tblGridChange w:id="0">
          <w:tblGrid>
            <w:gridCol w:w="1635"/>
            <w:gridCol w:w="7920"/>
          </w:tblGrid>
        </w:tblGridChange>
      </w:tblGrid>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D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 problema</w:t>
            </w:r>
          </w:p>
        </w:tc>
        <w:tc>
          <w:tcPr>
            <w:shd w:fill="auto" w:val="clear"/>
            <w:tcMar>
              <w:top w:w="100.0" w:type="dxa"/>
              <w:left w:w="100.0" w:type="dxa"/>
              <w:bottom w:w="100.0" w:type="dxa"/>
              <w:right w:w="100.0" w:type="dxa"/>
            </w:tcMar>
          </w:tcPr>
          <w:p w:rsidR="00000000" w:rsidDel="00000000" w:rsidP="00000000" w:rsidRDefault="00000000" w:rsidRPr="00000000" w14:paraId="000000DB">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Espera prolongada para ser atendido quando for efetuar a doação; </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D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Afeta</w:t>
            </w:r>
          </w:p>
        </w:tc>
        <w:tc>
          <w:tcPr>
            <w:shd w:fill="auto" w:val="clear"/>
            <w:tcMar>
              <w:top w:w="100.0" w:type="dxa"/>
              <w:left w:w="100.0" w:type="dxa"/>
              <w:bottom w:w="100.0" w:type="dxa"/>
              <w:right w:w="100.0" w:type="dxa"/>
            </w:tcMar>
          </w:tcPr>
          <w:p w:rsidR="00000000" w:rsidDel="00000000" w:rsidP="00000000" w:rsidRDefault="00000000" w:rsidRPr="00000000" w14:paraId="000000DD">
            <w:pPr>
              <w:shd w:fill="ffffff" w:val="clear"/>
              <w:rPr>
                <w:rFonts w:ascii="Arial" w:cs="Arial" w:eastAsia="Arial" w:hAnsi="Arial"/>
                <w:b w:val="1"/>
                <w:color w:val="ff0000"/>
                <w:sz w:val="24"/>
                <w:szCs w:val="24"/>
              </w:rPr>
            </w:pPr>
            <w:r w:rsidDel="00000000" w:rsidR="00000000" w:rsidRPr="00000000">
              <w:rPr>
                <w:rFonts w:ascii="Arial" w:cs="Arial" w:eastAsia="Arial" w:hAnsi="Arial"/>
                <w:sz w:val="24"/>
                <w:szCs w:val="24"/>
                <w:rtl w:val="0"/>
              </w:rPr>
              <w:t xml:space="preserve">Hemocentros, bancos de sangue e doadores;</w:t>
            </w:r>
            <w:r w:rsidDel="00000000" w:rsidR="00000000" w:rsidRPr="00000000">
              <w:rPr>
                <w:rtl w:val="0"/>
              </w:rPr>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D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Cujos impactos são</w:t>
            </w:r>
          </w:p>
        </w:tc>
        <w:tc>
          <w:tcPr>
            <w:shd w:fill="auto" w:val="clear"/>
            <w:tcMar>
              <w:top w:w="100.0" w:type="dxa"/>
              <w:left w:w="100.0" w:type="dxa"/>
              <w:bottom w:w="100.0" w:type="dxa"/>
              <w:right w:w="100.0" w:type="dxa"/>
            </w:tcMar>
          </w:tcPr>
          <w:p w:rsidR="00000000" w:rsidDel="00000000" w:rsidP="00000000" w:rsidRDefault="00000000" w:rsidRPr="00000000" w14:paraId="000000DF">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Resulta em filas e lentidão para a realização da doação;</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E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Uma solução de sucesso seria</w:t>
            </w:r>
          </w:p>
        </w:tc>
        <w:tc>
          <w:tcPr>
            <w:shd w:fill="auto" w:val="clear"/>
            <w:tcMar>
              <w:top w:w="100.0" w:type="dxa"/>
              <w:left w:w="100.0" w:type="dxa"/>
              <w:bottom w:w="100.0" w:type="dxa"/>
              <w:right w:w="100.0" w:type="dxa"/>
            </w:tcMar>
          </w:tcPr>
          <w:p w:rsidR="00000000" w:rsidDel="00000000" w:rsidP="00000000" w:rsidRDefault="00000000" w:rsidRPr="00000000" w14:paraId="000000E1">
            <w:pPr>
              <w:keepLines w:val="1"/>
              <w:spacing w:before="120" w:lineRule="auto"/>
              <w:rPr>
                <w:rFonts w:ascii="Arial" w:cs="Arial" w:eastAsia="Arial" w:hAnsi="Arial"/>
                <w:b w:val="1"/>
                <w:color w:val="ff0000"/>
                <w:sz w:val="24"/>
                <w:szCs w:val="24"/>
              </w:rPr>
            </w:pPr>
            <w:r w:rsidDel="00000000" w:rsidR="00000000" w:rsidRPr="00000000">
              <w:rPr>
                <w:rFonts w:ascii="Arial" w:cs="Arial" w:eastAsia="Arial" w:hAnsi="Arial"/>
                <w:sz w:val="24"/>
                <w:szCs w:val="24"/>
                <w:rtl w:val="0"/>
              </w:rPr>
              <w:t xml:space="preserve">Manter agendamento de doações, com data e hora disponíveis pelo posto de coleta, evitando que doador tenha que aguardar em demasia.</w:t>
            </w:r>
            <w:r w:rsidDel="00000000" w:rsidR="00000000" w:rsidRPr="00000000">
              <w:rPr>
                <w:rtl w:val="0"/>
              </w:rPr>
            </w:r>
          </w:p>
        </w:tc>
      </w:tr>
    </w:tbl>
    <w:p w:rsidR="00000000" w:rsidDel="00000000" w:rsidP="00000000" w:rsidRDefault="00000000" w:rsidRPr="00000000" w14:paraId="000000E2">
      <w:pPr>
        <w:keepLines w:val="1"/>
        <w:spacing w:before="120" w:lineRule="auto"/>
        <w:ind w:left="567" w:hanging="720"/>
        <w:rPr/>
      </w:pPr>
      <w:r w:rsidDel="00000000" w:rsidR="00000000" w:rsidRPr="00000000">
        <w:rPr>
          <w:rtl w:val="0"/>
        </w:rPr>
      </w:r>
    </w:p>
    <w:tbl>
      <w:tblPr>
        <w:tblStyle w:val="Table8"/>
        <w:tblW w:w="9555.0" w:type="dxa"/>
        <w:jc w:val="left"/>
        <w:tblInd w:w="-2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920"/>
        <w:tblGridChange w:id="0">
          <w:tblGrid>
            <w:gridCol w:w="1635"/>
            <w:gridCol w:w="7920"/>
          </w:tblGrid>
        </w:tblGridChange>
      </w:tblGrid>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E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 problema</w:t>
            </w:r>
          </w:p>
        </w:tc>
        <w:tc>
          <w:tcPr>
            <w:shd w:fill="auto" w:val="clear"/>
            <w:tcMar>
              <w:top w:w="100.0" w:type="dxa"/>
              <w:left w:w="100.0" w:type="dxa"/>
              <w:bottom w:w="100.0" w:type="dxa"/>
              <w:right w:w="100.0" w:type="dxa"/>
            </w:tcMar>
          </w:tcPr>
          <w:p w:rsidR="00000000" w:rsidDel="00000000" w:rsidP="00000000" w:rsidRDefault="00000000" w:rsidRPr="00000000" w14:paraId="000000E4">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Falta de interação e estimulo entre os doadores;</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E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Afeta</w:t>
            </w:r>
          </w:p>
        </w:tc>
        <w:tc>
          <w:tcPr>
            <w:shd w:fill="auto" w:val="clear"/>
            <w:tcMar>
              <w:top w:w="100.0" w:type="dxa"/>
              <w:left w:w="100.0" w:type="dxa"/>
              <w:bottom w:w="100.0" w:type="dxa"/>
              <w:right w:w="100.0" w:type="dxa"/>
            </w:tcMar>
          </w:tcPr>
          <w:p w:rsidR="00000000" w:rsidDel="00000000" w:rsidP="00000000" w:rsidRDefault="00000000" w:rsidRPr="00000000" w14:paraId="000000E6">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Hospitais, hemocentros, bancos de sangue e a saúde e sociedade como um todo;</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E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Cujos impactos são</w:t>
            </w:r>
          </w:p>
        </w:tc>
        <w:tc>
          <w:tcPr>
            <w:shd w:fill="auto" w:val="clear"/>
            <w:tcMar>
              <w:top w:w="100.0" w:type="dxa"/>
              <w:left w:w="100.0" w:type="dxa"/>
              <w:bottom w:w="100.0" w:type="dxa"/>
              <w:right w:w="100.0" w:type="dxa"/>
            </w:tcMar>
          </w:tcPr>
          <w:p w:rsidR="00000000" w:rsidDel="00000000" w:rsidP="00000000" w:rsidRDefault="00000000" w:rsidRPr="00000000" w14:paraId="000000E8">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Ausência de doadores frequentes, baixo nível de estoque de doações nos bancos de sangue;</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E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Uma solução de sucesso seria</w:t>
            </w:r>
          </w:p>
        </w:tc>
        <w:tc>
          <w:tcPr>
            <w:shd w:fill="auto" w:val="clear"/>
            <w:tcMar>
              <w:top w:w="100.0" w:type="dxa"/>
              <w:left w:w="100.0" w:type="dxa"/>
              <w:bottom w:w="100.0" w:type="dxa"/>
              <w:right w:w="100.0" w:type="dxa"/>
            </w:tcMar>
          </w:tcPr>
          <w:p w:rsidR="00000000" w:rsidDel="00000000" w:rsidP="00000000" w:rsidRDefault="00000000" w:rsidRPr="00000000" w14:paraId="000000EA">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Gerenciar perfis de usuários, propiciar conquistas virtuais e a conexão em rede de amigos (outros usuários).</w:t>
            </w:r>
          </w:p>
        </w:tc>
      </w:tr>
    </w:tbl>
    <w:p w:rsidR="00000000" w:rsidDel="00000000" w:rsidP="00000000" w:rsidRDefault="00000000" w:rsidRPr="00000000" w14:paraId="000000EB">
      <w:pPr>
        <w:keepLines w:val="1"/>
        <w:spacing w:before="120" w:lineRule="auto"/>
        <w:ind w:left="567" w:hanging="720"/>
        <w:rPr>
          <w:rFonts w:ascii="Arial" w:cs="Arial" w:eastAsia="Arial" w:hAnsi="Arial"/>
        </w:rPr>
      </w:pPr>
      <w:r w:rsidDel="00000000" w:rsidR="00000000" w:rsidRPr="00000000">
        <w:rPr>
          <w:rtl w:val="0"/>
        </w:rPr>
        <w:tab/>
      </w:r>
      <w:r w:rsidDel="00000000" w:rsidR="00000000" w:rsidRPr="00000000">
        <w:rPr>
          <w:rtl w:val="0"/>
        </w:rPr>
      </w:r>
    </w:p>
    <w:tbl>
      <w:tblPr>
        <w:tblStyle w:val="Table9"/>
        <w:tblW w:w="9555.0" w:type="dxa"/>
        <w:jc w:val="left"/>
        <w:tblInd w:w="-2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920"/>
        <w:tblGridChange w:id="0">
          <w:tblGrid>
            <w:gridCol w:w="1635"/>
            <w:gridCol w:w="7920"/>
          </w:tblGrid>
        </w:tblGridChange>
      </w:tblGrid>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E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 problema</w:t>
            </w:r>
          </w:p>
        </w:tc>
        <w:tc>
          <w:tcPr>
            <w:shd w:fill="auto" w:val="clear"/>
            <w:tcMar>
              <w:top w:w="100.0" w:type="dxa"/>
              <w:left w:w="100.0" w:type="dxa"/>
              <w:bottom w:w="100.0" w:type="dxa"/>
              <w:right w:w="100.0" w:type="dxa"/>
            </w:tcMar>
          </w:tcPr>
          <w:p w:rsidR="00000000" w:rsidDel="00000000" w:rsidP="00000000" w:rsidRDefault="00000000" w:rsidRPr="00000000" w14:paraId="000000ED">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Tempo empregue no posto de coleta durante o processo de triagem;</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E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Afeta</w:t>
            </w:r>
          </w:p>
        </w:tc>
        <w:tc>
          <w:tcPr>
            <w:shd w:fill="auto" w:val="clear"/>
            <w:tcMar>
              <w:top w:w="100.0" w:type="dxa"/>
              <w:left w:w="100.0" w:type="dxa"/>
              <w:bottom w:w="100.0" w:type="dxa"/>
              <w:right w:w="100.0" w:type="dxa"/>
            </w:tcMar>
          </w:tcPr>
          <w:p w:rsidR="00000000" w:rsidDel="00000000" w:rsidP="00000000" w:rsidRDefault="00000000" w:rsidRPr="00000000" w14:paraId="000000EF">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Hemocentros, bancos de sangue e doadores;</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F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Cujos impactos são</w:t>
            </w:r>
          </w:p>
        </w:tc>
        <w:tc>
          <w:tcPr>
            <w:shd w:fill="auto" w:val="clear"/>
            <w:tcMar>
              <w:top w:w="100.0" w:type="dxa"/>
              <w:left w:w="100.0" w:type="dxa"/>
              <w:bottom w:w="100.0" w:type="dxa"/>
              <w:right w:w="100.0" w:type="dxa"/>
            </w:tcMar>
          </w:tcPr>
          <w:p w:rsidR="00000000" w:rsidDel="00000000" w:rsidP="00000000" w:rsidRDefault="00000000" w:rsidRPr="00000000" w14:paraId="000000F1">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Resulta em filas e lentidão para a realização da doação;</w:t>
            </w:r>
          </w:p>
        </w:tc>
      </w:tr>
      <w:tr>
        <w:trPr>
          <w:trHeight w:val="560" w:hRule="atLeast"/>
        </w:trPr>
        <w:tc>
          <w:tcPr>
            <w:shd w:fill="999999" w:val="clear"/>
            <w:tcMar>
              <w:top w:w="100.0" w:type="dxa"/>
              <w:left w:w="100.0" w:type="dxa"/>
              <w:bottom w:w="100.0" w:type="dxa"/>
              <w:right w:w="100.0" w:type="dxa"/>
            </w:tcMar>
          </w:tcPr>
          <w:p w:rsidR="00000000" w:rsidDel="00000000" w:rsidP="00000000" w:rsidRDefault="00000000" w:rsidRPr="00000000" w14:paraId="000000F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Uma solução de sucesso seria</w:t>
            </w:r>
          </w:p>
        </w:tc>
        <w:tc>
          <w:tcPr>
            <w:shd w:fill="auto" w:val="clear"/>
            <w:tcMar>
              <w:top w:w="100.0" w:type="dxa"/>
              <w:left w:w="100.0" w:type="dxa"/>
              <w:bottom w:w="100.0" w:type="dxa"/>
              <w:right w:w="100.0" w:type="dxa"/>
            </w:tcMar>
          </w:tcPr>
          <w:p w:rsidR="00000000" w:rsidDel="00000000" w:rsidP="00000000" w:rsidRDefault="00000000" w:rsidRPr="00000000" w14:paraId="000000F3">
            <w:pPr>
              <w:shd w:fill="ffffff" w:val="clear"/>
              <w:rPr>
                <w:rFonts w:ascii="Arial" w:cs="Arial" w:eastAsia="Arial" w:hAnsi="Arial"/>
                <w:sz w:val="24"/>
                <w:szCs w:val="24"/>
              </w:rPr>
            </w:pPr>
            <w:r w:rsidDel="00000000" w:rsidR="00000000" w:rsidRPr="00000000">
              <w:rPr>
                <w:rFonts w:ascii="Arial" w:cs="Arial" w:eastAsia="Arial" w:hAnsi="Arial"/>
                <w:sz w:val="24"/>
                <w:szCs w:val="24"/>
                <w:rtl w:val="0"/>
              </w:rPr>
              <w:t xml:space="preserve">Disponibilizar e manter formulário online de pré-triagem, viabilizando auxiliar o posto de coleta na redução de filas de espera e tempo gasto durante o preenchimento das informações pelo doador.</w:t>
            </w:r>
          </w:p>
        </w:tc>
      </w:tr>
    </w:tbl>
    <w:p w:rsidR="00000000" w:rsidDel="00000000" w:rsidP="00000000" w:rsidRDefault="00000000" w:rsidRPr="00000000" w14:paraId="000000F4">
      <w:pPr>
        <w:keepLines w:val="1"/>
        <w:spacing w:before="120" w:lineRule="auto"/>
        <w:ind w:left="567" w:hanging="720"/>
        <w:rPr/>
      </w:pPr>
      <w:r w:rsidDel="00000000" w:rsidR="00000000" w:rsidRPr="00000000">
        <w:rPr>
          <w:rtl w:val="0"/>
        </w:rPr>
        <w:tab/>
        <w:tab/>
      </w:r>
    </w:p>
    <w:p w:rsidR="00000000" w:rsidDel="00000000" w:rsidP="00000000" w:rsidRDefault="00000000" w:rsidRPr="00000000" w14:paraId="000000F5">
      <w:pPr>
        <w:keepLines w:val="1"/>
        <w:spacing w:before="120" w:lineRule="auto"/>
        <w:ind w:left="567" w:hanging="720"/>
        <w:rPr/>
      </w:pPr>
      <w:r w:rsidDel="00000000" w:rsidR="00000000" w:rsidRPr="00000000">
        <w:rPr>
          <w:rtl w:val="0"/>
        </w:rPr>
      </w:r>
    </w:p>
    <w:p w:rsidR="00000000" w:rsidDel="00000000" w:rsidP="00000000" w:rsidRDefault="00000000" w:rsidRPr="00000000" w14:paraId="000000F6">
      <w:pPr>
        <w:keepLines w:val="1"/>
        <w:spacing w:before="120" w:lineRule="auto"/>
        <w:ind w:left="567" w:hanging="7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F8">
      <w:pPr>
        <w:pStyle w:val="Heading1"/>
        <w:spacing w:before="480" w:lineRule="auto"/>
        <w:rPr/>
      </w:pPr>
      <w:bookmarkStart w:colFirst="0" w:colLast="0" w:name="_heading=h.t7twdi18f3xk" w:id="8"/>
      <w:bookmarkEnd w:id="8"/>
      <w:r w:rsidDel="00000000" w:rsidR="00000000" w:rsidRPr="00000000">
        <w:rPr>
          <w:rtl w:val="0"/>
        </w:rPr>
        <w:t xml:space="preserve">3 - DESCRIÇÃO DOS ENVOLVIDOS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spacing w:after="120" w:lineRule="auto"/>
        <w:rPr>
          <w:sz w:val="24"/>
          <w:szCs w:val="24"/>
        </w:rPr>
      </w:pPr>
      <w:bookmarkStart w:colFirst="0" w:colLast="0" w:name="_heading=h.3rdcrjn" w:id="9"/>
      <w:bookmarkEnd w:id="9"/>
      <w:r w:rsidDel="00000000" w:rsidR="00000000" w:rsidRPr="00000000">
        <w:rPr>
          <w:sz w:val="24"/>
          <w:szCs w:val="24"/>
          <w:rtl w:val="0"/>
        </w:rPr>
        <w:t xml:space="preserve">3.1 - Resumo dos Envolvidos</w:t>
      </w:r>
    </w:p>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tl w:val="0"/>
        </w:rPr>
      </w:r>
    </w:p>
    <w:tbl>
      <w:tblPr>
        <w:tblStyle w:val="Table10"/>
        <w:tblW w:w="1024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90"/>
        <w:gridCol w:w="1995"/>
        <w:gridCol w:w="5196"/>
        <w:gridCol w:w="1464"/>
        <w:tblGridChange w:id="0">
          <w:tblGrid>
            <w:gridCol w:w="1590"/>
            <w:gridCol w:w="1995"/>
            <w:gridCol w:w="5196"/>
            <w:gridCol w:w="1464"/>
          </w:tblGrid>
        </w:tblGridChange>
      </w:tblGrid>
      <w:tr>
        <w:trPr>
          <w:trHeight w:val="400" w:hRule="atLeast"/>
        </w:trPr>
        <w:tc>
          <w:tcPr>
            <w:shd w:fill="c0c0c0" w:val="clear"/>
          </w:tcPr>
          <w:p w:rsidR="00000000" w:rsidDel="00000000" w:rsidP="00000000" w:rsidRDefault="00000000" w:rsidRPr="00000000" w14:paraId="000000FC">
            <w:pPr>
              <w:keepLines w:val="1"/>
              <w:pBdr>
                <w:top w:space="0" w:sz="0" w:val="nil"/>
                <w:left w:space="0" w:sz="0" w:val="nil"/>
                <w:bottom w:space="0" w:sz="0" w:val="nil"/>
                <w:right w:space="0" w:sz="0" w:val="nil"/>
                <w:between w:space="0" w:sz="0" w:val="nil"/>
              </w:pBdr>
              <w:spacing w:after="60" w:before="60" w:line="240" w:lineRule="auto"/>
              <w:ind w:left="-141"/>
              <w:jc w:val="center"/>
              <w:rPr>
                <w:rFonts w:ascii="Arial" w:cs="Arial" w:eastAsia="Arial" w:hAnsi="Arial"/>
                <w:b w:val="1"/>
                <w:color w:val="000000"/>
                <w:sz w:val="22"/>
                <w:szCs w:val="22"/>
                <w:highlight w:val="lightGray"/>
              </w:rPr>
            </w:pPr>
            <w:r w:rsidDel="00000000" w:rsidR="00000000" w:rsidRPr="00000000">
              <w:rPr>
                <w:rFonts w:ascii="Arial" w:cs="Arial" w:eastAsia="Arial" w:hAnsi="Arial"/>
                <w:b w:val="1"/>
                <w:color w:val="000000"/>
                <w:sz w:val="22"/>
                <w:szCs w:val="22"/>
                <w:highlight w:val="lightGray"/>
                <w:rtl w:val="0"/>
              </w:rPr>
              <w:t xml:space="preserve">Envolvido</w:t>
            </w:r>
          </w:p>
        </w:tc>
        <w:tc>
          <w:tcPr>
            <w:shd w:fill="c0c0c0" w:val="clear"/>
          </w:tcPr>
          <w:p w:rsidR="00000000" w:rsidDel="00000000" w:rsidP="00000000" w:rsidRDefault="00000000" w:rsidRPr="00000000" w14:paraId="000000FD">
            <w:pPr>
              <w:keepLines w:val="1"/>
              <w:pBdr>
                <w:top w:space="0" w:sz="0" w:val="nil"/>
                <w:left w:space="0" w:sz="0" w:val="nil"/>
                <w:bottom w:space="0" w:sz="0" w:val="nil"/>
                <w:right w:space="0" w:sz="0" w:val="nil"/>
                <w:between w:space="0" w:sz="0" w:val="nil"/>
              </w:pBdr>
              <w:spacing w:after="60" w:before="60" w:line="240" w:lineRule="auto"/>
              <w:ind w:left="566" w:hanging="720"/>
              <w:jc w:val="center"/>
              <w:rPr>
                <w:rFonts w:ascii="Arial" w:cs="Arial" w:eastAsia="Arial" w:hAnsi="Arial"/>
                <w:b w:val="1"/>
                <w:color w:val="000000"/>
                <w:sz w:val="22"/>
                <w:szCs w:val="22"/>
                <w:highlight w:val="lightGray"/>
              </w:rPr>
            </w:pPr>
            <w:r w:rsidDel="00000000" w:rsidR="00000000" w:rsidRPr="00000000">
              <w:rPr>
                <w:rFonts w:ascii="Arial" w:cs="Arial" w:eastAsia="Arial" w:hAnsi="Arial"/>
                <w:b w:val="1"/>
                <w:color w:val="000000"/>
                <w:sz w:val="22"/>
                <w:szCs w:val="22"/>
                <w:highlight w:val="lightGray"/>
                <w:rtl w:val="0"/>
              </w:rPr>
              <w:t xml:space="preserve">Descrição</w:t>
            </w:r>
          </w:p>
        </w:tc>
        <w:tc>
          <w:tcPr>
            <w:shd w:fill="c0c0c0" w:val="clear"/>
          </w:tcPr>
          <w:p w:rsidR="00000000" w:rsidDel="00000000" w:rsidP="00000000" w:rsidRDefault="00000000" w:rsidRPr="00000000" w14:paraId="000000FE">
            <w:pPr>
              <w:keepLines w:val="1"/>
              <w:pBdr>
                <w:top w:space="0" w:sz="0" w:val="nil"/>
                <w:left w:space="0" w:sz="0" w:val="nil"/>
                <w:bottom w:space="0" w:sz="0" w:val="nil"/>
                <w:right w:space="0" w:sz="0" w:val="nil"/>
                <w:between w:space="0" w:sz="0" w:val="nil"/>
              </w:pBdr>
              <w:spacing w:after="60" w:before="60" w:line="240" w:lineRule="auto"/>
              <w:ind w:left="708" w:hanging="720"/>
              <w:jc w:val="center"/>
              <w:rPr>
                <w:rFonts w:ascii="Arial" w:cs="Arial" w:eastAsia="Arial" w:hAnsi="Arial"/>
                <w:b w:val="1"/>
                <w:color w:val="000000"/>
                <w:sz w:val="22"/>
                <w:szCs w:val="22"/>
                <w:highlight w:val="lightGray"/>
              </w:rPr>
            </w:pPr>
            <w:r w:rsidDel="00000000" w:rsidR="00000000" w:rsidRPr="00000000">
              <w:rPr>
                <w:rFonts w:ascii="Arial" w:cs="Arial" w:eastAsia="Arial" w:hAnsi="Arial"/>
                <w:b w:val="1"/>
                <w:color w:val="000000"/>
                <w:sz w:val="22"/>
                <w:szCs w:val="22"/>
                <w:highlight w:val="lightGray"/>
                <w:rtl w:val="0"/>
              </w:rPr>
              <w:t xml:space="preserve">Responsabilidades</w:t>
            </w:r>
          </w:p>
        </w:tc>
        <w:tc>
          <w:tcPr>
            <w:shd w:fill="c0c0c0" w:val="clear"/>
          </w:tcPr>
          <w:p w:rsidR="00000000" w:rsidDel="00000000" w:rsidP="00000000" w:rsidRDefault="00000000" w:rsidRPr="00000000" w14:paraId="000000FF">
            <w:pPr>
              <w:keepLines w:val="1"/>
              <w:pBdr>
                <w:top w:space="0" w:sz="0" w:val="nil"/>
                <w:left w:space="0" w:sz="0" w:val="nil"/>
                <w:bottom w:space="0" w:sz="0" w:val="nil"/>
                <w:right w:space="0" w:sz="0" w:val="nil"/>
                <w:between w:space="0" w:sz="0" w:val="nil"/>
              </w:pBdr>
              <w:spacing w:after="60" w:before="60" w:line="240" w:lineRule="auto"/>
              <w:ind w:right="-784"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color w:val="000000"/>
                <w:sz w:val="22"/>
                <w:szCs w:val="22"/>
                <w:highlight w:val="lightGray"/>
                <w:rtl w:val="0"/>
              </w:rPr>
              <w:t xml:space="preserve">É um usuário</w:t>
            </w:r>
            <w:r w:rsidDel="00000000" w:rsidR="00000000" w:rsidRPr="00000000">
              <w:rPr>
                <w:rtl w:val="0"/>
              </w:rPr>
            </w:r>
          </w:p>
          <w:p w:rsidR="00000000" w:rsidDel="00000000" w:rsidP="00000000" w:rsidRDefault="00000000" w:rsidRPr="00000000" w14:paraId="00000100">
            <w:pPr>
              <w:keepLines w:val="1"/>
              <w:pBdr>
                <w:top w:space="0" w:sz="0" w:val="nil"/>
                <w:left w:space="0" w:sz="0" w:val="nil"/>
                <w:bottom w:space="0" w:sz="0" w:val="nil"/>
                <w:right w:space="0" w:sz="0" w:val="nil"/>
                <w:between w:space="0" w:sz="0" w:val="nil"/>
              </w:pBdr>
              <w:spacing w:after="60" w:before="60" w:line="240" w:lineRule="auto"/>
              <w:ind w:right="-784" w:hanging="720"/>
              <w:jc w:val="center"/>
              <w:rPr>
                <w:rFonts w:ascii="Arial" w:cs="Arial" w:eastAsia="Arial" w:hAnsi="Arial"/>
                <w:b w:val="1"/>
                <w:color w:val="000000"/>
                <w:sz w:val="22"/>
                <w:szCs w:val="22"/>
                <w:highlight w:val="lightGray"/>
              </w:rPr>
            </w:pPr>
            <w:r w:rsidDel="00000000" w:rsidR="00000000" w:rsidRPr="00000000">
              <w:rPr>
                <w:rFonts w:ascii="Arial" w:cs="Arial" w:eastAsia="Arial" w:hAnsi="Arial"/>
                <w:b w:val="1"/>
                <w:color w:val="000000"/>
                <w:sz w:val="22"/>
                <w:szCs w:val="22"/>
                <w:highlight w:val="lightGray"/>
                <w:rtl w:val="0"/>
              </w:rPr>
              <w:t xml:space="preserve">do Sistema?</w:t>
            </w:r>
          </w:p>
        </w:tc>
      </w:tr>
      <w:tr>
        <w:trPr>
          <w:trHeight w:val="960" w:hRule="atLeast"/>
        </w:trPr>
        <w:tc>
          <w:tcPr/>
          <w:p w:rsidR="00000000" w:rsidDel="00000000" w:rsidP="00000000" w:rsidRDefault="00000000" w:rsidRPr="00000000" w14:paraId="00000101">
            <w:pPr>
              <w:keepLines w:val="1"/>
              <w:pBdr>
                <w:top w:space="0" w:sz="0" w:val="nil"/>
                <w:left w:space="0" w:sz="0" w:val="nil"/>
                <w:bottom w:space="0" w:sz="0" w:val="nil"/>
                <w:right w:space="0" w:sz="0" w:val="nil"/>
                <w:between w:space="0" w:sz="0" w:val="nil"/>
              </w:pBdr>
              <w:spacing w:before="6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2">
            <w:pPr>
              <w:keepLines w:val="1"/>
              <w:pBdr>
                <w:top w:space="0" w:sz="0" w:val="nil"/>
                <w:left w:space="0" w:sz="0" w:val="nil"/>
                <w:bottom w:space="0" w:sz="0" w:val="nil"/>
                <w:right w:space="0" w:sz="0" w:val="nil"/>
                <w:between w:space="0" w:sz="0" w:val="nil"/>
              </w:pBdr>
              <w:spacing w:before="6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Usuários do App</w:t>
            </w:r>
            <w:r w:rsidDel="00000000" w:rsidR="00000000" w:rsidRPr="00000000">
              <w:rPr>
                <w:rtl w:val="0"/>
              </w:rPr>
            </w:r>
          </w:p>
        </w:tc>
        <w:tc>
          <w:tcPr/>
          <w:p w:rsidR="00000000" w:rsidDel="00000000" w:rsidP="00000000" w:rsidRDefault="00000000" w:rsidRPr="00000000" w14:paraId="00000103">
            <w:pPr>
              <w:keepLines w:val="1"/>
              <w:pBdr>
                <w:top w:space="0" w:sz="0" w:val="nil"/>
                <w:left w:space="0" w:sz="0" w:val="nil"/>
                <w:bottom w:space="0" w:sz="0" w:val="nil"/>
                <w:right w:space="0" w:sz="0" w:val="nil"/>
                <w:between w:space="0" w:sz="0" w:val="nil"/>
              </w:pBdr>
              <w:spacing w:before="60" w:line="240" w:lineRule="auto"/>
              <w:ind w:hanging="72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Inserir </w:t>
            </w:r>
            <w:r w:rsidDel="00000000" w:rsidR="00000000" w:rsidRPr="00000000">
              <w:rPr>
                <w:rFonts w:ascii="Arial" w:cs="Arial" w:eastAsia="Arial" w:hAnsi="Arial"/>
                <w:sz w:val="22"/>
                <w:szCs w:val="22"/>
                <w:rtl w:val="0"/>
              </w:rPr>
              <w:t xml:space="preserve">Utiliza o app como usuário final. Para efetuar e gerenciar suas doações de sangue.</w:t>
            </w:r>
          </w:p>
        </w:tc>
        <w:tc>
          <w:tcPr/>
          <w:p w:rsidR="00000000" w:rsidDel="00000000" w:rsidP="00000000" w:rsidRDefault="00000000" w:rsidRPr="00000000" w14:paraId="00000104">
            <w:pPr>
              <w:keepLines w:val="1"/>
              <w:pBdr>
                <w:top w:space="0" w:sz="0" w:val="nil"/>
                <w:left w:space="0" w:sz="0" w:val="nil"/>
                <w:bottom w:space="0" w:sz="0" w:val="nil"/>
                <w:right w:space="0" w:sz="0" w:val="nil"/>
                <w:between w:space="0" w:sz="0" w:val="nil"/>
              </w:pBdr>
              <w:spacing w:before="60" w:line="240" w:lineRule="auto"/>
              <w:ind w:hanging="72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Inserir</w:t>
            </w:r>
            <w:r w:rsidDel="00000000" w:rsidR="00000000" w:rsidRPr="00000000">
              <w:rPr>
                <w:rFonts w:ascii="Arial" w:cs="Arial" w:eastAsia="Arial" w:hAnsi="Arial"/>
                <w:sz w:val="22"/>
                <w:szCs w:val="22"/>
                <w:rtl w:val="0"/>
              </w:rPr>
              <w:t xml:space="preserve"> Efetuar cadastro; Realizar login; Emitir solicitações; Realizar agendamentos; Preencher formulário de pré-triagem; Visualizar status da doação; Visualizar status dos bancos de sangue; Verificar informações sobre doação de sangue.</w:t>
            </w:r>
            <w:r w:rsidDel="00000000" w:rsidR="00000000" w:rsidRPr="00000000">
              <w:rPr>
                <w:rtl w:val="0"/>
              </w:rPr>
            </w:r>
          </w:p>
        </w:tc>
        <w:tc>
          <w:tcPr/>
          <w:p w:rsidR="00000000" w:rsidDel="00000000" w:rsidP="00000000" w:rsidRDefault="00000000" w:rsidRPr="00000000" w14:paraId="00000105">
            <w:pPr>
              <w:keepLines w:val="1"/>
              <w:pBdr>
                <w:top w:space="0" w:sz="0" w:val="nil"/>
                <w:left w:space="0" w:sz="0" w:val="nil"/>
                <w:bottom w:space="0" w:sz="0" w:val="nil"/>
                <w:right w:space="0" w:sz="0" w:val="nil"/>
                <w:between w:space="0" w:sz="0" w:val="nil"/>
              </w:pBdr>
              <w:spacing w:before="60" w:line="276" w:lineRule="auto"/>
              <w:ind w:left="283" w:right="-1068" w:hanging="72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Pre</w:t>
            </w:r>
            <w:r w:rsidDel="00000000" w:rsidR="00000000" w:rsidRPr="00000000">
              <w:rPr>
                <w:rtl w:val="0"/>
              </w:rPr>
            </w:r>
          </w:p>
          <w:p w:rsidR="00000000" w:rsidDel="00000000" w:rsidP="00000000" w:rsidRDefault="00000000" w:rsidRPr="00000000" w14:paraId="00000106">
            <w:pPr>
              <w:keepLines w:val="1"/>
              <w:pBdr>
                <w:top w:space="0" w:sz="0" w:val="nil"/>
                <w:left w:space="0" w:sz="0" w:val="nil"/>
                <w:bottom w:space="0" w:sz="0" w:val="nil"/>
                <w:right w:space="0" w:sz="0" w:val="nil"/>
                <w:between w:space="0" w:sz="0" w:val="nil"/>
              </w:pBdr>
              <w:spacing w:before="60" w:line="276" w:lineRule="auto"/>
              <w:ind w:left="283" w:right="-1068" w:hanging="283"/>
              <w:rPr>
                <w:rFonts w:ascii="Arial" w:cs="Arial" w:eastAsia="Arial" w:hAnsi="Arial"/>
                <w:sz w:val="22"/>
                <w:szCs w:val="22"/>
              </w:rPr>
            </w:pPr>
            <w:r w:rsidDel="00000000" w:rsidR="00000000" w:rsidRPr="00000000">
              <w:rPr>
                <w:rFonts w:ascii="Arial" w:cs="Arial" w:eastAsia="Arial" w:hAnsi="Arial"/>
                <w:sz w:val="22"/>
                <w:szCs w:val="22"/>
                <w:rtl w:val="0"/>
              </w:rPr>
              <w:t xml:space="preserve">       SIM</w:t>
            </w:r>
          </w:p>
        </w:tc>
      </w:tr>
    </w:tbl>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left" w:pos="851"/>
          <w:tab w:val="left" w:pos="2127"/>
        </w:tabs>
        <w:spacing w:line="240" w:lineRule="auto"/>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08">
      <w:pPr>
        <w:tabs>
          <w:tab w:val="left" w:pos="851"/>
          <w:tab w:val="left" w:pos="2127"/>
        </w:tabs>
        <w:jc w:val="both"/>
        <w:rPr>
          <w:rFonts w:ascii="Tahoma" w:cs="Tahoma" w:eastAsia="Tahoma" w:hAnsi="Tahoma"/>
          <w:i w:val="1"/>
          <w:color w:val="0000ff"/>
        </w:rPr>
      </w:pPr>
      <w:r w:rsidDel="00000000" w:rsidR="00000000" w:rsidRPr="00000000">
        <w:rPr>
          <w:rtl w:val="0"/>
        </w:rPr>
      </w:r>
    </w:p>
    <w:tbl>
      <w:tblPr>
        <w:tblStyle w:val="Table11"/>
        <w:tblW w:w="1027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90"/>
        <w:gridCol w:w="1995"/>
        <w:gridCol w:w="5196"/>
        <w:gridCol w:w="1494"/>
        <w:tblGridChange w:id="0">
          <w:tblGrid>
            <w:gridCol w:w="1590"/>
            <w:gridCol w:w="1995"/>
            <w:gridCol w:w="5196"/>
            <w:gridCol w:w="1494"/>
          </w:tblGrid>
        </w:tblGridChange>
      </w:tblGrid>
      <w:tr>
        <w:trPr>
          <w:trHeight w:val="400" w:hRule="atLeast"/>
        </w:trPr>
        <w:tc>
          <w:tcPr>
            <w:shd w:fill="c0c0c0" w:val="clear"/>
          </w:tcPr>
          <w:p w:rsidR="00000000" w:rsidDel="00000000" w:rsidP="00000000" w:rsidRDefault="00000000" w:rsidRPr="00000000" w14:paraId="00000109">
            <w:pPr>
              <w:keepLines w:val="1"/>
              <w:spacing w:after="60" w:before="60" w:lineRule="auto"/>
              <w:ind w:left="-141"/>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Envolvido</w:t>
            </w:r>
          </w:p>
        </w:tc>
        <w:tc>
          <w:tcPr>
            <w:shd w:fill="c0c0c0" w:val="clear"/>
          </w:tcPr>
          <w:p w:rsidR="00000000" w:rsidDel="00000000" w:rsidP="00000000" w:rsidRDefault="00000000" w:rsidRPr="00000000" w14:paraId="0000010A">
            <w:pPr>
              <w:keepLines w:val="1"/>
              <w:spacing w:after="60" w:before="60" w:lineRule="auto"/>
              <w:ind w:left="566"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Descrição</w:t>
            </w:r>
          </w:p>
        </w:tc>
        <w:tc>
          <w:tcPr>
            <w:shd w:fill="c0c0c0" w:val="clear"/>
          </w:tcPr>
          <w:p w:rsidR="00000000" w:rsidDel="00000000" w:rsidP="00000000" w:rsidRDefault="00000000" w:rsidRPr="00000000" w14:paraId="0000010B">
            <w:pPr>
              <w:keepLines w:val="1"/>
              <w:spacing w:after="60" w:before="60" w:lineRule="auto"/>
              <w:ind w:left="708"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Responsabilidades</w:t>
            </w:r>
          </w:p>
        </w:tc>
        <w:tc>
          <w:tcPr>
            <w:shd w:fill="c0c0c0" w:val="clear"/>
          </w:tcPr>
          <w:p w:rsidR="00000000" w:rsidDel="00000000" w:rsidP="00000000" w:rsidRDefault="00000000" w:rsidRPr="00000000" w14:paraId="0000010C">
            <w:pPr>
              <w:keepLines w:val="1"/>
              <w:spacing w:after="60" w:before="60" w:lineRule="auto"/>
              <w:ind w:right="-784"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É um usuário</w:t>
            </w:r>
          </w:p>
          <w:p w:rsidR="00000000" w:rsidDel="00000000" w:rsidP="00000000" w:rsidRDefault="00000000" w:rsidRPr="00000000" w14:paraId="0000010D">
            <w:pPr>
              <w:keepLines w:val="1"/>
              <w:spacing w:after="60" w:before="60" w:lineRule="auto"/>
              <w:ind w:right="-784"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do Sistema?</w:t>
            </w:r>
          </w:p>
        </w:tc>
      </w:tr>
      <w:tr>
        <w:trPr>
          <w:trHeight w:val="960" w:hRule="atLeast"/>
        </w:trPr>
        <w:tc>
          <w:tcPr/>
          <w:p w:rsidR="00000000" w:rsidDel="00000000" w:rsidP="00000000" w:rsidRDefault="00000000" w:rsidRPr="00000000" w14:paraId="0000010E">
            <w:pPr>
              <w:keepLines w:val="1"/>
              <w:spacing w:before="6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F">
            <w:pPr>
              <w:keepLines w:val="1"/>
              <w:spacing w:before="6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Gestores do App</w:t>
            </w:r>
          </w:p>
        </w:tc>
        <w:tc>
          <w:tcPr/>
          <w:p w:rsidR="00000000" w:rsidDel="00000000" w:rsidP="00000000" w:rsidRDefault="00000000" w:rsidRPr="00000000" w14:paraId="00000110">
            <w:pPr>
              <w:keepLines w:val="1"/>
              <w:spacing w:before="60" w:lineRule="auto"/>
              <w:ind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Inserir Gerência e atualiza os cadastros e informações do App.</w:t>
            </w:r>
          </w:p>
        </w:tc>
        <w:tc>
          <w:tcPr/>
          <w:p w:rsidR="00000000" w:rsidDel="00000000" w:rsidP="00000000" w:rsidRDefault="00000000" w:rsidRPr="00000000" w14:paraId="00000111">
            <w:pPr>
              <w:keepLines w:val="1"/>
              <w:spacing w:before="60" w:lineRule="auto"/>
              <w:ind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Inserir Realizar cadastro de instituições; Enviar alertas de doações; Atualizar formulários de pré-triagem; Atualizar informações sobre doação; Atualizar status de bancos de sangue e demais informações.</w:t>
            </w:r>
          </w:p>
        </w:tc>
        <w:tc>
          <w:tcPr/>
          <w:p w:rsidR="00000000" w:rsidDel="00000000" w:rsidP="00000000" w:rsidRDefault="00000000" w:rsidRPr="00000000" w14:paraId="00000112">
            <w:pPr>
              <w:keepLines w:val="1"/>
              <w:spacing w:before="60" w:line="276" w:lineRule="auto"/>
              <w:ind w:left="283" w:right="-1068"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Pre</w:t>
            </w:r>
          </w:p>
          <w:p w:rsidR="00000000" w:rsidDel="00000000" w:rsidP="00000000" w:rsidRDefault="00000000" w:rsidRPr="00000000" w14:paraId="00000113">
            <w:pPr>
              <w:keepLines w:val="1"/>
              <w:spacing w:before="60" w:line="276" w:lineRule="auto"/>
              <w:ind w:left="283" w:right="-1068"/>
              <w:rPr>
                <w:rFonts w:ascii="Arial" w:cs="Arial" w:eastAsia="Arial" w:hAnsi="Arial"/>
                <w:sz w:val="22"/>
                <w:szCs w:val="22"/>
              </w:rPr>
            </w:pPr>
            <w:r w:rsidDel="00000000" w:rsidR="00000000" w:rsidRPr="00000000">
              <w:rPr>
                <w:rFonts w:ascii="Arial" w:cs="Arial" w:eastAsia="Arial" w:hAnsi="Arial"/>
                <w:sz w:val="22"/>
                <w:szCs w:val="22"/>
                <w:rtl w:val="0"/>
              </w:rPr>
              <w:t xml:space="preserve">  SIM</w:t>
            </w:r>
          </w:p>
        </w:tc>
      </w:tr>
    </w:tbl>
    <w:p w:rsidR="00000000" w:rsidDel="00000000" w:rsidP="00000000" w:rsidRDefault="00000000" w:rsidRPr="00000000" w14:paraId="00000114">
      <w:pPr>
        <w:tabs>
          <w:tab w:val="left" w:pos="851"/>
          <w:tab w:val="left" w:pos="2127"/>
        </w:tabs>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15">
      <w:pPr>
        <w:tabs>
          <w:tab w:val="left" w:pos="851"/>
          <w:tab w:val="left" w:pos="2127"/>
        </w:tabs>
        <w:jc w:val="both"/>
        <w:rPr>
          <w:rFonts w:ascii="Tahoma" w:cs="Tahoma" w:eastAsia="Tahoma" w:hAnsi="Tahoma"/>
          <w:i w:val="1"/>
          <w:color w:val="0000ff"/>
        </w:rPr>
      </w:pPr>
      <w:r w:rsidDel="00000000" w:rsidR="00000000" w:rsidRPr="00000000">
        <w:rPr>
          <w:rtl w:val="0"/>
        </w:rPr>
      </w:r>
    </w:p>
    <w:tbl>
      <w:tblPr>
        <w:tblStyle w:val="Table12"/>
        <w:tblW w:w="102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05"/>
        <w:gridCol w:w="1995"/>
        <w:gridCol w:w="5181"/>
        <w:gridCol w:w="1509"/>
        <w:tblGridChange w:id="0">
          <w:tblGrid>
            <w:gridCol w:w="1605"/>
            <w:gridCol w:w="1995"/>
            <w:gridCol w:w="5181"/>
            <w:gridCol w:w="1509"/>
          </w:tblGrid>
        </w:tblGridChange>
      </w:tblGrid>
      <w:tr>
        <w:trPr>
          <w:trHeight w:val="400" w:hRule="atLeast"/>
        </w:trPr>
        <w:tc>
          <w:tcPr>
            <w:shd w:fill="c0c0c0" w:val="clear"/>
          </w:tcPr>
          <w:p w:rsidR="00000000" w:rsidDel="00000000" w:rsidP="00000000" w:rsidRDefault="00000000" w:rsidRPr="00000000" w14:paraId="00000116">
            <w:pPr>
              <w:keepLines w:val="1"/>
              <w:spacing w:after="60" w:before="60" w:lineRule="auto"/>
              <w:ind w:left="-141"/>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Envolvido</w:t>
            </w:r>
          </w:p>
        </w:tc>
        <w:tc>
          <w:tcPr>
            <w:shd w:fill="c0c0c0" w:val="clear"/>
          </w:tcPr>
          <w:p w:rsidR="00000000" w:rsidDel="00000000" w:rsidP="00000000" w:rsidRDefault="00000000" w:rsidRPr="00000000" w14:paraId="00000117">
            <w:pPr>
              <w:keepLines w:val="1"/>
              <w:spacing w:after="60" w:before="60" w:lineRule="auto"/>
              <w:ind w:left="566"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Descrição</w:t>
            </w:r>
          </w:p>
        </w:tc>
        <w:tc>
          <w:tcPr>
            <w:shd w:fill="c0c0c0" w:val="clear"/>
          </w:tcPr>
          <w:p w:rsidR="00000000" w:rsidDel="00000000" w:rsidP="00000000" w:rsidRDefault="00000000" w:rsidRPr="00000000" w14:paraId="00000118">
            <w:pPr>
              <w:keepLines w:val="1"/>
              <w:spacing w:after="60" w:before="60" w:lineRule="auto"/>
              <w:ind w:left="708"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Responsabilidades</w:t>
            </w:r>
          </w:p>
        </w:tc>
        <w:tc>
          <w:tcPr>
            <w:shd w:fill="c0c0c0" w:val="clear"/>
          </w:tcPr>
          <w:p w:rsidR="00000000" w:rsidDel="00000000" w:rsidP="00000000" w:rsidRDefault="00000000" w:rsidRPr="00000000" w14:paraId="00000119">
            <w:pPr>
              <w:keepLines w:val="1"/>
              <w:spacing w:after="60" w:before="60" w:lineRule="auto"/>
              <w:ind w:right="-784"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É um usuário</w:t>
            </w:r>
          </w:p>
          <w:p w:rsidR="00000000" w:rsidDel="00000000" w:rsidP="00000000" w:rsidRDefault="00000000" w:rsidRPr="00000000" w14:paraId="0000011A">
            <w:pPr>
              <w:keepLines w:val="1"/>
              <w:spacing w:after="60" w:before="60" w:lineRule="auto"/>
              <w:ind w:right="-784"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do Sistema?</w:t>
            </w:r>
          </w:p>
        </w:tc>
      </w:tr>
      <w:tr>
        <w:trPr>
          <w:trHeight w:val="960" w:hRule="atLeast"/>
        </w:trPr>
        <w:tc>
          <w:tcPr/>
          <w:p w:rsidR="00000000" w:rsidDel="00000000" w:rsidP="00000000" w:rsidRDefault="00000000" w:rsidRPr="00000000" w14:paraId="0000011B">
            <w:pPr>
              <w:keepLines w:val="1"/>
              <w:spacing w:before="6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Hemocentros / Postos de coleta</w:t>
            </w:r>
          </w:p>
        </w:tc>
        <w:tc>
          <w:tcPr/>
          <w:p w:rsidR="00000000" w:rsidDel="00000000" w:rsidP="00000000" w:rsidRDefault="00000000" w:rsidRPr="00000000" w14:paraId="0000011C">
            <w:pPr>
              <w:keepLines w:val="1"/>
              <w:spacing w:before="60" w:lineRule="auto"/>
              <w:ind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Inserir Reconhece e concede aceite aos processos</w:t>
            </w:r>
          </w:p>
        </w:tc>
        <w:tc>
          <w:tcPr/>
          <w:p w:rsidR="00000000" w:rsidDel="00000000" w:rsidP="00000000" w:rsidRDefault="00000000" w:rsidRPr="00000000" w14:paraId="0000011D">
            <w:pPr>
              <w:keepLines w:val="1"/>
              <w:spacing w:before="60" w:lineRule="auto"/>
              <w:ind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Inserir Confirmar o agendamento das doações; Validar as doações efetuadas.</w:t>
            </w:r>
          </w:p>
        </w:tc>
        <w:tc>
          <w:tcPr/>
          <w:p w:rsidR="00000000" w:rsidDel="00000000" w:rsidP="00000000" w:rsidRDefault="00000000" w:rsidRPr="00000000" w14:paraId="0000011E">
            <w:pPr>
              <w:keepLines w:val="1"/>
              <w:spacing w:before="60" w:line="276" w:lineRule="auto"/>
              <w:ind w:left="283" w:right="-1068"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Pre</w:t>
            </w:r>
          </w:p>
          <w:p w:rsidR="00000000" w:rsidDel="00000000" w:rsidP="00000000" w:rsidRDefault="00000000" w:rsidRPr="00000000" w14:paraId="0000011F">
            <w:pPr>
              <w:keepLines w:val="1"/>
              <w:spacing w:before="60" w:line="276" w:lineRule="auto"/>
              <w:ind w:left="283" w:right="-1068"/>
              <w:rPr>
                <w:rFonts w:ascii="Arial" w:cs="Arial" w:eastAsia="Arial" w:hAnsi="Arial"/>
                <w:sz w:val="22"/>
                <w:szCs w:val="22"/>
              </w:rPr>
            </w:pPr>
            <w:r w:rsidDel="00000000" w:rsidR="00000000" w:rsidRPr="00000000">
              <w:rPr>
                <w:rFonts w:ascii="Arial" w:cs="Arial" w:eastAsia="Arial" w:hAnsi="Arial"/>
                <w:sz w:val="22"/>
                <w:szCs w:val="22"/>
                <w:rtl w:val="0"/>
              </w:rPr>
              <w:t xml:space="preserve">  SIM</w:t>
            </w:r>
          </w:p>
        </w:tc>
      </w:tr>
    </w:tbl>
    <w:p w:rsidR="00000000" w:rsidDel="00000000" w:rsidP="00000000" w:rsidRDefault="00000000" w:rsidRPr="00000000" w14:paraId="00000120">
      <w:pPr>
        <w:tabs>
          <w:tab w:val="left" w:pos="851"/>
          <w:tab w:val="left" w:pos="2127"/>
        </w:tabs>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21">
      <w:pPr>
        <w:tabs>
          <w:tab w:val="left" w:pos="851"/>
          <w:tab w:val="left" w:pos="2127"/>
        </w:tabs>
        <w:jc w:val="both"/>
        <w:rPr>
          <w:rFonts w:ascii="Tahoma" w:cs="Tahoma" w:eastAsia="Tahoma" w:hAnsi="Tahoma"/>
          <w:i w:val="1"/>
          <w:color w:val="0000ff"/>
        </w:rPr>
      </w:pPr>
      <w:r w:rsidDel="00000000" w:rsidR="00000000" w:rsidRPr="00000000">
        <w:rPr>
          <w:rtl w:val="0"/>
        </w:rPr>
      </w:r>
    </w:p>
    <w:tbl>
      <w:tblPr>
        <w:tblStyle w:val="Table13"/>
        <w:tblW w:w="102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90"/>
        <w:gridCol w:w="2025"/>
        <w:gridCol w:w="5166"/>
        <w:gridCol w:w="1509"/>
        <w:tblGridChange w:id="0">
          <w:tblGrid>
            <w:gridCol w:w="1590"/>
            <w:gridCol w:w="2025"/>
            <w:gridCol w:w="5166"/>
            <w:gridCol w:w="1509"/>
          </w:tblGrid>
        </w:tblGridChange>
      </w:tblGrid>
      <w:tr>
        <w:trPr>
          <w:trHeight w:val="400" w:hRule="atLeast"/>
        </w:trPr>
        <w:tc>
          <w:tcPr>
            <w:shd w:fill="c0c0c0" w:val="clear"/>
          </w:tcPr>
          <w:p w:rsidR="00000000" w:rsidDel="00000000" w:rsidP="00000000" w:rsidRDefault="00000000" w:rsidRPr="00000000" w14:paraId="00000122">
            <w:pPr>
              <w:keepLines w:val="1"/>
              <w:spacing w:after="60" w:before="60" w:lineRule="auto"/>
              <w:ind w:left="-141"/>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Envolvido</w:t>
            </w:r>
          </w:p>
        </w:tc>
        <w:tc>
          <w:tcPr>
            <w:shd w:fill="c0c0c0" w:val="clear"/>
          </w:tcPr>
          <w:p w:rsidR="00000000" w:rsidDel="00000000" w:rsidP="00000000" w:rsidRDefault="00000000" w:rsidRPr="00000000" w14:paraId="00000123">
            <w:pPr>
              <w:keepLines w:val="1"/>
              <w:spacing w:after="60" w:before="60" w:lineRule="auto"/>
              <w:ind w:left="566"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Descrição</w:t>
            </w:r>
          </w:p>
        </w:tc>
        <w:tc>
          <w:tcPr>
            <w:shd w:fill="c0c0c0" w:val="clear"/>
          </w:tcPr>
          <w:p w:rsidR="00000000" w:rsidDel="00000000" w:rsidP="00000000" w:rsidRDefault="00000000" w:rsidRPr="00000000" w14:paraId="00000124">
            <w:pPr>
              <w:keepLines w:val="1"/>
              <w:spacing w:after="60" w:before="60" w:lineRule="auto"/>
              <w:ind w:left="708"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Responsabilidades</w:t>
            </w:r>
          </w:p>
        </w:tc>
        <w:tc>
          <w:tcPr>
            <w:shd w:fill="c0c0c0" w:val="clear"/>
          </w:tcPr>
          <w:p w:rsidR="00000000" w:rsidDel="00000000" w:rsidP="00000000" w:rsidRDefault="00000000" w:rsidRPr="00000000" w14:paraId="00000125">
            <w:pPr>
              <w:keepLines w:val="1"/>
              <w:spacing w:after="60" w:before="60" w:lineRule="auto"/>
              <w:ind w:right="-784"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É um usuário</w:t>
            </w:r>
          </w:p>
          <w:p w:rsidR="00000000" w:rsidDel="00000000" w:rsidP="00000000" w:rsidRDefault="00000000" w:rsidRPr="00000000" w14:paraId="00000126">
            <w:pPr>
              <w:keepLines w:val="1"/>
              <w:spacing w:after="60" w:before="60" w:lineRule="auto"/>
              <w:ind w:right="-784" w:hanging="720"/>
              <w:jc w:val="center"/>
              <w:rPr>
                <w:rFonts w:ascii="Arial" w:cs="Arial" w:eastAsia="Arial" w:hAnsi="Arial"/>
                <w:b w:val="1"/>
                <w:sz w:val="22"/>
                <w:szCs w:val="22"/>
                <w:highlight w:val="lightGray"/>
              </w:rPr>
            </w:pPr>
            <w:r w:rsidDel="00000000" w:rsidR="00000000" w:rsidRPr="00000000">
              <w:rPr>
                <w:rFonts w:ascii="Arial" w:cs="Arial" w:eastAsia="Arial" w:hAnsi="Arial"/>
                <w:b w:val="1"/>
                <w:sz w:val="22"/>
                <w:szCs w:val="22"/>
                <w:highlight w:val="lightGray"/>
                <w:rtl w:val="0"/>
              </w:rPr>
              <w:t xml:space="preserve">do Sistema?</w:t>
            </w:r>
          </w:p>
        </w:tc>
      </w:tr>
      <w:tr>
        <w:trPr>
          <w:trHeight w:val="960" w:hRule="atLeast"/>
        </w:trPr>
        <w:tc>
          <w:tcPr/>
          <w:p w:rsidR="00000000" w:rsidDel="00000000" w:rsidP="00000000" w:rsidRDefault="00000000" w:rsidRPr="00000000" w14:paraId="00000127">
            <w:pPr>
              <w:keepLines w:val="1"/>
              <w:spacing w:before="6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keepLines w:val="1"/>
              <w:spacing w:before="6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Hospitais / Clínicas</w:t>
            </w:r>
          </w:p>
        </w:tc>
        <w:tc>
          <w:tcPr/>
          <w:p w:rsidR="00000000" w:rsidDel="00000000" w:rsidP="00000000" w:rsidRDefault="00000000" w:rsidRPr="00000000" w14:paraId="00000129">
            <w:pPr>
              <w:keepLines w:val="1"/>
              <w:spacing w:before="60" w:lineRule="auto"/>
              <w:ind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Inserir Fornece aos gestores do app informações sobre as doações utilizadas</w:t>
            </w:r>
          </w:p>
        </w:tc>
        <w:tc>
          <w:tcPr/>
          <w:p w:rsidR="00000000" w:rsidDel="00000000" w:rsidP="00000000" w:rsidRDefault="00000000" w:rsidRPr="00000000" w14:paraId="0000012A">
            <w:pPr>
              <w:keepLines w:val="1"/>
              <w:spacing w:before="60" w:lineRule="auto"/>
              <w:ind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Inserir Informar sobre a utilização das doações pelos pacientes.</w:t>
            </w:r>
          </w:p>
        </w:tc>
        <w:tc>
          <w:tcPr/>
          <w:p w:rsidR="00000000" w:rsidDel="00000000" w:rsidP="00000000" w:rsidRDefault="00000000" w:rsidRPr="00000000" w14:paraId="0000012B">
            <w:pPr>
              <w:keepLines w:val="1"/>
              <w:spacing w:before="60" w:line="276" w:lineRule="auto"/>
              <w:ind w:left="283" w:right="-1068"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Pre</w:t>
            </w:r>
          </w:p>
          <w:p w:rsidR="00000000" w:rsidDel="00000000" w:rsidP="00000000" w:rsidRDefault="00000000" w:rsidRPr="00000000" w14:paraId="0000012C">
            <w:pPr>
              <w:keepLines w:val="1"/>
              <w:spacing w:before="60" w:line="276" w:lineRule="auto"/>
              <w:ind w:left="283" w:right="-1068"/>
              <w:rPr>
                <w:rFonts w:ascii="Arial" w:cs="Arial" w:eastAsia="Arial" w:hAnsi="Arial"/>
                <w:sz w:val="22"/>
                <w:szCs w:val="22"/>
              </w:rPr>
            </w:pPr>
            <w:r w:rsidDel="00000000" w:rsidR="00000000" w:rsidRPr="00000000">
              <w:rPr>
                <w:rFonts w:ascii="Arial" w:cs="Arial" w:eastAsia="Arial" w:hAnsi="Arial"/>
                <w:sz w:val="22"/>
                <w:szCs w:val="22"/>
                <w:rtl w:val="0"/>
              </w:rPr>
              <w:t xml:space="preserve">  NÃO</w:t>
            </w:r>
          </w:p>
        </w:tc>
      </w:tr>
    </w:tbl>
    <w:p w:rsidR="00000000" w:rsidDel="00000000" w:rsidP="00000000" w:rsidRDefault="00000000" w:rsidRPr="00000000" w14:paraId="0000012D">
      <w:pPr>
        <w:tabs>
          <w:tab w:val="left" w:pos="851"/>
          <w:tab w:val="left" w:pos="2127"/>
        </w:tabs>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1"/>
        <w:rPr/>
      </w:pPr>
      <w:bookmarkStart w:colFirst="0" w:colLast="0" w:name="_heading=h.26in1rg" w:id="10"/>
      <w:bookmarkEnd w:id="10"/>
      <w:r w:rsidDel="00000000" w:rsidR="00000000" w:rsidRPr="00000000">
        <w:rPr>
          <w:rtl w:val="0"/>
        </w:rPr>
        <w:t xml:space="preserve">4 - NECESSIDADES DOS ENVOLVIDOS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tbl>
      <w:tblPr>
        <w:tblStyle w:val="Table1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490"/>
        <w:gridCol w:w="6135"/>
        <w:tblGridChange w:id="0">
          <w:tblGrid>
            <w:gridCol w:w="735"/>
            <w:gridCol w:w="2490"/>
            <w:gridCol w:w="6135"/>
          </w:tblGrid>
        </w:tblGridChange>
      </w:tblGrid>
      <w:tr>
        <w:trPr>
          <w:trHeight w:val="400" w:hRule="atLeast"/>
        </w:trPr>
        <w:tc>
          <w:tcPr>
            <w:shd w:fill="c0c0c0" w:val="clear"/>
            <w:tcMar>
              <w:top w:w="100.0" w:type="dxa"/>
              <w:left w:w="100.0" w:type="dxa"/>
              <w:bottom w:w="100.0" w:type="dxa"/>
              <w:right w:w="100.0" w:type="dxa"/>
            </w:tcMar>
          </w:tcPr>
          <w:p w:rsidR="00000000" w:rsidDel="00000000" w:rsidP="00000000" w:rsidRDefault="00000000" w:rsidRPr="00000000" w14:paraId="00000134">
            <w:pPr>
              <w:rPr/>
            </w:pPr>
            <w:r w:rsidDel="00000000" w:rsidR="00000000" w:rsidRPr="00000000">
              <w:rPr>
                <w:rtl w:val="0"/>
              </w:rPr>
              <w:t xml:space="preserve">4.1</w:t>
            </w:r>
          </w:p>
        </w:tc>
        <w:tc>
          <w:tcPr>
            <w:gridSpan w:val="2"/>
            <w:shd w:fill="efefef" w:val="clear"/>
            <w:tcMar>
              <w:top w:w="100.0" w:type="dxa"/>
              <w:left w:w="100.0" w:type="dxa"/>
              <w:bottom w:w="100.0" w:type="dxa"/>
              <w:right w:w="100.0" w:type="dxa"/>
            </w:tcMar>
          </w:tcPr>
          <w:p w:rsidR="00000000" w:rsidDel="00000000" w:rsidP="00000000" w:rsidRDefault="00000000" w:rsidRPr="00000000" w14:paraId="00000135">
            <w:pPr>
              <w:rPr>
                <w:sz w:val="22"/>
                <w:szCs w:val="22"/>
              </w:rPr>
            </w:pPr>
            <w:r w:rsidDel="00000000" w:rsidR="00000000" w:rsidRPr="00000000">
              <w:rPr>
                <w:sz w:val="22"/>
                <w:szCs w:val="22"/>
                <w:rtl w:val="0"/>
              </w:rPr>
              <w:t xml:space="preserve">Manter cadastro de instituições e hemocentros</w:t>
            </w:r>
          </w:p>
        </w:tc>
      </w:tr>
      <w:tr>
        <w:trPr>
          <w:trHeight w:val="4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137">
            <w:pPr>
              <w:rPr>
                <w:sz w:val="22"/>
                <w:szCs w:val="22"/>
              </w:rPr>
            </w:pPr>
            <w:r w:rsidDel="00000000" w:rsidR="00000000" w:rsidRPr="00000000">
              <w:rPr>
                <w:rtl w:val="0"/>
              </w:rPr>
            </w:r>
          </w:p>
        </w:tc>
      </w:tr>
      <w:tr>
        <w:tc>
          <w:tcPr>
            <w:shd w:fill="c0c0c0" w:val="clear"/>
            <w:tcMar>
              <w:top w:w="100.0" w:type="dxa"/>
              <w:left w:w="100.0" w:type="dxa"/>
              <w:bottom w:w="100.0" w:type="dxa"/>
              <w:right w:w="100.0" w:type="dxa"/>
            </w:tcMar>
          </w:tcPr>
          <w:p w:rsidR="00000000" w:rsidDel="00000000" w:rsidP="00000000" w:rsidRDefault="00000000" w:rsidRPr="00000000" w14:paraId="0000013A">
            <w:pPr>
              <w:rPr/>
            </w:pPr>
            <w:r w:rsidDel="00000000" w:rsidR="00000000" w:rsidRPr="00000000">
              <w:rPr>
                <w:rtl w:val="0"/>
              </w:rPr>
              <w:t xml:space="preserve">4.1.1</w:t>
            </w:r>
          </w:p>
        </w:tc>
        <w:tc>
          <w:tcPr>
            <w:shd w:fill="efefef" w:val="clear"/>
            <w:tcMar>
              <w:top w:w="100.0" w:type="dxa"/>
              <w:left w:w="100.0" w:type="dxa"/>
              <w:bottom w:w="100.0" w:type="dxa"/>
              <w:right w:w="100.0" w:type="dxa"/>
            </w:tcMar>
          </w:tcPr>
          <w:p w:rsidR="00000000" w:rsidDel="00000000" w:rsidP="00000000" w:rsidRDefault="00000000" w:rsidRPr="00000000" w14:paraId="0000013B">
            <w:pPr>
              <w:rPr>
                <w:sz w:val="22"/>
                <w:szCs w:val="22"/>
              </w:rPr>
            </w:pPr>
            <w:r w:rsidDel="00000000" w:rsidR="00000000" w:rsidRPr="00000000">
              <w:rPr>
                <w:sz w:val="22"/>
                <w:szCs w:val="22"/>
                <w:rtl w:val="0"/>
              </w:rPr>
              <w:t xml:space="preserve">Importância</w:t>
            </w:r>
          </w:p>
        </w:tc>
        <w:tc>
          <w:tcPr>
            <w:shd w:fill="auto" w:val="clear"/>
            <w:tcMar>
              <w:top w:w="100.0" w:type="dxa"/>
              <w:left w:w="100.0" w:type="dxa"/>
              <w:bottom w:w="100.0" w:type="dxa"/>
              <w:right w:w="100.0" w:type="dxa"/>
            </w:tcMar>
          </w:tcPr>
          <w:p w:rsidR="00000000" w:rsidDel="00000000" w:rsidP="00000000" w:rsidRDefault="00000000" w:rsidRPr="00000000" w14:paraId="0000013C">
            <w:pPr>
              <w:rPr>
                <w:sz w:val="22"/>
                <w:szCs w:val="22"/>
              </w:rPr>
            </w:pPr>
            <w:r w:rsidDel="00000000" w:rsidR="00000000" w:rsidRPr="00000000">
              <w:rPr>
                <w:sz w:val="22"/>
                <w:szCs w:val="22"/>
                <w:rtl w:val="0"/>
              </w:rPr>
              <w:t xml:space="preserve">Primordial.</w:t>
            </w:r>
          </w:p>
        </w:tc>
      </w:tr>
      <w:tr>
        <w:tc>
          <w:tcPr>
            <w:shd w:fill="c0c0c0" w:val="clear"/>
            <w:tcMar>
              <w:top w:w="100.0" w:type="dxa"/>
              <w:left w:w="100.0" w:type="dxa"/>
              <w:bottom w:w="100.0" w:type="dxa"/>
              <w:right w:w="100.0" w:type="dxa"/>
            </w:tcMar>
          </w:tcPr>
          <w:p w:rsidR="00000000" w:rsidDel="00000000" w:rsidP="00000000" w:rsidRDefault="00000000" w:rsidRPr="00000000" w14:paraId="0000013D">
            <w:pPr>
              <w:rPr/>
            </w:pPr>
            <w:r w:rsidDel="00000000" w:rsidR="00000000" w:rsidRPr="00000000">
              <w:rPr>
                <w:rtl w:val="0"/>
              </w:rPr>
              <w:t xml:space="preserve">4.1.2</w:t>
            </w:r>
          </w:p>
        </w:tc>
        <w:tc>
          <w:tcPr>
            <w:shd w:fill="efefef" w:val="clear"/>
            <w:tcMar>
              <w:top w:w="100.0" w:type="dxa"/>
              <w:left w:w="100.0" w:type="dxa"/>
              <w:bottom w:w="100.0" w:type="dxa"/>
              <w:right w:w="100.0" w:type="dxa"/>
            </w:tcMar>
          </w:tcPr>
          <w:p w:rsidR="00000000" w:rsidDel="00000000" w:rsidP="00000000" w:rsidRDefault="00000000" w:rsidRPr="00000000" w14:paraId="0000013E">
            <w:pPr>
              <w:rPr>
                <w:sz w:val="22"/>
                <w:szCs w:val="22"/>
              </w:rPr>
            </w:pPr>
            <w:r w:rsidDel="00000000" w:rsidR="00000000" w:rsidRPr="00000000">
              <w:rPr>
                <w:sz w:val="22"/>
                <w:szCs w:val="22"/>
                <w:rtl w:val="0"/>
              </w:rPr>
              <w:t xml:space="preserve">Principais Preocupações</w:t>
            </w:r>
          </w:p>
        </w:tc>
        <w:tc>
          <w:tcPr>
            <w:shd w:fill="auto" w:val="clear"/>
            <w:tcMar>
              <w:top w:w="100.0" w:type="dxa"/>
              <w:left w:w="100.0" w:type="dxa"/>
              <w:bottom w:w="100.0" w:type="dxa"/>
              <w:right w:w="100.0" w:type="dxa"/>
            </w:tcMar>
          </w:tcPr>
          <w:p w:rsidR="00000000" w:rsidDel="00000000" w:rsidP="00000000" w:rsidRDefault="00000000" w:rsidRPr="00000000" w14:paraId="0000013F">
            <w:pPr>
              <w:rPr>
                <w:sz w:val="22"/>
                <w:szCs w:val="22"/>
              </w:rPr>
            </w:pPr>
            <w:r w:rsidDel="00000000" w:rsidR="00000000" w:rsidRPr="00000000">
              <w:rPr>
                <w:sz w:val="22"/>
                <w:szCs w:val="22"/>
                <w:rtl w:val="0"/>
              </w:rPr>
              <w:t xml:space="preserve">Manter informações básicas das instituições, (endereço, telefones e etc.) e informações sobre status dos bancos de sangue.</w:t>
            </w:r>
          </w:p>
        </w:tc>
      </w:tr>
      <w:tr>
        <w:trPr>
          <w:trHeight w:val="480" w:hRule="atLeast"/>
        </w:trPr>
        <w:tc>
          <w:tcPr>
            <w:shd w:fill="c0c0c0" w:val="clear"/>
            <w:tcMar>
              <w:top w:w="100.0" w:type="dxa"/>
              <w:left w:w="100.0" w:type="dxa"/>
              <w:bottom w:w="100.0" w:type="dxa"/>
              <w:right w:w="100.0" w:type="dxa"/>
            </w:tcMar>
          </w:tcPr>
          <w:p w:rsidR="00000000" w:rsidDel="00000000" w:rsidP="00000000" w:rsidRDefault="00000000" w:rsidRPr="00000000" w14:paraId="00000140">
            <w:pPr>
              <w:rPr/>
            </w:pPr>
            <w:r w:rsidDel="00000000" w:rsidR="00000000" w:rsidRPr="00000000">
              <w:rPr>
                <w:rtl w:val="0"/>
              </w:rPr>
              <w:t xml:space="preserve">4.1.3</w:t>
            </w:r>
          </w:p>
        </w:tc>
        <w:tc>
          <w:tcPr>
            <w:shd w:fill="efefef" w:val="clear"/>
            <w:tcMar>
              <w:top w:w="100.0" w:type="dxa"/>
              <w:left w:w="100.0" w:type="dxa"/>
              <w:bottom w:w="100.0" w:type="dxa"/>
              <w:right w:w="100.0" w:type="dxa"/>
            </w:tcMar>
          </w:tcPr>
          <w:p w:rsidR="00000000" w:rsidDel="00000000" w:rsidP="00000000" w:rsidRDefault="00000000" w:rsidRPr="00000000" w14:paraId="00000141">
            <w:pPr>
              <w:rPr>
                <w:sz w:val="22"/>
                <w:szCs w:val="22"/>
              </w:rPr>
            </w:pPr>
            <w:r w:rsidDel="00000000" w:rsidR="00000000" w:rsidRPr="00000000">
              <w:rPr>
                <w:sz w:val="22"/>
                <w:szCs w:val="22"/>
                <w:rtl w:val="0"/>
              </w:rPr>
              <w:t xml:space="preserve">Solução atual</w:t>
            </w:r>
          </w:p>
        </w:tc>
        <w:tc>
          <w:tcPr>
            <w:shd w:fill="auto" w:val="clear"/>
            <w:tcMar>
              <w:top w:w="100.0" w:type="dxa"/>
              <w:left w:w="100.0" w:type="dxa"/>
              <w:bottom w:w="100.0" w:type="dxa"/>
              <w:right w:w="100.0" w:type="dxa"/>
            </w:tcMar>
          </w:tcPr>
          <w:p w:rsidR="00000000" w:rsidDel="00000000" w:rsidP="00000000" w:rsidRDefault="00000000" w:rsidRPr="00000000" w14:paraId="00000142">
            <w:pPr>
              <w:rPr>
                <w:sz w:val="22"/>
                <w:szCs w:val="22"/>
              </w:rPr>
            </w:pPr>
            <w:r w:rsidDel="00000000" w:rsidR="00000000" w:rsidRPr="00000000">
              <w:rPr>
                <w:sz w:val="22"/>
                <w:szCs w:val="22"/>
                <w:rtl w:val="0"/>
              </w:rPr>
              <w:t xml:space="preserve">A solução é realizada de forma manual e sem controle por parte da organização.</w:t>
            </w:r>
          </w:p>
        </w:tc>
      </w:tr>
      <w:tr>
        <w:tc>
          <w:tcPr>
            <w:shd w:fill="c0c0c0" w:val="clear"/>
            <w:tcMar>
              <w:top w:w="100.0" w:type="dxa"/>
              <w:left w:w="100.0" w:type="dxa"/>
              <w:bottom w:w="100.0" w:type="dxa"/>
              <w:right w:w="100.0" w:type="dxa"/>
            </w:tcMar>
          </w:tcPr>
          <w:p w:rsidR="00000000" w:rsidDel="00000000" w:rsidP="00000000" w:rsidRDefault="00000000" w:rsidRPr="00000000" w14:paraId="00000143">
            <w:pPr>
              <w:rPr/>
            </w:pPr>
            <w:r w:rsidDel="00000000" w:rsidR="00000000" w:rsidRPr="00000000">
              <w:rPr>
                <w:rtl w:val="0"/>
              </w:rPr>
              <w:t xml:space="preserve">4.1.4</w:t>
            </w:r>
          </w:p>
        </w:tc>
        <w:tc>
          <w:tcPr>
            <w:shd w:fill="efefef" w:val="clear"/>
            <w:tcMar>
              <w:top w:w="100.0" w:type="dxa"/>
              <w:left w:w="100.0" w:type="dxa"/>
              <w:bottom w:w="100.0" w:type="dxa"/>
              <w:right w:w="100.0" w:type="dxa"/>
            </w:tcMar>
          </w:tcPr>
          <w:p w:rsidR="00000000" w:rsidDel="00000000" w:rsidP="00000000" w:rsidRDefault="00000000" w:rsidRPr="00000000" w14:paraId="00000144">
            <w:pPr>
              <w:rPr>
                <w:color w:val="ff0000"/>
                <w:sz w:val="22"/>
                <w:szCs w:val="22"/>
              </w:rPr>
            </w:pPr>
            <w:r w:rsidDel="00000000" w:rsidR="00000000" w:rsidRPr="00000000">
              <w:rPr>
                <w:sz w:val="22"/>
                <w:szCs w:val="22"/>
                <w:rtl w:val="0"/>
              </w:rPr>
              <w:t xml:space="preserve">Solução Proposta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shd w:fill="ffffff" w:val="clear"/>
              <w:rPr>
                <w:sz w:val="22"/>
                <w:szCs w:val="22"/>
              </w:rPr>
            </w:pPr>
            <w:r w:rsidDel="00000000" w:rsidR="00000000" w:rsidRPr="00000000">
              <w:rPr>
                <w:sz w:val="22"/>
                <w:szCs w:val="22"/>
                <w:rtl w:val="0"/>
              </w:rPr>
              <w:t xml:space="preserve">Exibir as informações sobre os postos de coleta, mantendo o cadastro de instituições e hemocentros disponíveis.</w:t>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tbl>
      <w:tblPr>
        <w:tblStyle w:val="Table1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490"/>
        <w:gridCol w:w="6135"/>
        <w:tblGridChange w:id="0">
          <w:tblGrid>
            <w:gridCol w:w="735"/>
            <w:gridCol w:w="2490"/>
            <w:gridCol w:w="6135"/>
          </w:tblGrid>
        </w:tblGridChange>
      </w:tblGrid>
      <w:tr>
        <w:trPr>
          <w:trHeight w:val="400" w:hRule="atLeast"/>
        </w:trPr>
        <w:tc>
          <w:tcPr>
            <w:shd w:fill="c0c0c0" w:val="clear"/>
            <w:tcMar>
              <w:top w:w="100.0" w:type="dxa"/>
              <w:left w:w="100.0" w:type="dxa"/>
              <w:bottom w:w="100.0" w:type="dxa"/>
              <w:right w:w="100.0" w:type="dxa"/>
            </w:tcMar>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4.2</w:t>
            </w:r>
          </w:p>
        </w:tc>
        <w:tc>
          <w:tcPr>
            <w:gridSpan w:val="2"/>
            <w:shd w:fill="efefef" w:val="clear"/>
            <w:tcMar>
              <w:top w:w="100.0" w:type="dxa"/>
              <w:left w:w="100.0" w:type="dxa"/>
              <w:bottom w:w="100.0" w:type="dxa"/>
              <w:right w:w="100.0" w:type="dxa"/>
            </w:tcMar>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rPr>
                <w:sz w:val="22"/>
                <w:szCs w:val="22"/>
              </w:rPr>
            </w:pPr>
            <w:r w:rsidDel="00000000" w:rsidR="00000000" w:rsidRPr="00000000">
              <w:rPr>
                <w:sz w:val="22"/>
                <w:szCs w:val="22"/>
                <w:rtl w:val="0"/>
              </w:rPr>
              <w:t xml:space="preserve">Manter cadastro de doadores</w:t>
            </w:r>
          </w:p>
        </w:tc>
      </w:tr>
      <w:tr>
        <w:trPr>
          <w:trHeight w:val="4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40" w:lineRule="auto"/>
              <w:rPr>
                <w:sz w:val="22"/>
                <w:szCs w:val="22"/>
              </w:rPr>
            </w:pPr>
            <w:r w:rsidDel="00000000" w:rsidR="00000000" w:rsidRPr="00000000">
              <w:rPr>
                <w:rtl w:val="0"/>
              </w:rPr>
            </w:r>
          </w:p>
        </w:tc>
      </w:tr>
      <w:tr>
        <w:tc>
          <w:tcPr>
            <w:shd w:fill="c0c0c0" w:val="clear"/>
            <w:tcMar>
              <w:top w:w="100.0" w:type="dxa"/>
              <w:left w:w="100.0" w:type="dxa"/>
              <w:bottom w:w="100.0" w:type="dxa"/>
              <w:right w:w="10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4.2.1</w:t>
            </w:r>
          </w:p>
        </w:tc>
        <w:tc>
          <w:tcPr>
            <w:shd w:fill="efefef" w:val="clear"/>
            <w:tcMar>
              <w:top w:w="100.0" w:type="dxa"/>
              <w:left w:w="100.0" w:type="dxa"/>
              <w:bottom w:w="100.0" w:type="dxa"/>
              <w:right w:w="10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rPr>
                <w:sz w:val="22"/>
                <w:szCs w:val="22"/>
              </w:rPr>
            </w:pPr>
            <w:r w:rsidDel="00000000" w:rsidR="00000000" w:rsidRPr="00000000">
              <w:rPr>
                <w:sz w:val="22"/>
                <w:szCs w:val="22"/>
                <w:rtl w:val="0"/>
              </w:rPr>
              <w:t xml:space="preserve">Importância</w:t>
            </w:r>
          </w:p>
        </w:tc>
        <w:tc>
          <w:tcPr>
            <w:shd w:fill="auto" w:val="clear"/>
            <w:tcMar>
              <w:top w:w="100.0" w:type="dxa"/>
              <w:left w:w="100.0" w:type="dxa"/>
              <w:bottom w:w="100.0" w:type="dxa"/>
              <w:right w:w="100.0" w:type="dxa"/>
            </w:tcMar>
          </w:tcPr>
          <w:p w:rsidR="00000000" w:rsidDel="00000000" w:rsidP="00000000" w:rsidRDefault="00000000" w:rsidRPr="00000000" w14:paraId="00000150">
            <w:pPr>
              <w:rPr>
                <w:sz w:val="22"/>
                <w:szCs w:val="22"/>
              </w:rPr>
            </w:pPr>
            <w:r w:rsidDel="00000000" w:rsidR="00000000" w:rsidRPr="00000000">
              <w:rPr>
                <w:sz w:val="22"/>
                <w:szCs w:val="22"/>
                <w:rtl w:val="0"/>
              </w:rPr>
              <w:t xml:space="preserve">Primordial.</w:t>
            </w:r>
          </w:p>
        </w:tc>
      </w:tr>
      <w:tr>
        <w:tc>
          <w:tcPr>
            <w:shd w:fill="c0c0c0" w:val="clear"/>
            <w:tcMar>
              <w:top w:w="100.0" w:type="dxa"/>
              <w:left w:w="100.0" w:type="dxa"/>
              <w:bottom w:w="100.0" w:type="dxa"/>
              <w:right w:w="100.0" w:type="dxa"/>
            </w:tcMar>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4.2.2</w:t>
            </w:r>
          </w:p>
        </w:tc>
        <w:tc>
          <w:tcPr>
            <w:shd w:fill="efefef" w:val="clear"/>
            <w:tcMar>
              <w:top w:w="100.0" w:type="dxa"/>
              <w:left w:w="100.0" w:type="dxa"/>
              <w:bottom w:w="100.0" w:type="dxa"/>
              <w:right w:w="100.0" w:type="dxa"/>
            </w:tcMar>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40" w:lineRule="auto"/>
              <w:rPr>
                <w:sz w:val="22"/>
                <w:szCs w:val="22"/>
              </w:rPr>
            </w:pPr>
            <w:r w:rsidDel="00000000" w:rsidR="00000000" w:rsidRPr="00000000">
              <w:rPr>
                <w:sz w:val="22"/>
                <w:szCs w:val="22"/>
                <w:rtl w:val="0"/>
              </w:rPr>
              <w:t xml:space="preserve">Principais Preocupações</w:t>
            </w:r>
          </w:p>
        </w:tc>
        <w:tc>
          <w:tcPr>
            <w:shd w:fill="auto" w:val="clear"/>
            <w:tcMar>
              <w:top w:w="100.0" w:type="dxa"/>
              <w:left w:w="100.0" w:type="dxa"/>
              <w:bottom w:w="100.0" w:type="dxa"/>
              <w:right w:w="100.0" w:type="dxa"/>
            </w:tcMar>
          </w:tcPr>
          <w:p w:rsidR="00000000" w:rsidDel="00000000" w:rsidP="00000000" w:rsidRDefault="00000000" w:rsidRPr="00000000" w14:paraId="00000153">
            <w:pPr>
              <w:rPr>
                <w:sz w:val="22"/>
                <w:szCs w:val="22"/>
              </w:rPr>
            </w:pPr>
            <w:r w:rsidDel="00000000" w:rsidR="00000000" w:rsidRPr="00000000">
              <w:rPr>
                <w:sz w:val="22"/>
                <w:szCs w:val="22"/>
                <w:rtl w:val="0"/>
              </w:rPr>
              <w:t xml:space="preserve">Manter informações básicas dos doadores, e informações sobre as doações realizadas.</w:t>
            </w:r>
          </w:p>
        </w:tc>
      </w:tr>
      <w:tr>
        <w:trPr>
          <w:trHeight w:val="480" w:hRule="atLeast"/>
        </w:trPr>
        <w:tc>
          <w:tcPr>
            <w:shd w:fill="c0c0c0" w:val="clear"/>
            <w:tcMar>
              <w:top w:w="100.0" w:type="dxa"/>
              <w:left w:w="100.0" w:type="dxa"/>
              <w:bottom w:w="100.0" w:type="dxa"/>
              <w:right w:w="100.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4.2.3</w:t>
            </w:r>
          </w:p>
        </w:tc>
        <w:tc>
          <w:tcPr>
            <w:shd w:fill="efefef" w:val="clear"/>
            <w:tcMar>
              <w:top w:w="100.0" w:type="dxa"/>
              <w:left w:w="100.0" w:type="dxa"/>
              <w:bottom w:w="100.0" w:type="dxa"/>
              <w:right w:w="10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40" w:lineRule="auto"/>
              <w:rPr>
                <w:sz w:val="22"/>
                <w:szCs w:val="22"/>
              </w:rPr>
            </w:pPr>
            <w:r w:rsidDel="00000000" w:rsidR="00000000" w:rsidRPr="00000000">
              <w:rPr>
                <w:sz w:val="22"/>
                <w:szCs w:val="22"/>
                <w:rtl w:val="0"/>
              </w:rPr>
              <w:t xml:space="preserve">Solução atual</w:t>
            </w:r>
          </w:p>
        </w:tc>
        <w:tc>
          <w:tcPr>
            <w:shd w:fill="auto" w:val="clear"/>
            <w:tcMar>
              <w:top w:w="100.0" w:type="dxa"/>
              <w:left w:w="100.0" w:type="dxa"/>
              <w:bottom w:w="100.0" w:type="dxa"/>
              <w:right w:w="100.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40" w:lineRule="auto"/>
              <w:rPr>
                <w:sz w:val="22"/>
                <w:szCs w:val="22"/>
              </w:rPr>
            </w:pPr>
            <w:r w:rsidDel="00000000" w:rsidR="00000000" w:rsidRPr="00000000">
              <w:rPr>
                <w:sz w:val="22"/>
                <w:szCs w:val="22"/>
                <w:rtl w:val="0"/>
              </w:rPr>
              <w:t xml:space="preserve">A solução é realizada de forma manual e sem controle por parte da organização.</w:t>
            </w:r>
          </w:p>
        </w:tc>
      </w:tr>
      <w:tr>
        <w:tc>
          <w:tcPr>
            <w:shd w:fill="c0c0c0" w:val="clear"/>
            <w:tcMar>
              <w:top w:w="100.0" w:type="dxa"/>
              <w:left w:w="100.0" w:type="dxa"/>
              <w:bottom w:w="100.0" w:type="dxa"/>
              <w:right w:w="100.0" w:type="dxa"/>
            </w:tcMar>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4.2.4</w:t>
            </w:r>
          </w:p>
        </w:tc>
        <w:tc>
          <w:tcPr>
            <w:shd w:fill="efefef" w:val="clear"/>
            <w:tcMar>
              <w:top w:w="100.0" w:type="dxa"/>
              <w:left w:w="100.0" w:type="dxa"/>
              <w:bottom w:w="100.0" w:type="dxa"/>
              <w:right w:w="10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40" w:lineRule="auto"/>
              <w:rPr>
                <w:sz w:val="22"/>
                <w:szCs w:val="22"/>
              </w:rPr>
            </w:pPr>
            <w:r w:rsidDel="00000000" w:rsidR="00000000" w:rsidRPr="00000000">
              <w:rPr>
                <w:sz w:val="22"/>
                <w:szCs w:val="22"/>
                <w:rtl w:val="0"/>
              </w:rPr>
              <w:t xml:space="preserve">Solução Proposta</w:t>
            </w:r>
          </w:p>
        </w:tc>
        <w:tc>
          <w:tcPr>
            <w:shd w:fill="auto" w:val="clear"/>
            <w:tcMar>
              <w:top w:w="100.0" w:type="dxa"/>
              <w:left w:w="100.0" w:type="dxa"/>
              <w:bottom w:w="100.0" w:type="dxa"/>
              <w:right w:w="100.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40" w:lineRule="auto"/>
              <w:rPr>
                <w:sz w:val="22"/>
                <w:szCs w:val="22"/>
              </w:rPr>
            </w:pPr>
            <w:r w:rsidDel="00000000" w:rsidR="00000000" w:rsidRPr="00000000">
              <w:rPr>
                <w:sz w:val="22"/>
                <w:szCs w:val="22"/>
                <w:rtl w:val="0"/>
              </w:rPr>
              <w:t xml:space="preserve">Manter cadastro de doadores, com informações de contato e as últimas doações realizadas.</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tbl>
      <w:tblPr>
        <w:tblStyle w:val="Table1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490"/>
        <w:gridCol w:w="6135"/>
        <w:tblGridChange w:id="0">
          <w:tblGrid>
            <w:gridCol w:w="735"/>
            <w:gridCol w:w="2490"/>
            <w:gridCol w:w="6135"/>
          </w:tblGrid>
        </w:tblGridChange>
      </w:tblGrid>
      <w:tr>
        <w:trPr>
          <w:trHeight w:val="460" w:hRule="atLeast"/>
        </w:trPr>
        <w:tc>
          <w:tcPr>
            <w:shd w:fill="c0c0c0" w:val="clear"/>
            <w:tcMar>
              <w:top w:w="100.0" w:type="dxa"/>
              <w:left w:w="100.0" w:type="dxa"/>
              <w:bottom w:w="100.0" w:type="dxa"/>
              <w:right w:w="100.0" w:type="dxa"/>
            </w:tcMar>
          </w:tcPr>
          <w:p w:rsidR="00000000" w:rsidDel="00000000" w:rsidP="00000000" w:rsidRDefault="00000000" w:rsidRPr="00000000" w14:paraId="0000015C">
            <w:pPr>
              <w:rPr/>
            </w:pPr>
            <w:r w:rsidDel="00000000" w:rsidR="00000000" w:rsidRPr="00000000">
              <w:rPr>
                <w:rtl w:val="0"/>
              </w:rPr>
              <w:t xml:space="preserve">4.3</w:t>
            </w:r>
          </w:p>
        </w:tc>
        <w:tc>
          <w:tcPr>
            <w:gridSpan w:val="2"/>
            <w:shd w:fill="efefef" w:val="clear"/>
            <w:tcMar>
              <w:top w:w="100.0" w:type="dxa"/>
              <w:left w:w="100.0" w:type="dxa"/>
              <w:bottom w:w="100.0" w:type="dxa"/>
              <w:right w:w="100.0" w:type="dxa"/>
            </w:tcMar>
          </w:tcPr>
          <w:p w:rsidR="00000000" w:rsidDel="00000000" w:rsidP="00000000" w:rsidRDefault="00000000" w:rsidRPr="00000000" w14:paraId="0000015D">
            <w:pPr>
              <w:rPr>
                <w:sz w:val="22"/>
                <w:szCs w:val="22"/>
              </w:rPr>
            </w:pPr>
            <w:r w:rsidDel="00000000" w:rsidR="00000000" w:rsidRPr="00000000">
              <w:rPr>
                <w:sz w:val="22"/>
                <w:szCs w:val="22"/>
                <w:rtl w:val="0"/>
              </w:rPr>
              <w:t xml:space="preserve">Gerenciar solicitações de doações e alertas</w:t>
            </w:r>
          </w:p>
        </w:tc>
      </w:tr>
      <w:tr>
        <w:trPr>
          <w:trHeight w:val="4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15F">
            <w:pPr>
              <w:rPr>
                <w:sz w:val="22"/>
                <w:szCs w:val="22"/>
              </w:rPr>
            </w:pPr>
            <w:r w:rsidDel="00000000" w:rsidR="00000000" w:rsidRPr="00000000">
              <w:rPr>
                <w:rtl w:val="0"/>
              </w:rPr>
            </w:r>
          </w:p>
        </w:tc>
      </w:tr>
      <w:tr>
        <w:tc>
          <w:tcPr>
            <w:shd w:fill="c0c0c0" w:val="clear"/>
            <w:tcMar>
              <w:top w:w="100.0" w:type="dxa"/>
              <w:left w:w="100.0" w:type="dxa"/>
              <w:bottom w:w="100.0" w:type="dxa"/>
              <w:right w:w="100.0" w:type="dxa"/>
            </w:tcMar>
          </w:tcPr>
          <w:p w:rsidR="00000000" w:rsidDel="00000000" w:rsidP="00000000" w:rsidRDefault="00000000" w:rsidRPr="00000000" w14:paraId="00000162">
            <w:pPr>
              <w:rPr/>
            </w:pPr>
            <w:r w:rsidDel="00000000" w:rsidR="00000000" w:rsidRPr="00000000">
              <w:rPr>
                <w:rtl w:val="0"/>
              </w:rPr>
              <w:t xml:space="preserve">4.3.1</w:t>
            </w:r>
          </w:p>
        </w:tc>
        <w:tc>
          <w:tcPr>
            <w:shd w:fill="efefef" w:val="clear"/>
            <w:tcMar>
              <w:top w:w="100.0" w:type="dxa"/>
              <w:left w:w="100.0" w:type="dxa"/>
              <w:bottom w:w="100.0" w:type="dxa"/>
              <w:right w:w="100.0" w:type="dxa"/>
            </w:tcMar>
          </w:tcPr>
          <w:p w:rsidR="00000000" w:rsidDel="00000000" w:rsidP="00000000" w:rsidRDefault="00000000" w:rsidRPr="00000000" w14:paraId="00000163">
            <w:pPr>
              <w:rPr>
                <w:sz w:val="22"/>
                <w:szCs w:val="22"/>
              </w:rPr>
            </w:pPr>
            <w:r w:rsidDel="00000000" w:rsidR="00000000" w:rsidRPr="00000000">
              <w:rPr>
                <w:sz w:val="22"/>
                <w:szCs w:val="22"/>
                <w:rtl w:val="0"/>
              </w:rPr>
              <w:t xml:space="preserve">Importância</w:t>
            </w:r>
          </w:p>
        </w:tc>
        <w:tc>
          <w:tcPr>
            <w:shd w:fill="auto" w:val="clear"/>
            <w:tcMar>
              <w:top w:w="100.0" w:type="dxa"/>
              <w:left w:w="100.0" w:type="dxa"/>
              <w:bottom w:w="100.0" w:type="dxa"/>
              <w:right w:w="100.0" w:type="dxa"/>
            </w:tcMar>
          </w:tcPr>
          <w:p w:rsidR="00000000" w:rsidDel="00000000" w:rsidP="00000000" w:rsidRDefault="00000000" w:rsidRPr="00000000" w14:paraId="00000164">
            <w:pPr>
              <w:rPr>
                <w:sz w:val="22"/>
                <w:szCs w:val="22"/>
              </w:rPr>
            </w:pPr>
            <w:r w:rsidDel="00000000" w:rsidR="00000000" w:rsidRPr="00000000">
              <w:rPr>
                <w:sz w:val="22"/>
                <w:szCs w:val="22"/>
                <w:rtl w:val="0"/>
              </w:rPr>
              <w:t xml:space="preserve">Importante.</w:t>
            </w:r>
          </w:p>
        </w:tc>
      </w:tr>
      <w:tr>
        <w:tc>
          <w:tcPr>
            <w:shd w:fill="c0c0c0" w:val="clear"/>
            <w:tcMar>
              <w:top w:w="100.0" w:type="dxa"/>
              <w:left w:w="100.0" w:type="dxa"/>
              <w:bottom w:w="100.0" w:type="dxa"/>
              <w:right w:w="100.0" w:type="dxa"/>
            </w:tcMar>
          </w:tcPr>
          <w:p w:rsidR="00000000" w:rsidDel="00000000" w:rsidP="00000000" w:rsidRDefault="00000000" w:rsidRPr="00000000" w14:paraId="00000165">
            <w:pPr>
              <w:rPr/>
            </w:pPr>
            <w:r w:rsidDel="00000000" w:rsidR="00000000" w:rsidRPr="00000000">
              <w:rPr>
                <w:rtl w:val="0"/>
              </w:rPr>
              <w:t xml:space="preserve">4.3.2</w:t>
            </w:r>
          </w:p>
        </w:tc>
        <w:tc>
          <w:tcPr>
            <w:shd w:fill="efefef" w:val="clear"/>
            <w:tcMar>
              <w:top w:w="100.0" w:type="dxa"/>
              <w:left w:w="100.0" w:type="dxa"/>
              <w:bottom w:w="100.0" w:type="dxa"/>
              <w:right w:w="100.0" w:type="dxa"/>
            </w:tcMar>
          </w:tcPr>
          <w:p w:rsidR="00000000" w:rsidDel="00000000" w:rsidP="00000000" w:rsidRDefault="00000000" w:rsidRPr="00000000" w14:paraId="00000166">
            <w:pPr>
              <w:rPr>
                <w:sz w:val="22"/>
                <w:szCs w:val="22"/>
              </w:rPr>
            </w:pPr>
            <w:r w:rsidDel="00000000" w:rsidR="00000000" w:rsidRPr="00000000">
              <w:rPr>
                <w:sz w:val="22"/>
                <w:szCs w:val="22"/>
                <w:rtl w:val="0"/>
              </w:rPr>
              <w:t xml:space="preserve">Principais Preocupações</w:t>
            </w:r>
          </w:p>
        </w:tc>
        <w:tc>
          <w:tcPr>
            <w:shd w:fill="auto" w:val="clear"/>
            <w:tcMar>
              <w:top w:w="100.0" w:type="dxa"/>
              <w:left w:w="100.0" w:type="dxa"/>
              <w:bottom w:w="100.0" w:type="dxa"/>
              <w:right w:w="100.0" w:type="dxa"/>
            </w:tcMar>
          </w:tcPr>
          <w:p w:rsidR="00000000" w:rsidDel="00000000" w:rsidP="00000000" w:rsidRDefault="00000000" w:rsidRPr="00000000" w14:paraId="00000167">
            <w:pPr>
              <w:rPr>
                <w:sz w:val="22"/>
                <w:szCs w:val="22"/>
              </w:rPr>
            </w:pPr>
            <w:r w:rsidDel="00000000" w:rsidR="00000000" w:rsidRPr="00000000">
              <w:rPr>
                <w:sz w:val="22"/>
                <w:szCs w:val="22"/>
                <w:rtl w:val="0"/>
              </w:rPr>
              <w:t xml:space="preserve">Gerenciar as solicitações de doação, enviar solicitações de doação e informações sobre campanhas de doação e etc.</w:t>
            </w:r>
          </w:p>
        </w:tc>
      </w:tr>
      <w:tr>
        <w:trPr>
          <w:trHeight w:val="480" w:hRule="atLeast"/>
        </w:trPr>
        <w:tc>
          <w:tcPr>
            <w:shd w:fill="c0c0c0" w:val="clear"/>
            <w:tcMar>
              <w:top w:w="100.0" w:type="dxa"/>
              <w:left w:w="100.0" w:type="dxa"/>
              <w:bottom w:w="100.0" w:type="dxa"/>
              <w:right w:w="100.0" w:type="dxa"/>
            </w:tcMar>
          </w:tcPr>
          <w:p w:rsidR="00000000" w:rsidDel="00000000" w:rsidP="00000000" w:rsidRDefault="00000000" w:rsidRPr="00000000" w14:paraId="00000168">
            <w:pPr>
              <w:rPr/>
            </w:pPr>
            <w:r w:rsidDel="00000000" w:rsidR="00000000" w:rsidRPr="00000000">
              <w:rPr>
                <w:rtl w:val="0"/>
              </w:rPr>
              <w:t xml:space="preserve">4.3.3</w:t>
            </w:r>
          </w:p>
        </w:tc>
        <w:tc>
          <w:tcPr>
            <w:shd w:fill="efefef" w:val="clear"/>
            <w:tcMar>
              <w:top w:w="100.0" w:type="dxa"/>
              <w:left w:w="100.0" w:type="dxa"/>
              <w:bottom w:w="100.0" w:type="dxa"/>
              <w:right w:w="100.0" w:type="dxa"/>
            </w:tcMar>
          </w:tcPr>
          <w:p w:rsidR="00000000" w:rsidDel="00000000" w:rsidP="00000000" w:rsidRDefault="00000000" w:rsidRPr="00000000" w14:paraId="00000169">
            <w:pPr>
              <w:rPr>
                <w:sz w:val="22"/>
                <w:szCs w:val="22"/>
              </w:rPr>
            </w:pPr>
            <w:r w:rsidDel="00000000" w:rsidR="00000000" w:rsidRPr="00000000">
              <w:rPr>
                <w:sz w:val="22"/>
                <w:szCs w:val="22"/>
                <w:rtl w:val="0"/>
              </w:rPr>
              <w:t xml:space="preserve">Solução atual</w:t>
            </w:r>
          </w:p>
        </w:tc>
        <w:tc>
          <w:tcPr>
            <w:shd w:fill="auto" w:val="clear"/>
            <w:tcMar>
              <w:top w:w="100.0" w:type="dxa"/>
              <w:left w:w="100.0" w:type="dxa"/>
              <w:bottom w:w="100.0" w:type="dxa"/>
              <w:right w:w="100.0" w:type="dxa"/>
            </w:tcMar>
          </w:tcPr>
          <w:p w:rsidR="00000000" w:rsidDel="00000000" w:rsidP="00000000" w:rsidRDefault="00000000" w:rsidRPr="00000000" w14:paraId="0000016A">
            <w:pPr>
              <w:rPr>
                <w:sz w:val="22"/>
                <w:szCs w:val="22"/>
              </w:rPr>
            </w:pPr>
            <w:r w:rsidDel="00000000" w:rsidR="00000000" w:rsidRPr="00000000">
              <w:rPr>
                <w:sz w:val="22"/>
                <w:szCs w:val="22"/>
                <w:rtl w:val="0"/>
              </w:rPr>
              <w:t xml:space="preserve">A solução é realizada de forma manual e sem controle por parte da organização.</w:t>
            </w:r>
          </w:p>
        </w:tc>
      </w:tr>
      <w:tr>
        <w:tc>
          <w:tcPr>
            <w:shd w:fill="c0c0c0" w:val="clear"/>
            <w:tcMar>
              <w:top w:w="100.0" w:type="dxa"/>
              <w:left w:w="100.0" w:type="dxa"/>
              <w:bottom w:w="100.0" w:type="dxa"/>
              <w:right w:w="100.0" w:type="dxa"/>
            </w:tcMar>
          </w:tcPr>
          <w:p w:rsidR="00000000" w:rsidDel="00000000" w:rsidP="00000000" w:rsidRDefault="00000000" w:rsidRPr="00000000" w14:paraId="0000016B">
            <w:pPr>
              <w:rPr/>
            </w:pPr>
            <w:r w:rsidDel="00000000" w:rsidR="00000000" w:rsidRPr="00000000">
              <w:rPr>
                <w:rtl w:val="0"/>
              </w:rPr>
              <w:t xml:space="preserve">4.3.4</w:t>
            </w:r>
          </w:p>
        </w:tc>
        <w:tc>
          <w:tcPr>
            <w:shd w:fill="efefef" w:val="clear"/>
            <w:tcMar>
              <w:top w:w="100.0" w:type="dxa"/>
              <w:left w:w="100.0" w:type="dxa"/>
              <w:bottom w:w="100.0" w:type="dxa"/>
              <w:right w:w="100.0" w:type="dxa"/>
            </w:tcMar>
          </w:tcPr>
          <w:p w:rsidR="00000000" w:rsidDel="00000000" w:rsidP="00000000" w:rsidRDefault="00000000" w:rsidRPr="00000000" w14:paraId="0000016C">
            <w:pPr>
              <w:rPr>
                <w:sz w:val="22"/>
                <w:szCs w:val="22"/>
              </w:rPr>
            </w:pPr>
            <w:r w:rsidDel="00000000" w:rsidR="00000000" w:rsidRPr="00000000">
              <w:rPr>
                <w:sz w:val="22"/>
                <w:szCs w:val="22"/>
                <w:rtl w:val="0"/>
              </w:rPr>
              <w:t xml:space="preserve">Solução Proposta</w:t>
            </w:r>
          </w:p>
        </w:tc>
        <w:tc>
          <w:tcPr>
            <w:shd w:fill="auto" w:val="clear"/>
            <w:tcMar>
              <w:top w:w="100.0" w:type="dxa"/>
              <w:left w:w="100.0" w:type="dxa"/>
              <w:bottom w:w="100.0" w:type="dxa"/>
              <w:right w:w="100.0" w:type="dxa"/>
            </w:tcMar>
          </w:tcPr>
          <w:p w:rsidR="00000000" w:rsidDel="00000000" w:rsidP="00000000" w:rsidRDefault="00000000" w:rsidRPr="00000000" w14:paraId="0000016D">
            <w:pPr>
              <w:keepLines w:val="1"/>
              <w:spacing w:before="120" w:lineRule="auto"/>
              <w:rPr>
                <w:sz w:val="22"/>
                <w:szCs w:val="22"/>
              </w:rPr>
            </w:pPr>
            <w:r w:rsidDel="00000000" w:rsidR="00000000" w:rsidRPr="00000000">
              <w:rPr>
                <w:sz w:val="22"/>
                <w:szCs w:val="22"/>
                <w:rtl w:val="0"/>
              </w:rPr>
              <w:t xml:space="preserve">Gerenciar solicitações de doações e alertas. Disponibilizando solicitações de doação e emitindo alertas aos usuários quando já estiverem aptos a doar, além de informes sobre as doações realizadas. </w:t>
            </w:r>
          </w:p>
        </w:tc>
      </w:tr>
    </w:tbl>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tbl>
      <w:tblPr>
        <w:tblStyle w:val="Table1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490"/>
        <w:gridCol w:w="6135"/>
        <w:tblGridChange w:id="0">
          <w:tblGrid>
            <w:gridCol w:w="735"/>
            <w:gridCol w:w="2490"/>
            <w:gridCol w:w="6135"/>
          </w:tblGrid>
        </w:tblGridChange>
      </w:tblGrid>
      <w:tr>
        <w:trPr>
          <w:trHeight w:val="400" w:hRule="atLeast"/>
        </w:trPr>
        <w:tc>
          <w:tcPr>
            <w:shd w:fill="c0c0c0" w:val="clear"/>
            <w:tcMar>
              <w:top w:w="100.0" w:type="dxa"/>
              <w:left w:w="100.0" w:type="dxa"/>
              <w:bottom w:w="100.0" w:type="dxa"/>
              <w:right w:w="100.0" w:type="dxa"/>
            </w:tcMar>
          </w:tcPr>
          <w:p w:rsidR="00000000" w:rsidDel="00000000" w:rsidP="00000000" w:rsidRDefault="00000000" w:rsidRPr="00000000" w14:paraId="00000170">
            <w:pPr>
              <w:rPr/>
            </w:pPr>
            <w:r w:rsidDel="00000000" w:rsidR="00000000" w:rsidRPr="00000000">
              <w:rPr>
                <w:rtl w:val="0"/>
              </w:rPr>
              <w:t xml:space="preserve">4.4</w:t>
            </w:r>
          </w:p>
        </w:tc>
        <w:tc>
          <w:tcPr>
            <w:gridSpan w:val="2"/>
            <w:shd w:fill="efefef" w:val="clear"/>
            <w:tcMar>
              <w:top w:w="100.0" w:type="dxa"/>
              <w:left w:w="100.0" w:type="dxa"/>
              <w:bottom w:w="100.0" w:type="dxa"/>
              <w:right w:w="100.0" w:type="dxa"/>
            </w:tcMar>
          </w:tcPr>
          <w:p w:rsidR="00000000" w:rsidDel="00000000" w:rsidP="00000000" w:rsidRDefault="00000000" w:rsidRPr="00000000" w14:paraId="00000171">
            <w:pPr>
              <w:rPr>
                <w:sz w:val="22"/>
                <w:szCs w:val="22"/>
              </w:rPr>
            </w:pPr>
            <w:r w:rsidDel="00000000" w:rsidR="00000000" w:rsidRPr="00000000">
              <w:rPr>
                <w:sz w:val="22"/>
                <w:szCs w:val="22"/>
                <w:rtl w:val="0"/>
              </w:rPr>
              <w:t xml:space="preserve">Manter agendamento de doações</w:t>
            </w:r>
          </w:p>
        </w:tc>
      </w:tr>
      <w:tr>
        <w:trPr>
          <w:trHeight w:val="4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173">
            <w:pPr>
              <w:rPr>
                <w:sz w:val="22"/>
                <w:szCs w:val="22"/>
              </w:rPr>
            </w:pPr>
            <w:r w:rsidDel="00000000" w:rsidR="00000000" w:rsidRPr="00000000">
              <w:rPr>
                <w:rtl w:val="0"/>
              </w:rPr>
            </w:r>
          </w:p>
        </w:tc>
      </w:tr>
      <w:tr>
        <w:tc>
          <w:tcPr>
            <w:shd w:fill="c0c0c0" w:val="clear"/>
            <w:tcMar>
              <w:top w:w="100.0" w:type="dxa"/>
              <w:left w:w="100.0" w:type="dxa"/>
              <w:bottom w:w="100.0" w:type="dxa"/>
              <w:right w:w="100.0" w:type="dxa"/>
            </w:tcMar>
          </w:tcPr>
          <w:p w:rsidR="00000000" w:rsidDel="00000000" w:rsidP="00000000" w:rsidRDefault="00000000" w:rsidRPr="00000000" w14:paraId="00000176">
            <w:pPr>
              <w:rPr/>
            </w:pPr>
            <w:r w:rsidDel="00000000" w:rsidR="00000000" w:rsidRPr="00000000">
              <w:rPr>
                <w:rtl w:val="0"/>
              </w:rPr>
              <w:t xml:space="preserve">4.4.1</w:t>
            </w:r>
          </w:p>
        </w:tc>
        <w:tc>
          <w:tcPr>
            <w:shd w:fill="efefef" w:val="clear"/>
            <w:tcMar>
              <w:top w:w="100.0" w:type="dxa"/>
              <w:left w:w="100.0" w:type="dxa"/>
              <w:bottom w:w="100.0" w:type="dxa"/>
              <w:right w:w="100.0" w:type="dxa"/>
            </w:tcMar>
          </w:tcPr>
          <w:p w:rsidR="00000000" w:rsidDel="00000000" w:rsidP="00000000" w:rsidRDefault="00000000" w:rsidRPr="00000000" w14:paraId="00000177">
            <w:pPr>
              <w:rPr>
                <w:sz w:val="22"/>
                <w:szCs w:val="22"/>
              </w:rPr>
            </w:pPr>
            <w:r w:rsidDel="00000000" w:rsidR="00000000" w:rsidRPr="00000000">
              <w:rPr>
                <w:sz w:val="22"/>
                <w:szCs w:val="22"/>
                <w:rtl w:val="0"/>
              </w:rPr>
              <w:t xml:space="preserve">Importância</w:t>
            </w:r>
          </w:p>
        </w:tc>
        <w:tc>
          <w:tcPr>
            <w:shd w:fill="auto" w:val="clear"/>
            <w:tcMar>
              <w:top w:w="100.0" w:type="dxa"/>
              <w:left w:w="100.0" w:type="dxa"/>
              <w:bottom w:w="100.0" w:type="dxa"/>
              <w:right w:w="100.0" w:type="dxa"/>
            </w:tcMar>
          </w:tcPr>
          <w:p w:rsidR="00000000" w:rsidDel="00000000" w:rsidP="00000000" w:rsidRDefault="00000000" w:rsidRPr="00000000" w14:paraId="00000178">
            <w:pPr>
              <w:rPr>
                <w:sz w:val="22"/>
                <w:szCs w:val="22"/>
              </w:rPr>
            </w:pPr>
            <w:r w:rsidDel="00000000" w:rsidR="00000000" w:rsidRPr="00000000">
              <w:rPr>
                <w:sz w:val="22"/>
                <w:szCs w:val="22"/>
                <w:rtl w:val="0"/>
              </w:rPr>
              <w:t xml:space="preserve">Importante.</w:t>
            </w:r>
          </w:p>
        </w:tc>
      </w:tr>
      <w:tr>
        <w:tc>
          <w:tcPr>
            <w:shd w:fill="c0c0c0" w:val="clear"/>
            <w:tcMar>
              <w:top w:w="100.0" w:type="dxa"/>
              <w:left w:w="100.0" w:type="dxa"/>
              <w:bottom w:w="100.0" w:type="dxa"/>
              <w:right w:w="100.0" w:type="dxa"/>
            </w:tcMar>
          </w:tcPr>
          <w:p w:rsidR="00000000" w:rsidDel="00000000" w:rsidP="00000000" w:rsidRDefault="00000000" w:rsidRPr="00000000" w14:paraId="00000179">
            <w:pPr>
              <w:rPr/>
            </w:pPr>
            <w:r w:rsidDel="00000000" w:rsidR="00000000" w:rsidRPr="00000000">
              <w:rPr>
                <w:rtl w:val="0"/>
              </w:rPr>
              <w:t xml:space="preserve">4.4.2</w:t>
            </w:r>
          </w:p>
        </w:tc>
        <w:tc>
          <w:tcPr>
            <w:shd w:fill="efefef" w:val="clear"/>
            <w:tcMar>
              <w:top w:w="100.0" w:type="dxa"/>
              <w:left w:w="100.0" w:type="dxa"/>
              <w:bottom w:w="100.0" w:type="dxa"/>
              <w:right w:w="100.0" w:type="dxa"/>
            </w:tcMar>
          </w:tcPr>
          <w:p w:rsidR="00000000" w:rsidDel="00000000" w:rsidP="00000000" w:rsidRDefault="00000000" w:rsidRPr="00000000" w14:paraId="0000017A">
            <w:pPr>
              <w:rPr>
                <w:sz w:val="22"/>
                <w:szCs w:val="22"/>
              </w:rPr>
            </w:pPr>
            <w:r w:rsidDel="00000000" w:rsidR="00000000" w:rsidRPr="00000000">
              <w:rPr>
                <w:sz w:val="22"/>
                <w:szCs w:val="22"/>
                <w:rtl w:val="0"/>
              </w:rPr>
              <w:t xml:space="preserve">Principais Preocupações</w:t>
            </w:r>
          </w:p>
        </w:tc>
        <w:tc>
          <w:tcPr>
            <w:shd w:fill="auto" w:val="clear"/>
            <w:tcMar>
              <w:top w:w="100.0" w:type="dxa"/>
              <w:left w:w="100.0" w:type="dxa"/>
              <w:bottom w:w="100.0" w:type="dxa"/>
              <w:right w:w="100.0" w:type="dxa"/>
            </w:tcMar>
          </w:tcPr>
          <w:p w:rsidR="00000000" w:rsidDel="00000000" w:rsidP="00000000" w:rsidRDefault="00000000" w:rsidRPr="00000000" w14:paraId="0000017B">
            <w:pPr>
              <w:rPr>
                <w:sz w:val="22"/>
                <w:szCs w:val="22"/>
              </w:rPr>
            </w:pPr>
            <w:r w:rsidDel="00000000" w:rsidR="00000000" w:rsidRPr="00000000">
              <w:rPr>
                <w:sz w:val="22"/>
                <w:szCs w:val="22"/>
                <w:rtl w:val="0"/>
              </w:rPr>
              <w:t xml:space="preserve">Agendar as doações junto às instituições cadastradas. </w:t>
            </w:r>
          </w:p>
        </w:tc>
      </w:tr>
      <w:tr>
        <w:trPr>
          <w:trHeight w:val="480" w:hRule="atLeast"/>
        </w:trPr>
        <w:tc>
          <w:tcPr>
            <w:shd w:fill="c0c0c0" w:val="clear"/>
            <w:tcMar>
              <w:top w:w="100.0" w:type="dxa"/>
              <w:left w:w="100.0" w:type="dxa"/>
              <w:bottom w:w="100.0" w:type="dxa"/>
              <w:right w:w="100.0" w:type="dxa"/>
            </w:tcMar>
          </w:tcPr>
          <w:p w:rsidR="00000000" w:rsidDel="00000000" w:rsidP="00000000" w:rsidRDefault="00000000" w:rsidRPr="00000000" w14:paraId="0000017C">
            <w:pPr>
              <w:rPr/>
            </w:pPr>
            <w:r w:rsidDel="00000000" w:rsidR="00000000" w:rsidRPr="00000000">
              <w:rPr>
                <w:rtl w:val="0"/>
              </w:rPr>
              <w:t xml:space="preserve">4.4.3</w:t>
            </w:r>
          </w:p>
        </w:tc>
        <w:tc>
          <w:tcPr>
            <w:shd w:fill="efefef" w:val="clear"/>
            <w:tcMar>
              <w:top w:w="100.0" w:type="dxa"/>
              <w:left w:w="100.0" w:type="dxa"/>
              <w:bottom w:w="100.0" w:type="dxa"/>
              <w:right w:w="100.0" w:type="dxa"/>
            </w:tcMar>
          </w:tcPr>
          <w:p w:rsidR="00000000" w:rsidDel="00000000" w:rsidP="00000000" w:rsidRDefault="00000000" w:rsidRPr="00000000" w14:paraId="0000017D">
            <w:pPr>
              <w:rPr>
                <w:sz w:val="22"/>
                <w:szCs w:val="22"/>
              </w:rPr>
            </w:pPr>
            <w:r w:rsidDel="00000000" w:rsidR="00000000" w:rsidRPr="00000000">
              <w:rPr>
                <w:sz w:val="22"/>
                <w:szCs w:val="22"/>
                <w:rtl w:val="0"/>
              </w:rPr>
              <w:t xml:space="preserve">Solução atual</w:t>
            </w:r>
          </w:p>
        </w:tc>
        <w:tc>
          <w:tcPr>
            <w:shd w:fill="auto" w:val="clear"/>
            <w:tcMar>
              <w:top w:w="100.0" w:type="dxa"/>
              <w:left w:w="100.0" w:type="dxa"/>
              <w:bottom w:w="100.0" w:type="dxa"/>
              <w:right w:w="100.0" w:type="dxa"/>
            </w:tcMar>
          </w:tcPr>
          <w:p w:rsidR="00000000" w:rsidDel="00000000" w:rsidP="00000000" w:rsidRDefault="00000000" w:rsidRPr="00000000" w14:paraId="0000017E">
            <w:pPr>
              <w:rPr>
                <w:sz w:val="22"/>
                <w:szCs w:val="22"/>
              </w:rPr>
            </w:pPr>
            <w:r w:rsidDel="00000000" w:rsidR="00000000" w:rsidRPr="00000000">
              <w:rPr>
                <w:sz w:val="22"/>
                <w:szCs w:val="22"/>
                <w:rtl w:val="0"/>
              </w:rPr>
              <w:t xml:space="preserve">A solução é realizada de forma manual e sem controle por parte da organização.</w:t>
            </w:r>
          </w:p>
        </w:tc>
      </w:tr>
      <w:tr>
        <w:tc>
          <w:tcPr>
            <w:shd w:fill="c0c0c0" w:val="clear"/>
            <w:tcMar>
              <w:top w:w="100.0" w:type="dxa"/>
              <w:left w:w="100.0" w:type="dxa"/>
              <w:bottom w:w="100.0" w:type="dxa"/>
              <w:right w:w="100.0" w:type="dxa"/>
            </w:tcMar>
          </w:tcPr>
          <w:p w:rsidR="00000000" w:rsidDel="00000000" w:rsidP="00000000" w:rsidRDefault="00000000" w:rsidRPr="00000000" w14:paraId="0000017F">
            <w:pPr>
              <w:rPr/>
            </w:pPr>
            <w:r w:rsidDel="00000000" w:rsidR="00000000" w:rsidRPr="00000000">
              <w:rPr>
                <w:rtl w:val="0"/>
              </w:rPr>
              <w:t xml:space="preserve">4.4.4</w:t>
            </w:r>
          </w:p>
        </w:tc>
        <w:tc>
          <w:tcPr>
            <w:shd w:fill="efefef" w:val="clear"/>
            <w:tcMar>
              <w:top w:w="100.0" w:type="dxa"/>
              <w:left w:w="100.0" w:type="dxa"/>
              <w:bottom w:w="100.0" w:type="dxa"/>
              <w:right w:w="100.0" w:type="dxa"/>
            </w:tcMar>
          </w:tcPr>
          <w:p w:rsidR="00000000" w:rsidDel="00000000" w:rsidP="00000000" w:rsidRDefault="00000000" w:rsidRPr="00000000" w14:paraId="00000180">
            <w:pPr>
              <w:rPr>
                <w:sz w:val="22"/>
                <w:szCs w:val="22"/>
              </w:rPr>
            </w:pPr>
            <w:r w:rsidDel="00000000" w:rsidR="00000000" w:rsidRPr="00000000">
              <w:rPr>
                <w:sz w:val="22"/>
                <w:szCs w:val="22"/>
                <w:rtl w:val="0"/>
              </w:rPr>
              <w:t xml:space="preserve">Solução Proposta</w:t>
            </w:r>
          </w:p>
        </w:tc>
        <w:tc>
          <w:tcPr>
            <w:shd w:fill="auto" w:val="clear"/>
            <w:tcMar>
              <w:top w:w="100.0" w:type="dxa"/>
              <w:left w:w="100.0" w:type="dxa"/>
              <w:bottom w:w="100.0" w:type="dxa"/>
              <w:right w:w="100.0" w:type="dxa"/>
            </w:tcMar>
          </w:tcPr>
          <w:p w:rsidR="00000000" w:rsidDel="00000000" w:rsidP="00000000" w:rsidRDefault="00000000" w:rsidRPr="00000000" w14:paraId="00000181">
            <w:pPr>
              <w:keepLines w:val="1"/>
              <w:spacing w:before="120" w:lineRule="auto"/>
              <w:rPr>
                <w:sz w:val="22"/>
                <w:szCs w:val="22"/>
              </w:rPr>
            </w:pPr>
            <w:r w:rsidDel="00000000" w:rsidR="00000000" w:rsidRPr="00000000">
              <w:rPr>
                <w:sz w:val="22"/>
                <w:szCs w:val="22"/>
                <w:rtl w:val="0"/>
              </w:rPr>
              <w:t xml:space="preserve">Manter agendamento de doações, com data e hora disponíveis pelos postos de coleta, evitando que doador tenha que aguardar em demasia.</w:t>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tbl>
      <w:tblPr>
        <w:tblStyle w:val="Table1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490"/>
        <w:gridCol w:w="6135"/>
        <w:tblGridChange w:id="0">
          <w:tblGrid>
            <w:gridCol w:w="735"/>
            <w:gridCol w:w="2490"/>
            <w:gridCol w:w="6135"/>
          </w:tblGrid>
        </w:tblGridChange>
      </w:tblGrid>
      <w:tr>
        <w:trPr>
          <w:trHeight w:val="400" w:hRule="atLeast"/>
        </w:trPr>
        <w:tc>
          <w:tcPr>
            <w:shd w:fill="c0c0c0" w:val="clear"/>
            <w:tcMar>
              <w:top w:w="100.0" w:type="dxa"/>
              <w:left w:w="100.0" w:type="dxa"/>
              <w:bottom w:w="100.0" w:type="dxa"/>
              <w:right w:w="100.0" w:type="dxa"/>
            </w:tcMar>
          </w:tcPr>
          <w:p w:rsidR="00000000" w:rsidDel="00000000" w:rsidP="00000000" w:rsidRDefault="00000000" w:rsidRPr="00000000" w14:paraId="00000184">
            <w:pPr>
              <w:rPr/>
            </w:pPr>
            <w:r w:rsidDel="00000000" w:rsidR="00000000" w:rsidRPr="00000000">
              <w:rPr>
                <w:rtl w:val="0"/>
              </w:rPr>
              <w:t xml:space="preserve">4.5</w:t>
            </w:r>
          </w:p>
        </w:tc>
        <w:tc>
          <w:tcPr>
            <w:gridSpan w:val="2"/>
            <w:shd w:fill="efefef" w:val="clear"/>
            <w:tcMar>
              <w:top w:w="100.0" w:type="dxa"/>
              <w:left w:w="100.0" w:type="dxa"/>
              <w:bottom w:w="100.0" w:type="dxa"/>
              <w:right w:w="100.0" w:type="dxa"/>
            </w:tcMar>
          </w:tcPr>
          <w:p w:rsidR="00000000" w:rsidDel="00000000" w:rsidP="00000000" w:rsidRDefault="00000000" w:rsidRPr="00000000" w14:paraId="00000185">
            <w:pPr>
              <w:rPr>
                <w:sz w:val="22"/>
                <w:szCs w:val="22"/>
              </w:rPr>
            </w:pPr>
            <w:r w:rsidDel="00000000" w:rsidR="00000000" w:rsidRPr="00000000">
              <w:rPr>
                <w:sz w:val="22"/>
                <w:szCs w:val="22"/>
                <w:rtl w:val="0"/>
              </w:rPr>
              <w:t xml:space="preserve">Gerenciar perfil de usuário</w:t>
            </w:r>
          </w:p>
        </w:tc>
      </w:tr>
      <w:tr>
        <w:trPr>
          <w:trHeight w:val="4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187">
            <w:pPr>
              <w:rPr>
                <w:sz w:val="22"/>
                <w:szCs w:val="22"/>
              </w:rPr>
            </w:pPr>
            <w:r w:rsidDel="00000000" w:rsidR="00000000" w:rsidRPr="00000000">
              <w:rPr>
                <w:rtl w:val="0"/>
              </w:rPr>
            </w:r>
          </w:p>
        </w:tc>
      </w:tr>
      <w:tr>
        <w:tc>
          <w:tcPr>
            <w:shd w:fill="c0c0c0" w:val="clear"/>
            <w:tcMar>
              <w:top w:w="100.0" w:type="dxa"/>
              <w:left w:w="100.0" w:type="dxa"/>
              <w:bottom w:w="100.0" w:type="dxa"/>
              <w:right w:w="100.0" w:type="dxa"/>
            </w:tcMar>
          </w:tcPr>
          <w:p w:rsidR="00000000" w:rsidDel="00000000" w:rsidP="00000000" w:rsidRDefault="00000000" w:rsidRPr="00000000" w14:paraId="0000018A">
            <w:pPr>
              <w:rPr/>
            </w:pPr>
            <w:r w:rsidDel="00000000" w:rsidR="00000000" w:rsidRPr="00000000">
              <w:rPr>
                <w:rtl w:val="0"/>
              </w:rPr>
              <w:t xml:space="preserve">4.5.1</w:t>
            </w:r>
          </w:p>
        </w:tc>
        <w:tc>
          <w:tcPr>
            <w:shd w:fill="efefef" w:val="clear"/>
            <w:tcMar>
              <w:top w:w="100.0" w:type="dxa"/>
              <w:left w:w="100.0" w:type="dxa"/>
              <w:bottom w:w="100.0" w:type="dxa"/>
              <w:right w:w="100.0" w:type="dxa"/>
            </w:tcMar>
          </w:tcPr>
          <w:p w:rsidR="00000000" w:rsidDel="00000000" w:rsidP="00000000" w:rsidRDefault="00000000" w:rsidRPr="00000000" w14:paraId="0000018B">
            <w:pPr>
              <w:rPr>
                <w:sz w:val="22"/>
                <w:szCs w:val="22"/>
              </w:rPr>
            </w:pPr>
            <w:r w:rsidDel="00000000" w:rsidR="00000000" w:rsidRPr="00000000">
              <w:rPr>
                <w:sz w:val="22"/>
                <w:szCs w:val="22"/>
                <w:rtl w:val="0"/>
              </w:rPr>
              <w:t xml:space="preserve">Importância</w:t>
            </w:r>
          </w:p>
        </w:tc>
        <w:tc>
          <w:tcPr>
            <w:shd w:fill="auto" w:val="clear"/>
            <w:tcMar>
              <w:top w:w="100.0" w:type="dxa"/>
              <w:left w:w="100.0" w:type="dxa"/>
              <w:bottom w:w="100.0" w:type="dxa"/>
              <w:right w:w="100.0" w:type="dxa"/>
            </w:tcMar>
          </w:tcPr>
          <w:p w:rsidR="00000000" w:rsidDel="00000000" w:rsidP="00000000" w:rsidRDefault="00000000" w:rsidRPr="00000000" w14:paraId="0000018C">
            <w:pPr>
              <w:rPr>
                <w:sz w:val="22"/>
                <w:szCs w:val="22"/>
              </w:rPr>
            </w:pPr>
            <w:r w:rsidDel="00000000" w:rsidR="00000000" w:rsidRPr="00000000">
              <w:rPr>
                <w:sz w:val="22"/>
                <w:szCs w:val="22"/>
                <w:rtl w:val="0"/>
              </w:rPr>
              <w:t xml:space="preserve">Primordial.</w:t>
            </w:r>
          </w:p>
        </w:tc>
      </w:tr>
      <w:tr>
        <w:tc>
          <w:tcPr>
            <w:shd w:fill="c0c0c0" w:val="clear"/>
            <w:tcMar>
              <w:top w:w="100.0" w:type="dxa"/>
              <w:left w:w="100.0" w:type="dxa"/>
              <w:bottom w:w="100.0" w:type="dxa"/>
              <w:right w:w="100.0" w:type="dxa"/>
            </w:tcMar>
          </w:tcPr>
          <w:p w:rsidR="00000000" w:rsidDel="00000000" w:rsidP="00000000" w:rsidRDefault="00000000" w:rsidRPr="00000000" w14:paraId="0000018D">
            <w:pPr>
              <w:rPr/>
            </w:pPr>
            <w:r w:rsidDel="00000000" w:rsidR="00000000" w:rsidRPr="00000000">
              <w:rPr>
                <w:rtl w:val="0"/>
              </w:rPr>
              <w:t xml:space="preserve">4.5.2</w:t>
            </w:r>
          </w:p>
        </w:tc>
        <w:tc>
          <w:tcPr>
            <w:shd w:fill="efefef" w:val="clear"/>
            <w:tcMar>
              <w:top w:w="100.0" w:type="dxa"/>
              <w:left w:w="100.0" w:type="dxa"/>
              <w:bottom w:w="100.0" w:type="dxa"/>
              <w:right w:w="100.0" w:type="dxa"/>
            </w:tcMar>
          </w:tcPr>
          <w:p w:rsidR="00000000" w:rsidDel="00000000" w:rsidP="00000000" w:rsidRDefault="00000000" w:rsidRPr="00000000" w14:paraId="0000018E">
            <w:pPr>
              <w:rPr>
                <w:sz w:val="22"/>
                <w:szCs w:val="22"/>
              </w:rPr>
            </w:pPr>
            <w:r w:rsidDel="00000000" w:rsidR="00000000" w:rsidRPr="00000000">
              <w:rPr>
                <w:sz w:val="22"/>
                <w:szCs w:val="22"/>
                <w:rtl w:val="0"/>
              </w:rPr>
              <w:t xml:space="preserve">Principais Preocupações</w:t>
            </w:r>
          </w:p>
        </w:tc>
        <w:tc>
          <w:tcPr>
            <w:shd w:fill="auto" w:val="clear"/>
            <w:tcMar>
              <w:top w:w="100.0" w:type="dxa"/>
              <w:left w:w="100.0" w:type="dxa"/>
              <w:bottom w:w="100.0" w:type="dxa"/>
              <w:right w:w="100.0" w:type="dxa"/>
            </w:tcMar>
          </w:tcPr>
          <w:p w:rsidR="00000000" w:rsidDel="00000000" w:rsidP="00000000" w:rsidRDefault="00000000" w:rsidRPr="00000000" w14:paraId="0000018F">
            <w:pPr>
              <w:rPr>
                <w:sz w:val="22"/>
                <w:szCs w:val="22"/>
              </w:rPr>
            </w:pPr>
            <w:r w:rsidDel="00000000" w:rsidR="00000000" w:rsidRPr="00000000">
              <w:rPr>
                <w:sz w:val="22"/>
                <w:szCs w:val="22"/>
                <w:rtl w:val="0"/>
              </w:rPr>
              <w:t xml:space="preserve">Criar perfis de usuários, para interação do</w:t>
            </w:r>
          </w:p>
        </w:tc>
      </w:tr>
      <w:tr>
        <w:trPr>
          <w:trHeight w:val="480" w:hRule="atLeast"/>
        </w:trPr>
        <w:tc>
          <w:tcPr>
            <w:shd w:fill="c0c0c0" w:val="clear"/>
            <w:tcMar>
              <w:top w:w="100.0" w:type="dxa"/>
              <w:left w:w="100.0" w:type="dxa"/>
              <w:bottom w:w="100.0" w:type="dxa"/>
              <w:right w:w="100.0" w:type="dxa"/>
            </w:tcMar>
          </w:tcPr>
          <w:p w:rsidR="00000000" w:rsidDel="00000000" w:rsidP="00000000" w:rsidRDefault="00000000" w:rsidRPr="00000000" w14:paraId="00000190">
            <w:pPr>
              <w:rPr/>
            </w:pPr>
            <w:r w:rsidDel="00000000" w:rsidR="00000000" w:rsidRPr="00000000">
              <w:rPr>
                <w:rtl w:val="0"/>
              </w:rPr>
              <w:t xml:space="preserve">4.5.3</w:t>
            </w:r>
          </w:p>
        </w:tc>
        <w:tc>
          <w:tcPr>
            <w:shd w:fill="efefef" w:val="clear"/>
            <w:tcMar>
              <w:top w:w="100.0" w:type="dxa"/>
              <w:left w:w="100.0" w:type="dxa"/>
              <w:bottom w:w="100.0" w:type="dxa"/>
              <w:right w:w="100.0" w:type="dxa"/>
            </w:tcMar>
          </w:tcPr>
          <w:p w:rsidR="00000000" w:rsidDel="00000000" w:rsidP="00000000" w:rsidRDefault="00000000" w:rsidRPr="00000000" w14:paraId="00000191">
            <w:pPr>
              <w:rPr>
                <w:sz w:val="22"/>
                <w:szCs w:val="22"/>
              </w:rPr>
            </w:pPr>
            <w:r w:rsidDel="00000000" w:rsidR="00000000" w:rsidRPr="00000000">
              <w:rPr>
                <w:sz w:val="22"/>
                <w:szCs w:val="22"/>
                <w:rtl w:val="0"/>
              </w:rPr>
              <w:t xml:space="preserve">Solução atual</w:t>
            </w:r>
          </w:p>
        </w:tc>
        <w:tc>
          <w:tcPr>
            <w:shd w:fill="auto" w:val="clear"/>
            <w:tcMar>
              <w:top w:w="100.0" w:type="dxa"/>
              <w:left w:w="100.0" w:type="dxa"/>
              <w:bottom w:w="100.0" w:type="dxa"/>
              <w:right w:w="100.0" w:type="dxa"/>
            </w:tcMar>
          </w:tcPr>
          <w:p w:rsidR="00000000" w:rsidDel="00000000" w:rsidP="00000000" w:rsidRDefault="00000000" w:rsidRPr="00000000" w14:paraId="00000192">
            <w:pPr>
              <w:rPr>
                <w:sz w:val="22"/>
                <w:szCs w:val="22"/>
              </w:rPr>
            </w:pPr>
            <w:r w:rsidDel="00000000" w:rsidR="00000000" w:rsidRPr="00000000">
              <w:rPr>
                <w:sz w:val="22"/>
                <w:szCs w:val="22"/>
                <w:rtl w:val="0"/>
              </w:rPr>
              <w:t xml:space="preserve">Não existe aplicação com a solução atual, será um recurso novo, disponível na aplicação. </w:t>
            </w:r>
          </w:p>
        </w:tc>
      </w:tr>
      <w:tr>
        <w:tc>
          <w:tcPr>
            <w:shd w:fill="c0c0c0" w:val="clear"/>
            <w:tcMar>
              <w:top w:w="100.0" w:type="dxa"/>
              <w:left w:w="100.0" w:type="dxa"/>
              <w:bottom w:w="100.0" w:type="dxa"/>
              <w:right w:w="100.0" w:type="dxa"/>
            </w:tcMar>
          </w:tcPr>
          <w:p w:rsidR="00000000" w:rsidDel="00000000" w:rsidP="00000000" w:rsidRDefault="00000000" w:rsidRPr="00000000" w14:paraId="00000193">
            <w:pPr>
              <w:rPr/>
            </w:pPr>
            <w:r w:rsidDel="00000000" w:rsidR="00000000" w:rsidRPr="00000000">
              <w:rPr>
                <w:rtl w:val="0"/>
              </w:rPr>
              <w:t xml:space="preserve">4.5.4</w:t>
            </w:r>
          </w:p>
        </w:tc>
        <w:tc>
          <w:tcPr>
            <w:shd w:fill="efefef" w:val="clear"/>
            <w:tcMar>
              <w:top w:w="100.0" w:type="dxa"/>
              <w:left w:w="100.0" w:type="dxa"/>
              <w:bottom w:w="100.0" w:type="dxa"/>
              <w:right w:w="100.0" w:type="dxa"/>
            </w:tcMar>
          </w:tcPr>
          <w:p w:rsidR="00000000" w:rsidDel="00000000" w:rsidP="00000000" w:rsidRDefault="00000000" w:rsidRPr="00000000" w14:paraId="00000194">
            <w:pPr>
              <w:rPr>
                <w:sz w:val="22"/>
                <w:szCs w:val="22"/>
              </w:rPr>
            </w:pPr>
            <w:r w:rsidDel="00000000" w:rsidR="00000000" w:rsidRPr="00000000">
              <w:rPr>
                <w:sz w:val="22"/>
                <w:szCs w:val="22"/>
                <w:rtl w:val="0"/>
              </w:rPr>
              <w:t xml:space="preserve">Solução Proposta</w:t>
            </w:r>
          </w:p>
        </w:tc>
        <w:tc>
          <w:tcPr>
            <w:shd w:fill="auto" w:val="clear"/>
            <w:tcMar>
              <w:top w:w="100.0" w:type="dxa"/>
              <w:left w:w="100.0" w:type="dxa"/>
              <w:bottom w:w="100.0" w:type="dxa"/>
              <w:right w:w="100.0" w:type="dxa"/>
            </w:tcMar>
          </w:tcPr>
          <w:p w:rsidR="00000000" w:rsidDel="00000000" w:rsidP="00000000" w:rsidRDefault="00000000" w:rsidRPr="00000000" w14:paraId="00000195">
            <w:pPr>
              <w:shd w:fill="ffffff" w:val="clear"/>
              <w:rPr>
                <w:sz w:val="22"/>
                <w:szCs w:val="22"/>
              </w:rPr>
            </w:pPr>
            <w:r w:rsidDel="00000000" w:rsidR="00000000" w:rsidRPr="00000000">
              <w:rPr>
                <w:sz w:val="22"/>
                <w:szCs w:val="22"/>
                <w:rtl w:val="0"/>
              </w:rPr>
              <w:t xml:space="preserve">Propiciar conquistas virtuais e a conexão em rede de amigos (outros usuários), através do gerenciamento de perfis de usuários.</w:t>
            </w:r>
          </w:p>
        </w:tc>
      </w:tr>
    </w:tbl>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tbl>
      <w:tblPr>
        <w:tblStyle w:val="Table1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490"/>
        <w:gridCol w:w="6135"/>
        <w:tblGridChange w:id="0">
          <w:tblGrid>
            <w:gridCol w:w="735"/>
            <w:gridCol w:w="2490"/>
            <w:gridCol w:w="6135"/>
          </w:tblGrid>
        </w:tblGridChange>
      </w:tblGrid>
      <w:tr>
        <w:trPr>
          <w:trHeight w:val="400" w:hRule="atLeast"/>
        </w:trPr>
        <w:tc>
          <w:tcPr>
            <w:shd w:fill="c0c0c0" w:val="clear"/>
            <w:tcMar>
              <w:top w:w="100.0" w:type="dxa"/>
              <w:left w:w="100.0" w:type="dxa"/>
              <w:bottom w:w="100.0" w:type="dxa"/>
              <w:right w:w="100.0" w:type="dxa"/>
            </w:tcMar>
          </w:tcPr>
          <w:p w:rsidR="00000000" w:rsidDel="00000000" w:rsidP="00000000" w:rsidRDefault="00000000" w:rsidRPr="00000000" w14:paraId="00000198">
            <w:pPr>
              <w:rPr/>
            </w:pPr>
            <w:r w:rsidDel="00000000" w:rsidR="00000000" w:rsidRPr="00000000">
              <w:rPr>
                <w:rtl w:val="0"/>
              </w:rPr>
              <w:t xml:space="preserve">4.6</w:t>
            </w:r>
          </w:p>
        </w:tc>
        <w:tc>
          <w:tcPr>
            <w:gridSpan w:val="2"/>
            <w:shd w:fill="efefef" w:val="clear"/>
            <w:tcMar>
              <w:top w:w="100.0" w:type="dxa"/>
              <w:left w:w="100.0" w:type="dxa"/>
              <w:bottom w:w="100.0" w:type="dxa"/>
              <w:right w:w="100.0" w:type="dxa"/>
            </w:tcMar>
          </w:tcPr>
          <w:p w:rsidR="00000000" w:rsidDel="00000000" w:rsidP="00000000" w:rsidRDefault="00000000" w:rsidRPr="00000000" w14:paraId="00000199">
            <w:pPr>
              <w:rPr>
                <w:sz w:val="22"/>
                <w:szCs w:val="22"/>
              </w:rPr>
            </w:pPr>
            <w:r w:rsidDel="00000000" w:rsidR="00000000" w:rsidRPr="00000000">
              <w:rPr>
                <w:sz w:val="22"/>
                <w:szCs w:val="22"/>
                <w:rtl w:val="0"/>
              </w:rPr>
              <w:t xml:space="preserve">Manter formulários de pré-triagem</w:t>
            </w:r>
          </w:p>
        </w:tc>
      </w:tr>
      <w:tr>
        <w:trPr>
          <w:trHeight w:val="4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19B">
            <w:pPr>
              <w:rPr>
                <w:sz w:val="22"/>
                <w:szCs w:val="22"/>
              </w:rPr>
            </w:pPr>
            <w:r w:rsidDel="00000000" w:rsidR="00000000" w:rsidRPr="00000000">
              <w:rPr>
                <w:rtl w:val="0"/>
              </w:rPr>
            </w:r>
          </w:p>
        </w:tc>
      </w:tr>
      <w:tr>
        <w:tc>
          <w:tcPr>
            <w:shd w:fill="c0c0c0" w:val="clear"/>
            <w:tcMar>
              <w:top w:w="100.0" w:type="dxa"/>
              <w:left w:w="100.0" w:type="dxa"/>
              <w:bottom w:w="100.0" w:type="dxa"/>
              <w:right w:w="100.0" w:type="dxa"/>
            </w:tcMar>
          </w:tcPr>
          <w:p w:rsidR="00000000" w:rsidDel="00000000" w:rsidP="00000000" w:rsidRDefault="00000000" w:rsidRPr="00000000" w14:paraId="0000019E">
            <w:pPr>
              <w:rPr/>
            </w:pPr>
            <w:r w:rsidDel="00000000" w:rsidR="00000000" w:rsidRPr="00000000">
              <w:rPr>
                <w:rtl w:val="0"/>
              </w:rPr>
              <w:t xml:space="preserve">4.61</w:t>
            </w:r>
          </w:p>
        </w:tc>
        <w:tc>
          <w:tcPr>
            <w:shd w:fill="efefef" w:val="clear"/>
            <w:tcMar>
              <w:top w:w="100.0" w:type="dxa"/>
              <w:left w:w="100.0" w:type="dxa"/>
              <w:bottom w:w="100.0" w:type="dxa"/>
              <w:right w:w="100.0" w:type="dxa"/>
            </w:tcMar>
          </w:tcPr>
          <w:p w:rsidR="00000000" w:rsidDel="00000000" w:rsidP="00000000" w:rsidRDefault="00000000" w:rsidRPr="00000000" w14:paraId="0000019F">
            <w:pPr>
              <w:rPr>
                <w:sz w:val="22"/>
                <w:szCs w:val="22"/>
              </w:rPr>
            </w:pPr>
            <w:r w:rsidDel="00000000" w:rsidR="00000000" w:rsidRPr="00000000">
              <w:rPr>
                <w:sz w:val="22"/>
                <w:szCs w:val="22"/>
                <w:rtl w:val="0"/>
              </w:rPr>
              <w:t xml:space="preserve">Importância</w:t>
            </w:r>
          </w:p>
        </w:tc>
        <w:tc>
          <w:tcPr>
            <w:shd w:fill="auto" w:val="clear"/>
            <w:tcMar>
              <w:top w:w="100.0" w:type="dxa"/>
              <w:left w:w="100.0" w:type="dxa"/>
              <w:bottom w:w="100.0" w:type="dxa"/>
              <w:right w:w="100.0" w:type="dxa"/>
            </w:tcMar>
          </w:tcPr>
          <w:p w:rsidR="00000000" w:rsidDel="00000000" w:rsidP="00000000" w:rsidRDefault="00000000" w:rsidRPr="00000000" w14:paraId="000001A0">
            <w:pPr>
              <w:rPr>
                <w:sz w:val="22"/>
                <w:szCs w:val="22"/>
              </w:rPr>
            </w:pPr>
            <w:r w:rsidDel="00000000" w:rsidR="00000000" w:rsidRPr="00000000">
              <w:rPr>
                <w:sz w:val="22"/>
                <w:szCs w:val="22"/>
                <w:rtl w:val="0"/>
              </w:rPr>
              <w:t xml:space="preserve">Importante.</w:t>
            </w:r>
          </w:p>
        </w:tc>
      </w:tr>
      <w:tr>
        <w:tc>
          <w:tcPr>
            <w:shd w:fill="c0c0c0" w:val="clear"/>
            <w:tcMar>
              <w:top w:w="100.0" w:type="dxa"/>
              <w:left w:w="100.0" w:type="dxa"/>
              <w:bottom w:w="100.0" w:type="dxa"/>
              <w:right w:w="100.0" w:type="dxa"/>
            </w:tcMar>
          </w:tcPr>
          <w:p w:rsidR="00000000" w:rsidDel="00000000" w:rsidP="00000000" w:rsidRDefault="00000000" w:rsidRPr="00000000" w14:paraId="000001A1">
            <w:pPr>
              <w:rPr/>
            </w:pPr>
            <w:r w:rsidDel="00000000" w:rsidR="00000000" w:rsidRPr="00000000">
              <w:rPr>
                <w:rtl w:val="0"/>
              </w:rPr>
              <w:t xml:space="preserve">4.6.2</w:t>
            </w:r>
          </w:p>
        </w:tc>
        <w:tc>
          <w:tcPr>
            <w:shd w:fill="efefef" w:val="clear"/>
            <w:tcMar>
              <w:top w:w="100.0" w:type="dxa"/>
              <w:left w:w="100.0" w:type="dxa"/>
              <w:bottom w:w="100.0" w:type="dxa"/>
              <w:right w:w="100.0" w:type="dxa"/>
            </w:tcMar>
          </w:tcPr>
          <w:p w:rsidR="00000000" w:rsidDel="00000000" w:rsidP="00000000" w:rsidRDefault="00000000" w:rsidRPr="00000000" w14:paraId="000001A2">
            <w:pPr>
              <w:rPr>
                <w:sz w:val="22"/>
                <w:szCs w:val="22"/>
              </w:rPr>
            </w:pPr>
            <w:r w:rsidDel="00000000" w:rsidR="00000000" w:rsidRPr="00000000">
              <w:rPr>
                <w:sz w:val="22"/>
                <w:szCs w:val="22"/>
                <w:rtl w:val="0"/>
              </w:rPr>
              <w:t xml:space="preserve">Principais Preocupações</w:t>
            </w:r>
          </w:p>
        </w:tc>
        <w:tc>
          <w:tcPr>
            <w:shd w:fill="auto" w:val="clear"/>
            <w:tcMar>
              <w:top w:w="100.0" w:type="dxa"/>
              <w:left w:w="100.0" w:type="dxa"/>
              <w:bottom w:w="100.0" w:type="dxa"/>
              <w:right w:w="100.0" w:type="dxa"/>
            </w:tcMar>
          </w:tcPr>
          <w:p w:rsidR="00000000" w:rsidDel="00000000" w:rsidP="00000000" w:rsidRDefault="00000000" w:rsidRPr="00000000" w14:paraId="000001A3">
            <w:pPr>
              <w:rPr>
                <w:sz w:val="22"/>
                <w:szCs w:val="22"/>
              </w:rPr>
            </w:pPr>
            <w:r w:rsidDel="00000000" w:rsidR="00000000" w:rsidRPr="00000000">
              <w:rPr>
                <w:sz w:val="22"/>
                <w:szCs w:val="22"/>
                <w:rtl w:val="0"/>
              </w:rPr>
              <w:t xml:space="preserve">Fornecer os formulários de pré cadastro para otimizar o tempo empregue durante as doações.</w:t>
            </w:r>
          </w:p>
        </w:tc>
      </w:tr>
      <w:tr>
        <w:trPr>
          <w:trHeight w:val="480" w:hRule="atLeast"/>
        </w:trPr>
        <w:tc>
          <w:tcPr>
            <w:shd w:fill="c0c0c0" w:val="clear"/>
            <w:tcMar>
              <w:top w:w="100.0" w:type="dxa"/>
              <w:left w:w="100.0" w:type="dxa"/>
              <w:bottom w:w="100.0" w:type="dxa"/>
              <w:right w:w="100.0" w:type="dxa"/>
            </w:tcMar>
          </w:tcPr>
          <w:p w:rsidR="00000000" w:rsidDel="00000000" w:rsidP="00000000" w:rsidRDefault="00000000" w:rsidRPr="00000000" w14:paraId="000001A4">
            <w:pPr>
              <w:rPr/>
            </w:pPr>
            <w:r w:rsidDel="00000000" w:rsidR="00000000" w:rsidRPr="00000000">
              <w:rPr>
                <w:rtl w:val="0"/>
              </w:rPr>
              <w:t xml:space="preserve">4.6.3</w:t>
            </w:r>
          </w:p>
        </w:tc>
        <w:tc>
          <w:tcPr>
            <w:shd w:fill="efefef" w:val="clear"/>
            <w:tcMar>
              <w:top w:w="100.0" w:type="dxa"/>
              <w:left w:w="100.0" w:type="dxa"/>
              <w:bottom w:w="100.0" w:type="dxa"/>
              <w:right w:w="100.0" w:type="dxa"/>
            </w:tcMar>
          </w:tcPr>
          <w:p w:rsidR="00000000" w:rsidDel="00000000" w:rsidP="00000000" w:rsidRDefault="00000000" w:rsidRPr="00000000" w14:paraId="000001A5">
            <w:pPr>
              <w:rPr>
                <w:sz w:val="22"/>
                <w:szCs w:val="22"/>
              </w:rPr>
            </w:pPr>
            <w:r w:rsidDel="00000000" w:rsidR="00000000" w:rsidRPr="00000000">
              <w:rPr>
                <w:sz w:val="22"/>
                <w:szCs w:val="22"/>
                <w:rtl w:val="0"/>
              </w:rPr>
              <w:t xml:space="preserve">Solução atual</w:t>
            </w:r>
          </w:p>
        </w:tc>
        <w:tc>
          <w:tcPr>
            <w:shd w:fill="auto" w:val="clear"/>
            <w:tcMar>
              <w:top w:w="100.0" w:type="dxa"/>
              <w:left w:w="100.0" w:type="dxa"/>
              <w:bottom w:w="100.0" w:type="dxa"/>
              <w:right w:w="100.0" w:type="dxa"/>
            </w:tcMar>
          </w:tcPr>
          <w:p w:rsidR="00000000" w:rsidDel="00000000" w:rsidP="00000000" w:rsidRDefault="00000000" w:rsidRPr="00000000" w14:paraId="000001A6">
            <w:pPr>
              <w:rPr>
                <w:sz w:val="22"/>
                <w:szCs w:val="22"/>
              </w:rPr>
            </w:pPr>
            <w:bookmarkStart w:colFirst="0" w:colLast="0" w:name="_heading=h.gjdgxs" w:id="11"/>
            <w:bookmarkEnd w:id="11"/>
            <w:r w:rsidDel="00000000" w:rsidR="00000000" w:rsidRPr="00000000">
              <w:rPr>
                <w:sz w:val="22"/>
                <w:szCs w:val="22"/>
                <w:rtl w:val="0"/>
              </w:rPr>
              <w:t xml:space="preserve">O preenchimento do formulário é realizado na recepção, durante a triagem do doador.</w:t>
            </w:r>
          </w:p>
        </w:tc>
      </w:tr>
      <w:tr>
        <w:tc>
          <w:tcPr>
            <w:shd w:fill="c0c0c0" w:val="clear"/>
            <w:tcMar>
              <w:top w:w="100.0" w:type="dxa"/>
              <w:left w:w="100.0" w:type="dxa"/>
              <w:bottom w:w="100.0" w:type="dxa"/>
              <w:right w:w="100.0" w:type="dxa"/>
            </w:tcMar>
          </w:tcPr>
          <w:p w:rsidR="00000000" w:rsidDel="00000000" w:rsidP="00000000" w:rsidRDefault="00000000" w:rsidRPr="00000000" w14:paraId="000001A7">
            <w:pPr>
              <w:rPr/>
            </w:pPr>
            <w:r w:rsidDel="00000000" w:rsidR="00000000" w:rsidRPr="00000000">
              <w:rPr>
                <w:rtl w:val="0"/>
              </w:rPr>
              <w:t xml:space="preserve">4.6.4</w:t>
            </w:r>
          </w:p>
        </w:tc>
        <w:tc>
          <w:tcPr>
            <w:shd w:fill="efefef" w:val="clear"/>
            <w:tcMar>
              <w:top w:w="100.0" w:type="dxa"/>
              <w:left w:w="100.0" w:type="dxa"/>
              <w:bottom w:w="100.0" w:type="dxa"/>
              <w:right w:w="100.0" w:type="dxa"/>
            </w:tcMar>
          </w:tcPr>
          <w:p w:rsidR="00000000" w:rsidDel="00000000" w:rsidP="00000000" w:rsidRDefault="00000000" w:rsidRPr="00000000" w14:paraId="000001A8">
            <w:pPr>
              <w:rPr>
                <w:sz w:val="22"/>
                <w:szCs w:val="22"/>
              </w:rPr>
            </w:pPr>
            <w:r w:rsidDel="00000000" w:rsidR="00000000" w:rsidRPr="00000000">
              <w:rPr>
                <w:sz w:val="22"/>
                <w:szCs w:val="22"/>
                <w:rtl w:val="0"/>
              </w:rPr>
              <w:t xml:space="preserve">Solução Proposta</w:t>
            </w:r>
          </w:p>
        </w:tc>
        <w:tc>
          <w:tcPr>
            <w:shd w:fill="auto" w:val="clear"/>
            <w:tcMar>
              <w:top w:w="100.0" w:type="dxa"/>
              <w:left w:w="100.0" w:type="dxa"/>
              <w:bottom w:w="100.0" w:type="dxa"/>
              <w:right w:w="100.0" w:type="dxa"/>
            </w:tcMar>
          </w:tcPr>
          <w:p w:rsidR="00000000" w:rsidDel="00000000" w:rsidP="00000000" w:rsidRDefault="00000000" w:rsidRPr="00000000" w14:paraId="000001A9">
            <w:pPr>
              <w:shd w:fill="ffffff" w:val="clear"/>
              <w:rPr>
                <w:sz w:val="22"/>
                <w:szCs w:val="22"/>
              </w:rPr>
            </w:pPr>
            <w:r w:rsidDel="00000000" w:rsidR="00000000" w:rsidRPr="00000000">
              <w:rPr>
                <w:sz w:val="22"/>
                <w:szCs w:val="22"/>
                <w:rtl w:val="0"/>
              </w:rPr>
              <w:t xml:space="preserve">Disponibilizar e manter formulário online de pré-triagem, viabilizando auxiliar o posto de coleta na redução de filas de espera e tempo gasto durante o preenchimento das informações pelo doador.</w:t>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1"/>
        <w:spacing w:before="480" w:lineRule="auto"/>
        <w:rPr/>
      </w:pPr>
      <w:bookmarkStart w:colFirst="0" w:colLast="0" w:name="_heading=h.35nkun2" w:id="12"/>
      <w:bookmarkEnd w:id="12"/>
      <w:r w:rsidDel="00000000" w:rsidR="00000000" w:rsidRPr="00000000">
        <w:rPr>
          <w:rtl w:val="0"/>
        </w:rPr>
        <w:t xml:space="preserve">5 - VISÃO GERAL DO PRODUTO</w:t>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Fonts w:ascii="Tahoma" w:cs="Tahoma" w:eastAsia="Tahoma" w:hAnsi="Tahoma"/>
          <w:i w:val="1"/>
          <w:color w:val="0000ff"/>
          <w:rtl w:val="0"/>
        </w:rPr>
        <w:t xml:space="preserve">&lt;Descrever uma visão de alto nível das capacidades do produto, interfaces com outras aplicações, e configurações de sistema.&gt;</w:t>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1AE">
      <w:pPr>
        <w:pStyle w:val="Heading2"/>
        <w:rPr>
          <w:sz w:val="24"/>
          <w:szCs w:val="24"/>
        </w:rPr>
      </w:pPr>
      <w:bookmarkStart w:colFirst="0" w:colLast="0" w:name="_heading=h.1ksv4uv" w:id="13"/>
      <w:bookmarkEnd w:id="13"/>
      <w:r w:rsidDel="00000000" w:rsidR="00000000" w:rsidRPr="00000000">
        <w:rPr>
          <w:sz w:val="24"/>
          <w:szCs w:val="24"/>
          <w:rtl w:val="0"/>
        </w:rPr>
        <w:t xml:space="preserve">5.1 - Perspectiva do Produto</w:t>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Fonts w:ascii="Tahoma" w:cs="Tahoma" w:eastAsia="Tahoma" w:hAnsi="Tahoma"/>
          <w:i w:val="1"/>
          <w:color w:val="0000ff"/>
          <w:rtl w:val="0"/>
        </w:rPr>
        <w:t xml:space="preserve">&lt;O produto em relação a outros produtos relacionados e o ambiente da organização deverão ser colocados numa mesma perspectiva. Deve ser esclarecido se o produto tem o seu funcionamento de forma independente de outros sistemas ou infra-estrutura organizacional ou o sistema depende de outros sistemas ou infra-estrutura ou mesmo se é um componente de um sistema maior. Deve relatar como se dão as interações e deve apontar as interfaces relevantes entre os sistemas. É recomendável o uso de recursos visuais como esquemas, desenhos, diagramas, entre outros. &gt;</w:t>
      </w:r>
    </w:p>
    <w:p w:rsidR="00000000" w:rsidDel="00000000" w:rsidP="00000000" w:rsidRDefault="00000000" w:rsidRPr="00000000" w14:paraId="000001B0">
      <w:pPr>
        <w:keepLines w:val="1"/>
        <w:pBdr>
          <w:top w:space="0" w:sz="0" w:val="nil"/>
          <w:left w:space="0" w:sz="0" w:val="nil"/>
          <w:bottom w:space="0" w:sz="0" w:val="nil"/>
          <w:right w:space="0" w:sz="0" w:val="nil"/>
          <w:between w:space="0" w:sz="0" w:val="nil"/>
        </w:pBdr>
        <w:spacing w:before="120" w:line="240" w:lineRule="auto"/>
        <w:ind w:firstLine="53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Descrever a perspectiva do produto</w:t>
      </w:r>
    </w:p>
    <w:p w:rsidR="00000000" w:rsidDel="00000000" w:rsidP="00000000" w:rsidRDefault="00000000" w:rsidRPr="00000000" w14:paraId="000001B1">
      <w:pPr>
        <w:pStyle w:val="Heading2"/>
        <w:rPr>
          <w:sz w:val="24"/>
          <w:szCs w:val="24"/>
        </w:rPr>
      </w:pPr>
      <w:bookmarkStart w:colFirst="0" w:colLast="0" w:name="_heading=h.44sinio" w:id="14"/>
      <w:bookmarkEnd w:id="14"/>
      <w:r w:rsidDel="00000000" w:rsidR="00000000" w:rsidRPr="00000000">
        <w:rPr>
          <w:rtl w:val="0"/>
        </w:rPr>
      </w:r>
    </w:p>
    <w:p w:rsidR="00000000" w:rsidDel="00000000" w:rsidP="00000000" w:rsidRDefault="00000000" w:rsidRPr="00000000" w14:paraId="000001B2">
      <w:pPr>
        <w:pStyle w:val="Heading2"/>
        <w:rPr>
          <w:sz w:val="24"/>
          <w:szCs w:val="24"/>
        </w:rPr>
      </w:pPr>
      <w:r w:rsidDel="00000000" w:rsidR="00000000" w:rsidRPr="00000000">
        <w:rPr>
          <w:sz w:val="24"/>
          <w:szCs w:val="24"/>
          <w:rtl w:val="0"/>
        </w:rPr>
        <w:t xml:space="preserve">5.2 - Suposições </w:t>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Fonts w:ascii="Tahoma" w:cs="Tahoma" w:eastAsia="Tahoma" w:hAnsi="Tahoma"/>
          <w:i w:val="1"/>
          <w:color w:val="0000ff"/>
          <w:rtl w:val="0"/>
        </w:rPr>
        <w:t xml:space="preserve">&lt;Listar as condições que serão consideradas verdadeiras para o desenvolvimento do sistema. </w:t>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Fonts w:ascii="Tahoma" w:cs="Tahoma" w:eastAsia="Tahoma" w:hAnsi="Tahoma"/>
          <w:i w:val="1"/>
          <w:color w:val="0000ff"/>
          <w:rtl w:val="0"/>
        </w:rPr>
        <w:t xml:space="preserve">Por exemplo, uma suposição pode considerar que um determinado sistema operacional está disponível, que há espaço suficiente para armazenamento dos dados do sistema ou que há um sistema de autenticação de usuários corporativo etc&gt;.</w:t>
      </w:r>
    </w:p>
    <w:sdt>
      <w:sdtPr>
        <w:tag w:val="goog_rdk_1"/>
      </w:sdtPr>
      <w:sdtContent>
        <w:p w:rsidR="00000000" w:rsidDel="00000000" w:rsidP="00000000" w:rsidRDefault="00000000" w:rsidRPr="00000000" w14:paraId="000001B5">
          <w:pPr>
            <w:keepLines w:val="1"/>
            <w:pBdr>
              <w:top w:space="0" w:sz="0" w:val="nil"/>
              <w:left w:space="0" w:sz="0" w:val="nil"/>
              <w:bottom w:space="0" w:sz="0" w:val="nil"/>
              <w:right w:space="0" w:sz="0" w:val="nil"/>
              <w:between w:space="0" w:sz="0" w:val="nil"/>
            </w:pBdr>
            <w:spacing w:before="120" w:line="240" w:lineRule="auto"/>
            <w:ind w:firstLine="539"/>
            <w:rPr>
              <w:rFonts w:ascii="Arial" w:cs="Arial" w:eastAsia="Arial" w:hAnsi="Arial"/>
              <w:color w:val="000000"/>
              <w:sz w:val="24"/>
              <w:szCs w:val="24"/>
              <w:highlight w:val="lightGray"/>
            </w:rPr>
          </w:pPr>
          <w:r w:rsidDel="00000000" w:rsidR="00000000" w:rsidRPr="00000000">
            <w:rPr>
              <w:rFonts w:ascii="Arial" w:cs="Arial" w:eastAsia="Arial" w:hAnsi="Arial"/>
              <w:color w:val="000000"/>
              <w:sz w:val="24"/>
              <w:szCs w:val="24"/>
              <w:rtl w:val="0"/>
            </w:rPr>
            <w:t xml:space="preserve">Listar e descrever as suposições</w:t>
          </w:r>
          <w:r w:rsidDel="00000000" w:rsidR="00000000" w:rsidRPr="00000000">
            <w:rPr>
              <w:rtl w:val="0"/>
            </w:rPr>
          </w:r>
        </w:p>
      </w:sdtContent>
    </w:sdt>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Fonts w:ascii="Tahoma" w:cs="Tahoma" w:eastAsia="Tahoma" w:hAnsi="Tahoma"/>
          <w:i w:val="1"/>
          <w:color w:val="0000ff"/>
          <w:rtl w:val="0"/>
        </w:rPr>
        <w:t xml:space="preserve"> </w:t>
      </w:r>
    </w:p>
    <w:p w:rsidR="00000000" w:rsidDel="00000000" w:rsidP="00000000" w:rsidRDefault="00000000" w:rsidRPr="00000000" w14:paraId="000001B7">
      <w:pPr>
        <w:pStyle w:val="Heading2"/>
        <w:widowControl w:val="1"/>
        <w:rPr>
          <w:sz w:val="24"/>
          <w:szCs w:val="24"/>
        </w:rPr>
      </w:pPr>
      <w:bookmarkStart w:colFirst="0" w:colLast="0" w:name="_heading=h.2jxsxqh" w:id="15"/>
      <w:bookmarkEnd w:id="15"/>
      <w:r w:rsidDel="00000000" w:rsidR="00000000" w:rsidRPr="00000000">
        <w:rPr>
          <w:sz w:val="24"/>
          <w:szCs w:val="24"/>
          <w:rtl w:val="0"/>
        </w:rPr>
        <w:t xml:space="preserve">5.3 - Licenciamento e Instalação</w:t>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Fonts w:ascii="Tahoma" w:cs="Tahoma" w:eastAsia="Tahoma" w:hAnsi="Tahoma"/>
          <w:i w:val="1"/>
          <w:color w:val="0000ff"/>
          <w:rtl w:val="0"/>
        </w:rPr>
        <w:t xml:space="preserve">&lt;Listar e descrever as questões de licenciamento e instalação que podem causar impactos diretos nos esforços de desenvolvimento. Por exemplo, a necessidade de suporte a serialização, segurança de senhas ou licenças de rede para instalação podem criar requisitos adicionais para o sistema que devem ser considerados no esforço de desenvolvimento. Requisitos de instalação também podem afetar a codificação, ou demandar a criação de wizard de instalação em separado, que deverão ser informados para a área de Suporte e Produção e também questões de interfaceamento entre sistemas&gt;</w:t>
      </w:r>
    </w:p>
    <w:p w:rsidR="00000000" w:rsidDel="00000000" w:rsidP="00000000" w:rsidRDefault="00000000" w:rsidRPr="00000000" w14:paraId="000001B9">
      <w:pPr>
        <w:keepLines w:val="1"/>
        <w:pBdr>
          <w:top w:space="0" w:sz="0" w:val="nil"/>
          <w:left w:space="0" w:sz="0" w:val="nil"/>
          <w:bottom w:space="0" w:sz="0" w:val="nil"/>
          <w:right w:space="0" w:sz="0" w:val="nil"/>
          <w:between w:space="0" w:sz="0" w:val="nil"/>
        </w:pBdr>
        <w:spacing w:before="120" w:line="240" w:lineRule="auto"/>
        <w:ind w:firstLine="539"/>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Listar e descrever as questões de licenciamento e instalação</w:t>
      </w:r>
    </w:p>
    <w:p w:rsidR="00000000" w:rsidDel="00000000" w:rsidP="00000000" w:rsidRDefault="00000000" w:rsidRPr="00000000" w14:paraId="000001BA">
      <w:pPr>
        <w:keepLines w:val="1"/>
        <w:pBdr>
          <w:top w:space="0" w:sz="0" w:val="nil"/>
          <w:left w:space="0" w:sz="0" w:val="nil"/>
          <w:bottom w:space="0" w:sz="0" w:val="nil"/>
          <w:right w:space="0" w:sz="0" w:val="nil"/>
          <w:between w:space="0" w:sz="0" w:val="nil"/>
        </w:pBdr>
        <w:spacing w:before="120" w:line="240" w:lineRule="auto"/>
        <w:ind w:firstLine="53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B">
      <w:pPr>
        <w:keepLines w:val="1"/>
        <w:pBdr>
          <w:top w:space="0" w:sz="0" w:val="nil"/>
          <w:left w:space="0" w:sz="0" w:val="nil"/>
          <w:bottom w:space="0" w:sz="0" w:val="nil"/>
          <w:right w:space="0" w:sz="0" w:val="nil"/>
          <w:between w:space="0" w:sz="0" w:val="nil"/>
        </w:pBdr>
        <w:spacing w:before="120" w:line="240" w:lineRule="auto"/>
        <w:ind w:firstLine="539"/>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pStyle w:val="Heading1"/>
        <w:spacing w:before="480" w:lineRule="auto"/>
        <w:rPr/>
      </w:pPr>
      <w:bookmarkStart w:colFirst="0" w:colLast="0" w:name="_heading=h.z337ya" w:id="16"/>
      <w:bookmarkEnd w:id="16"/>
      <w:r w:rsidDel="00000000" w:rsidR="00000000" w:rsidRPr="00000000">
        <w:rPr>
          <w:rtl w:val="0"/>
        </w:rPr>
        <w:t xml:space="preserve">6 - CARACTERÍSTICAS DO PRODUTO</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2"/>
        <w:spacing w:before="240" w:lineRule="auto"/>
        <w:rPr>
          <w:sz w:val="24"/>
          <w:szCs w:val="24"/>
        </w:rPr>
      </w:pPr>
      <w:bookmarkStart w:colFirst="0" w:colLast="0" w:name="_heading=h.3j2qqm3" w:id="17"/>
      <w:bookmarkEnd w:id="17"/>
      <w:r w:rsidDel="00000000" w:rsidR="00000000" w:rsidRPr="00000000">
        <w:rPr>
          <w:sz w:val="24"/>
          <w:szCs w:val="24"/>
          <w:rtl w:val="0"/>
        </w:rPr>
        <w:t xml:space="preserve">6.1 - Manter cadastro de instituições e hemocentros</w:t>
      </w:r>
    </w:p>
    <w:p w:rsidR="00000000" w:rsidDel="00000000" w:rsidP="00000000" w:rsidRDefault="00000000" w:rsidRPr="00000000" w14:paraId="000001BF">
      <w:pPr>
        <w:shd w:fill="ffffff" w:val="clear"/>
        <w:ind w:firstLine="720"/>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Exibir as informações sobre os postos de coleta, mantendo o cadastro de instituições e hemocentros disponíveis.</w:t>
      </w:r>
      <w:r w:rsidDel="00000000" w:rsidR="00000000" w:rsidRPr="00000000">
        <w:rPr>
          <w:rtl w:val="0"/>
        </w:rPr>
      </w:r>
    </w:p>
    <w:p w:rsidR="00000000" w:rsidDel="00000000" w:rsidP="00000000" w:rsidRDefault="00000000" w:rsidRPr="00000000" w14:paraId="000001C0">
      <w:pPr>
        <w:pStyle w:val="Heading2"/>
        <w:spacing w:before="240" w:lineRule="auto"/>
        <w:rPr>
          <w:sz w:val="24"/>
          <w:szCs w:val="24"/>
        </w:rPr>
      </w:pPr>
      <w:bookmarkStart w:colFirst="0" w:colLast="0" w:name="_heading=h.1y810tw" w:id="18"/>
      <w:bookmarkEnd w:id="18"/>
      <w:r w:rsidDel="00000000" w:rsidR="00000000" w:rsidRPr="00000000">
        <w:rPr>
          <w:sz w:val="24"/>
          <w:szCs w:val="24"/>
          <w:rtl w:val="0"/>
        </w:rPr>
        <w:t xml:space="preserve">6.2 - Manter cadastro de doadores</w:t>
      </w:r>
    </w:p>
    <w:p w:rsidR="00000000" w:rsidDel="00000000" w:rsidP="00000000" w:rsidRDefault="00000000" w:rsidRPr="00000000" w14:paraId="000001C1">
      <w:pPr>
        <w:shd w:fill="ffffff" w:val="clear"/>
        <w:ind w:firstLine="720"/>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Manter cadastro de doadores, com informações de contato e as últimas doações realizadas.</w:t>
      </w:r>
      <w:r w:rsidDel="00000000" w:rsidR="00000000" w:rsidRPr="00000000">
        <w:rPr>
          <w:rtl w:val="0"/>
        </w:rPr>
      </w:r>
    </w:p>
    <w:p w:rsidR="00000000" w:rsidDel="00000000" w:rsidP="00000000" w:rsidRDefault="00000000" w:rsidRPr="00000000" w14:paraId="000001C2">
      <w:pPr>
        <w:pStyle w:val="Heading2"/>
        <w:spacing w:before="240" w:lineRule="auto"/>
        <w:rPr>
          <w:sz w:val="24"/>
          <w:szCs w:val="24"/>
        </w:rPr>
      </w:pPr>
      <w:bookmarkStart w:colFirst="0" w:colLast="0" w:name="_heading=h.4i7ojhp" w:id="19"/>
      <w:bookmarkEnd w:id="19"/>
      <w:r w:rsidDel="00000000" w:rsidR="00000000" w:rsidRPr="00000000">
        <w:rPr>
          <w:sz w:val="24"/>
          <w:szCs w:val="24"/>
          <w:rtl w:val="0"/>
        </w:rPr>
        <w:t xml:space="preserve">6.3 - Gerenciar solicitações de doações e alertas</w:t>
      </w:r>
    </w:p>
    <w:p w:rsidR="00000000" w:rsidDel="00000000" w:rsidP="00000000" w:rsidRDefault="00000000" w:rsidRPr="00000000" w14:paraId="000001C3">
      <w:pPr>
        <w:keepLines w:val="1"/>
        <w:spacing w:before="120" w:lineRule="auto"/>
        <w:ind w:firstLine="720"/>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Gerenciar solicitações de doações e alertas. Disponibilizando solicitações de doação e emitindo alertas aos usuários quando já estiverem aptos a doar, além de informes sobre as doações realizadas.</w:t>
      </w:r>
      <w:r w:rsidDel="00000000" w:rsidR="00000000" w:rsidRPr="00000000">
        <w:rPr>
          <w:rtl w:val="0"/>
        </w:rPr>
      </w:r>
    </w:p>
    <w:p w:rsidR="00000000" w:rsidDel="00000000" w:rsidP="00000000" w:rsidRDefault="00000000" w:rsidRPr="00000000" w14:paraId="000001C4">
      <w:pPr>
        <w:pStyle w:val="Heading2"/>
        <w:spacing w:before="240" w:lineRule="auto"/>
        <w:rPr>
          <w:sz w:val="24"/>
          <w:szCs w:val="24"/>
        </w:rPr>
      </w:pPr>
      <w:bookmarkStart w:colFirst="0" w:colLast="0" w:name="_heading=h.2xcytpi" w:id="20"/>
      <w:bookmarkEnd w:id="20"/>
      <w:r w:rsidDel="00000000" w:rsidR="00000000" w:rsidRPr="00000000">
        <w:rPr>
          <w:sz w:val="24"/>
          <w:szCs w:val="24"/>
          <w:rtl w:val="0"/>
        </w:rPr>
        <w:t xml:space="preserve">6.4 - Manter agendamento de doações</w:t>
      </w:r>
    </w:p>
    <w:p w:rsidR="00000000" w:rsidDel="00000000" w:rsidP="00000000" w:rsidRDefault="00000000" w:rsidRPr="00000000" w14:paraId="000001C5">
      <w:pPr>
        <w:keepLines w:val="1"/>
        <w:spacing w:before="12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Manter agendamento de doações, com data e hora disponíveis pelo posto de coleta, evitando que doador tenha que aguardar em demasia.</w:t>
      </w:r>
    </w:p>
    <w:p w:rsidR="00000000" w:rsidDel="00000000" w:rsidP="00000000" w:rsidRDefault="00000000" w:rsidRPr="00000000" w14:paraId="000001C6">
      <w:pPr>
        <w:pStyle w:val="Heading2"/>
        <w:spacing w:before="240" w:lineRule="auto"/>
        <w:rPr>
          <w:sz w:val="24"/>
          <w:szCs w:val="24"/>
        </w:rPr>
      </w:pPr>
      <w:bookmarkStart w:colFirst="0" w:colLast="0" w:name="_heading=h.x7edphrw01qs" w:id="21"/>
      <w:bookmarkEnd w:id="21"/>
      <w:r w:rsidDel="00000000" w:rsidR="00000000" w:rsidRPr="00000000">
        <w:rPr>
          <w:sz w:val="24"/>
          <w:szCs w:val="24"/>
          <w:rtl w:val="0"/>
        </w:rPr>
        <w:t xml:space="preserve">6.5 - Gerenciar perfil de usuário</w:t>
      </w:r>
    </w:p>
    <w:p w:rsidR="00000000" w:rsidDel="00000000" w:rsidP="00000000" w:rsidRDefault="00000000" w:rsidRPr="00000000" w14:paraId="000001C7">
      <w:pPr>
        <w:ind w:firstLine="720"/>
        <w:rPr/>
      </w:pPr>
      <w:r w:rsidDel="00000000" w:rsidR="00000000" w:rsidRPr="00000000">
        <w:rPr>
          <w:rFonts w:ascii="Arial" w:cs="Arial" w:eastAsia="Arial" w:hAnsi="Arial"/>
          <w:sz w:val="24"/>
          <w:szCs w:val="24"/>
          <w:rtl w:val="0"/>
        </w:rPr>
        <w:t xml:space="preserve">Criar um módulo que informe os serviços realizados nos ônibus e avise sobre os próximos a serem realizados</w:t>
      </w:r>
      <w:r w:rsidDel="00000000" w:rsidR="00000000" w:rsidRPr="00000000">
        <w:rPr>
          <w:rtl w:val="0"/>
        </w:rPr>
        <w:t xml:space="preserve">.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spacing w:before="240" w:lineRule="auto"/>
        <w:rPr>
          <w:sz w:val="24"/>
          <w:szCs w:val="24"/>
        </w:rPr>
      </w:pPr>
      <w:bookmarkStart w:colFirst="0" w:colLast="0" w:name="_heading=h.c5rxrblg9yy" w:id="22"/>
      <w:bookmarkEnd w:id="22"/>
      <w:r w:rsidDel="00000000" w:rsidR="00000000" w:rsidRPr="00000000">
        <w:rPr>
          <w:sz w:val="24"/>
          <w:szCs w:val="24"/>
          <w:rtl w:val="0"/>
        </w:rPr>
        <w:t xml:space="preserve">6.6 - Manter formulários de pré-triagem</w:t>
      </w:r>
    </w:p>
    <w:p w:rsidR="00000000" w:rsidDel="00000000" w:rsidP="00000000" w:rsidRDefault="00000000" w:rsidRPr="00000000" w14:paraId="000001CA">
      <w:pPr>
        <w:shd w:fill="ffffff" w:val="clear"/>
        <w:ind w:firstLine="720"/>
        <w:rPr/>
      </w:pPr>
      <w:r w:rsidDel="00000000" w:rsidR="00000000" w:rsidRPr="00000000">
        <w:rPr>
          <w:rFonts w:ascii="Arial" w:cs="Arial" w:eastAsia="Arial" w:hAnsi="Arial"/>
          <w:sz w:val="24"/>
          <w:szCs w:val="24"/>
          <w:rtl w:val="0"/>
        </w:rPr>
        <w:t xml:space="preserve">Disponibilizar e manter formulário online de pré-triagem, viabilizando auxiliar o posto de coleta na redução de filas de espera e tempo gasto durante o preenchimento das informações pelo doador.</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1"/>
        <w:spacing w:before="480" w:lineRule="auto"/>
        <w:rPr/>
      </w:pPr>
      <w:bookmarkStart w:colFirst="0" w:colLast="0" w:name="_heading=h.1ci93xb" w:id="23"/>
      <w:bookmarkEnd w:id="23"/>
      <w:r w:rsidDel="00000000" w:rsidR="00000000" w:rsidRPr="00000000">
        <w:rPr>
          <w:rtl w:val="0"/>
        </w:rPr>
        <w:t xml:space="preserve">7 - RESTRIÇÕES</w:t>
      </w:r>
    </w:p>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Fonts w:ascii="Tahoma" w:cs="Tahoma" w:eastAsia="Tahoma" w:hAnsi="Tahoma"/>
          <w:i w:val="1"/>
          <w:color w:val="0000ff"/>
          <w:rtl w:val="0"/>
        </w:rPr>
        <w:t xml:space="preserve">&lt;Apontar as restrições ao desenvolvimento do produto. As restrições devem ser as mesmas do Gerenciamento de Projetos. Este tópico deve ser atualizado ao final do projeto para incluir todas as restrições descobertas no projeto.&gt;</w:t>
      </w:r>
    </w:p>
    <w:p w:rsidR="00000000" w:rsidDel="00000000" w:rsidP="00000000" w:rsidRDefault="00000000" w:rsidRPr="00000000" w14:paraId="000001CE">
      <w:pPr>
        <w:keepLines w:val="1"/>
        <w:pBdr>
          <w:top w:space="0" w:sz="0" w:val="nil"/>
          <w:left w:space="0" w:sz="0" w:val="nil"/>
          <w:bottom w:space="0" w:sz="0" w:val="nil"/>
          <w:right w:space="0" w:sz="0" w:val="nil"/>
          <w:between w:space="0" w:sz="0" w:val="nil"/>
        </w:pBdr>
        <w:spacing w:before="120" w:line="240" w:lineRule="auto"/>
        <w:ind w:left="567" w:hanging="72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Listar e descrever as restrições</w:t>
      </w:r>
      <w:r w:rsidDel="00000000" w:rsidR="00000000" w:rsidRPr="00000000">
        <w:rPr>
          <w:rtl w:val="0"/>
        </w:rPr>
      </w:r>
    </w:p>
    <w:p w:rsidR="00000000" w:rsidDel="00000000" w:rsidP="00000000" w:rsidRDefault="00000000" w:rsidRPr="00000000" w14:paraId="000001CF">
      <w:pPr>
        <w:pStyle w:val="Heading1"/>
        <w:spacing w:before="480" w:lineRule="auto"/>
        <w:rPr/>
      </w:pPr>
      <w:bookmarkStart w:colFirst="0" w:colLast="0" w:name="_heading=h.3whwml4" w:id="24"/>
      <w:bookmarkEnd w:id="24"/>
      <w:r w:rsidDel="00000000" w:rsidR="00000000" w:rsidRPr="00000000">
        <w:rPr>
          <w:rtl w:val="0"/>
        </w:rPr>
        <w:t xml:space="preserve">8 - OUTROS REQUISITOS DO PRODUTO</w:t>
      </w:r>
    </w:p>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Fonts w:ascii="Tahoma" w:cs="Tahoma" w:eastAsia="Tahoma" w:hAnsi="Tahoma"/>
          <w:i w:val="1"/>
          <w:color w:val="0000ff"/>
          <w:rtl w:val="0"/>
        </w:rPr>
        <w:t xml:space="preserve">&lt;Listar os padrões aplicáveis, requisitos de hardware e plataforma, requisitos de performance e requisitos de ambiente, em um nível mais elevado.</w:t>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pos="851"/>
          <w:tab w:val="left" w:pos="2127"/>
        </w:tabs>
        <w:spacing w:line="240" w:lineRule="auto"/>
        <w:jc w:val="both"/>
        <w:rPr>
          <w:rFonts w:ascii="Tahoma" w:cs="Tahoma" w:eastAsia="Tahoma" w:hAnsi="Tahoma"/>
          <w:i w:val="1"/>
          <w:color w:val="0000ff"/>
        </w:rPr>
      </w:pPr>
      <w:r w:rsidDel="00000000" w:rsidR="00000000" w:rsidRPr="00000000">
        <w:rPr>
          <w:rFonts w:ascii="Tahoma" w:cs="Tahoma" w:eastAsia="Tahoma" w:hAnsi="Tahoma"/>
          <w:i w:val="1"/>
          <w:color w:val="0000ff"/>
          <w:rtl w:val="0"/>
        </w:rPr>
        <w:t xml:space="preserve">Incluir, quando validados pelo professor da disciplina de Hardware, o Diagrama de Implantação e Componentes aqui, além da descrição de Hardware da solução proposta.&gt;</w:t>
      </w:r>
    </w:p>
    <w:p w:rsidR="00000000" w:rsidDel="00000000" w:rsidP="00000000" w:rsidRDefault="00000000" w:rsidRPr="00000000" w14:paraId="000001D2">
      <w:pPr>
        <w:keepLines w:val="1"/>
        <w:pBdr>
          <w:top w:space="0" w:sz="0" w:val="nil"/>
          <w:left w:space="0" w:sz="0" w:val="nil"/>
          <w:bottom w:space="0" w:sz="0" w:val="nil"/>
          <w:right w:space="0" w:sz="0" w:val="nil"/>
          <w:between w:space="0" w:sz="0" w:val="nil"/>
        </w:pBdr>
        <w:spacing w:before="120" w:line="240" w:lineRule="auto"/>
        <w:ind w:left="567" w:hanging="72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Listar e descrever os outros requisitos</w:t>
      </w:r>
      <w:r w:rsidDel="00000000" w:rsidR="00000000" w:rsidRPr="00000000">
        <w:rPr>
          <w:rtl w:val="0"/>
        </w:rPr>
      </w:r>
    </w:p>
    <w:p w:rsidR="00000000" w:rsidDel="00000000" w:rsidP="00000000" w:rsidRDefault="00000000" w:rsidRPr="00000000" w14:paraId="000001D3">
      <w:pPr>
        <w:pStyle w:val="Heading1"/>
        <w:spacing w:before="360" w:lineRule="auto"/>
        <w:rPr/>
      </w:pPr>
      <w:bookmarkStart w:colFirst="0" w:colLast="0" w:name="_heading=h.2bn6wsx" w:id="25"/>
      <w:bookmarkEnd w:id="25"/>
      <w:r w:rsidDel="00000000" w:rsidR="00000000" w:rsidRPr="00000000">
        <w:rPr>
          <w:rtl w:val="0"/>
        </w:rPr>
        <w:t xml:space="preserve">9 - APROVAÇÃO</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before="120" w:line="240" w:lineRule="auto"/>
        <w:ind w:left="567"/>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Estou ciente e de acordo com as informações passadas por mim para composição deste documento e com o conteúdo deste.</w:t>
      </w:r>
    </w:p>
    <w:p w:rsidR="00000000" w:rsidDel="00000000" w:rsidP="00000000" w:rsidRDefault="00000000" w:rsidRPr="00000000" w14:paraId="000001D5">
      <w:pPr>
        <w:rPr>
          <w:rFonts w:ascii="Arial" w:cs="Arial" w:eastAsia="Arial" w:hAnsi="Arial"/>
        </w:rPr>
      </w:pPr>
      <w:r w:rsidDel="00000000" w:rsidR="00000000" w:rsidRPr="00000000">
        <w:rPr>
          <w:rtl w:val="0"/>
        </w:rPr>
      </w:r>
    </w:p>
    <w:tbl>
      <w:tblPr>
        <w:tblStyle w:val="Table20"/>
        <w:tblW w:w="8793.0" w:type="dxa"/>
        <w:jc w:val="left"/>
        <w:tblInd w:w="637.0" w:type="dxa"/>
        <w:tblBorders>
          <w:top w:color="000000" w:space="0" w:sz="4" w:val="single"/>
          <w:left w:color="000000" w:space="0" w:sz="4" w:val="single"/>
          <w:bottom w:color="000000" w:space="0" w:sz="4" w:val="single"/>
          <w:right w:color="000000" w:space="0" w:sz="4" w:val="single"/>
        </w:tblBorders>
        <w:tblLayout w:type="fixed"/>
        <w:tblLook w:val="0000"/>
      </w:tblPr>
      <w:tblGrid>
        <w:gridCol w:w="4395"/>
        <w:gridCol w:w="4398"/>
        <w:tblGridChange w:id="0">
          <w:tblGrid>
            <w:gridCol w:w="4395"/>
            <w:gridCol w:w="4398"/>
          </w:tblGrid>
        </w:tblGridChange>
      </w:tblGrid>
      <w:tr>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6">
            <w:pPr>
              <w:rPr>
                <w:rFonts w:ascii="Arial" w:cs="Arial" w:eastAsia="Arial" w:hAnsi="Arial"/>
                <w:sz w:val="18"/>
                <w:szCs w:val="18"/>
              </w:rPr>
            </w:pPr>
            <w:r w:rsidDel="00000000" w:rsidR="00000000" w:rsidRPr="00000000">
              <w:rPr>
                <w:rFonts w:ascii="Arial" w:cs="Arial" w:eastAsia="Arial" w:hAnsi="Arial"/>
                <w:sz w:val="18"/>
                <w:szCs w:val="18"/>
                <w:rtl w:val="0"/>
              </w:rPr>
              <w:t xml:space="preserve">Data :</w:t>
            </w:r>
            <w:r w:rsidDel="00000000" w:rsidR="00000000" w:rsidRPr="00000000">
              <w:rPr>
                <w:rFonts w:ascii="Arial" w:cs="Arial" w:eastAsia="Arial" w:hAnsi="Arial"/>
                <w:rtl w:val="0"/>
              </w:rPr>
              <w:t xml:space="preserve">  dd/mm/aaaa</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D7">
            <w:pPr>
              <w:rPr>
                <w:rFonts w:ascii="Arial" w:cs="Arial" w:eastAsia="Arial" w:hAnsi="Arial"/>
                <w:sz w:val="18"/>
                <w:szCs w:val="18"/>
              </w:rPr>
            </w:pPr>
            <w:r w:rsidDel="00000000" w:rsidR="00000000" w:rsidRPr="00000000">
              <w:rPr>
                <w:rFonts w:ascii="Arial" w:cs="Arial" w:eastAsia="Arial" w:hAnsi="Arial"/>
                <w:sz w:val="18"/>
                <w:szCs w:val="18"/>
                <w:rtl w:val="0"/>
              </w:rPr>
              <w:t xml:space="preserve">Data :</w:t>
            </w:r>
            <w:r w:rsidDel="00000000" w:rsidR="00000000" w:rsidRPr="00000000">
              <w:rPr>
                <w:rFonts w:ascii="Arial" w:cs="Arial" w:eastAsia="Arial" w:hAnsi="Arial"/>
                <w:rtl w:val="0"/>
              </w:rPr>
              <w:t xml:space="preserve">  dd/mm/aaaa</w:t>
            </w:r>
            <w:r w:rsidDel="00000000" w:rsidR="00000000" w:rsidRPr="00000000">
              <w:rPr>
                <w:rtl w:val="0"/>
              </w:rPr>
            </w:r>
          </w:p>
        </w:tc>
      </w:tr>
      <w:t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1D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RESPONSÁVEL</w:t>
            </w:r>
          </w:p>
          <w:p w:rsidR="00000000" w:rsidDel="00000000" w:rsidP="00000000" w:rsidRDefault="00000000" w:rsidRPr="00000000" w14:paraId="000001D9">
            <w:pP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D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SOLICITANTE</w:t>
            </w:r>
          </w:p>
        </w:tc>
      </w:tr>
      <w:t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DB">
            <w:pPr>
              <w:jc w:val="center"/>
              <w:rPr>
                <w:rFonts w:ascii="Arial" w:cs="Arial" w:eastAsia="Arial" w:hAnsi="Arial"/>
                <w:sz w:val="16"/>
                <w:szCs w:val="16"/>
                <w:u w:val="single"/>
              </w:rPr>
            </w:pPr>
            <w:r w:rsidDel="00000000" w:rsidR="00000000" w:rsidRPr="00000000">
              <w:rPr>
                <w:rtl w:val="0"/>
              </w:rPr>
            </w:r>
          </w:p>
          <w:p w:rsidR="00000000" w:rsidDel="00000000" w:rsidP="00000000" w:rsidRDefault="00000000" w:rsidRPr="00000000" w14:paraId="000001DC">
            <w:pPr>
              <w:jc w:val="center"/>
              <w:rPr>
                <w:rFonts w:ascii="Arial" w:cs="Arial" w:eastAsia="Arial" w:hAnsi="Arial"/>
                <w:sz w:val="16"/>
                <w:szCs w:val="16"/>
                <w:u w:val="single"/>
              </w:rPr>
            </w:pPr>
            <w:r w:rsidDel="00000000" w:rsidR="00000000" w:rsidRPr="00000000">
              <w:rPr>
                <w:rtl w:val="0"/>
              </w:rPr>
            </w:r>
          </w:p>
          <w:p w:rsidR="00000000" w:rsidDel="00000000" w:rsidP="00000000" w:rsidRDefault="00000000" w:rsidRPr="00000000" w14:paraId="000001DD">
            <w:pPr>
              <w:jc w:val="center"/>
              <w:rPr>
                <w:rFonts w:ascii="Arial" w:cs="Arial" w:eastAsia="Arial" w:hAnsi="Arial"/>
                <w:sz w:val="16"/>
                <w:szCs w:val="16"/>
                <w:u w:val="single"/>
              </w:rPr>
            </w:pPr>
            <w:r w:rsidDel="00000000" w:rsidR="00000000" w:rsidRPr="00000000">
              <w:rPr>
                <w:rFonts w:ascii="Arial" w:cs="Arial" w:eastAsia="Arial" w:hAnsi="Arial"/>
                <w:sz w:val="16"/>
                <w:szCs w:val="16"/>
                <w:u w:val="single"/>
                <w:rtl w:val="0"/>
              </w:rPr>
              <w:t xml:space="preserve">_____________________________________________</w:t>
            </w:r>
          </w:p>
          <w:p w:rsidR="00000000" w:rsidDel="00000000" w:rsidP="00000000" w:rsidRDefault="00000000" w:rsidRPr="00000000" w14:paraId="000001DE">
            <w:pPr>
              <w:jc w:val="center"/>
              <w:rPr>
                <w:rFonts w:ascii="Arial" w:cs="Arial" w:eastAsia="Arial" w:hAnsi="Arial"/>
              </w:rPr>
            </w:pPr>
            <w:r w:rsidDel="00000000" w:rsidR="00000000" w:rsidRPr="00000000">
              <w:rPr>
                <w:rFonts w:ascii="Arial" w:cs="Arial" w:eastAsia="Arial" w:hAnsi="Arial"/>
                <w:rtl w:val="0"/>
              </w:rPr>
              <w:t xml:space="preserve">Coloque aqui o nome completo</w:t>
            </w:r>
          </w:p>
          <w:p w:rsidR="00000000" w:rsidDel="00000000" w:rsidP="00000000" w:rsidRDefault="00000000" w:rsidRPr="00000000" w14:paraId="000001DF">
            <w:pPr>
              <w:jc w:val="center"/>
              <w:rPr>
                <w:rFonts w:ascii="Arial" w:cs="Arial" w:eastAsia="Arial" w:hAnsi="Arial"/>
              </w:rPr>
            </w:pPr>
            <w:r w:rsidDel="00000000" w:rsidR="00000000" w:rsidRPr="00000000">
              <w:rPr>
                <w:rFonts w:ascii="Arial" w:cs="Arial" w:eastAsia="Arial" w:hAnsi="Arial"/>
                <w:rtl w:val="0"/>
              </w:rPr>
              <w:t xml:space="preserve">Analista de Requisitos</w:t>
            </w:r>
          </w:p>
          <w:p w:rsidR="00000000" w:rsidDel="00000000" w:rsidP="00000000" w:rsidRDefault="00000000" w:rsidRPr="00000000" w14:paraId="000001E0">
            <w:pPr>
              <w:jc w:val="center"/>
              <w:rPr>
                <w:rFonts w:ascii="Arial" w:cs="Arial" w:eastAsia="Arial" w:hAnsi="Arial"/>
              </w:rPr>
            </w:pPr>
            <w:r w:rsidDel="00000000" w:rsidR="00000000" w:rsidRPr="00000000">
              <w:rPr>
                <w:rFonts w:ascii="Arial" w:cs="Arial" w:eastAsia="Arial" w:hAnsi="Arial"/>
                <w:rtl w:val="0"/>
              </w:rPr>
              <w:t xml:space="preserve">Coloque aqui o nome da Empresa</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1E1">
            <w:pPr>
              <w:jc w:val="center"/>
              <w:rPr>
                <w:rFonts w:ascii="Arial" w:cs="Arial" w:eastAsia="Arial" w:hAnsi="Arial"/>
                <w:sz w:val="16"/>
                <w:szCs w:val="16"/>
                <w:u w:val="single"/>
              </w:rPr>
            </w:pPr>
            <w:r w:rsidDel="00000000" w:rsidR="00000000" w:rsidRPr="00000000">
              <w:rPr>
                <w:rtl w:val="0"/>
              </w:rPr>
            </w:r>
          </w:p>
          <w:p w:rsidR="00000000" w:rsidDel="00000000" w:rsidP="00000000" w:rsidRDefault="00000000" w:rsidRPr="00000000" w14:paraId="000001E2">
            <w:pPr>
              <w:jc w:val="center"/>
              <w:rPr>
                <w:rFonts w:ascii="Arial" w:cs="Arial" w:eastAsia="Arial" w:hAnsi="Arial"/>
                <w:sz w:val="16"/>
                <w:szCs w:val="16"/>
                <w:u w:val="single"/>
              </w:rPr>
            </w:pPr>
            <w:r w:rsidDel="00000000" w:rsidR="00000000" w:rsidRPr="00000000">
              <w:rPr>
                <w:rtl w:val="0"/>
              </w:rPr>
            </w:r>
          </w:p>
          <w:p w:rsidR="00000000" w:rsidDel="00000000" w:rsidP="00000000" w:rsidRDefault="00000000" w:rsidRPr="00000000" w14:paraId="000001E3">
            <w:pPr>
              <w:jc w:val="center"/>
              <w:rPr>
                <w:rFonts w:ascii="Arial" w:cs="Arial" w:eastAsia="Arial" w:hAnsi="Arial"/>
                <w:sz w:val="16"/>
                <w:szCs w:val="16"/>
                <w:u w:val="single"/>
              </w:rPr>
            </w:pPr>
            <w:r w:rsidDel="00000000" w:rsidR="00000000" w:rsidRPr="00000000">
              <w:rPr>
                <w:rFonts w:ascii="Arial" w:cs="Arial" w:eastAsia="Arial" w:hAnsi="Arial"/>
                <w:sz w:val="16"/>
                <w:szCs w:val="16"/>
                <w:u w:val="single"/>
                <w:rtl w:val="0"/>
              </w:rPr>
              <w:t xml:space="preserve">_______________________________________________</w:t>
            </w:r>
          </w:p>
          <w:p w:rsidR="00000000" w:rsidDel="00000000" w:rsidP="00000000" w:rsidRDefault="00000000" w:rsidRPr="00000000" w14:paraId="000001E4">
            <w:pPr>
              <w:jc w:val="center"/>
              <w:rPr>
                <w:rFonts w:ascii="Arial" w:cs="Arial" w:eastAsia="Arial" w:hAnsi="Arial"/>
              </w:rPr>
            </w:pPr>
            <w:r w:rsidDel="00000000" w:rsidR="00000000" w:rsidRPr="00000000">
              <w:rPr>
                <w:rFonts w:ascii="Arial" w:cs="Arial" w:eastAsia="Arial" w:hAnsi="Arial"/>
                <w:rtl w:val="0"/>
              </w:rPr>
              <w:t xml:space="preserve">Edilberto M Silva</w:t>
            </w:r>
          </w:p>
          <w:p w:rsidR="00000000" w:rsidDel="00000000" w:rsidP="00000000" w:rsidRDefault="00000000" w:rsidRPr="00000000" w14:paraId="000001E5">
            <w:pPr>
              <w:jc w:val="center"/>
              <w:rPr>
                <w:rFonts w:ascii="Arial" w:cs="Arial" w:eastAsia="Arial" w:hAnsi="Arial"/>
              </w:rPr>
            </w:pPr>
            <w:bookmarkStart w:colFirst="0" w:colLast="0" w:name="_heading=h.qsh70q" w:id="26"/>
            <w:bookmarkEnd w:id="26"/>
            <w:hyperlink r:id="rId8">
              <w:r w:rsidDel="00000000" w:rsidR="00000000" w:rsidRPr="00000000">
                <w:rPr>
                  <w:rFonts w:ascii="Arial" w:cs="Arial" w:eastAsia="Arial" w:hAnsi="Arial"/>
                  <w:color w:val="0000ff"/>
                  <w:u w:val="single"/>
                  <w:rtl w:val="0"/>
                </w:rPr>
                <w:t xml:space="preserve">www.edilms.eti.br</w:t>
              </w:r>
            </w:hyperlink>
            <w:r w:rsidDel="00000000" w:rsidR="00000000" w:rsidRPr="00000000">
              <w:fldChar w:fldCharType="begin"/>
              <w:instrText xml:space="preserve"> HYPERLINK "http://www.edilms.eti.br" </w:instrText>
              <w:fldChar w:fldCharType="separate"/>
            </w:r>
            <w:r w:rsidDel="00000000" w:rsidR="00000000" w:rsidRPr="00000000">
              <w:rPr>
                <w:rtl w:val="0"/>
              </w:rPr>
            </w:r>
          </w:p>
          <w:p w:rsidR="00000000" w:rsidDel="00000000" w:rsidP="00000000" w:rsidRDefault="00000000" w:rsidRPr="00000000" w14:paraId="000001E6">
            <w:pPr>
              <w:jc w:val="center"/>
              <w:rPr>
                <w:rFonts w:ascii="Arial" w:cs="Arial" w:eastAsia="Arial" w:hAnsi="Arial"/>
              </w:rPr>
            </w:pPr>
            <w:r w:rsidDel="00000000" w:rsidR="00000000" w:rsidRPr="00000000">
              <w:fldChar w:fldCharType="end"/>
            </w:r>
            <w:r w:rsidDel="00000000" w:rsidR="00000000" w:rsidRPr="00000000">
              <w:rPr>
                <w:rFonts w:ascii="Arial" w:cs="Arial" w:eastAsia="Arial" w:hAnsi="Arial"/>
                <w:rtl w:val="0"/>
              </w:rPr>
              <w:t xml:space="preserve">Engenharia de Software</w:t>
            </w:r>
          </w:p>
          <w:p w:rsidR="00000000" w:rsidDel="00000000" w:rsidP="00000000" w:rsidRDefault="00000000" w:rsidRPr="00000000" w14:paraId="000001E7">
            <w:pPr>
              <w:jc w:val="center"/>
              <w:rPr>
                <w:rFonts w:ascii="Arial" w:cs="Arial" w:eastAsia="Arial" w:hAnsi="Arial"/>
              </w:rPr>
            </w:pPr>
            <w:r w:rsidDel="00000000" w:rsidR="00000000" w:rsidRPr="00000000">
              <w:rPr>
                <w:rFonts w:ascii="Arial" w:cs="Arial" w:eastAsia="Arial" w:hAnsi="Arial"/>
                <w:rtl w:val="0"/>
              </w:rPr>
              <w:t xml:space="preserve">Faculdade de Tecnologia SENAC-DF</w:t>
            </w:r>
          </w:p>
        </w:tc>
      </w:tr>
    </w:tbl>
    <w:p w:rsidR="00000000" w:rsidDel="00000000" w:rsidP="00000000" w:rsidRDefault="00000000" w:rsidRPr="00000000" w14:paraId="000001E8">
      <w:pPr>
        <w:jc w:val="center"/>
        <w:rPr>
          <w:rFonts w:ascii="Arial" w:cs="Arial" w:eastAsia="Arial" w:hAnsi="Arial"/>
        </w:rPr>
      </w:pPr>
      <w:r w:rsidDel="00000000" w:rsidR="00000000" w:rsidRPr="00000000">
        <w:rPr>
          <w:rtl w:val="0"/>
        </w:rPr>
      </w:r>
    </w:p>
    <w:p w:rsidR="00000000" w:rsidDel="00000000" w:rsidP="00000000" w:rsidRDefault="00000000" w:rsidRPr="00000000" w14:paraId="000001E9">
      <w:pPr>
        <w:rPr>
          <w:rFonts w:ascii="Arial" w:cs="Arial" w:eastAsia="Arial" w:hAnsi="Arial"/>
        </w:rPr>
      </w:pPr>
      <w:r w:rsidDel="00000000" w:rsidR="00000000" w:rsidRPr="00000000">
        <w:rPr>
          <w:rtl w:val="0"/>
        </w:rPr>
      </w:r>
    </w:p>
    <w:p w:rsidR="00000000" w:rsidDel="00000000" w:rsidP="00000000" w:rsidRDefault="00000000" w:rsidRPr="00000000" w14:paraId="000001EA">
      <w:pPr>
        <w:rPr>
          <w:rFonts w:ascii="Arial" w:cs="Arial" w:eastAsia="Arial" w:hAnsi="Arial"/>
        </w:rPr>
      </w:pPr>
      <w:r w:rsidDel="00000000" w:rsidR="00000000" w:rsidRPr="00000000">
        <w:rPr>
          <w:rtl w:val="0"/>
        </w:rPr>
      </w:r>
    </w:p>
    <w:p w:rsidR="00000000" w:rsidDel="00000000" w:rsidP="00000000" w:rsidRDefault="00000000" w:rsidRPr="00000000" w14:paraId="000001EB">
      <w:pPr>
        <w:rPr>
          <w:rFonts w:ascii="Arial" w:cs="Arial" w:eastAsia="Arial" w:hAnsi="Arial"/>
        </w:rPr>
      </w:pPr>
      <w:r w:rsidDel="00000000" w:rsidR="00000000" w:rsidRPr="00000000">
        <w:rPr>
          <w:rtl w:val="0"/>
        </w:rPr>
      </w:r>
    </w:p>
    <w:p w:rsidR="00000000" w:rsidDel="00000000" w:rsidP="00000000" w:rsidRDefault="00000000" w:rsidRPr="00000000" w14:paraId="000001EC">
      <w:pPr>
        <w:rPr>
          <w:rFonts w:ascii="Arial" w:cs="Arial" w:eastAsia="Arial" w:hAnsi="Arial"/>
        </w:rPr>
      </w:pPr>
      <w:r w:rsidDel="00000000" w:rsidR="00000000" w:rsidRPr="00000000">
        <w:rPr>
          <w:rtl w:val="0"/>
        </w:rPr>
      </w:r>
    </w:p>
    <w:p w:rsidR="00000000" w:rsidDel="00000000" w:rsidP="00000000" w:rsidRDefault="00000000" w:rsidRPr="00000000" w14:paraId="000001ED">
      <w:pPr>
        <w:tabs>
          <w:tab w:val="left" w:pos="2724"/>
        </w:tabs>
        <w:rPr>
          <w:rFonts w:ascii="Arial" w:cs="Arial" w:eastAsia="Arial" w:hAnsi="Arial"/>
        </w:rPr>
      </w:pPr>
      <w:r w:rsidDel="00000000" w:rsidR="00000000" w:rsidRPr="00000000">
        <w:rPr>
          <w:rFonts w:ascii="Arial" w:cs="Arial" w:eastAsia="Arial" w:hAnsi="Arial"/>
          <w:rtl w:val="0"/>
        </w:rPr>
        <w:tab/>
      </w:r>
    </w:p>
    <w:sectPr>
      <w:headerReference r:id="rId9" w:type="default"/>
      <w:footerReference r:id="rId10" w:type="default"/>
      <w:footerReference r:id="rId11" w:type="even"/>
      <w:pgSz w:h="15840" w:w="12240"/>
      <w:pgMar w:bottom="1440" w:top="1440" w:left="1440" w:right="1440" w:header="720" w:footer="52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Tahoma">
    <w:embedRegular w:fontKey="{00000000-0000-0000-0000-000000000000}" r:id="rId1" w:subsetted="0"/>
    <w:embedBold w:fontKey="{00000000-0000-0000-0000-000000000000}" r:id="rId2" w:subsetted="0"/>
  </w:font>
  <w:font w:name="Noto Sans Symbols"/>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center" w:pos="4320"/>
        <w:tab w:val="right" w:pos="8640"/>
      </w:tabs>
      <w:spacing w:line="240" w:lineRule="auto"/>
      <w:jc w:val="right"/>
      <w:rPr>
        <w:color w:val="00000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center" w:pos="4320"/>
        <w:tab w:val="right" w:pos="8640"/>
      </w:tabs>
      <w:spacing w:line="240" w:lineRule="auto"/>
      <w:ind w:right="360"/>
      <w:rPr>
        <w:color w:val="000000"/>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center" w:pos="4320"/>
        <w:tab w:val="right" w:pos="8640"/>
      </w:tabs>
      <w:spacing w:line="240" w:lineRule="auto"/>
      <w:ind w:right="360"/>
      <w:rPr>
        <w:color w:val="000000"/>
      </w:rPr>
    </w:pPr>
    <w:r w:rsidDel="00000000" w:rsidR="00000000" w:rsidRPr="00000000">
      <w:rPr>
        <w:rtl w:val="0"/>
      </w:rPr>
    </w:r>
  </w:p>
  <w:tbl>
    <w:tblPr>
      <w:tblStyle w:val="Table21"/>
      <w:tblW w:w="935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521"/>
      <w:gridCol w:w="2835"/>
      <w:tblGridChange w:id="0">
        <w:tblGrid>
          <w:gridCol w:w="6521"/>
          <w:gridCol w:w="2835"/>
        </w:tblGrid>
      </w:tblGridChange>
    </w:tblGrid>
    <w:tr>
      <w:tc>
        <w:tcPr/>
        <w:p w:rsidR="00000000" w:rsidDel="00000000" w:rsidP="00000000" w:rsidRDefault="00000000" w:rsidRPr="00000000" w14:paraId="000001F5">
          <w:pPr>
            <w:rPr>
              <w:rFonts w:ascii="Tahoma" w:cs="Tahoma" w:eastAsia="Tahoma" w:hAnsi="Tahoma"/>
            </w:rPr>
          </w:pPr>
          <w:r w:rsidDel="00000000" w:rsidR="00000000" w:rsidRPr="00000000">
            <w:rPr>
              <w:rFonts w:ascii="Tahoma" w:cs="Tahoma" w:eastAsia="Tahoma" w:hAnsi="Tahoma"/>
              <w:b w:val="1"/>
              <w:rtl w:val="0"/>
            </w:rPr>
            <w:t xml:space="preserve">Projeto Integrado SENAC &lt;450ml&gt;</w:t>
          </w:r>
          <w:r w:rsidDel="00000000" w:rsidR="00000000" w:rsidRPr="00000000">
            <w:rPr>
              <w:rtl w:val="0"/>
            </w:rPr>
          </w:r>
        </w:p>
      </w:tc>
      <w:tc>
        <w:tcPr/>
        <w:p w:rsidR="00000000" w:rsidDel="00000000" w:rsidP="00000000" w:rsidRDefault="00000000" w:rsidRPr="00000000" w14:paraId="000001F6">
          <w:pPr>
            <w:tabs>
              <w:tab w:val="left" w:pos="1135"/>
            </w:tabs>
            <w:spacing w:before="40" w:lineRule="auto"/>
            <w:ind w:right="68"/>
            <w:rPr>
              <w:rFonts w:ascii="Tahoma" w:cs="Tahoma" w:eastAsia="Tahoma" w:hAnsi="Tahoma"/>
            </w:rPr>
          </w:pPr>
          <w:r w:rsidDel="00000000" w:rsidR="00000000" w:rsidRPr="00000000">
            <w:rPr>
              <w:rFonts w:ascii="Tahoma" w:cs="Tahoma" w:eastAsia="Tahoma" w:hAnsi="Tahoma"/>
              <w:rtl w:val="0"/>
            </w:rPr>
            <w:t xml:space="preserve">  Versão: 1.0</w:t>
          </w:r>
        </w:p>
      </w:tc>
    </w:tr>
    <w:tr>
      <w:trPr>
        <w:trHeight w:val="280" w:hRule="atLeast"/>
      </w:trPr>
      <w:tc>
        <w:tcPr>
          <w:tcBorders>
            <w:bottom w:color="000000" w:space="0" w:sz="4" w:val="single"/>
          </w:tcBorders>
        </w:tcPr>
        <w:p w:rsidR="00000000" w:rsidDel="00000000" w:rsidP="00000000" w:rsidRDefault="00000000" w:rsidRPr="00000000" w14:paraId="000001F7">
          <w:pPr>
            <w:tabs>
              <w:tab w:val="left" w:pos="2775"/>
            </w:tabs>
            <w:rPr>
              <w:rFonts w:ascii="Tahoma" w:cs="Tahoma" w:eastAsia="Tahoma" w:hAnsi="Tahoma"/>
            </w:rPr>
          </w:pPr>
          <w:r w:rsidDel="00000000" w:rsidR="00000000" w:rsidRPr="00000000">
            <w:rPr>
              <w:rFonts w:ascii="Tahoma" w:cs="Tahoma" w:eastAsia="Tahoma" w:hAnsi="Tahoma"/>
              <w:rtl w:val="0"/>
            </w:rPr>
            <w:t xml:space="preserve">Documento de Visão do Sistema</w:t>
          </w:r>
        </w:p>
      </w:tc>
      <w:tc>
        <w:tcPr>
          <w:tcBorders>
            <w:bottom w:color="000000" w:space="0" w:sz="4" w:val="single"/>
          </w:tcBorders>
        </w:tcPr>
        <w:p w:rsidR="00000000" w:rsidDel="00000000" w:rsidP="00000000" w:rsidRDefault="00000000" w:rsidRPr="00000000" w14:paraId="000001F8">
          <w:pPr>
            <w:tabs>
              <w:tab w:val="left" w:pos="2775"/>
            </w:tabs>
            <w:rPr>
              <w:rFonts w:ascii="Tahoma" w:cs="Tahoma" w:eastAsia="Tahoma" w:hAnsi="Tahoma"/>
            </w:rPr>
          </w:pPr>
          <w:r w:rsidDel="00000000" w:rsidR="00000000" w:rsidRPr="00000000">
            <w:rPr>
              <w:rFonts w:ascii="Tahoma" w:cs="Tahoma" w:eastAsia="Tahoma" w:hAnsi="Tahoma"/>
              <w:rtl w:val="0"/>
            </w:rPr>
            <w:t xml:space="preserve">  Página </w:t>
          </w:r>
          <w:r w:rsidDel="00000000" w:rsidR="00000000" w:rsidRPr="00000000">
            <w:rPr>
              <w:rFonts w:ascii="Tahoma" w:cs="Tahoma" w:eastAsia="Tahoma" w:hAnsi="Tahoma"/>
            </w:rPr>
            <w:fldChar w:fldCharType="begin"/>
            <w:instrText xml:space="preserve">PAGE</w:instrText>
            <w:fldChar w:fldCharType="separate"/>
            <w:fldChar w:fldCharType="end"/>
          </w:r>
          <w:r w:rsidDel="00000000" w:rsidR="00000000" w:rsidRPr="00000000">
            <w:rPr>
              <w:rFonts w:ascii="Tahoma" w:cs="Tahoma" w:eastAsia="Tahoma" w:hAnsi="Tahoma"/>
              <w:rtl w:val="0"/>
            </w:rPr>
            <w:t xml:space="preserve"> de </w:t>
          </w:r>
          <w:r w:rsidDel="00000000" w:rsidR="00000000" w:rsidRPr="00000000">
            <w:rPr>
              <w:rFonts w:ascii="Tahoma" w:cs="Tahoma" w:eastAsia="Tahoma" w:hAnsi="Tahoma"/>
            </w:rPr>
            <w:fldChar w:fldCharType="begin"/>
            <w:instrText xml:space="preserve">NUMPAGES</w:instrText>
            <w:fldChar w:fldCharType="separate"/>
            <w:fldChar w:fldCharType="end"/>
          </w:r>
          <w:r w:rsidDel="00000000" w:rsidR="00000000" w:rsidRPr="00000000">
            <w:rPr>
              <w:rtl w:val="0"/>
            </w:rPr>
          </w:r>
        </w:p>
      </w:tc>
    </w:tr>
    <w:tr>
      <w:trPr>
        <w:trHeight w:val="320" w:hRule="atLeast"/>
      </w:trPr>
      <w:tc>
        <w:tcPr>
          <w:gridSpan w:val="2"/>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center" w:pos="4320"/>
              <w:tab w:val="right" w:pos="8640"/>
            </w:tabs>
            <w:spacing w:line="240" w:lineRule="auto"/>
            <w:rPr>
              <w:rFonts w:ascii="Tahoma" w:cs="Tahoma" w:eastAsia="Tahoma" w:hAnsi="Tahoma"/>
              <w:color w:val="000000"/>
              <w:sz w:val="13"/>
              <w:szCs w:val="13"/>
            </w:rPr>
          </w:pPr>
          <w:r w:rsidDel="00000000" w:rsidR="00000000" w:rsidRPr="00000000">
            <w:rPr>
              <w:rtl w:val="0"/>
            </w:rPr>
          </w:r>
        </w:p>
      </w:tc>
    </w:tr>
  </w:tbl>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center" w:pos="4320"/>
        <w:tab w:val="right" w:pos="8640"/>
      </w:tabs>
      <w:spacing w:line="240" w:lineRule="auto"/>
      <w:ind w:right="36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pBdr>
        <w:bottom w:color="000000" w:space="0" w:sz="6" w:val="single"/>
      </w:pBdr>
      <w:rPr>
        <w:sz w:val="24"/>
        <w:szCs w:val="24"/>
      </w:rPr>
    </w:pPr>
    <w:r w:rsidDel="00000000" w:rsidR="00000000" w:rsidRPr="00000000">
      <w:rPr>
        <w:rtl w:val="0"/>
      </w:rPr>
    </w:r>
  </w:p>
  <w:p w:rsidR="00000000" w:rsidDel="00000000" w:rsidP="00000000" w:rsidRDefault="00000000" w:rsidRPr="00000000" w14:paraId="000001EF">
    <w:pPr>
      <w:pBdr>
        <w:bottom w:color="000000" w:space="0" w:sz="6" w:val="single"/>
      </w:pBdr>
      <w:rPr>
        <w:sz w:val="16"/>
        <w:szCs w:val="16"/>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1287" w:hanging="360.0000000000001"/>
      </w:pPr>
      <w:rPr>
        <w:rFonts w:ascii="Noto Sans Symbols" w:cs="Noto Sans Symbols" w:eastAsia="Noto Sans Symbols" w:hAnsi="Noto Sans Symbols"/>
      </w:rPr>
    </w:lvl>
    <w:lvl w:ilvl="1">
      <w:start w:val="1"/>
      <w:numFmt w:val="lowerLetter"/>
      <w:lvlText w:val="%2."/>
      <w:lvlJc w:val="left"/>
      <w:pPr>
        <w:ind w:left="2007" w:hanging="360"/>
      </w:pPr>
      <w:rPr>
        <w:rFonts w:ascii="Courier New" w:cs="Courier New" w:eastAsia="Courier New" w:hAnsi="Courier New"/>
      </w:rPr>
    </w:lvl>
    <w:lvl w:ilvl="2">
      <w:start w:val="1"/>
      <w:numFmt w:val="lowerRoman"/>
      <w:lvlText w:val="%3."/>
      <w:lvlJc w:val="right"/>
      <w:pPr>
        <w:ind w:left="2727" w:hanging="360"/>
      </w:pPr>
      <w:rPr>
        <w:rFonts w:ascii="Noto Sans Symbols" w:cs="Noto Sans Symbols" w:eastAsia="Noto Sans Symbols" w:hAnsi="Noto Sans Symbols"/>
      </w:rPr>
    </w:lvl>
    <w:lvl w:ilvl="3">
      <w:start w:val="1"/>
      <w:numFmt w:val="decimal"/>
      <w:lvlText w:val="%4."/>
      <w:lvlJc w:val="left"/>
      <w:pPr>
        <w:ind w:left="3447" w:hanging="360"/>
      </w:pPr>
      <w:rPr>
        <w:rFonts w:ascii="Noto Sans Symbols" w:cs="Noto Sans Symbols" w:eastAsia="Noto Sans Symbols" w:hAnsi="Noto Sans Symbols"/>
      </w:rPr>
    </w:lvl>
    <w:lvl w:ilvl="4">
      <w:start w:val="1"/>
      <w:numFmt w:val="lowerLetter"/>
      <w:lvlText w:val="%5."/>
      <w:lvlJc w:val="left"/>
      <w:pPr>
        <w:ind w:left="4167" w:hanging="360"/>
      </w:pPr>
      <w:rPr>
        <w:rFonts w:ascii="Courier New" w:cs="Courier New" w:eastAsia="Courier New" w:hAnsi="Courier New"/>
      </w:rPr>
    </w:lvl>
    <w:lvl w:ilvl="5">
      <w:start w:val="1"/>
      <w:numFmt w:val="lowerRoman"/>
      <w:lvlText w:val="%6."/>
      <w:lvlJc w:val="right"/>
      <w:pPr>
        <w:ind w:left="4887" w:hanging="360"/>
      </w:pPr>
      <w:rPr>
        <w:rFonts w:ascii="Noto Sans Symbols" w:cs="Noto Sans Symbols" w:eastAsia="Noto Sans Symbols" w:hAnsi="Noto Sans Symbols"/>
      </w:rPr>
    </w:lvl>
    <w:lvl w:ilvl="6">
      <w:start w:val="1"/>
      <w:numFmt w:val="decimal"/>
      <w:lvlText w:val="%7."/>
      <w:lvlJc w:val="left"/>
      <w:pPr>
        <w:ind w:left="5607" w:hanging="360"/>
      </w:pPr>
      <w:rPr>
        <w:rFonts w:ascii="Noto Sans Symbols" w:cs="Noto Sans Symbols" w:eastAsia="Noto Sans Symbols" w:hAnsi="Noto Sans Symbols"/>
      </w:rPr>
    </w:lvl>
    <w:lvl w:ilvl="7">
      <w:start w:val="1"/>
      <w:numFmt w:val="lowerLetter"/>
      <w:lvlText w:val="%8."/>
      <w:lvlJc w:val="left"/>
      <w:pPr>
        <w:ind w:left="6327" w:hanging="360"/>
      </w:pPr>
      <w:rPr>
        <w:rFonts w:ascii="Courier New" w:cs="Courier New" w:eastAsia="Courier New" w:hAnsi="Courier New"/>
      </w:rPr>
    </w:lvl>
    <w:lvl w:ilvl="8">
      <w:start w:val="1"/>
      <w:numFmt w:val="lowerRoman"/>
      <w:lvlText w:val="%9."/>
      <w:lvlJc w:val="right"/>
      <w:pPr>
        <w:ind w:left="7047"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1440" w:hanging="36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1440" w:hanging="36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1440" w:hanging="36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1440" w:hanging="360"/>
    </w:pPr>
    <w:rPr>
      <w:rFonts w:ascii="Arial" w:cs="Arial" w:eastAsia="Arial" w:hAnsi="Arial"/>
      <w:b w:val="0"/>
      <w:sz w:val="20"/>
      <w:szCs w:val="20"/>
    </w:rPr>
  </w:style>
  <w:style w:type="paragraph" w:styleId="Heading5">
    <w:name w:val="heading 5"/>
    <w:basedOn w:val="Normal"/>
    <w:next w:val="Normal"/>
    <w:pPr>
      <w:spacing w:after="60" w:before="240" w:lineRule="auto"/>
      <w:ind w:left="4320" w:hanging="360"/>
    </w:pPr>
    <w:rPr>
      <w:sz w:val="22"/>
      <w:szCs w:val="22"/>
    </w:rPr>
  </w:style>
  <w:style w:type="paragraph" w:styleId="Heading6">
    <w:name w:val="heading 6"/>
    <w:basedOn w:val="Normal"/>
    <w:next w:val="Normal"/>
    <w:pPr>
      <w:spacing w:after="60" w:before="240" w:lineRule="auto"/>
      <w:ind w:left="504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spacing w:line="240" w:lineRule="atLeast"/>
    </w:pPr>
  </w:style>
  <w:style w:type="paragraph" w:styleId="Ttulo1">
    <w:name w:val="heading 1"/>
    <w:basedOn w:val="Normal"/>
    <w:next w:val="Normal"/>
    <w:uiPriority w:val="9"/>
    <w:qFormat w:val="1"/>
    <w:pPr>
      <w:keepNext w:val="1"/>
      <w:numPr>
        <w:numId w:val="1"/>
      </w:numPr>
      <w:spacing w:after="60" w:before="120"/>
      <w:outlineLvl w:val="0"/>
    </w:pPr>
    <w:rPr>
      <w:rFonts w:ascii="Arial" w:hAnsi="Arial"/>
      <w:b w:val="1"/>
      <w:sz w:val="24"/>
    </w:rPr>
  </w:style>
  <w:style w:type="paragraph" w:styleId="Ttulo2">
    <w:name w:val="heading 2"/>
    <w:basedOn w:val="Ttulo1"/>
    <w:next w:val="Normal"/>
    <w:uiPriority w:val="9"/>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
      </w:numPr>
      <w:spacing w:after="60" w:before="240"/>
      <w:outlineLvl w:val="4"/>
    </w:pPr>
    <w:rPr>
      <w:sz w:val="22"/>
    </w:rPr>
  </w:style>
  <w:style w:type="paragraph" w:styleId="Ttulo6">
    <w:name w:val="heading 6"/>
    <w:basedOn w:val="Normal"/>
    <w:next w:val="Normal"/>
    <w:uiPriority w:val="9"/>
    <w:semiHidden w:val="1"/>
    <w:unhideWhenUsed w:val="1"/>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rFonts w:ascii="Arial" w:hAnsi="Arial"/>
      <w:b w:val="1"/>
      <w:sz w:val="36"/>
    </w:rPr>
  </w:style>
  <w:style w:type="paragraph" w:styleId="Paragraph2" w:customStyle="1">
    <w:name w:val="Paragraph2"/>
    <w:basedOn w:val="Normal"/>
    <w:pPr>
      <w:spacing w:before="80"/>
      <w:ind w:left="720"/>
      <w:jc w:val="both"/>
    </w:pPr>
    <w:rPr>
      <w:color w:val="000000"/>
      <w:lang w:val="en-AU"/>
    </w:rPr>
  </w:style>
  <w:style w:type="paragraph" w:styleId="Subttulo">
    <w:name w:val="Subtitle"/>
    <w:basedOn w:val="Normal"/>
    <w:next w:val="Normal"/>
    <w:uiPriority w:val="11"/>
    <w:qFormat w:val="1"/>
    <w:pPr>
      <w:spacing w:after="60"/>
      <w:jc w:val="center"/>
    </w:pPr>
    <w:rPr>
      <w:rFonts w:ascii="Arial" w:cs="Arial" w:eastAsia="Arial" w:hAnsi="Arial"/>
      <w:i w:val="1"/>
      <w:sz w:val="36"/>
      <w:szCs w:val="36"/>
    </w:rPr>
  </w:style>
  <w:style w:type="paragraph" w:styleId="Recuonormal">
    <w:name w:val="Normal Indent"/>
    <w:basedOn w:val="Normal"/>
    <w:pPr>
      <w:ind w:left="900" w:hanging="900"/>
    </w:pPr>
  </w:style>
  <w:style w:type="paragraph" w:styleId="Sumrio1">
    <w:name w:val="toc 1"/>
    <w:basedOn w:val="Normal"/>
    <w:next w:val="Normal"/>
    <w:semiHidden w:val="1"/>
    <w:rsid w:val="00490174"/>
    <w:pPr>
      <w:spacing w:after="60" w:before="120"/>
    </w:pPr>
    <w:rPr>
      <w:rFonts w:ascii="Century Gothic" w:cs="Arial" w:hAnsi="Century Gothic"/>
      <w:b w:val="1"/>
      <w:bCs w:val="1"/>
      <w:caps w:val="1"/>
      <w:sz w:val="22"/>
      <w:szCs w:val="24"/>
    </w:rPr>
  </w:style>
  <w:style w:type="paragraph" w:styleId="Sumrio2">
    <w:name w:val="toc 2"/>
    <w:basedOn w:val="Normal"/>
    <w:next w:val="Normal"/>
    <w:semiHidden w:val="1"/>
    <w:rsid w:val="00490174"/>
    <w:pPr>
      <w:ind w:left="624"/>
    </w:pPr>
    <w:rPr>
      <w:rFonts w:ascii="Century Gothic" w:hAnsi="Century Gothic"/>
      <w:bCs w:val="1"/>
    </w:rPr>
  </w:style>
  <w:style w:type="paragraph" w:styleId="Sumrio3">
    <w:name w:val="toc 3"/>
    <w:basedOn w:val="Normal"/>
    <w:next w:val="Normal"/>
    <w:semiHidden w:val="1"/>
    <w:pPr>
      <w:ind w:left="200"/>
    </w:pPr>
  </w:style>
  <w:style w:type="paragraph" w:styleId="Cabealho">
    <w:name w:val="header"/>
    <w:basedOn w:val="Normal"/>
    <w:pPr>
      <w:tabs>
        <w:tab w:val="center" w:pos="4320"/>
        <w:tab w:val="right" w:pos="8640"/>
      </w:tabs>
    </w:pPr>
  </w:style>
  <w:style w:type="paragraph" w:styleId="Rodap">
    <w:name w:val="footer"/>
    <w:basedOn w:val="Normal"/>
    <w:pPr>
      <w:tabs>
        <w:tab w:val="center" w:pos="4320"/>
        <w:tab w:val="right" w:pos="8640"/>
      </w:tabs>
    </w:pPr>
  </w:style>
  <w:style w:type="character" w:styleId="Nmerodepgina">
    <w:name w:val="page number"/>
    <w:basedOn w:val="Fontepargpadro"/>
  </w:style>
  <w:style w:type="paragraph" w:styleId="Bullet2" w:customStyle="1">
    <w:name w:val="Bullet2"/>
    <w:basedOn w:val="Normal"/>
    <w:pPr>
      <w:ind w:left="1440" w:hanging="360"/>
    </w:pPr>
    <w:rPr>
      <w:color w:val="000080"/>
    </w:rPr>
  </w:style>
  <w:style w:type="paragraph" w:styleId="Paragraph1" w:customStyle="1">
    <w:name w:val="Paragraph1"/>
    <w:basedOn w:val="Normal"/>
    <w:pPr>
      <w:spacing w:before="80" w:line="240" w:lineRule="auto"/>
      <w:jc w:val="both"/>
    </w:pPr>
  </w:style>
  <w:style w:type="paragraph" w:styleId="Tabletext" w:customStyle="1">
    <w:name w:val="Tabletext"/>
    <w:basedOn w:val="Normal"/>
    <w:pPr>
      <w:keepLines w:val="1"/>
      <w:spacing w:after="120"/>
    </w:pPr>
  </w:style>
  <w:style w:type="paragraph" w:styleId="Corpodetexto">
    <w:name w:val="Body Text"/>
    <w:basedOn w:val="Normal"/>
    <w:pPr>
      <w:keepLines w:val="1"/>
      <w:spacing w:after="120"/>
      <w:ind w:left="720"/>
    </w:pPr>
  </w:style>
  <w:style w:type="paragraph" w:styleId="Paragraph3" w:customStyle="1">
    <w:name w:val="Paragraph3"/>
    <w:basedOn w:val="Normal"/>
    <w:pPr>
      <w:spacing w:before="80" w:line="240" w:lineRule="auto"/>
      <w:ind w:left="1530"/>
      <w:jc w:val="both"/>
    </w:pPr>
  </w:style>
  <w:style w:type="paragraph" w:styleId="Bullet1" w:customStyle="1">
    <w:name w:val="Bullet1"/>
    <w:basedOn w:val="Normal"/>
    <w:pPr>
      <w:ind w:left="720" w:hanging="432"/>
    </w:pPr>
  </w:style>
  <w:style w:type="character" w:styleId="Refdenotaderodap">
    <w:name w:val="footnote reference"/>
    <w:semiHidden w:val="1"/>
    <w:rPr>
      <w:sz w:val="20"/>
      <w:vertAlign w:val="superscript"/>
    </w:rPr>
  </w:style>
  <w:style w:type="paragraph" w:styleId="Textodenotaderodap">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padoDocumento">
    <w:name w:val="Document Map"/>
    <w:basedOn w:val="Normal"/>
    <w:semiHidden w:val="1"/>
    <w:pPr>
      <w:shd w:color="auto" w:fill="000080" w:val="clear"/>
    </w:pPr>
    <w:rPr>
      <w:rFonts w:ascii="Tahoma" w:hAnsi="Tahoma"/>
    </w:rPr>
  </w:style>
  <w:style w:type="paragraph" w:styleId="Paragraph4" w:customStyle="1">
    <w:name w:val="Paragraph4"/>
    <w:basedOn w:val="Normal"/>
    <w:pPr>
      <w:spacing w:before="80" w:line="240" w:lineRule="auto"/>
      <w:ind w:left="2250"/>
      <w:jc w:val="both"/>
    </w:pPr>
  </w:style>
  <w:style w:type="paragraph" w:styleId="Sumrio4">
    <w:name w:val="toc 4"/>
    <w:basedOn w:val="Normal"/>
    <w:next w:val="Normal"/>
    <w:semiHidden w:val="1"/>
    <w:pPr>
      <w:ind w:left="400"/>
    </w:pPr>
  </w:style>
  <w:style w:type="paragraph" w:styleId="Sumrio5">
    <w:name w:val="toc 5"/>
    <w:basedOn w:val="Normal"/>
    <w:next w:val="Normal"/>
    <w:semiHidden w:val="1"/>
    <w:pPr>
      <w:ind w:left="600"/>
    </w:pPr>
  </w:style>
  <w:style w:type="paragraph" w:styleId="Sumrio6">
    <w:name w:val="toc 6"/>
    <w:basedOn w:val="Normal"/>
    <w:next w:val="Normal"/>
    <w:semiHidden w:val="1"/>
    <w:pPr>
      <w:ind w:left="800"/>
    </w:pPr>
  </w:style>
  <w:style w:type="paragraph" w:styleId="Sumrio7">
    <w:name w:val="toc 7"/>
    <w:basedOn w:val="Normal"/>
    <w:next w:val="Normal"/>
    <w:semiHidden w:val="1"/>
    <w:pPr>
      <w:ind w:left="1000"/>
    </w:pPr>
  </w:style>
  <w:style w:type="paragraph" w:styleId="Sumrio8">
    <w:name w:val="toc 8"/>
    <w:basedOn w:val="Normal"/>
    <w:next w:val="Normal"/>
    <w:semiHidden w:val="1"/>
    <w:pPr>
      <w:ind w:left="1200"/>
    </w:pPr>
  </w:style>
  <w:style w:type="paragraph" w:styleId="Sumrio9">
    <w:name w:val="toc 9"/>
    <w:basedOn w:val="Normal"/>
    <w:next w:val="Normal"/>
    <w:semiHidden w:val="1"/>
    <w:pPr>
      <w:ind w:left="1400"/>
    </w:p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Corpodetexto2">
    <w:name w:val="Body Text 2"/>
    <w:basedOn w:val="Normal"/>
    <w:rPr>
      <w:i w:val="1"/>
      <w:color w:val="0000ff"/>
    </w:rPr>
  </w:style>
  <w:style w:type="paragraph" w:styleId="Recuodecorpodetexto">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3"/>
      </w:numPr>
      <w:tabs>
        <w:tab w:val="num" w:pos="360"/>
        <w:tab w:val="left" w:pos="720"/>
      </w:tabs>
      <w:spacing w:before="120" w:line="240" w:lineRule="auto"/>
      <w:ind w:right="360" w:firstLine="0"/>
      <w:jc w:val="both"/>
    </w:pPr>
    <w:rPr>
      <w:rFonts w:ascii="Book Antiqua" w:hAnsi="Book Antiqua"/>
    </w:rPr>
  </w:style>
  <w:style w:type="paragraph" w:styleId="InfoBlue" w:customStyle="1">
    <w:name w:val="InfoBlue"/>
    <w:basedOn w:val="Normal"/>
    <w:next w:val="Corpodetexto"/>
    <w:autoRedefine w:val="1"/>
    <w:rsid w:val="00AF600D"/>
    <w:pPr>
      <w:tabs>
        <w:tab w:val="left" w:pos="851"/>
        <w:tab w:val="left" w:pos="2127"/>
      </w:tabs>
      <w:jc w:val="both"/>
    </w:pPr>
    <w:rPr>
      <w:rFonts w:ascii="Tahoma" w:cs="Tahoma" w:hAnsi="Tahoma"/>
      <w:i w:val="1"/>
      <w:color w:val="0000ff"/>
    </w:rPr>
  </w:style>
  <w:style w:type="character" w:styleId="Hyperlink">
    <w:name w:val="Hyperlink"/>
    <w:rPr>
      <w:color w:val="0000ff"/>
      <w:u w:val="single"/>
    </w:rPr>
  </w:style>
  <w:style w:type="character" w:styleId="HiperlinkVisitado">
    <w:name w:val="FollowedHyperlink"/>
    <w:rPr>
      <w:color w:val="800080"/>
      <w:u w:val="single"/>
    </w:rPr>
  </w:style>
  <w:style w:type="paragraph" w:styleId="infoblue0" w:customStyle="1">
    <w:name w:val="infoblue"/>
    <w:basedOn w:val="Normal"/>
    <w:pPr>
      <w:widowControl w:val="1"/>
      <w:spacing w:after="100" w:before="100"/>
    </w:pPr>
    <w:rPr>
      <w:rFonts w:eastAsia="Arial Unicode MS"/>
      <w:i w:val="1"/>
      <w:color w:val="0000ff"/>
    </w:rPr>
  </w:style>
  <w:style w:type="table" w:styleId="a" w:customStyle="1">
    <w:basedOn w:val="Tabelanormal"/>
    <w:tblPr>
      <w:tblStyleRowBandSize w:val="1"/>
      <w:tblStyleColBandSize w:val="1"/>
      <w:tblCellMar>
        <w:left w:w="115.0" w:type="dxa"/>
        <w:right w:w="115.0" w:type="dxa"/>
      </w:tblCellMar>
    </w:tblPr>
  </w:style>
  <w:style w:type="table" w:styleId="a0" w:customStyle="1">
    <w:basedOn w:val="Tabelanormal"/>
    <w:tblPr>
      <w:tblStyleRowBandSize w:val="1"/>
      <w:tblStyleColBandSize w:val="1"/>
      <w:tblCellMar>
        <w:top w:w="100.0" w:type="dxa"/>
        <w:left w:w="100.0" w:type="dxa"/>
        <w:bottom w:w="100.0" w:type="dxa"/>
        <w:right w:w="100.0" w:type="dxa"/>
      </w:tblCellMar>
    </w:tblPr>
  </w:style>
  <w:style w:type="table" w:styleId="a1" w:customStyle="1">
    <w:basedOn w:val="Tabelanormal"/>
    <w:tblPr>
      <w:tblStyleRowBandSize w:val="1"/>
      <w:tblStyleColBandSize w:val="1"/>
      <w:tblCellMar>
        <w:top w:w="100.0" w:type="dxa"/>
        <w:left w:w="100.0" w:type="dxa"/>
        <w:bottom w:w="100.0" w:type="dxa"/>
        <w:right w:w="100.0" w:type="dxa"/>
      </w:tblCellMar>
    </w:tblPr>
  </w:style>
  <w:style w:type="table" w:styleId="a2" w:customStyle="1">
    <w:basedOn w:val="Tabelanormal"/>
    <w:tblPr>
      <w:tblStyleRowBandSize w:val="1"/>
      <w:tblStyleColBandSize w:val="1"/>
      <w:tblCellMar>
        <w:top w:w="100.0" w:type="dxa"/>
        <w:left w:w="100.0" w:type="dxa"/>
        <w:bottom w:w="100.0" w:type="dxa"/>
        <w:right w:w="100.0" w:type="dxa"/>
      </w:tblCellMar>
    </w:tblPr>
  </w:style>
  <w:style w:type="table" w:styleId="a3" w:customStyle="1">
    <w:basedOn w:val="Tabelanormal"/>
    <w:tblPr>
      <w:tblStyleRowBandSize w:val="1"/>
      <w:tblStyleColBandSize w:val="1"/>
      <w:tblCellMar>
        <w:top w:w="100.0" w:type="dxa"/>
        <w:left w:w="100.0" w:type="dxa"/>
        <w:bottom w:w="100.0" w:type="dxa"/>
        <w:right w:w="100.0" w:type="dxa"/>
      </w:tblCellMar>
    </w:tblPr>
  </w:style>
  <w:style w:type="table" w:styleId="a4" w:customStyle="1">
    <w:basedOn w:val="Tabelanormal"/>
    <w:tblPr>
      <w:tblStyleRowBandSize w:val="1"/>
      <w:tblStyleColBandSize w:val="1"/>
      <w:tblCellMar>
        <w:top w:w="100.0" w:type="dxa"/>
        <w:left w:w="100.0" w:type="dxa"/>
        <w:bottom w:w="100.0" w:type="dxa"/>
        <w:right w:w="100.0" w:type="dxa"/>
      </w:tblCellMar>
    </w:tblPr>
  </w:style>
  <w:style w:type="table" w:styleId="a5" w:customStyle="1">
    <w:basedOn w:val="Tabelanormal"/>
    <w:tblPr>
      <w:tblStyleRowBandSize w:val="1"/>
      <w:tblStyleColBandSize w:val="1"/>
      <w:tblCellMar>
        <w:top w:w="100.0" w:type="dxa"/>
        <w:left w:w="100.0" w:type="dxa"/>
        <w:bottom w:w="100.0" w:type="dxa"/>
        <w:right w:w="100.0" w:type="dxa"/>
      </w:tblCellMar>
    </w:tblPr>
  </w:style>
  <w:style w:type="table" w:styleId="a6" w:customStyle="1">
    <w:basedOn w:val="Tabelanormal"/>
    <w:tblPr>
      <w:tblStyleRowBandSize w:val="1"/>
      <w:tblStyleColBandSize w:val="1"/>
      <w:tblCellMar>
        <w:top w:w="100.0" w:type="dxa"/>
        <w:left w:w="100.0" w:type="dxa"/>
        <w:bottom w:w="100.0" w:type="dxa"/>
        <w:right w:w="100.0" w:type="dxa"/>
      </w:tblCellMar>
    </w:tblPr>
  </w:style>
  <w:style w:type="table" w:styleId="a7" w:customStyle="1">
    <w:basedOn w:val="Tabelanormal"/>
    <w:tblPr>
      <w:tblStyleRowBandSize w:val="1"/>
      <w:tblStyleColBandSize w:val="1"/>
      <w:tblCellMar>
        <w:top w:w="100.0" w:type="dxa"/>
        <w:left w:w="100.0" w:type="dxa"/>
        <w:bottom w:w="100.0" w:type="dxa"/>
        <w:right w:w="100.0" w:type="dxa"/>
      </w:tblCellMar>
    </w:tblPr>
  </w:style>
  <w:style w:type="table" w:styleId="a8" w:customStyle="1">
    <w:basedOn w:val="Tabelanormal"/>
    <w:tblPr>
      <w:tblStyleRowBandSize w:val="1"/>
      <w:tblStyleColBandSize w:val="1"/>
      <w:tblCellMar>
        <w:left w:w="115.0" w:type="dxa"/>
        <w:right w:w="115.0" w:type="dxa"/>
      </w:tblCellMar>
    </w:tblPr>
  </w:style>
  <w:style w:type="table" w:styleId="a9" w:customStyle="1">
    <w:basedOn w:val="Tabelanormal"/>
    <w:tblPr>
      <w:tblStyleRowBandSize w:val="1"/>
      <w:tblStyleColBandSize w:val="1"/>
      <w:tblCellMar>
        <w:left w:w="115.0" w:type="dxa"/>
        <w:right w:w="115.0" w:type="dxa"/>
      </w:tblCellMar>
    </w:tblPr>
  </w:style>
  <w:style w:type="table" w:styleId="aa" w:customStyle="1">
    <w:basedOn w:val="Tabelanormal"/>
    <w:tblPr>
      <w:tblStyleRowBandSize w:val="1"/>
      <w:tblStyleColBandSize w:val="1"/>
      <w:tblCellMar>
        <w:left w:w="115.0" w:type="dxa"/>
        <w:right w:w="115.0" w:type="dxa"/>
      </w:tblCellMar>
    </w:tblPr>
  </w:style>
  <w:style w:type="table" w:styleId="ab" w:customStyle="1">
    <w:basedOn w:val="Tabelanormal"/>
    <w:tblPr>
      <w:tblStyleRowBandSize w:val="1"/>
      <w:tblStyleColBandSize w:val="1"/>
      <w:tblCellMar>
        <w:left w:w="115.0" w:type="dxa"/>
        <w:right w:w="115.0" w:type="dxa"/>
      </w:tblCellMar>
    </w:tblPr>
  </w:style>
  <w:style w:type="table" w:styleId="ac" w:customStyle="1">
    <w:basedOn w:val="Tabelanormal"/>
    <w:tblPr>
      <w:tblStyleRowBandSize w:val="1"/>
      <w:tblStyleColBandSize w:val="1"/>
      <w:tblCellMar>
        <w:top w:w="100.0" w:type="dxa"/>
        <w:left w:w="100.0" w:type="dxa"/>
        <w:bottom w:w="100.0" w:type="dxa"/>
        <w:right w:w="100.0" w:type="dxa"/>
      </w:tblCellMar>
    </w:tblPr>
  </w:style>
  <w:style w:type="table" w:styleId="ad" w:customStyle="1">
    <w:basedOn w:val="Tabelanormal"/>
    <w:tblPr>
      <w:tblStyleRowBandSize w:val="1"/>
      <w:tblStyleColBandSize w:val="1"/>
      <w:tblCellMar>
        <w:top w:w="100.0" w:type="dxa"/>
        <w:left w:w="100.0" w:type="dxa"/>
        <w:bottom w:w="100.0" w:type="dxa"/>
        <w:right w:w="100.0" w:type="dxa"/>
      </w:tblCellMar>
    </w:tblPr>
  </w:style>
  <w:style w:type="table" w:styleId="ae" w:customStyle="1">
    <w:basedOn w:val="Tabelanormal"/>
    <w:tblPr>
      <w:tblStyleRowBandSize w:val="1"/>
      <w:tblStyleColBandSize w:val="1"/>
      <w:tblCellMar>
        <w:top w:w="100.0" w:type="dxa"/>
        <w:left w:w="100.0" w:type="dxa"/>
        <w:bottom w:w="100.0" w:type="dxa"/>
        <w:right w:w="100.0" w:type="dxa"/>
      </w:tblCellMar>
    </w:tblPr>
  </w:style>
  <w:style w:type="table" w:styleId="af" w:customStyle="1">
    <w:basedOn w:val="Tabelanormal"/>
    <w:tblPr>
      <w:tblStyleRowBandSize w:val="1"/>
      <w:tblStyleColBandSize w:val="1"/>
      <w:tblCellMar>
        <w:top w:w="100.0" w:type="dxa"/>
        <w:left w:w="100.0" w:type="dxa"/>
        <w:bottom w:w="100.0" w:type="dxa"/>
        <w:right w:w="100.0" w:type="dxa"/>
      </w:tblCellMar>
    </w:tblPr>
  </w:style>
  <w:style w:type="table" w:styleId="af0" w:customStyle="1">
    <w:basedOn w:val="Tabelanormal"/>
    <w:tblPr>
      <w:tblStyleRowBandSize w:val="1"/>
      <w:tblStyleColBandSize w:val="1"/>
      <w:tblCellMar>
        <w:top w:w="100.0" w:type="dxa"/>
        <w:left w:w="100.0" w:type="dxa"/>
        <w:bottom w:w="100.0" w:type="dxa"/>
        <w:right w:w="100.0" w:type="dxa"/>
      </w:tblCellMar>
    </w:tblPr>
  </w:style>
  <w:style w:type="table" w:styleId="af1" w:customStyle="1">
    <w:basedOn w:val="Tabelanormal"/>
    <w:tblPr>
      <w:tblStyleRowBandSize w:val="1"/>
      <w:tblStyleColBandSize w:val="1"/>
      <w:tblCellMar>
        <w:top w:w="100.0" w:type="dxa"/>
        <w:left w:w="100.0" w:type="dxa"/>
        <w:bottom w:w="100.0" w:type="dxa"/>
        <w:right w:w="100.0" w:type="dxa"/>
      </w:tblCellMar>
    </w:tblPr>
  </w:style>
  <w:style w:type="table" w:styleId="af2" w:customStyle="1">
    <w:basedOn w:val="Tabelanormal"/>
    <w:tblPr>
      <w:tblStyleRowBandSize w:val="1"/>
      <w:tblStyleColBandSize w:val="1"/>
      <w:tblCellMar>
        <w:left w:w="70.0" w:type="dxa"/>
        <w:right w:w="70.0" w:type="dxa"/>
      </w:tblCellMar>
    </w:tblPr>
  </w:style>
  <w:style w:type="table" w:styleId="af3" w:customStyle="1">
    <w:basedOn w:val="Tabelanormal"/>
    <w:tblPr>
      <w:tblStyleRowBandSize w:val="1"/>
      <w:tblStyleColBandSize w:val="1"/>
      <w:tblCellMar>
        <w:left w:w="115.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www.edilms.eti.b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rCaTxGbzkLbvtsSmNuNkub8hWQ==">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2018-03-19T00:54:00Z</dcterms:created>
  <dc:creator>Wilson Amaral Martins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2048498963</vt:i4>
  </property>
  <property fmtid="{D5CDD505-2E9C-101B-9397-08002B2CF9AE}" pid="3" name="_EmailSubject">
    <vt:lpwstr>Oie</vt:lpwstr>
  </property>
  <property fmtid="{D5CDD505-2E9C-101B-9397-08002B2CF9AE}" pid="4" name="_AuthorEmail">
    <vt:lpwstr>eliana.prata@castmeta.com.br</vt:lpwstr>
  </property>
  <property fmtid="{D5CDD505-2E9C-101B-9397-08002B2CF9AE}" pid="5" name="_AuthorEmailDisplayName">
    <vt:lpwstr>Eliana Prata</vt:lpwstr>
  </property>
  <property fmtid="{D5CDD505-2E9C-101B-9397-08002B2CF9AE}" pid="6" name="_ReviewingToolsShownOnce">
    <vt:lpwstr/>
  </property>
</Properties>
</file>