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4f7f6c6db6ab2308b6579a4a60c2aad82c6fd9"/>
    <w:p>
      <w:pPr>
        <w:pStyle w:val="Heading1"/>
      </w:pPr>
      <w:r>
        <w:t xml:space="preserve">KABEERI — ملحق 8: حوكمة الأسواق Marketplace Governance</w:t>
      </w:r>
    </w:p>
    <w:p>
      <w:pPr>
        <w:pStyle w:val="FirstParagraph"/>
      </w:pPr>
      <w:r>
        <w:rPr>
          <w:b/>
          <w:bCs/>
        </w:rPr>
        <w:t xml:space="preserve">ملحق للملف الرئيسي وملاحق التأسيس والتشغيل والترابط والإصدارات والصلاحيات والـ Workflows والـ AI</w:t>
      </w:r>
    </w:p>
    <w:p>
      <w:pPr>
        <w:pStyle w:val="BodyText"/>
      </w:pPr>
      <w:r>
        <w:t xml:space="preserve">هذا الملف يحدد قواعد بناء وإدارة الأسواق داخل Kabeeri، لأن لدينا نوعين مختلفين تمامًا من الأسواق:</w:t>
      </w:r>
    </w:p>
    <w:p>
      <w:pPr>
        <w:pStyle w:val="SourceCode"/>
      </w:pPr>
      <w:r>
        <w:rPr>
          <w:rStyle w:val="VerbatimChar"/>
        </w:rPr>
        <w:t xml:space="preserve">1. Kabeeri Marketplace</w:t>
      </w:r>
      <w:r>
        <w:br/>
      </w:r>
      <w:r>
        <w:rPr>
          <w:rStyle w:val="VerbatimChar"/>
        </w:rPr>
        <w:t xml:space="preserve">   السوق الداخلي لتوسيع المنصة</w:t>
      </w:r>
      <w:r>
        <w:br/>
      </w:r>
      <w:r>
        <w:br/>
      </w:r>
      <w:r>
        <w:rPr>
          <w:rStyle w:val="VerbatimChar"/>
        </w:rPr>
        <w:t xml:space="preserve">2. Kabeeri Mall</w:t>
      </w:r>
      <w:r>
        <w:br/>
      </w:r>
      <w:r>
        <w:rPr>
          <w:rStyle w:val="VerbatimChar"/>
        </w:rPr>
        <w:t xml:space="preserve">   السوق الخارجي العام للجمهور والعملاء</w:t>
      </w:r>
    </w:p>
    <w:p>
      <w:pPr>
        <w:pStyle w:val="FirstParagraph"/>
      </w:pPr>
      <w:r>
        <w:t xml:space="preserve">الهدف:</w:t>
      </w:r>
    </w:p>
    <w:p>
      <w:pPr>
        <w:pStyle w:val="BlockText"/>
      </w:pPr>
      <w:r>
        <w:t xml:space="preserve">منع الفوضى، حماية المستخدمين، تنظيم النشر، ضبط الثقة، وتحديد قواعد البيع والظهور والمراجعة والتوثيق والعمولات.</w:t>
      </w:r>
    </w:p>
    <w:p>
      <w:r>
        <w:pict>
          <v:rect style="width:0;height:1.5pt" o:hralign="center" o:hrstd="t" o:hr="t"/>
        </w:pict>
      </w:r>
    </w:p>
    <w:bookmarkEnd w:id="20"/>
    <w:bookmarkStart w:id="23" w:name="الفرق-الجوهري-بين-السوقين"/>
    <w:p>
      <w:pPr>
        <w:pStyle w:val="Heading1"/>
      </w:pPr>
      <w:r>
        <w:t xml:space="preserve">1. الفرق الجوهري بين السوقين</w:t>
      </w:r>
    </w:p>
    <w:bookmarkStart w:id="21" w:name="kabeeri-marketplace"/>
    <w:p>
      <w:pPr>
        <w:pStyle w:val="Heading2"/>
      </w:pPr>
      <w:r>
        <w:t xml:space="preserve">1.1 Kabeeri Marketplace</w:t>
      </w:r>
    </w:p>
    <w:p>
      <w:pPr>
        <w:pStyle w:val="FirstParagraph"/>
      </w:pPr>
      <w:r>
        <w:t xml:space="preserve">سوق داخلي داخل لوحة تحكم Kabeeri.</w:t>
      </w:r>
    </w:p>
    <w:p>
      <w:pPr>
        <w:pStyle w:val="BodyText"/>
      </w:pPr>
      <w:r>
        <w:t xml:space="preserve">يستخدمه:</w:t>
      </w:r>
    </w:p>
    <w:p>
      <w:pPr>
        <w:pStyle w:val="Compact"/>
        <w:numPr>
          <w:ilvl w:val="0"/>
          <w:numId w:val="1001"/>
        </w:numPr>
      </w:pPr>
      <w:r>
        <w:t xml:space="preserve">Owners.</w:t>
      </w:r>
    </w:p>
    <w:p>
      <w:pPr>
        <w:pStyle w:val="Compact"/>
        <w:numPr>
          <w:ilvl w:val="0"/>
          <w:numId w:val="1001"/>
        </w:numPr>
      </w:pPr>
      <w:r>
        <w:t xml:space="preserve">Admins.</w:t>
      </w:r>
    </w:p>
    <w:p>
      <w:pPr>
        <w:pStyle w:val="Compact"/>
        <w:numPr>
          <w:ilvl w:val="0"/>
          <w:numId w:val="1001"/>
        </w:numPr>
      </w:pPr>
      <w:r>
        <w:t xml:space="preserve">Developers.</w:t>
      </w:r>
    </w:p>
    <w:p>
      <w:pPr>
        <w:pStyle w:val="Compact"/>
        <w:numPr>
          <w:ilvl w:val="0"/>
          <w:numId w:val="1001"/>
        </w:numPr>
      </w:pPr>
      <w:r>
        <w:t xml:space="preserve">Agencies.</w:t>
      </w:r>
    </w:p>
    <w:p>
      <w:pPr>
        <w:pStyle w:val="Compact"/>
        <w:numPr>
          <w:ilvl w:val="0"/>
          <w:numId w:val="1001"/>
        </w:numPr>
      </w:pPr>
      <w:r>
        <w:t xml:space="preserve">Platform operators.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02"/>
        </w:numPr>
      </w:pPr>
      <w:r>
        <w:t xml:space="preserve">Plugins.</w:t>
      </w:r>
    </w:p>
    <w:p>
      <w:pPr>
        <w:pStyle w:val="Compact"/>
        <w:numPr>
          <w:ilvl w:val="0"/>
          <w:numId w:val="1002"/>
        </w:numPr>
      </w:pPr>
      <w:r>
        <w:t xml:space="preserve">Themes.</w:t>
      </w:r>
    </w:p>
    <w:p>
      <w:pPr>
        <w:pStyle w:val="Compact"/>
        <w:numPr>
          <w:ilvl w:val="0"/>
          <w:numId w:val="1002"/>
        </w:numPr>
      </w:pPr>
      <w:r>
        <w:t xml:space="preserve">ERP Modules.</w:t>
      </w:r>
    </w:p>
    <w:p>
      <w:pPr>
        <w:pStyle w:val="Compact"/>
        <w:numPr>
          <w:ilvl w:val="0"/>
          <w:numId w:val="1002"/>
        </w:numPr>
      </w:pPr>
      <w:r>
        <w:t xml:space="preserve">Commerce Apps.</w:t>
      </w:r>
    </w:p>
    <w:p>
      <w:pPr>
        <w:pStyle w:val="Compact"/>
        <w:numPr>
          <w:ilvl w:val="0"/>
          <w:numId w:val="1002"/>
        </w:numPr>
      </w:pPr>
      <w:r>
        <w:t xml:space="preserve">Connectors.</w:t>
      </w:r>
    </w:p>
    <w:p>
      <w:pPr>
        <w:pStyle w:val="Compact"/>
        <w:numPr>
          <w:ilvl w:val="0"/>
          <w:numId w:val="1002"/>
        </w:numPr>
      </w:pPr>
      <w:r>
        <w:t xml:space="preserve">AI Skills.</w:t>
      </w:r>
    </w:p>
    <w:p>
      <w:pPr>
        <w:pStyle w:val="Compact"/>
        <w:numPr>
          <w:ilvl w:val="0"/>
          <w:numId w:val="1002"/>
        </w:numPr>
      </w:pPr>
      <w:r>
        <w:t xml:space="preserve">Templates.</w:t>
      </w:r>
    </w:p>
    <w:p>
      <w:pPr>
        <w:pStyle w:val="Compact"/>
        <w:numPr>
          <w:ilvl w:val="0"/>
          <w:numId w:val="1002"/>
        </w:numPr>
      </w:pPr>
      <w:r>
        <w:t xml:space="preserve">Industry Solutions.</w:t>
      </w:r>
    </w:p>
    <w:p>
      <w:pPr>
        <w:pStyle w:val="Compact"/>
        <w:numPr>
          <w:ilvl w:val="0"/>
          <w:numId w:val="1002"/>
        </w:numPr>
      </w:pPr>
      <w:r>
        <w:t xml:space="preserve">Developer Tools.</w:t>
      </w:r>
    </w:p>
    <w:p>
      <w:pPr>
        <w:pStyle w:val="FirstParagraph"/>
      </w:pPr>
      <w:r>
        <w:t xml:space="preserve">هدفه:</w:t>
      </w:r>
    </w:p>
    <w:p>
      <w:pPr>
        <w:pStyle w:val="SourceCode"/>
      </w:pPr>
      <w:r>
        <w:rPr>
          <w:rStyle w:val="VerbatimChar"/>
        </w:rPr>
        <w:t xml:space="preserve">توسيع قدرات Kabeeri</w:t>
      </w:r>
    </w:p>
    <w:p>
      <w:r>
        <w:pict>
          <v:rect style="width:0;height:1.5pt" o:hralign="center" o:hrstd="t" o:hr="t"/>
        </w:pict>
      </w:r>
    </w:p>
    <w:bookmarkEnd w:id="21"/>
    <w:bookmarkStart w:id="22" w:name="kabeeri-mall"/>
    <w:p>
      <w:pPr>
        <w:pStyle w:val="Heading2"/>
      </w:pPr>
      <w:r>
        <w:t xml:space="preserve">1.2 Kabeeri Mall</w:t>
      </w:r>
    </w:p>
    <w:p>
      <w:pPr>
        <w:pStyle w:val="FirstParagraph"/>
      </w:pPr>
      <w:r>
        <w:t xml:space="preserve">سوق خارجي ظاهر للجمهور والزوار والعملاء.</w:t>
      </w:r>
    </w:p>
    <w:p>
      <w:pPr>
        <w:pStyle w:val="BodyText"/>
      </w:pPr>
      <w:r>
        <w:t xml:space="preserve">يستخدمه:</w:t>
      </w:r>
    </w:p>
    <w:p>
      <w:pPr>
        <w:pStyle w:val="Compact"/>
        <w:numPr>
          <w:ilvl w:val="0"/>
          <w:numId w:val="1003"/>
        </w:numPr>
      </w:pPr>
      <w:r>
        <w:t xml:space="preserve">Visitors.</w:t>
      </w:r>
    </w:p>
    <w:p>
      <w:pPr>
        <w:pStyle w:val="Compact"/>
        <w:numPr>
          <w:ilvl w:val="0"/>
          <w:numId w:val="1003"/>
        </w:numPr>
      </w:pPr>
      <w:r>
        <w:t xml:space="preserve">Customers.</w:t>
      </w:r>
    </w:p>
    <w:p>
      <w:pPr>
        <w:pStyle w:val="Compact"/>
        <w:numPr>
          <w:ilvl w:val="0"/>
          <w:numId w:val="1003"/>
        </w:numPr>
      </w:pPr>
      <w:r>
        <w:t xml:space="preserve">Businesses.</w:t>
      </w:r>
    </w:p>
    <w:p>
      <w:pPr>
        <w:pStyle w:val="Compact"/>
        <w:numPr>
          <w:ilvl w:val="0"/>
          <w:numId w:val="1003"/>
        </w:numPr>
      </w:pPr>
      <w:r>
        <w:t xml:space="preserve">Professionals.</w:t>
      </w:r>
    </w:p>
    <w:p>
      <w:pPr>
        <w:pStyle w:val="Compact"/>
        <w:numPr>
          <w:ilvl w:val="0"/>
          <w:numId w:val="1003"/>
        </w:numPr>
      </w:pPr>
      <w:r>
        <w:t xml:space="preserve">Verified Companies.</w:t>
      </w:r>
    </w:p>
    <w:p>
      <w:pPr>
        <w:pStyle w:val="Compact"/>
        <w:numPr>
          <w:ilvl w:val="0"/>
          <w:numId w:val="1003"/>
        </w:numPr>
      </w:pPr>
      <w:r>
        <w:t xml:space="preserve">Sellers.</w:t>
      </w:r>
    </w:p>
    <w:p>
      <w:pPr>
        <w:pStyle w:val="Compact"/>
        <w:numPr>
          <w:ilvl w:val="0"/>
          <w:numId w:val="1003"/>
        </w:numPr>
      </w:pPr>
      <w:r>
        <w:t xml:space="preserve">Service providers.</w:t>
      </w:r>
    </w:p>
    <w:p>
      <w:pPr>
        <w:pStyle w:val="FirstParagraph"/>
      </w:pPr>
      <w:r>
        <w:t xml:space="preserve">يحتوي على:</w:t>
      </w:r>
    </w:p>
    <w:p>
      <w:pPr>
        <w:pStyle w:val="Compact"/>
        <w:numPr>
          <w:ilvl w:val="0"/>
          <w:numId w:val="1004"/>
        </w:numPr>
      </w:pPr>
      <w:r>
        <w:t xml:space="preserve">Businesses.</w:t>
      </w:r>
    </w:p>
    <w:p>
      <w:pPr>
        <w:pStyle w:val="Compact"/>
        <w:numPr>
          <w:ilvl w:val="0"/>
          <w:numId w:val="1004"/>
        </w:numPr>
      </w:pPr>
      <w:r>
        <w:t xml:space="preserve">Services.</w:t>
      </w:r>
    </w:p>
    <w:p>
      <w:pPr>
        <w:pStyle w:val="Compact"/>
        <w:numPr>
          <w:ilvl w:val="0"/>
          <w:numId w:val="1004"/>
        </w:numPr>
      </w:pPr>
      <w:r>
        <w:t xml:space="preserve">Products.</w:t>
      </w:r>
    </w:p>
    <w:p>
      <w:pPr>
        <w:pStyle w:val="Compact"/>
        <w:numPr>
          <w:ilvl w:val="0"/>
          <w:numId w:val="1004"/>
        </w:numPr>
      </w:pPr>
      <w:r>
        <w:t xml:space="preserve">Talent.</w:t>
      </w:r>
    </w:p>
    <w:p>
      <w:pPr>
        <w:pStyle w:val="Compact"/>
        <w:numPr>
          <w:ilvl w:val="0"/>
          <w:numId w:val="1004"/>
        </w:numPr>
      </w:pPr>
      <w:r>
        <w:t xml:space="preserve">Rabet verified companies.</w:t>
      </w:r>
    </w:p>
    <w:p>
      <w:pPr>
        <w:pStyle w:val="Compact"/>
        <w:numPr>
          <w:ilvl w:val="0"/>
          <w:numId w:val="1004"/>
        </w:numPr>
      </w:pPr>
      <w:r>
        <w:t xml:space="preserve">B2B opportunities.</w:t>
      </w:r>
    </w:p>
    <w:p>
      <w:pPr>
        <w:pStyle w:val="FirstParagraph"/>
      </w:pPr>
      <w:r>
        <w:t xml:space="preserve">هدفه:</w:t>
      </w:r>
    </w:p>
    <w:p>
      <w:pPr>
        <w:pStyle w:val="SourceCode"/>
      </w:pPr>
      <w:r>
        <w:rPr>
          <w:rStyle w:val="VerbatimChar"/>
        </w:rPr>
        <w:t xml:space="preserve">اكتشاف الشركات والخدمات والمنتجات والمواهب والتواصل أو الشراء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أسماء-السوقين-المعتمدة"/>
    <w:p>
      <w:pPr>
        <w:pStyle w:val="Heading1"/>
      </w:pPr>
      <w:r>
        <w:t xml:space="preserve">2. أسماء السوقين المعتمدة</w:t>
      </w:r>
    </w:p>
    <w:bookmarkStart w:id="24" w:name="الاسم-الداخلي"/>
    <w:p>
      <w:pPr>
        <w:pStyle w:val="Heading2"/>
      </w:pPr>
      <w:r>
        <w:t xml:space="preserve">2.1 الاسم الداخلي</w:t>
      </w:r>
    </w:p>
    <w:p>
      <w:pPr>
        <w:pStyle w:val="SourceCode"/>
      </w:pPr>
      <w:r>
        <w:rPr>
          <w:rStyle w:val="VerbatimChar"/>
        </w:rPr>
        <w:t xml:space="preserve">Kabeeri Marketplace</w:t>
      </w:r>
    </w:p>
    <w:p>
      <w:pPr>
        <w:pStyle w:val="FirstParagraph"/>
      </w:pPr>
      <w:r>
        <w:t xml:space="preserve">يظهر داخل Admin Dashboard.</w:t>
      </w:r>
    </w:p>
    <w:p>
      <w:r>
        <w:pict>
          <v:rect style="width:0;height:1.5pt" o:hralign="center" o:hrstd="t" o:hr="t"/>
        </w:pict>
      </w:r>
    </w:p>
    <w:bookmarkEnd w:id="24"/>
    <w:bookmarkStart w:id="25" w:name="الاسم-الخارجي"/>
    <w:p>
      <w:pPr>
        <w:pStyle w:val="Heading2"/>
      </w:pPr>
      <w:r>
        <w:t xml:space="preserve">2.2 الاسم الخارجي</w:t>
      </w:r>
    </w:p>
    <w:p>
      <w:pPr>
        <w:pStyle w:val="SourceCode"/>
      </w:pPr>
      <w:r>
        <w:rPr>
          <w:rStyle w:val="VerbatimChar"/>
        </w:rPr>
        <w:t xml:space="preserve">Kabeeri Mall / كبيري مول</w:t>
      </w:r>
    </w:p>
    <w:p>
      <w:pPr>
        <w:pStyle w:val="FirstParagraph"/>
      </w:pPr>
      <w:r>
        <w:t xml:space="preserve">يظهر في واجهة المنصة العامة.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لماذا-نحتاج-governance"/>
    <w:p>
      <w:pPr>
        <w:pStyle w:val="Heading1"/>
      </w:pPr>
      <w:r>
        <w:t xml:space="preserve">3. لماذا نحتاج Governance؟</w:t>
      </w:r>
    </w:p>
    <w:p>
      <w:pPr>
        <w:pStyle w:val="FirstParagraph"/>
      </w:pPr>
      <w:r>
        <w:t xml:space="preserve">بدون حوكمة، سيحدث:</w:t>
      </w:r>
    </w:p>
    <w:p>
      <w:pPr>
        <w:pStyle w:val="Compact"/>
        <w:numPr>
          <w:ilvl w:val="0"/>
          <w:numId w:val="1005"/>
        </w:numPr>
      </w:pPr>
      <w:r>
        <w:t xml:space="preserve">Plugins غير آمنة.</w:t>
      </w:r>
    </w:p>
    <w:p>
      <w:pPr>
        <w:pStyle w:val="Compact"/>
        <w:numPr>
          <w:ilvl w:val="0"/>
          <w:numId w:val="1005"/>
        </w:numPr>
      </w:pPr>
      <w:r>
        <w:t xml:space="preserve">Themes بطيئة أو مكسورة.</w:t>
      </w:r>
    </w:p>
    <w:p>
      <w:pPr>
        <w:pStyle w:val="Compact"/>
        <w:numPr>
          <w:ilvl w:val="0"/>
          <w:numId w:val="1005"/>
        </w:numPr>
      </w:pPr>
      <w:r>
        <w:t xml:space="preserve">ERP Modules غير دقيقة.</w:t>
      </w:r>
    </w:p>
    <w:p>
      <w:pPr>
        <w:pStyle w:val="Compact"/>
        <w:numPr>
          <w:ilvl w:val="0"/>
          <w:numId w:val="1005"/>
        </w:numPr>
      </w:pPr>
      <w:r>
        <w:t xml:space="preserve">AI Skills تصل لبيانات حساسة.</w:t>
      </w:r>
    </w:p>
    <w:p>
      <w:pPr>
        <w:pStyle w:val="Compact"/>
        <w:numPr>
          <w:ilvl w:val="0"/>
          <w:numId w:val="1005"/>
        </w:numPr>
      </w:pPr>
      <w:r>
        <w:t xml:space="preserve">Businesses مزيفة.</w:t>
      </w:r>
    </w:p>
    <w:p>
      <w:pPr>
        <w:pStyle w:val="Compact"/>
        <w:numPr>
          <w:ilvl w:val="0"/>
          <w:numId w:val="1005"/>
        </w:numPr>
      </w:pPr>
      <w:r>
        <w:t xml:space="preserve">Services وهمية.</w:t>
      </w:r>
    </w:p>
    <w:p>
      <w:pPr>
        <w:pStyle w:val="Compact"/>
        <w:numPr>
          <w:ilvl w:val="0"/>
          <w:numId w:val="1005"/>
        </w:numPr>
      </w:pPr>
      <w:r>
        <w:t xml:space="preserve">Products مخالفة.</w:t>
      </w:r>
    </w:p>
    <w:p>
      <w:pPr>
        <w:pStyle w:val="Compact"/>
        <w:numPr>
          <w:ilvl w:val="0"/>
          <w:numId w:val="1005"/>
        </w:numPr>
      </w:pPr>
      <w:r>
        <w:t xml:space="preserve">Reviews مزيفة.</w:t>
      </w:r>
    </w:p>
    <w:p>
      <w:pPr>
        <w:pStyle w:val="Compact"/>
        <w:numPr>
          <w:ilvl w:val="0"/>
          <w:numId w:val="1005"/>
        </w:numPr>
      </w:pPr>
      <w:r>
        <w:t xml:space="preserve">Talent profiles غير موثقة.</w:t>
      </w:r>
    </w:p>
    <w:p>
      <w:pPr>
        <w:pStyle w:val="Compact"/>
        <w:numPr>
          <w:ilvl w:val="0"/>
          <w:numId w:val="1005"/>
        </w:numPr>
      </w:pPr>
      <w:r>
        <w:t xml:space="preserve">Disputes كثيرة.</w:t>
      </w:r>
    </w:p>
    <w:p>
      <w:pPr>
        <w:pStyle w:val="Compact"/>
        <w:numPr>
          <w:ilvl w:val="0"/>
          <w:numId w:val="1005"/>
        </w:numPr>
      </w:pPr>
      <w:r>
        <w:t xml:space="preserve">انخفاض الثقة في المنصة.</w:t>
      </w:r>
    </w:p>
    <w:p>
      <w:pPr>
        <w:pStyle w:val="FirstParagraph"/>
      </w:pPr>
      <w:r>
        <w:t xml:space="preserve">لذلك كل Marketplace يحتاج:</w:t>
      </w:r>
    </w:p>
    <w:p>
      <w:pPr>
        <w:pStyle w:val="SourceCode"/>
      </w:pPr>
      <w:r>
        <w:rPr>
          <w:rStyle w:val="VerbatimChar"/>
        </w:rPr>
        <w:t xml:space="preserve">Submission rules</w:t>
      </w:r>
      <w:r>
        <w:br/>
      </w:r>
      <w:r>
        <w:rPr>
          <w:rStyle w:val="VerbatimChar"/>
        </w:rPr>
        <w:t xml:space="preserve">Review process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Ratings</w:t>
      </w:r>
      <w:r>
        <w:br/>
      </w:r>
      <w:r>
        <w:rPr>
          <w:rStyle w:val="VerbatimChar"/>
        </w:rPr>
        <w:t xml:space="preserve">Payments</w:t>
      </w:r>
      <w:r>
        <w:br/>
      </w:r>
      <w:r>
        <w:rPr>
          <w:rStyle w:val="VerbatimChar"/>
        </w:rPr>
        <w:t xml:space="preserve">Commissions</w:t>
      </w:r>
      <w:r>
        <w:br/>
      </w:r>
      <w:r>
        <w:rPr>
          <w:rStyle w:val="VerbatimChar"/>
        </w:rPr>
        <w:t xml:space="preserve">Disputes</w:t>
      </w:r>
      <w:r>
        <w:br/>
      </w:r>
      <w:r>
        <w:rPr>
          <w:rStyle w:val="VerbatimChar"/>
        </w:rPr>
        <w:t xml:space="preserve">Suspension rules</w:t>
      </w:r>
      <w:r>
        <w:br/>
      </w:r>
      <w:r>
        <w:rPr>
          <w:rStyle w:val="VerbatimChar"/>
        </w:rPr>
        <w:t xml:space="preserve">Appeals</w:t>
      </w:r>
    </w:p>
    <w:p>
      <w:r>
        <w:pict>
          <v:rect style="width:0;height:1.5pt" o:hralign="center" o:hrstd="t" o:hr="t"/>
        </w:pict>
      </w:r>
    </w:p>
    <w:bookmarkEnd w:id="27"/>
    <w:bookmarkStart w:id="37" w:name="kabeeri-marketplace-السوق-الداخلي"/>
    <w:p>
      <w:pPr>
        <w:pStyle w:val="Heading1"/>
      </w:pPr>
      <w:r>
        <w:t xml:space="preserve">4. Kabeeri Marketplace — السوق الداخلي</w:t>
      </w:r>
    </w:p>
    <w:bookmarkStart w:id="28" w:name="أنواع-العناصر"/>
    <w:p>
      <w:pPr>
        <w:pStyle w:val="Heading2"/>
      </w:pPr>
      <w:r>
        <w:t xml:space="preserve">4.1 أنواع العناصر</w:t>
      </w:r>
    </w:p>
    <w:p>
      <w:pPr>
        <w:pStyle w:val="SourceCode"/>
      </w:pPr>
      <w:r>
        <w:rPr>
          <w:rStyle w:val="VerbatimChar"/>
        </w:rPr>
        <w:t xml:space="preserve">Plugin</w:t>
      </w:r>
      <w:r>
        <w:br/>
      </w:r>
      <w:r>
        <w:rPr>
          <w:rStyle w:val="VerbatimChar"/>
        </w:rPr>
        <w:t xml:space="preserve">Theme</w:t>
      </w:r>
      <w:r>
        <w:br/>
      </w:r>
      <w:r>
        <w:rPr>
          <w:rStyle w:val="VerbatimChar"/>
        </w:rPr>
        <w:t xml:space="preserve">ERP Module</w:t>
      </w:r>
      <w:r>
        <w:br/>
      </w:r>
      <w:r>
        <w:rPr>
          <w:rStyle w:val="VerbatimChar"/>
        </w:rPr>
        <w:t xml:space="preserve">Commerce App</w:t>
      </w:r>
      <w:r>
        <w:br/>
      </w:r>
      <w:r>
        <w:rPr>
          <w:rStyle w:val="VerbatimChar"/>
        </w:rPr>
        <w:t xml:space="preserve">Connector</w:t>
      </w:r>
      <w:r>
        <w:br/>
      </w:r>
      <w:r>
        <w:rPr>
          <w:rStyle w:val="VerbatimChar"/>
        </w:rPr>
        <w:t xml:space="preserve">AI Skill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Industry Solution</w:t>
      </w:r>
      <w:r>
        <w:br/>
      </w:r>
      <w:r>
        <w:rPr>
          <w:rStyle w:val="VerbatimChar"/>
        </w:rPr>
        <w:t xml:space="preserve">Developer Tool</w:t>
      </w:r>
    </w:p>
    <w:p>
      <w:r>
        <w:pict>
          <v:rect style="width:0;height:1.5pt" o:hralign="center" o:hrstd="t" o:hr="t"/>
        </w:pict>
      </w:r>
    </w:p>
    <w:bookmarkEnd w:id="28"/>
    <w:bookmarkStart w:id="29" w:name="حالات-العنصر"/>
    <w:p>
      <w:pPr>
        <w:pStyle w:val="Heading2"/>
      </w:pPr>
      <w:r>
        <w:t xml:space="preserve">4.2 حالات العنصر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Submitted</w:t>
      </w:r>
      <w:r>
        <w:br/>
      </w:r>
      <w:r>
        <w:rPr>
          <w:rStyle w:val="VerbatimChar"/>
        </w:rPr>
        <w:t xml:space="preserve">Under Review</w:t>
      </w:r>
      <w:r>
        <w:br/>
      </w:r>
      <w:r>
        <w:rPr>
          <w:rStyle w:val="VerbatimChar"/>
        </w:rPr>
        <w:t xml:space="preserve">Need Changes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Removed</w:t>
      </w:r>
    </w:p>
    <w:p>
      <w:r>
        <w:pict>
          <v:rect style="width:0;height:1.5pt" o:hralign="center" o:hrstd="t" o:hr="t"/>
        </w:pict>
      </w:r>
    </w:p>
    <w:bookmarkEnd w:id="29"/>
    <w:bookmarkStart w:id="30" w:name="أنواع-الناشرين"/>
    <w:p>
      <w:pPr>
        <w:pStyle w:val="Heading2"/>
      </w:pPr>
      <w:r>
        <w:t xml:space="preserve">4.3 أنواع الناشرين</w:t>
      </w:r>
    </w:p>
    <w:p>
      <w:pPr>
        <w:pStyle w:val="SourceCode"/>
      </w:pPr>
      <w:r>
        <w:rPr>
          <w:rStyle w:val="VerbatimChar"/>
        </w:rPr>
        <w:t xml:space="preserve">Official Kabeeri / ADMIT</w:t>
      </w:r>
      <w:r>
        <w:br/>
      </w:r>
      <w:r>
        <w:rPr>
          <w:rStyle w:val="VerbatimChar"/>
        </w:rPr>
        <w:t xml:space="preserve">Verified Partner</w:t>
      </w:r>
      <w:r>
        <w:br/>
      </w:r>
      <w:r>
        <w:rPr>
          <w:rStyle w:val="VerbatimChar"/>
        </w:rPr>
        <w:t xml:space="preserve">Certified Developer</w:t>
      </w:r>
      <w:r>
        <w:br/>
      </w:r>
      <w:r>
        <w:rPr>
          <w:rStyle w:val="VerbatimChar"/>
        </w:rPr>
        <w:t xml:space="preserve">Public Developer لاحقًا</w:t>
      </w:r>
      <w:r>
        <w:br/>
      </w:r>
      <w:r>
        <w:rPr>
          <w:rStyle w:val="VerbatimChar"/>
        </w:rPr>
        <w:t xml:space="preserve">Private Publisher</w:t>
      </w:r>
      <w:r>
        <w:br/>
      </w:r>
      <w:r>
        <w:rPr>
          <w:rStyle w:val="VerbatimChar"/>
        </w:rPr>
        <w:t xml:space="preserve">Enterprise Publisher</w:t>
      </w:r>
    </w:p>
    <w:p>
      <w:r>
        <w:pict>
          <v:rect style="width:0;height:1.5pt" o:hralign="center" o:hrstd="t" o:hr="t"/>
        </w:pict>
      </w:r>
    </w:p>
    <w:bookmarkEnd w:id="30"/>
    <w:bookmarkStart w:id="36" w:name="مستويات-الثقة-للناشرين"/>
    <w:p>
      <w:pPr>
        <w:pStyle w:val="Heading2"/>
      </w:pPr>
      <w:r>
        <w:t xml:space="preserve">4.4 مستويات الثقة للناشرين</w:t>
      </w:r>
    </w:p>
    <w:bookmarkStart w:id="31" w:name="level-1-official"/>
    <w:p>
      <w:pPr>
        <w:pStyle w:val="Heading3"/>
      </w:pPr>
      <w:r>
        <w:t xml:space="preserve">Level 1 — Official</w:t>
      </w:r>
    </w:p>
    <w:p>
      <w:pPr>
        <w:pStyle w:val="FirstParagraph"/>
      </w:pPr>
      <w:r>
        <w:t xml:space="preserve">من ADMIT/Kabeeri.</w:t>
      </w:r>
    </w:p>
    <w:bookmarkEnd w:id="31"/>
    <w:bookmarkStart w:id="32" w:name="level-2-verified-partner"/>
    <w:p>
      <w:pPr>
        <w:pStyle w:val="Heading3"/>
      </w:pPr>
      <w:r>
        <w:t xml:space="preserve">Level 2 — Verified Partner</w:t>
      </w:r>
    </w:p>
    <w:p>
      <w:pPr>
        <w:pStyle w:val="FirstParagraph"/>
      </w:pPr>
      <w:r>
        <w:t xml:space="preserve">شركة أو مطور معتمد.</w:t>
      </w:r>
    </w:p>
    <w:bookmarkEnd w:id="32"/>
    <w:bookmarkStart w:id="33" w:name="level-3-certified-developer"/>
    <w:p>
      <w:pPr>
        <w:pStyle w:val="Heading3"/>
      </w:pPr>
      <w:r>
        <w:t xml:space="preserve">Level 3 — Certified Developer</w:t>
      </w:r>
    </w:p>
    <w:p>
      <w:pPr>
        <w:pStyle w:val="FirstParagraph"/>
      </w:pPr>
      <w:r>
        <w:t xml:space="preserve">مطور اجتاز متطلبات فنية.</w:t>
      </w:r>
    </w:p>
    <w:bookmarkEnd w:id="33"/>
    <w:bookmarkStart w:id="34" w:name="level-4-public-developer"/>
    <w:p>
      <w:pPr>
        <w:pStyle w:val="Heading3"/>
      </w:pPr>
      <w:r>
        <w:t xml:space="preserve">Level 4 — Public Developer</w:t>
      </w:r>
    </w:p>
    <w:p>
      <w:pPr>
        <w:pStyle w:val="FirstParagraph"/>
      </w:pPr>
      <w:r>
        <w:t xml:space="preserve">مفتوح لاحقًا لكن مع review صارم.</w:t>
      </w:r>
    </w:p>
    <w:bookmarkEnd w:id="34"/>
    <w:bookmarkStart w:id="35" w:name="level-5-private-enterprise-publisher"/>
    <w:p>
      <w:pPr>
        <w:pStyle w:val="Heading3"/>
      </w:pPr>
      <w:r>
        <w:t xml:space="preserve">Level 5 — Private Enterprise Publisher</w:t>
      </w:r>
    </w:p>
    <w:p>
      <w:pPr>
        <w:pStyle w:val="FirstParagraph"/>
      </w:pPr>
      <w:r>
        <w:t xml:space="preserve">ينشر داخليًا لمؤسسة محددة.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6" w:name="kabeeri-marketplace-categories"/>
    <w:p>
      <w:pPr>
        <w:pStyle w:val="Heading1"/>
      </w:pPr>
      <w:r>
        <w:t xml:space="preserve">5. Kabeeri Marketplace Categories</w:t>
      </w:r>
    </w:p>
    <w:bookmarkStart w:id="38" w:name="plugins"/>
    <w:p>
      <w:pPr>
        <w:pStyle w:val="Heading2"/>
      </w:pPr>
      <w:r>
        <w:t xml:space="preserve">5.1 Plugins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6"/>
        </w:numPr>
      </w:pPr>
      <w:r>
        <w:t xml:space="preserve">SEO Pro.</w:t>
      </w:r>
    </w:p>
    <w:p>
      <w:pPr>
        <w:pStyle w:val="Compact"/>
        <w:numPr>
          <w:ilvl w:val="0"/>
          <w:numId w:val="1006"/>
        </w:numPr>
      </w:pPr>
      <w:r>
        <w:t xml:space="preserve">Forms Pro.</w:t>
      </w:r>
    </w:p>
    <w:p>
      <w:pPr>
        <w:pStyle w:val="Compact"/>
        <w:numPr>
          <w:ilvl w:val="0"/>
          <w:numId w:val="1006"/>
        </w:numPr>
      </w:pPr>
      <w:r>
        <w:t xml:space="preserve">Redirect Manager.</w:t>
      </w:r>
    </w:p>
    <w:p>
      <w:pPr>
        <w:pStyle w:val="Compact"/>
        <w:numPr>
          <w:ilvl w:val="0"/>
          <w:numId w:val="1006"/>
        </w:numPr>
      </w:pPr>
      <w:r>
        <w:t xml:space="preserve">Analytics.</w:t>
      </w:r>
    </w:p>
    <w:p>
      <w:pPr>
        <w:pStyle w:val="Compact"/>
        <w:numPr>
          <w:ilvl w:val="0"/>
          <w:numId w:val="1006"/>
        </w:numPr>
      </w:pPr>
      <w:r>
        <w:t xml:space="preserve">Backup Pro.</w:t>
      </w:r>
    </w:p>
    <w:p>
      <w:pPr>
        <w:pStyle w:val="Compact"/>
        <w:numPr>
          <w:ilvl w:val="0"/>
          <w:numId w:val="1006"/>
        </w:numPr>
      </w:pPr>
      <w:r>
        <w:t xml:space="preserve">Security Scanner.</w:t>
      </w:r>
    </w:p>
    <w:p>
      <w:pPr>
        <w:pStyle w:val="Compact"/>
        <w:numPr>
          <w:ilvl w:val="0"/>
          <w:numId w:val="1006"/>
        </w:numPr>
      </w:pPr>
      <w:r>
        <w:t xml:space="preserve">Reviews.</w:t>
      </w:r>
    </w:p>
    <w:p>
      <w:pPr>
        <w:pStyle w:val="Compact"/>
        <w:numPr>
          <w:ilvl w:val="0"/>
          <w:numId w:val="1006"/>
        </w:numPr>
      </w:pPr>
      <w:r>
        <w:t xml:space="preserve">Newsletter.</w:t>
      </w:r>
    </w:p>
    <w:p>
      <w:pPr>
        <w:pStyle w:val="Compact"/>
        <w:numPr>
          <w:ilvl w:val="0"/>
          <w:numId w:val="1006"/>
        </w:numPr>
      </w:pPr>
      <w:r>
        <w:t xml:space="preserve">WhatsApp Button.</w:t>
      </w:r>
    </w:p>
    <w:p>
      <w:r>
        <w:pict>
          <v:rect style="width:0;height:1.5pt" o:hralign="center" o:hrstd="t" o:hr="t"/>
        </w:pict>
      </w:r>
    </w:p>
    <w:bookmarkEnd w:id="38"/>
    <w:bookmarkStart w:id="39" w:name="themes"/>
    <w:p>
      <w:pPr>
        <w:pStyle w:val="Heading2"/>
      </w:pPr>
      <w:r>
        <w:t xml:space="preserve">5.2 Themes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7"/>
        </w:numPr>
      </w:pPr>
      <w:r>
        <w:t xml:space="preserve">Business Theme.</w:t>
      </w:r>
    </w:p>
    <w:p>
      <w:pPr>
        <w:pStyle w:val="Compact"/>
        <w:numPr>
          <w:ilvl w:val="0"/>
          <w:numId w:val="1007"/>
        </w:numPr>
      </w:pPr>
      <w:r>
        <w:t xml:space="preserve">Blog Theme.</w:t>
      </w:r>
    </w:p>
    <w:p>
      <w:pPr>
        <w:pStyle w:val="Compact"/>
        <w:numPr>
          <w:ilvl w:val="0"/>
          <w:numId w:val="1007"/>
        </w:numPr>
      </w:pPr>
      <w:r>
        <w:t xml:space="preserve">Agency Theme.</w:t>
      </w:r>
    </w:p>
    <w:p>
      <w:pPr>
        <w:pStyle w:val="Compact"/>
        <w:numPr>
          <w:ilvl w:val="0"/>
          <w:numId w:val="1007"/>
        </w:numPr>
      </w:pPr>
      <w:r>
        <w:t xml:space="preserve">Real Estate Theme.</w:t>
      </w:r>
    </w:p>
    <w:p>
      <w:pPr>
        <w:pStyle w:val="Compact"/>
        <w:numPr>
          <w:ilvl w:val="0"/>
          <w:numId w:val="1007"/>
        </w:numPr>
      </w:pPr>
      <w:r>
        <w:t xml:space="preserve">Restaurant Theme.</w:t>
      </w:r>
    </w:p>
    <w:p>
      <w:pPr>
        <w:pStyle w:val="Compact"/>
        <w:numPr>
          <w:ilvl w:val="0"/>
          <w:numId w:val="1007"/>
        </w:numPr>
      </w:pPr>
      <w:r>
        <w:t xml:space="preserve">E-commerce Theme.</w:t>
      </w:r>
    </w:p>
    <w:p>
      <w:pPr>
        <w:pStyle w:val="Compact"/>
        <w:numPr>
          <w:ilvl w:val="0"/>
          <w:numId w:val="1007"/>
        </w:numPr>
      </w:pPr>
      <w:r>
        <w:t xml:space="preserve">Medical Theme.</w:t>
      </w:r>
    </w:p>
    <w:p>
      <w:pPr>
        <w:pStyle w:val="Compact"/>
        <w:numPr>
          <w:ilvl w:val="0"/>
          <w:numId w:val="1007"/>
        </w:numPr>
      </w:pPr>
      <w:r>
        <w:t xml:space="preserve">Education Theme.</w:t>
      </w:r>
    </w:p>
    <w:p>
      <w:r>
        <w:pict>
          <v:rect style="width:0;height:1.5pt" o:hralign="center" o:hrstd="t" o:hr="t"/>
        </w:pict>
      </w:r>
    </w:p>
    <w:bookmarkEnd w:id="39"/>
    <w:bookmarkStart w:id="40" w:name="erp-modules"/>
    <w:p>
      <w:pPr>
        <w:pStyle w:val="Heading2"/>
      </w:pPr>
      <w:r>
        <w:t xml:space="preserve">5.3 ERP Modules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8"/>
        </w:numPr>
      </w:pPr>
      <w:r>
        <w:t xml:space="preserve">Finance Suite.</w:t>
      </w:r>
    </w:p>
    <w:p>
      <w:pPr>
        <w:pStyle w:val="Compact"/>
        <w:numPr>
          <w:ilvl w:val="0"/>
          <w:numId w:val="1008"/>
        </w:numPr>
      </w:pPr>
      <w:r>
        <w:t xml:space="preserve">CRM.</w:t>
      </w:r>
    </w:p>
    <w:p>
      <w:pPr>
        <w:pStyle w:val="Compact"/>
        <w:numPr>
          <w:ilvl w:val="0"/>
          <w:numId w:val="1008"/>
        </w:numPr>
      </w:pPr>
      <w:r>
        <w:t xml:space="preserve">Sales.</w:t>
      </w:r>
    </w:p>
    <w:p>
      <w:pPr>
        <w:pStyle w:val="Compact"/>
        <w:numPr>
          <w:ilvl w:val="0"/>
          <w:numId w:val="1008"/>
        </w:numPr>
      </w:pPr>
      <w:r>
        <w:t xml:space="preserve">Inventory.</w:t>
      </w:r>
    </w:p>
    <w:p>
      <w:pPr>
        <w:pStyle w:val="Compact"/>
        <w:numPr>
          <w:ilvl w:val="0"/>
          <w:numId w:val="1008"/>
        </w:numPr>
      </w:pPr>
      <w:r>
        <w:t xml:space="preserve">Purchasing.</w:t>
      </w:r>
    </w:p>
    <w:p>
      <w:pPr>
        <w:pStyle w:val="Compact"/>
        <w:numPr>
          <w:ilvl w:val="0"/>
          <w:numId w:val="1008"/>
        </w:numPr>
      </w:pPr>
      <w:r>
        <w:t xml:space="preserve">Accounting.</w:t>
      </w:r>
    </w:p>
    <w:p>
      <w:pPr>
        <w:pStyle w:val="Compact"/>
        <w:numPr>
          <w:ilvl w:val="0"/>
          <w:numId w:val="1008"/>
        </w:numPr>
      </w:pPr>
      <w:r>
        <w:t xml:space="preserve">HR.</w:t>
      </w:r>
    </w:p>
    <w:p>
      <w:pPr>
        <w:pStyle w:val="Compact"/>
        <w:numPr>
          <w:ilvl w:val="0"/>
          <w:numId w:val="1008"/>
        </w:numPr>
      </w:pPr>
      <w:r>
        <w:t xml:space="preserve">Payroll.</w:t>
      </w:r>
    </w:p>
    <w:p>
      <w:pPr>
        <w:pStyle w:val="Compact"/>
        <w:numPr>
          <w:ilvl w:val="0"/>
          <w:numId w:val="1008"/>
        </w:numPr>
      </w:pPr>
      <w:r>
        <w:t xml:space="preserve">Projects.</w:t>
      </w:r>
    </w:p>
    <w:p>
      <w:pPr>
        <w:pStyle w:val="Compact"/>
        <w:numPr>
          <w:ilvl w:val="0"/>
          <w:numId w:val="1008"/>
        </w:numPr>
      </w:pPr>
      <w:r>
        <w:t xml:space="preserve">Helpdesk.</w:t>
      </w:r>
    </w:p>
    <w:p>
      <w:pPr>
        <w:pStyle w:val="Compact"/>
        <w:numPr>
          <w:ilvl w:val="0"/>
          <w:numId w:val="1008"/>
        </w:numPr>
      </w:pPr>
      <w:r>
        <w:t xml:space="preserve">Manufacturing.</w:t>
      </w:r>
    </w:p>
    <w:p>
      <w:r>
        <w:pict>
          <v:rect style="width:0;height:1.5pt" o:hralign="center" o:hrstd="t" o:hr="t"/>
        </w:pict>
      </w:r>
    </w:p>
    <w:bookmarkEnd w:id="40"/>
    <w:bookmarkStart w:id="41" w:name="commerce-apps"/>
    <w:p>
      <w:pPr>
        <w:pStyle w:val="Heading2"/>
      </w:pPr>
      <w:r>
        <w:t xml:space="preserve">5.4 Commerce Apps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09"/>
        </w:numPr>
      </w:pPr>
      <w:r>
        <w:t xml:space="preserve">Stripe Payments.</w:t>
      </w:r>
    </w:p>
    <w:p>
      <w:pPr>
        <w:pStyle w:val="Compact"/>
        <w:numPr>
          <w:ilvl w:val="0"/>
          <w:numId w:val="1009"/>
        </w:numPr>
      </w:pPr>
      <w:r>
        <w:t xml:space="preserve">PayPal Payments.</w:t>
      </w:r>
    </w:p>
    <w:p>
      <w:pPr>
        <w:pStyle w:val="Compact"/>
        <w:numPr>
          <w:ilvl w:val="0"/>
          <w:numId w:val="1009"/>
        </w:numPr>
      </w:pPr>
      <w:r>
        <w:t xml:space="preserve">Paymob.</w:t>
      </w:r>
    </w:p>
    <w:p>
      <w:pPr>
        <w:pStyle w:val="Compact"/>
        <w:numPr>
          <w:ilvl w:val="0"/>
          <w:numId w:val="1009"/>
        </w:numPr>
      </w:pPr>
      <w:r>
        <w:t xml:space="preserve">Fawry.</w:t>
      </w:r>
    </w:p>
    <w:p>
      <w:pPr>
        <w:pStyle w:val="Compact"/>
        <w:numPr>
          <w:ilvl w:val="0"/>
          <w:numId w:val="1009"/>
        </w:numPr>
      </w:pPr>
      <w:r>
        <w:t xml:space="preserve">Tap Payments.</w:t>
      </w:r>
    </w:p>
    <w:p>
      <w:pPr>
        <w:pStyle w:val="Compact"/>
        <w:numPr>
          <w:ilvl w:val="0"/>
          <w:numId w:val="1009"/>
        </w:numPr>
      </w:pPr>
      <w:r>
        <w:t xml:space="preserve">Shipping Rules.</w:t>
      </w:r>
    </w:p>
    <w:p>
      <w:pPr>
        <w:pStyle w:val="Compact"/>
        <w:numPr>
          <w:ilvl w:val="0"/>
          <w:numId w:val="1009"/>
        </w:numPr>
      </w:pPr>
      <w:r>
        <w:t xml:space="preserve">Abandoned Cart.</w:t>
      </w:r>
    </w:p>
    <w:p>
      <w:pPr>
        <w:pStyle w:val="Compact"/>
        <w:numPr>
          <w:ilvl w:val="0"/>
          <w:numId w:val="1009"/>
        </w:numPr>
      </w:pPr>
      <w:r>
        <w:t xml:space="preserve">Product Reviews.</w:t>
      </w:r>
    </w:p>
    <w:p>
      <w:pPr>
        <w:pStyle w:val="Compact"/>
        <w:numPr>
          <w:ilvl w:val="0"/>
          <w:numId w:val="1009"/>
        </w:numPr>
      </w:pPr>
      <w:r>
        <w:t xml:space="preserve">Gift Cards.</w:t>
      </w:r>
    </w:p>
    <w:p>
      <w:pPr>
        <w:pStyle w:val="Compact"/>
        <w:numPr>
          <w:ilvl w:val="0"/>
          <w:numId w:val="1009"/>
        </w:numPr>
      </w:pPr>
      <w:r>
        <w:t xml:space="preserve">Subscriptions.</w:t>
      </w:r>
    </w:p>
    <w:p>
      <w:r>
        <w:pict>
          <v:rect style="width:0;height:1.5pt" o:hralign="center" o:hrstd="t" o:hr="t"/>
        </w:pict>
      </w:r>
    </w:p>
    <w:bookmarkEnd w:id="41"/>
    <w:bookmarkStart w:id="42" w:name="connectors"/>
    <w:p>
      <w:pPr>
        <w:pStyle w:val="Heading2"/>
      </w:pPr>
      <w:r>
        <w:t xml:space="preserve">5.5 Connectors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0"/>
        </w:numPr>
      </w:pPr>
      <w:r>
        <w:t xml:space="preserve">Odoo Connector.</w:t>
      </w:r>
    </w:p>
    <w:p>
      <w:pPr>
        <w:pStyle w:val="Compact"/>
        <w:numPr>
          <w:ilvl w:val="0"/>
          <w:numId w:val="1010"/>
        </w:numPr>
      </w:pPr>
      <w:r>
        <w:t xml:space="preserve">SAP Business One Connector.</w:t>
      </w:r>
    </w:p>
    <w:p>
      <w:pPr>
        <w:pStyle w:val="Compact"/>
        <w:numPr>
          <w:ilvl w:val="0"/>
          <w:numId w:val="1010"/>
        </w:numPr>
      </w:pPr>
      <w:r>
        <w:t xml:space="preserve">Dynamics 365 Connector.</w:t>
      </w:r>
    </w:p>
    <w:p>
      <w:pPr>
        <w:pStyle w:val="Compact"/>
        <w:numPr>
          <w:ilvl w:val="0"/>
          <w:numId w:val="1010"/>
        </w:numPr>
      </w:pPr>
      <w:r>
        <w:t xml:space="preserve">NetSuite Connector.</w:t>
      </w:r>
    </w:p>
    <w:p>
      <w:pPr>
        <w:pStyle w:val="Compact"/>
        <w:numPr>
          <w:ilvl w:val="0"/>
          <w:numId w:val="1010"/>
        </w:numPr>
      </w:pPr>
      <w:r>
        <w:t xml:space="preserve">Zoho Connector.</w:t>
      </w:r>
    </w:p>
    <w:p>
      <w:pPr>
        <w:pStyle w:val="Compact"/>
        <w:numPr>
          <w:ilvl w:val="0"/>
          <w:numId w:val="1010"/>
        </w:numPr>
      </w:pPr>
      <w:r>
        <w:t xml:space="preserve">QuickBooks Connector.</w:t>
      </w:r>
    </w:p>
    <w:p>
      <w:pPr>
        <w:pStyle w:val="Compact"/>
        <w:numPr>
          <w:ilvl w:val="0"/>
          <w:numId w:val="1010"/>
        </w:numPr>
      </w:pPr>
      <w:r>
        <w:t xml:space="preserve">Xero Connector.</w:t>
      </w:r>
    </w:p>
    <w:p>
      <w:pPr>
        <w:pStyle w:val="Compact"/>
        <w:numPr>
          <w:ilvl w:val="0"/>
          <w:numId w:val="1010"/>
        </w:numPr>
      </w:pPr>
      <w:r>
        <w:t xml:space="preserve">Daftra Connector.</w:t>
      </w:r>
    </w:p>
    <w:p>
      <w:pPr>
        <w:pStyle w:val="Compact"/>
        <w:numPr>
          <w:ilvl w:val="0"/>
          <w:numId w:val="1010"/>
        </w:numPr>
      </w:pPr>
      <w:r>
        <w:t xml:space="preserve">Shopify Connector.</w:t>
      </w:r>
    </w:p>
    <w:p>
      <w:pPr>
        <w:pStyle w:val="Compact"/>
        <w:numPr>
          <w:ilvl w:val="0"/>
          <w:numId w:val="1010"/>
        </w:numPr>
      </w:pPr>
      <w:r>
        <w:t xml:space="preserve">WooCommerce Connector.</w:t>
      </w:r>
    </w:p>
    <w:p>
      <w:r>
        <w:pict>
          <v:rect style="width:0;height:1.5pt" o:hralign="center" o:hrstd="t" o:hr="t"/>
        </w:pict>
      </w:r>
    </w:p>
    <w:bookmarkEnd w:id="42"/>
    <w:bookmarkStart w:id="43" w:name="ai-skills"/>
    <w:p>
      <w:pPr>
        <w:pStyle w:val="Heading2"/>
      </w:pPr>
      <w:r>
        <w:t xml:space="preserve">5.6 AI Skills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1"/>
        </w:numPr>
      </w:pPr>
      <w:r>
        <w:t xml:space="preserve">AI SEO Assistant.</w:t>
      </w:r>
    </w:p>
    <w:p>
      <w:pPr>
        <w:pStyle w:val="Compact"/>
        <w:numPr>
          <w:ilvl w:val="0"/>
          <w:numId w:val="1011"/>
        </w:numPr>
      </w:pPr>
      <w:r>
        <w:t xml:space="preserve">AI Page Builder.</w:t>
      </w:r>
    </w:p>
    <w:p>
      <w:pPr>
        <w:pStyle w:val="Compact"/>
        <w:numPr>
          <w:ilvl w:val="0"/>
          <w:numId w:val="1011"/>
        </w:numPr>
      </w:pPr>
      <w:r>
        <w:t xml:space="preserve">AI Workflow Builder.</w:t>
      </w:r>
    </w:p>
    <w:p>
      <w:pPr>
        <w:pStyle w:val="Compact"/>
        <w:numPr>
          <w:ilvl w:val="0"/>
          <w:numId w:val="1011"/>
        </w:numPr>
      </w:pPr>
      <w:r>
        <w:t xml:space="preserve">AI CRM Builder.</w:t>
      </w:r>
    </w:p>
    <w:p>
      <w:pPr>
        <w:pStyle w:val="Compact"/>
        <w:numPr>
          <w:ilvl w:val="0"/>
          <w:numId w:val="1011"/>
        </w:numPr>
      </w:pPr>
      <w:r>
        <w:t xml:space="preserve">AI Report Builder.</w:t>
      </w:r>
    </w:p>
    <w:p>
      <w:pPr>
        <w:pStyle w:val="Compact"/>
        <w:numPr>
          <w:ilvl w:val="0"/>
          <w:numId w:val="1011"/>
        </w:numPr>
      </w:pPr>
      <w:r>
        <w:t xml:space="preserve">AI Migration Assistant.</w:t>
      </w:r>
    </w:p>
    <w:p>
      <w:pPr>
        <w:pStyle w:val="Compact"/>
        <w:numPr>
          <w:ilvl w:val="0"/>
          <w:numId w:val="1011"/>
        </w:numPr>
      </w:pPr>
      <w:r>
        <w:t xml:space="preserve">AI Support Agent.</w:t>
      </w:r>
    </w:p>
    <w:p>
      <w:r>
        <w:pict>
          <v:rect style="width:0;height:1.5pt" o:hralign="center" o:hrstd="t" o:hr="t"/>
        </w:pict>
      </w:r>
    </w:p>
    <w:bookmarkEnd w:id="43"/>
    <w:bookmarkStart w:id="44" w:name="templates"/>
    <w:p>
      <w:pPr>
        <w:pStyle w:val="Heading2"/>
      </w:pPr>
      <w:r>
        <w:t xml:space="preserve">5.7 Templates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2"/>
        </w:numPr>
      </w:pPr>
      <w:r>
        <w:t xml:space="preserve">Landing page templates.</w:t>
      </w:r>
    </w:p>
    <w:p>
      <w:pPr>
        <w:pStyle w:val="Compact"/>
        <w:numPr>
          <w:ilvl w:val="0"/>
          <w:numId w:val="1012"/>
        </w:numPr>
      </w:pPr>
      <w:r>
        <w:t xml:space="preserve">Invoice templates.</w:t>
      </w:r>
    </w:p>
    <w:p>
      <w:pPr>
        <w:pStyle w:val="Compact"/>
        <w:numPr>
          <w:ilvl w:val="0"/>
          <w:numId w:val="1012"/>
        </w:numPr>
      </w:pPr>
      <w:r>
        <w:t xml:space="preserve">Email templates.</w:t>
      </w:r>
    </w:p>
    <w:p>
      <w:pPr>
        <w:pStyle w:val="Compact"/>
        <w:numPr>
          <w:ilvl w:val="0"/>
          <w:numId w:val="1012"/>
        </w:numPr>
      </w:pPr>
      <w:r>
        <w:t xml:space="preserve">Form templates.</w:t>
      </w:r>
    </w:p>
    <w:p>
      <w:pPr>
        <w:pStyle w:val="Compact"/>
        <w:numPr>
          <w:ilvl w:val="0"/>
          <w:numId w:val="1012"/>
        </w:numPr>
      </w:pPr>
      <w:r>
        <w:t xml:space="preserve">Dashboard templates.</w:t>
      </w:r>
    </w:p>
    <w:p>
      <w:pPr>
        <w:pStyle w:val="Compact"/>
        <w:numPr>
          <w:ilvl w:val="0"/>
          <w:numId w:val="1012"/>
        </w:numPr>
      </w:pPr>
      <w:r>
        <w:t xml:space="preserve">Workflow templates.</w:t>
      </w:r>
    </w:p>
    <w:p>
      <w:pPr>
        <w:pStyle w:val="Compact"/>
        <w:numPr>
          <w:ilvl w:val="0"/>
          <w:numId w:val="1012"/>
        </w:numPr>
      </w:pPr>
      <w:r>
        <w:t xml:space="preserve">CRM pipeline templates.</w:t>
      </w:r>
    </w:p>
    <w:p>
      <w:pPr>
        <w:pStyle w:val="Compact"/>
        <w:numPr>
          <w:ilvl w:val="0"/>
          <w:numId w:val="1012"/>
        </w:numPr>
      </w:pPr>
      <w:r>
        <w:t xml:space="preserve">Report templates.</w:t>
      </w:r>
    </w:p>
    <w:p>
      <w:r>
        <w:pict>
          <v:rect style="width:0;height:1.5pt" o:hralign="center" o:hrstd="t" o:hr="t"/>
        </w:pict>
      </w:r>
    </w:p>
    <w:bookmarkEnd w:id="44"/>
    <w:bookmarkStart w:id="45" w:name="industry-solutions"/>
    <w:p>
      <w:pPr>
        <w:pStyle w:val="Heading2"/>
      </w:pPr>
      <w:r>
        <w:t xml:space="preserve">5.8 Industry Solutions</w:t>
      </w:r>
    </w:p>
    <w:p>
      <w:pPr>
        <w:pStyle w:val="FirstParagraph"/>
      </w:pPr>
      <w:r>
        <w:t xml:space="preserve">أمثلة:</w:t>
      </w:r>
    </w:p>
    <w:p>
      <w:pPr>
        <w:pStyle w:val="Compact"/>
        <w:numPr>
          <w:ilvl w:val="0"/>
          <w:numId w:val="1013"/>
        </w:numPr>
      </w:pPr>
      <w:r>
        <w:t xml:space="preserve">Real Estate Solution.</w:t>
      </w:r>
    </w:p>
    <w:p>
      <w:pPr>
        <w:pStyle w:val="Compact"/>
        <w:numPr>
          <w:ilvl w:val="0"/>
          <w:numId w:val="1013"/>
        </w:numPr>
      </w:pPr>
      <w:r>
        <w:t xml:space="preserve">Construction Solution.</w:t>
      </w:r>
    </w:p>
    <w:p>
      <w:pPr>
        <w:pStyle w:val="Compact"/>
        <w:numPr>
          <w:ilvl w:val="0"/>
          <w:numId w:val="1013"/>
        </w:numPr>
      </w:pPr>
      <w:r>
        <w:t xml:space="preserve">Clinic Solution.</w:t>
      </w:r>
    </w:p>
    <w:p>
      <w:pPr>
        <w:pStyle w:val="Compact"/>
        <w:numPr>
          <w:ilvl w:val="0"/>
          <w:numId w:val="1013"/>
        </w:numPr>
      </w:pPr>
      <w:r>
        <w:t xml:space="preserve">School Solution.</w:t>
      </w:r>
    </w:p>
    <w:p>
      <w:pPr>
        <w:pStyle w:val="Compact"/>
        <w:numPr>
          <w:ilvl w:val="0"/>
          <w:numId w:val="1013"/>
        </w:numPr>
      </w:pPr>
      <w:r>
        <w:t xml:space="preserve">Restaurant Solution.</w:t>
      </w:r>
    </w:p>
    <w:p>
      <w:pPr>
        <w:pStyle w:val="Compact"/>
        <w:numPr>
          <w:ilvl w:val="0"/>
          <w:numId w:val="1013"/>
        </w:numPr>
      </w:pPr>
      <w:r>
        <w:t xml:space="preserve">Retail Solution.</w:t>
      </w:r>
    </w:p>
    <w:p>
      <w:pPr>
        <w:pStyle w:val="Compact"/>
        <w:numPr>
          <w:ilvl w:val="0"/>
          <w:numId w:val="1013"/>
        </w:numPr>
      </w:pPr>
      <w:r>
        <w:t xml:space="preserve">Logistics Solution.</w:t>
      </w:r>
    </w:p>
    <w:p>
      <w:pPr>
        <w:pStyle w:val="Compact"/>
        <w:numPr>
          <w:ilvl w:val="0"/>
          <w:numId w:val="1013"/>
        </w:numPr>
      </w:pPr>
      <w:r>
        <w:t xml:space="preserve">Manufacturing Solution.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صفحة-العنصر-داخل-kabeeri-marketplace"/>
    <w:p>
      <w:pPr>
        <w:pStyle w:val="Heading1"/>
      </w:pPr>
      <w:r>
        <w:t xml:space="preserve">6. صفحة العنصر داخل Kabeeri Marketplace</w:t>
      </w:r>
    </w:p>
    <w:p>
      <w:pPr>
        <w:pStyle w:val="FirstParagraph"/>
      </w:pPr>
      <w:r>
        <w:t xml:space="preserve">كل عنصر يجب أن يحتوي على: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Screenshots</w:t>
      </w:r>
      <w:r>
        <w:br/>
      </w:r>
      <w:r>
        <w:rPr>
          <w:rStyle w:val="VerbatimChar"/>
        </w:rPr>
        <w:t xml:space="preserve">Demo</w:t>
      </w:r>
      <w:r>
        <w:br/>
      </w:r>
      <w:r>
        <w:rPr>
          <w:rStyle w:val="VerbatimChar"/>
        </w:rPr>
        <w:t xml:space="preserve">Documentation</w:t>
      </w:r>
      <w:r>
        <w:br/>
      </w:r>
      <w:r>
        <w:rPr>
          <w:rStyle w:val="VerbatimChar"/>
        </w:rPr>
        <w:t xml:space="preserve">Changelog</w:t>
      </w:r>
      <w:r>
        <w:br/>
      </w:r>
      <w:r>
        <w:rPr>
          <w:rStyle w:val="VerbatimChar"/>
        </w:rPr>
        <w:t xml:space="preserve">Required Kabeeri version</w:t>
      </w:r>
      <w:r>
        <w:br/>
      </w:r>
      <w:r>
        <w:rPr>
          <w:rStyle w:val="VerbatimChar"/>
        </w:rPr>
        <w:t xml:space="preserve">Required PHP version</w:t>
      </w:r>
      <w:r>
        <w:br/>
      </w:r>
      <w:r>
        <w:rPr>
          <w:rStyle w:val="VerbatimChar"/>
        </w:rPr>
        <w:t xml:space="preserve">Dependencies</w:t>
      </w:r>
      <w:r>
        <w:br/>
      </w:r>
      <w:r>
        <w:rPr>
          <w:rStyle w:val="VerbatimChar"/>
        </w:rPr>
        <w:t xml:space="preserve">Permissions required</w:t>
      </w:r>
      <w:r>
        <w:br/>
      </w:r>
      <w:r>
        <w:rPr>
          <w:rStyle w:val="VerbatimChar"/>
        </w:rPr>
        <w:t xml:space="preserve">Data access scope</w:t>
      </w:r>
      <w:r>
        <w:br/>
      </w:r>
      <w:r>
        <w:rPr>
          <w:rStyle w:val="VerbatimChar"/>
        </w:rPr>
        <w:t xml:space="preserve">Performance impact</w:t>
      </w:r>
      <w:r>
        <w:br/>
      </w:r>
      <w:r>
        <w:rPr>
          <w:rStyle w:val="VerbatimChar"/>
        </w:rPr>
        <w:t xml:space="preserve">Security status</w:t>
      </w:r>
      <w:r>
        <w:br/>
      </w:r>
      <w:r>
        <w:rPr>
          <w:rStyle w:val="VerbatimChar"/>
        </w:rPr>
        <w:t xml:space="preserve">Last updated</w:t>
      </w:r>
      <w:r>
        <w:br/>
      </w:r>
      <w:r>
        <w:rPr>
          <w:rStyle w:val="VerbatimChar"/>
        </w:rPr>
        <w:t xml:space="preserve">Support policy</w:t>
      </w:r>
      <w:r>
        <w:br/>
      </w:r>
      <w:r>
        <w:rPr>
          <w:rStyle w:val="VerbatimChar"/>
        </w:rPr>
        <w:t xml:space="preserve">Refund policy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Install count</w:t>
      </w:r>
      <w:r>
        <w:br/>
      </w:r>
      <w:r>
        <w:rPr>
          <w:rStyle w:val="VerbatimChar"/>
        </w:rPr>
        <w:t xml:space="preserve">Compatibility badges</w:t>
      </w:r>
    </w:p>
    <w:p>
      <w:r>
        <w:pict>
          <v:rect style="width:0;height:1.5pt" o:hralign="center" o:hrstd="t" o:hr="t"/>
        </w:pict>
      </w:r>
    </w:p>
    <w:bookmarkEnd w:id="47"/>
    <w:bookmarkStart w:id="48" w:name="package-manifest"/>
    <w:p>
      <w:pPr>
        <w:pStyle w:val="Heading1"/>
      </w:pPr>
      <w:r>
        <w:t xml:space="preserve">7. Package Manifest</w:t>
      </w:r>
    </w:p>
    <w:p>
      <w:pPr>
        <w:pStyle w:val="FirstParagraph"/>
      </w:pPr>
      <w:r>
        <w:t xml:space="preserve">كل Package يجب أن يحتوي manifest واضح.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"kabeeri/paymob-payments"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"commerce_app"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"publisher"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"kabeeri"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"&gt;=8.3"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"commerce.order.view"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"commerce.payment.manage"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"customer.read"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"PaymentReceived"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"OrderCreated"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permission-disclosure"/>
    <w:p>
      <w:pPr>
        <w:pStyle w:val="Heading1"/>
      </w:pPr>
      <w:r>
        <w:t xml:space="preserve">8. Permission Disclosure</w:t>
      </w:r>
    </w:p>
    <w:p>
      <w:pPr>
        <w:pStyle w:val="FirstParagraph"/>
      </w:pPr>
      <w:r>
        <w:t xml:space="preserve">قبل التثبيت، يجب عرض الصلاحيات بوضوح.</w:t>
      </w:r>
    </w:p>
    <w:p>
      <w:pPr>
        <w:pStyle w:val="BodyText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This package can:</w:t>
      </w:r>
      <w:r>
        <w:br/>
      </w:r>
      <w:r>
        <w:rPr>
          <w:rStyle w:val="VerbatimChar"/>
        </w:rPr>
        <w:t xml:space="preserve">- Read orders</w:t>
      </w:r>
      <w:r>
        <w:br/>
      </w:r>
      <w:r>
        <w:rPr>
          <w:rStyle w:val="VerbatimChar"/>
        </w:rPr>
        <w:t xml:space="preserve">- Update payment status</w:t>
      </w:r>
      <w:r>
        <w:br/>
      </w:r>
      <w:r>
        <w:rPr>
          <w:rStyle w:val="VerbatimChar"/>
        </w:rPr>
        <w:t xml:space="preserve">- Read customer email</w:t>
      </w:r>
      <w:r>
        <w:br/>
      </w:r>
      <w:r>
        <w:rPr>
          <w:rStyle w:val="VerbatimChar"/>
        </w:rPr>
        <w:t xml:space="preserve">- Send payment webhooks</w:t>
      </w:r>
    </w:p>
    <w:p>
      <w:pPr>
        <w:pStyle w:val="FirstParagraph"/>
      </w:pPr>
      <w:r>
        <w:t xml:space="preserve">لو الصلاحيات حساسة:</w:t>
      </w:r>
    </w:p>
    <w:p>
      <w:pPr>
        <w:pStyle w:val="SourceCode"/>
      </w:pPr>
      <w:r>
        <w:rPr>
          <w:rStyle w:val="VerbatimChar"/>
        </w:rPr>
        <w:t xml:space="preserve">Warning:</w:t>
      </w:r>
      <w:r>
        <w:br/>
      </w:r>
      <w:r>
        <w:rPr>
          <w:rStyle w:val="VerbatimChar"/>
        </w:rPr>
        <w:t xml:space="preserve">This package can access financial/payment data.</w:t>
      </w:r>
    </w:p>
    <w:p>
      <w:r>
        <w:pict>
          <v:rect style="width:0;height:1.5pt" o:hralign="center" o:hrstd="t" o:hr="t"/>
        </w:pict>
      </w:r>
    </w:p>
    <w:bookmarkEnd w:id="49"/>
    <w:bookmarkStart w:id="55" w:name="review-process-للسوق-الداخلي"/>
    <w:p>
      <w:pPr>
        <w:pStyle w:val="Heading1"/>
      </w:pPr>
      <w:r>
        <w:t xml:space="preserve">9. Review Process للسوق الداخلي</w:t>
      </w:r>
    </w:p>
    <w:bookmarkStart w:id="50" w:name="مراحل-المراجعة"/>
    <w:p>
      <w:pPr>
        <w:pStyle w:val="Heading2"/>
      </w:pPr>
      <w:r>
        <w:t xml:space="preserve">9.1 مراحل المراجعة</w:t>
      </w:r>
    </w:p>
    <w:p>
      <w:pPr>
        <w:pStyle w:val="SourceCode"/>
      </w:pPr>
      <w:r>
        <w:rPr>
          <w:rStyle w:val="VerbatimChar"/>
        </w:rPr>
        <w:t xml:space="preserve">Submission</w:t>
      </w:r>
      <w:r>
        <w:br/>
      </w:r>
      <w:r>
        <w:rPr>
          <w:rStyle w:val="VerbatimChar"/>
        </w:rPr>
        <w:t xml:space="preserve">→ Automated validation</w:t>
      </w:r>
      <w:r>
        <w:br/>
      </w:r>
      <w:r>
        <w:rPr>
          <w:rStyle w:val="VerbatimChar"/>
        </w:rPr>
        <w:t xml:space="preserve">→ Security scan</w:t>
      </w:r>
      <w:r>
        <w:br/>
      </w:r>
      <w:r>
        <w:rPr>
          <w:rStyle w:val="VerbatimChar"/>
        </w:rPr>
        <w:t xml:space="preserve">→ Permission review</w:t>
      </w:r>
      <w:r>
        <w:br/>
      </w:r>
      <w:r>
        <w:rPr>
          <w:rStyle w:val="VerbatimChar"/>
        </w:rPr>
        <w:t xml:space="preserve">→ Code/package review</w:t>
      </w:r>
      <w:r>
        <w:br/>
      </w:r>
      <w:r>
        <w:rPr>
          <w:rStyle w:val="VerbatimChar"/>
        </w:rPr>
        <w:t xml:space="preserve">→ Performance review</w:t>
      </w:r>
      <w:r>
        <w:br/>
      </w:r>
      <w:r>
        <w:rPr>
          <w:rStyle w:val="VerbatimChar"/>
        </w:rPr>
        <w:t xml:space="preserve">→ Compatibility test</w:t>
      </w:r>
      <w:r>
        <w:br/>
      </w:r>
      <w:r>
        <w:rPr>
          <w:rStyle w:val="VerbatimChar"/>
        </w:rPr>
        <w:t xml:space="preserve">→ Documentation review</w:t>
      </w:r>
      <w:r>
        <w:br/>
      </w:r>
      <w:r>
        <w:rPr>
          <w:rStyle w:val="VerbatimChar"/>
        </w:rPr>
        <w:t xml:space="preserve">→ Approval / Need changes / Reject</w:t>
      </w:r>
    </w:p>
    <w:p>
      <w:r>
        <w:pict>
          <v:rect style="width:0;height:1.5pt" o:hralign="center" o:hrstd="t" o:hr="t"/>
        </w:pict>
      </w:r>
    </w:p>
    <w:bookmarkEnd w:id="50"/>
    <w:bookmarkStart w:id="51" w:name="automated-validation"/>
    <w:p>
      <w:pPr>
        <w:pStyle w:val="Heading2"/>
      </w:pPr>
      <w:r>
        <w:t xml:space="preserve">9.2 Automated validation</w:t>
      </w:r>
    </w:p>
    <w:p>
      <w:pPr>
        <w:pStyle w:val="FirstParagraph"/>
      </w:pPr>
      <w:r>
        <w:t xml:space="preserve">تفحص:</w:t>
      </w:r>
    </w:p>
    <w:p>
      <w:pPr>
        <w:pStyle w:val="Compact"/>
        <w:numPr>
          <w:ilvl w:val="0"/>
          <w:numId w:val="1014"/>
        </w:numPr>
      </w:pPr>
      <w:r>
        <w:t xml:space="preserve">manifest.</w:t>
      </w:r>
    </w:p>
    <w:p>
      <w:pPr>
        <w:pStyle w:val="Compact"/>
        <w:numPr>
          <w:ilvl w:val="0"/>
          <w:numId w:val="1014"/>
        </w:numPr>
      </w:pPr>
      <w:r>
        <w:t xml:space="preserve">version.</w:t>
      </w:r>
    </w:p>
    <w:p>
      <w:pPr>
        <w:pStyle w:val="Compact"/>
        <w:numPr>
          <w:ilvl w:val="0"/>
          <w:numId w:val="1014"/>
        </w:numPr>
      </w:pPr>
      <w:r>
        <w:t xml:space="preserve">dependencies.</w:t>
      </w:r>
    </w:p>
    <w:p>
      <w:pPr>
        <w:pStyle w:val="Compact"/>
        <w:numPr>
          <w:ilvl w:val="0"/>
          <w:numId w:val="1014"/>
        </w:numPr>
      </w:pPr>
      <w:r>
        <w:t xml:space="preserve">package structure.</w:t>
      </w:r>
    </w:p>
    <w:p>
      <w:pPr>
        <w:pStyle w:val="Compact"/>
        <w:numPr>
          <w:ilvl w:val="0"/>
          <w:numId w:val="1014"/>
        </w:numPr>
      </w:pPr>
      <w:r>
        <w:t xml:space="preserve">forbidden files.</w:t>
      </w:r>
    </w:p>
    <w:p>
      <w:pPr>
        <w:pStyle w:val="Compact"/>
        <w:numPr>
          <w:ilvl w:val="0"/>
          <w:numId w:val="1014"/>
        </w:numPr>
      </w:pPr>
      <w:r>
        <w:t xml:space="preserve">required docs.</w:t>
      </w:r>
    </w:p>
    <w:p>
      <w:r>
        <w:pict>
          <v:rect style="width:0;height:1.5pt" o:hralign="center" o:hrstd="t" o:hr="t"/>
        </w:pict>
      </w:r>
    </w:p>
    <w:bookmarkEnd w:id="51"/>
    <w:bookmarkStart w:id="52" w:name="security-review"/>
    <w:p>
      <w:pPr>
        <w:pStyle w:val="Heading2"/>
      </w:pPr>
      <w:r>
        <w:t xml:space="preserve">9.3 Security review</w:t>
      </w:r>
    </w:p>
    <w:p>
      <w:pPr>
        <w:pStyle w:val="FirstParagraph"/>
      </w:pPr>
      <w:r>
        <w:t xml:space="preserve">تفحص:</w:t>
      </w:r>
    </w:p>
    <w:p>
      <w:pPr>
        <w:pStyle w:val="Compact"/>
        <w:numPr>
          <w:ilvl w:val="0"/>
          <w:numId w:val="1015"/>
        </w:numPr>
      </w:pPr>
      <w:r>
        <w:t xml:space="preserve">filesystem access.</w:t>
      </w:r>
    </w:p>
    <w:p>
      <w:pPr>
        <w:pStyle w:val="Compact"/>
        <w:numPr>
          <w:ilvl w:val="0"/>
          <w:numId w:val="1015"/>
        </w:numPr>
      </w:pPr>
      <w:r>
        <w:t xml:space="preserve">database access.</w:t>
      </w:r>
    </w:p>
    <w:p>
      <w:pPr>
        <w:pStyle w:val="Compact"/>
        <w:numPr>
          <w:ilvl w:val="0"/>
          <w:numId w:val="1015"/>
        </w:numPr>
      </w:pPr>
      <w:r>
        <w:t xml:space="preserve">external requests.</w:t>
      </w:r>
    </w:p>
    <w:p>
      <w:pPr>
        <w:pStyle w:val="Compact"/>
        <w:numPr>
          <w:ilvl w:val="0"/>
          <w:numId w:val="1015"/>
        </w:numPr>
      </w:pPr>
      <w:r>
        <w:t xml:space="preserve">secret handling.</w:t>
      </w:r>
    </w:p>
    <w:p>
      <w:pPr>
        <w:pStyle w:val="Compact"/>
        <w:numPr>
          <w:ilvl w:val="0"/>
          <w:numId w:val="1015"/>
        </w:numPr>
      </w:pPr>
      <w:r>
        <w:t xml:space="preserve">dangerous functions.</w:t>
      </w:r>
    </w:p>
    <w:p>
      <w:pPr>
        <w:pStyle w:val="Compact"/>
        <w:numPr>
          <w:ilvl w:val="0"/>
          <w:numId w:val="1015"/>
        </w:numPr>
      </w:pPr>
      <w:r>
        <w:t xml:space="preserve">package signing.</w:t>
      </w:r>
    </w:p>
    <w:p>
      <w:r>
        <w:pict>
          <v:rect style="width:0;height:1.5pt" o:hralign="center" o:hrstd="t" o:hr="t"/>
        </w:pict>
      </w:r>
    </w:p>
    <w:bookmarkEnd w:id="52"/>
    <w:bookmarkStart w:id="53" w:name="performance-review"/>
    <w:p>
      <w:pPr>
        <w:pStyle w:val="Heading2"/>
      </w:pPr>
      <w:r>
        <w:t xml:space="preserve">9.4 Performance review</w:t>
      </w:r>
    </w:p>
    <w:p>
      <w:pPr>
        <w:pStyle w:val="FirstParagraph"/>
      </w:pPr>
      <w:r>
        <w:t xml:space="preserve">تفحص:</w:t>
      </w:r>
    </w:p>
    <w:p>
      <w:pPr>
        <w:pStyle w:val="Compact"/>
        <w:numPr>
          <w:ilvl w:val="0"/>
          <w:numId w:val="1016"/>
        </w:numPr>
      </w:pPr>
      <w:r>
        <w:t xml:space="preserve">query count.</w:t>
      </w:r>
    </w:p>
    <w:p>
      <w:pPr>
        <w:pStyle w:val="Compact"/>
        <w:numPr>
          <w:ilvl w:val="0"/>
          <w:numId w:val="1016"/>
        </w:numPr>
      </w:pPr>
      <w:r>
        <w:t xml:space="preserve">heavy hooks.</w:t>
      </w:r>
    </w:p>
    <w:p>
      <w:pPr>
        <w:pStyle w:val="Compact"/>
        <w:numPr>
          <w:ilvl w:val="0"/>
          <w:numId w:val="1016"/>
        </w:numPr>
      </w:pPr>
      <w:r>
        <w:t xml:space="preserve">frontend assets size.</w:t>
      </w:r>
    </w:p>
    <w:p>
      <w:pPr>
        <w:pStyle w:val="Compact"/>
        <w:numPr>
          <w:ilvl w:val="0"/>
          <w:numId w:val="1016"/>
        </w:numPr>
      </w:pPr>
      <w:r>
        <w:t xml:space="preserve">cache compatibility.</w:t>
      </w:r>
    </w:p>
    <w:p>
      <w:pPr>
        <w:pStyle w:val="Compact"/>
        <w:numPr>
          <w:ilvl w:val="0"/>
          <w:numId w:val="1016"/>
        </w:numPr>
      </w:pPr>
      <w:r>
        <w:t xml:space="preserve">background jobs.</w:t>
      </w:r>
    </w:p>
    <w:p>
      <w:r>
        <w:pict>
          <v:rect style="width:0;height:1.5pt" o:hralign="center" o:hrstd="t" o:hr="t"/>
        </w:pict>
      </w:r>
    </w:p>
    <w:bookmarkEnd w:id="53"/>
    <w:bookmarkStart w:id="54" w:name="legalbusiness-review"/>
    <w:p>
      <w:pPr>
        <w:pStyle w:val="Heading2"/>
      </w:pPr>
      <w:r>
        <w:t xml:space="preserve">9.5 Legal/business review</w:t>
      </w:r>
    </w:p>
    <w:p>
      <w:pPr>
        <w:pStyle w:val="FirstParagraph"/>
      </w:pPr>
      <w:r>
        <w:t xml:space="preserve">مطلوب خصوصًا لـ:</w:t>
      </w:r>
    </w:p>
    <w:p>
      <w:pPr>
        <w:pStyle w:val="Compact"/>
        <w:numPr>
          <w:ilvl w:val="0"/>
          <w:numId w:val="1017"/>
        </w:numPr>
      </w:pPr>
      <w:r>
        <w:t xml:space="preserve">Tax modules.</w:t>
      </w:r>
    </w:p>
    <w:p>
      <w:pPr>
        <w:pStyle w:val="Compact"/>
        <w:numPr>
          <w:ilvl w:val="0"/>
          <w:numId w:val="1017"/>
        </w:numPr>
      </w:pPr>
      <w:r>
        <w:t xml:space="preserve">Payroll modules.</w:t>
      </w:r>
    </w:p>
    <w:p>
      <w:pPr>
        <w:pStyle w:val="Compact"/>
        <w:numPr>
          <w:ilvl w:val="0"/>
          <w:numId w:val="1017"/>
        </w:numPr>
      </w:pPr>
      <w:r>
        <w:t xml:space="preserve">Payment gateways.</w:t>
      </w:r>
    </w:p>
    <w:p>
      <w:pPr>
        <w:pStyle w:val="Compact"/>
        <w:numPr>
          <w:ilvl w:val="0"/>
          <w:numId w:val="1017"/>
        </w:numPr>
      </w:pPr>
      <w:r>
        <w:t xml:space="preserve">Legal verification modules.</w:t>
      </w:r>
    </w:p>
    <w:p>
      <w:pPr>
        <w:pStyle w:val="Compact"/>
        <w:numPr>
          <w:ilvl w:val="0"/>
          <w:numId w:val="1017"/>
        </w:numPr>
      </w:pPr>
      <w:r>
        <w:t xml:space="preserve">Regulated industry modules.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ackage-signing"/>
    <w:p>
      <w:pPr>
        <w:pStyle w:val="Heading1"/>
      </w:pPr>
      <w:r>
        <w:t xml:space="preserve">10. Package Signing</w:t>
      </w:r>
    </w:p>
    <w:p>
      <w:pPr>
        <w:pStyle w:val="FirstParagraph"/>
      </w:pPr>
      <w:r>
        <w:t xml:space="preserve">كل package منشور يجب أن يكون signed.</w:t>
      </w:r>
    </w:p>
    <w:bookmarkStart w:id="56" w:name="لماذا"/>
    <w:p>
      <w:pPr>
        <w:pStyle w:val="Heading2"/>
      </w:pPr>
      <w:r>
        <w:t xml:space="preserve">لماذا؟</w:t>
      </w:r>
    </w:p>
    <w:p>
      <w:pPr>
        <w:pStyle w:val="Compact"/>
        <w:numPr>
          <w:ilvl w:val="0"/>
          <w:numId w:val="1018"/>
        </w:numPr>
      </w:pPr>
      <w:r>
        <w:t xml:space="preserve">منع التلاعب.</w:t>
      </w:r>
    </w:p>
    <w:p>
      <w:pPr>
        <w:pStyle w:val="Compact"/>
        <w:numPr>
          <w:ilvl w:val="0"/>
          <w:numId w:val="1018"/>
        </w:numPr>
      </w:pPr>
      <w:r>
        <w:t xml:space="preserve">التأكد من المصدر.</w:t>
      </w:r>
    </w:p>
    <w:p>
      <w:pPr>
        <w:pStyle w:val="Compact"/>
        <w:numPr>
          <w:ilvl w:val="0"/>
          <w:numId w:val="1018"/>
        </w:numPr>
      </w:pPr>
      <w:r>
        <w:t xml:space="preserve">حماية المستخدمين.</w:t>
      </w:r>
    </w:p>
    <w:p>
      <w:pPr>
        <w:pStyle w:val="Compact"/>
        <w:numPr>
          <w:ilvl w:val="0"/>
          <w:numId w:val="1018"/>
        </w:numPr>
      </w:pPr>
      <w:r>
        <w:t xml:space="preserve">منع حقن backdoors.</w:t>
      </w:r>
    </w:p>
    <w:bookmarkEnd w:id="56"/>
    <w:bookmarkStart w:id="57" w:name="عناصر-التوقيع"/>
    <w:p>
      <w:pPr>
        <w:pStyle w:val="Heading2"/>
      </w:pPr>
      <w:r>
        <w:t xml:space="preserve">عناصر التوقيع</w:t>
      </w:r>
    </w:p>
    <w:p>
      <w:pPr>
        <w:pStyle w:val="SourceCode"/>
      </w:pPr>
      <w:r>
        <w:rPr>
          <w:rStyle w:val="VerbatimChar"/>
        </w:rPr>
        <w:t xml:space="preserve">Package hash</w:t>
      </w:r>
      <w:r>
        <w:br/>
      </w:r>
      <w:r>
        <w:rPr>
          <w:rStyle w:val="VerbatimChar"/>
        </w:rPr>
        <w:t xml:space="preserve">Publisher signature</w:t>
      </w:r>
      <w:r>
        <w:br/>
      </w:r>
      <w:r>
        <w:rPr>
          <w:rStyle w:val="VerbatimChar"/>
        </w:rPr>
        <w:t xml:space="preserve">Version signature</w:t>
      </w:r>
      <w:r>
        <w:br/>
      </w:r>
      <w:r>
        <w:rPr>
          <w:rStyle w:val="VerbatimChar"/>
        </w:rPr>
        <w:t xml:space="preserve">Verification timestamp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installation-governance"/>
    <w:p>
      <w:pPr>
        <w:pStyle w:val="Heading1"/>
      </w:pPr>
      <w:r>
        <w:t xml:space="preserve">11. Installation Governance</w:t>
      </w:r>
    </w:p>
    <w:p>
      <w:pPr>
        <w:pStyle w:val="FirstParagraph"/>
      </w:pPr>
      <w:r>
        <w:t xml:space="preserve">عند التثبيت:</w:t>
      </w:r>
    </w:p>
    <w:p>
      <w:pPr>
        <w:pStyle w:val="SourceCode"/>
      </w:pPr>
      <w:r>
        <w:rPr>
          <w:rStyle w:val="VerbatimChar"/>
        </w:rPr>
        <w:t xml:space="preserve">Check compatibility</w:t>
      </w:r>
      <w:r>
        <w:br/>
      </w:r>
      <w:r>
        <w:rPr>
          <w:rStyle w:val="VerbatimChar"/>
        </w:rPr>
        <w:t xml:space="preserve">Check signature</w:t>
      </w:r>
      <w:r>
        <w:br/>
      </w:r>
      <w:r>
        <w:rPr>
          <w:rStyle w:val="VerbatimChar"/>
        </w:rPr>
        <w:t xml:space="preserve">Show permissions</w:t>
      </w:r>
      <w:r>
        <w:br/>
      </w:r>
      <w:r>
        <w:rPr>
          <w:rStyle w:val="VerbatimChar"/>
        </w:rPr>
        <w:t xml:space="preserve">Check plan/license</w:t>
      </w:r>
      <w:r>
        <w:br/>
      </w:r>
      <w:r>
        <w:rPr>
          <w:rStyle w:val="VerbatimChar"/>
        </w:rPr>
        <w:t xml:space="preserve">Create backup if needed</w:t>
      </w:r>
      <w:r>
        <w:br/>
      </w:r>
      <w:r>
        <w:rPr>
          <w:rStyle w:val="VerbatimChar"/>
        </w:rPr>
        <w:t xml:space="preserve">Install package</w:t>
      </w:r>
      <w:r>
        <w:br/>
      </w:r>
      <w:r>
        <w:rPr>
          <w:rStyle w:val="VerbatimChar"/>
        </w:rPr>
        <w:t xml:space="preserve">Run migrations if approved</w:t>
      </w:r>
      <w:r>
        <w:br/>
      </w:r>
      <w:r>
        <w:rPr>
          <w:rStyle w:val="VerbatimChar"/>
        </w:rPr>
        <w:t xml:space="preserve">Activate package</w:t>
      </w:r>
      <w:r>
        <w:br/>
      </w:r>
      <w:r>
        <w:rPr>
          <w:rStyle w:val="VerbatimChar"/>
        </w:rPr>
        <w:t xml:space="preserve">Log activity</w:t>
      </w:r>
    </w:p>
    <w:p>
      <w:r>
        <w:pict>
          <v:rect style="width:0;height:1.5pt" o:hralign="center" o:hrstd="t" o:hr="t"/>
        </w:pict>
      </w:r>
    </w:p>
    <w:bookmarkEnd w:id="59"/>
    <w:bookmarkStart w:id="60" w:name="update-governance"/>
    <w:p>
      <w:pPr>
        <w:pStyle w:val="Heading1"/>
      </w:pPr>
      <w:r>
        <w:t xml:space="preserve">12. Update Governance</w:t>
      </w:r>
    </w:p>
    <w:p>
      <w:pPr>
        <w:pStyle w:val="FirstParagraph"/>
      </w:pPr>
      <w:r>
        <w:t xml:space="preserve">عند التحديث:</w:t>
      </w:r>
    </w:p>
    <w:p>
      <w:pPr>
        <w:pStyle w:val="SourceCode"/>
      </w:pPr>
      <w:r>
        <w:rPr>
          <w:rStyle w:val="VerbatimChar"/>
        </w:rPr>
        <w:t xml:space="preserve">Show changelog</w:t>
      </w:r>
      <w:r>
        <w:br/>
      </w:r>
      <w:r>
        <w:rPr>
          <w:rStyle w:val="VerbatimChar"/>
        </w:rPr>
        <w:t xml:space="preserve">Check breaking changes</w:t>
      </w:r>
      <w:r>
        <w:br/>
      </w:r>
      <w:r>
        <w:rPr>
          <w:rStyle w:val="VerbatimChar"/>
        </w:rPr>
        <w:t xml:space="preserve">Check permissions changes</w:t>
      </w:r>
      <w:r>
        <w:br/>
      </w:r>
      <w:r>
        <w:rPr>
          <w:rStyle w:val="VerbatimChar"/>
        </w:rPr>
        <w:t xml:space="preserve">Create backup</w:t>
      </w:r>
      <w:r>
        <w:br/>
      </w:r>
      <w:r>
        <w:rPr>
          <w:rStyle w:val="VerbatimChar"/>
        </w:rPr>
        <w:t xml:space="preserve">Apply update</w:t>
      </w:r>
      <w:r>
        <w:br/>
      </w:r>
      <w:r>
        <w:rPr>
          <w:rStyle w:val="VerbatimChar"/>
        </w:rPr>
        <w:t xml:space="preserve">Run health check</w:t>
      </w:r>
      <w:r>
        <w:br/>
      </w:r>
      <w:r>
        <w:rPr>
          <w:rStyle w:val="VerbatimChar"/>
        </w:rPr>
        <w:t xml:space="preserve">Rollback if failed</w:t>
      </w:r>
      <w:r>
        <w:br/>
      </w:r>
      <w:r>
        <w:rPr>
          <w:rStyle w:val="VerbatimChar"/>
        </w:rPr>
        <w:t xml:space="preserve">Log update</w:t>
      </w:r>
    </w:p>
    <w:p>
      <w:pPr>
        <w:pStyle w:val="FirstParagraph"/>
      </w:pPr>
      <w:r>
        <w:t xml:space="preserve">لو الصلاحيات تغيرت:</w:t>
      </w:r>
    </w:p>
    <w:p>
      <w:pPr>
        <w:pStyle w:val="SourceCode"/>
      </w:pPr>
      <w:r>
        <w:rPr>
          <w:rStyle w:val="VerbatimChar"/>
        </w:rPr>
        <w:t xml:space="preserve">Require admin approval again</w:t>
      </w:r>
    </w:p>
    <w:p>
      <w:r>
        <w:pict>
          <v:rect style="width:0;height:1.5pt" o:hralign="center" o:hrstd="t" o:hr="t"/>
        </w:pict>
      </w:r>
    </w:p>
    <w:bookmarkEnd w:id="60"/>
    <w:bookmarkStart w:id="63" w:name="erp-module-governance"/>
    <w:p>
      <w:pPr>
        <w:pStyle w:val="Heading1"/>
      </w:pPr>
      <w:r>
        <w:t xml:space="preserve">13. ERP Module Governance</w:t>
      </w:r>
    </w:p>
    <w:p>
      <w:pPr>
        <w:pStyle w:val="FirstParagraph"/>
      </w:pPr>
      <w:r>
        <w:t xml:space="preserve">ERP Modules أكثر خطورة من plugins العادية.</w:t>
      </w:r>
    </w:p>
    <w:bookmarkStart w:id="61" w:name="قواعد-خاصة"/>
    <w:p>
      <w:pPr>
        <w:pStyle w:val="Heading2"/>
      </w:pPr>
      <w:r>
        <w:t xml:space="preserve">قواعد خاصة</w:t>
      </w:r>
    </w:p>
    <w:p>
      <w:pPr>
        <w:pStyle w:val="Compact"/>
        <w:numPr>
          <w:ilvl w:val="0"/>
          <w:numId w:val="1019"/>
        </w:numPr>
      </w:pPr>
      <w:r>
        <w:t xml:space="preserve">Official أو Verified فقط في البداية.</w:t>
      </w:r>
    </w:p>
    <w:p>
      <w:pPr>
        <w:pStyle w:val="Compact"/>
        <w:numPr>
          <w:ilvl w:val="0"/>
          <w:numId w:val="1019"/>
        </w:numPr>
      </w:pPr>
      <w:r>
        <w:t xml:space="preserve">مراجعة business logic.</w:t>
      </w:r>
    </w:p>
    <w:p>
      <w:pPr>
        <w:pStyle w:val="Compact"/>
        <w:numPr>
          <w:ilvl w:val="0"/>
          <w:numId w:val="1019"/>
        </w:numPr>
      </w:pPr>
      <w:r>
        <w:t xml:space="preserve">مراجعة accounting/tax عند الحاجة.</w:t>
      </w:r>
    </w:p>
    <w:p>
      <w:pPr>
        <w:pStyle w:val="Compact"/>
        <w:numPr>
          <w:ilvl w:val="0"/>
          <w:numId w:val="1019"/>
        </w:numPr>
      </w:pPr>
      <w:r>
        <w:t xml:space="preserve">versioning صارم.</w:t>
      </w:r>
    </w:p>
    <w:p>
      <w:pPr>
        <w:pStyle w:val="Compact"/>
        <w:numPr>
          <w:ilvl w:val="0"/>
          <w:numId w:val="1019"/>
        </w:numPr>
      </w:pPr>
      <w:r>
        <w:t xml:space="preserve">audit logs.</w:t>
      </w:r>
    </w:p>
    <w:p>
      <w:pPr>
        <w:pStyle w:val="Compact"/>
        <w:numPr>
          <w:ilvl w:val="0"/>
          <w:numId w:val="1019"/>
        </w:numPr>
      </w:pPr>
      <w:r>
        <w:t xml:space="preserve">no silent data changes.</w:t>
      </w:r>
    </w:p>
    <w:bookmarkEnd w:id="61"/>
    <w:bookmarkStart w:id="62" w:name="payrolltax-modules"/>
    <w:p>
      <w:pPr>
        <w:pStyle w:val="Heading2"/>
      </w:pPr>
      <w:r>
        <w:t xml:space="preserve">Payroll/Tax Modules</w:t>
      </w:r>
    </w:p>
    <w:p>
      <w:pPr>
        <w:pStyle w:val="FirstParagraph"/>
      </w:pPr>
      <w:r>
        <w:t xml:space="preserve">يجب أن تكون localization-specific.</w:t>
      </w:r>
    </w:p>
    <w:p>
      <w:pPr>
        <w:pStyle w:val="BodyText"/>
      </w:pPr>
      <w:r>
        <w:t xml:space="preserve">أمثلة:</w:t>
      </w:r>
    </w:p>
    <w:p>
      <w:pPr>
        <w:pStyle w:val="SourceCode"/>
      </w:pPr>
      <w:r>
        <w:rPr>
          <w:rStyle w:val="VerbatimChar"/>
        </w:rPr>
        <w:t xml:space="preserve">Kabeeri Egypt Payroll</w:t>
      </w:r>
      <w:r>
        <w:br/>
      </w:r>
      <w:r>
        <w:rPr>
          <w:rStyle w:val="VerbatimChar"/>
        </w:rPr>
        <w:t xml:space="preserve">Kabeeri Saudi Payroll</w:t>
      </w:r>
      <w:r>
        <w:br/>
      </w:r>
      <w:r>
        <w:rPr>
          <w:rStyle w:val="VerbatimChar"/>
        </w:rPr>
        <w:t xml:space="preserve">Kabeeri UAE Payroll</w:t>
      </w:r>
      <w:r>
        <w:br/>
      </w:r>
      <w:r>
        <w:rPr>
          <w:rStyle w:val="VerbatimChar"/>
        </w:rPr>
        <w:t xml:space="preserve">Kabeeri Egypt E-Invoice</w:t>
      </w:r>
      <w:r>
        <w:br/>
      </w:r>
      <w:r>
        <w:rPr>
          <w:rStyle w:val="VerbatimChar"/>
        </w:rPr>
        <w:t xml:space="preserve">Kabeeri Saudi ZATCA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i-skill-governance"/>
    <w:p>
      <w:pPr>
        <w:pStyle w:val="Heading1"/>
      </w:pPr>
      <w:r>
        <w:t xml:space="preserve">14. AI Skill Governance</w:t>
      </w:r>
    </w:p>
    <w:p>
      <w:pPr>
        <w:pStyle w:val="FirstParagraph"/>
      </w:pPr>
      <w:r>
        <w:t xml:space="preserve">AI Skills قد تصل لبيانات حساسة.</w:t>
      </w:r>
    </w:p>
    <w:p>
      <w:pPr>
        <w:pStyle w:val="BodyText"/>
      </w:pPr>
      <w:r>
        <w:t xml:space="preserve">يجب أن توضح:</w:t>
      </w:r>
    </w:p>
    <w:p>
      <w:pPr>
        <w:pStyle w:val="Compact"/>
        <w:numPr>
          <w:ilvl w:val="0"/>
          <w:numId w:val="1020"/>
        </w:numPr>
      </w:pPr>
      <w:r>
        <w:t xml:space="preserve">البيانات التي تقرأها.</w:t>
      </w:r>
    </w:p>
    <w:p>
      <w:pPr>
        <w:pStyle w:val="Compact"/>
        <w:numPr>
          <w:ilvl w:val="0"/>
          <w:numId w:val="1020"/>
        </w:numPr>
      </w:pPr>
      <w:r>
        <w:t xml:space="preserve">البيانات التي ترسلها لمزود AI.</w:t>
      </w:r>
    </w:p>
    <w:p>
      <w:pPr>
        <w:pStyle w:val="Compact"/>
        <w:numPr>
          <w:ilvl w:val="0"/>
          <w:numId w:val="1020"/>
        </w:numPr>
      </w:pPr>
      <w:r>
        <w:t xml:space="preserve">هل تعمل داخل Private AI mode.</w:t>
      </w:r>
    </w:p>
    <w:p>
      <w:pPr>
        <w:pStyle w:val="Compact"/>
        <w:numPr>
          <w:ilvl w:val="0"/>
          <w:numId w:val="1020"/>
        </w:numPr>
      </w:pPr>
      <w:r>
        <w:t xml:space="preserve">هل تطبق تغييرات أم تقترح فقط.</w:t>
      </w:r>
    </w:p>
    <w:p>
      <w:pPr>
        <w:pStyle w:val="Compact"/>
        <w:numPr>
          <w:ilvl w:val="0"/>
          <w:numId w:val="1020"/>
        </w:numPr>
      </w:pPr>
      <w:r>
        <w:t xml:space="preserve">risk level.</w:t>
      </w:r>
    </w:p>
    <w:p>
      <w:pPr>
        <w:pStyle w:val="Compact"/>
        <w:numPr>
          <w:ilvl w:val="0"/>
          <w:numId w:val="1020"/>
        </w:numPr>
      </w:pPr>
      <w:r>
        <w:t xml:space="preserve">required approvals.</w:t>
      </w:r>
    </w:p>
    <w:p>
      <w:pPr>
        <w:pStyle w:val="Compact"/>
        <w:numPr>
          <w:ilvl w:val="0"/>
          <w:numId w:val="1020"/>
        </w:numPr>
      </w:pPr>
      <w:r>
        <w:t xml:space="preserve">audit logs.</w:t>
      </w:r>
    </w:p>
    <w:p>
      <w:pPr>
        <w:pStyle w:val="FirstParagraph"/>
      </w:pPr>
      <w:r>
        <w:t xml:space="preserve">مثال:</w:t>
      </w:r>
    </w:p>
    <w:p>
      <w:pPr>
        <w:pStyle w:val="SourceCode"/>
      </w:pPr>
      <w:r>
        <w:rPr>
          <w:rStyle w:val="VerbatimChar"/>
        </w:rPr>
        <w:t xml:space="preserve">AI Finance Explainer</w:t>
      </w:r>
      <w:r>
        <w:br/>
      </w:r>
      <w:r>
        <w:rPr>
          <w:rStyle w:val="VerbatimChar"/>
        </w:rPr>
        <w:t xml:space="preserve">Reads: financial reports</w:t>
      </w:r>
      <w:r>
        <w:br/>
      </w:r>
      <w:r>
        <w:rPr>
          <w:rStyle w:val="VerbatimChar"/>
        </w:rPr>
        <w:t xml:space="preserve">Writes: none</w:t>
      </w:r>
      <w:r>
        <w:br/>
      </w:r>
      <w:r>
        <w:rPr>
          <w:rStyle w:val="VerbatimChar"/>
        </w:rPr>
        <w:t xml:space="preserve">Risk: Level 1 read-only</w:t>
      </w:r>
      <w:r>
        <w:br/>
      </w:r>
      <w:r>
        <w:rPr>
          <w:rStyle w:val="VerbatimChar"/>
        </w:rPr>
        <w:t xml:space="preserve">Requires: finance.report.view</w:t>
      </w:r>
    </w:p>
    <w:p>
      <w:r>
        <w:pict>
          <v:rect style="width:0;height:1.5pt" o:hralign="center" o:hrstd="t" o:hr="t"/>
        </w:pict>
      </w:r>
    </w:p>
    <w:bookmarkEnd w:id="64"/>
    <w:bookmarkStart w:id="65" w:name="kabeeri-mall-السوق-الخارجي"/>
    <w:p>
      <w:pPr>
        <w:pStyle w:val="Heading1"/>
      </w:pPr>
      <w:r>
        <w:t xml:space="preserve">15. Kabeeri Mall — السوق الخارجي</w:t>
      </w:r>
    </w:p>
    <w:p>
      <w:pPr>
        <w:pStyle w:val="FirstParagraph"/>
      </w:pPr>
      <w:r>
        <w:t xml:space="preserve">Kabeeri Mall يضم:</w:t>
      </w:r>
    </w:p>
    <w:p>
      <w:pPr>
        <w:pStyle w:val="SourceCode"/>
      </w:pPr>
      <w:r>
        <w:rPr>
          <w:rStyle w:val="VerbatimChar"/>
        </w:rPr>
        <w:t xml:space="preserve">Business Marketplace</w:t>
      </w:r>
      <w:r>
        <w:br/>
      </w:r>
      <w:r>
        <w:rPr>
          <w:rStyle w:val="VerbatimChar"/>
        </w:rPr>
        <w:t xml:space="preserve">Services Marketplace</w:t>
      </w:r>
      <w:r>
        <w:br/>
      </w:r>
      <w:r>
        <w:rPr>
          <w:rStyle w:val="VerbatimChar"/>
        </w:rPr>
        <w:t xml:space="preserve">Products Marketplace</w:t>
      </w:r>
      <w:r>
        <w:br/>
      </w:r>
      <w:r>
        <w:rPr>
          <w:rStyle w:val="VerbatimChar"/>
        </w:rPr>
        <w:t xml:space="preserve">Talent Marketplace</w:t>
      </w:r>
    </w:p>
    <w:p>
      <w:r>
        <w:pict>
          <v:rect style="width:0;height:1.5pt" o:hralign="center" o:hrstd="t" o:hr="t"/>
        </w:pict>
      </w:r>
    </w:p>
    <w:bookmarkEnd w:id="65"/>
    <w:bookmarkStart w:id="66" w:name="kabeeri-mall-account-types"/>
    <w:p>
      <w:pPr>
        <w:pStyle w:val="Heading1"/>
      </w:pPr>
      <w:r>
        <w:t xml:space="preserve">16. Kabeeri Mall Account Types</w:t>
      </w:r>
    </w:p>
    <w:p>
      <w:pPr>
        <w:pStyle w:val="SourceCode"/>
      </w:pPr>
      <w:r>
        <w:rPr>
          <w:rStyle w:val="VerbatimChar"/>
        </w:rPr>
        <w:t xml:space="preserve">Visitor</w:t>
      </w:r>
      <w:r>
        <w:br/>
      </w:r>
      <w:r>
        <w:rPr>
          <w:rStyle w:val="VerbatimChar"/>
        </w:rPr>
        <w:t xml:space="preserve">Customer</w:t>
      </w:r>
      <w:r>
        <w:br/>
      </w:r>
      <w:r>
        <w:rPr>
          <w:rStyle w:val="VerbatimChar"/>
        </w:rPr>
        <w:t xml:space="preserve">Professional</w:t>
      </w:r>
      <w:r>
        <w:br/>
      </w:r>
      <w:r>
        <w:rPr>
          <w:rStyle w:val="VerbatimChar"/>
        </w:rPr>
        <w:t xml:space="preserve">Business Owner</w:t>
      </w:r>
      <w:r>
        <w:br/>
      </w:r>
      <w:r>
        <w:rPr>
          <w:rStyle w:val="VerbatimChar"/>
        </w:rPr>
        <w:t xml:space="preserve">Verified Business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Service Provider</w:t>
      </w:r>
      <w:r>
        <w:br/>
      </w:r>
      <w:r>
        <w:rPr>
          <w:rStyle w:val="VerbatimChar"/>
        </w:rPr>
        <w:t xml:space="preserve">Legal Partner</w:t>
      </w:r>
      <w:r>
        <w:br/>
      </w:r>
      <w:r>
        <w:rPr>
          <w:rStyle w:val="VerbatimChar"/>
        </w:rPr>
        <w:t xml:space="preserve">Marketplace Moderator</w:t>
      </w:r>
      <w:r>
        <w:br/>
      </w:r>
      <w:r>
        <w:rPr>
          <w:rStyle w:val="VerbatimChar"/>
        </w:rPr>
        <w:t xml:space="preserve">Platform Admin</w:t>
      </w:r>
    </w:p>
    <w:p>
      <w:r>
        <w:pict>
          <v:rect style="width:0;height:1.5pt" o:hralign="center" o:hrstd="t" o:hr="t"/>
        </w:pict>
      </w:r>
    </w:p>
    <w:bookmarkEnd w:id="66"/>
    <w:bookmarkStart w:id="71" w:name="kabeeri-mall-listing-types"/>
    <w:p>
      <w:pPr>
        <w:pStyle w:val="Heading1"/>
      </w:pPr>
      <w:r>
        <w:t xml:space="preserve">17. Kabeeri Mall Listing Types</w:t>
      </w:r>
    </w:p>
    <w:bookmarkStart w:id="67" w:name="business-listing"/>
    <w:p>
      <w:pPr>
        <w:pStyle w:val="Heading2"/>
      </w:pPr>
      <w:r>
        <w:t xml:space="preserve">17.1 Business Listing</w:t>
      </w:r>
    </w:p>
    <w:p>
      <w:pPr>
        <w:pStyle w:val="FirstParagraph"/>
      </w:pPr>
      <w:r>
        <w:t xml:space="preserve">يمثل شركة أو بزنس.</w:t>
      </w:r>
    </w:p>
    <w:bookmarkEnd w:id="67"/>
    <w:bookmarkStart w:id="68" w:name="service-listing"/>
    <w:p>
      <w:pPr>
        <w:pStyle w:val="Heading2"/>
      </w:pPr>
      <w:r>
        <w:t xml:space="preserve">17.2 Service Listing</w:t>
      </w:r>
    </w:p>
    <w:p>
      <w:pPr>
        <w:pStyle w:val="FirstParagraph"/>
      </w:pPr>
      <w:r>
        <w:t xml:space="preserve">يمثل خدمة يمكن طلبها.</w:t>
      </w:r>
    </w:p>
    <w:bookmarkEnd w:id="68"/>
    <w:bookmarkStart w:id="69" w:name="product-listing"/>
    <w:p>
      <w:pPr>
        <w:pStyle w:val="Heading2"/>
      </w:pPr>
      <w:r>
        <w:t xml:space="preserve">17.3 Product Listing</w:t>
      </w:r>
    </w:p>
    <w:p>
      <w:pPr>
        <w:pStyle w:val="FirstParagraph"/>
      </w:pPr>
      <w:r>
        <w:t xml:space="preserve">يمثل منتجًا يمكن شراؤه أو الاستفسار عنه.</w:t>
      </w:r>
    </w:p>
    <w:bookmarkEnd w:id="69"/>
    <w:bookmarkStart w:id="70" w:name="talent-listing"/>
    <w:p>
      <w:pPr>
        <w:pStyle w:val="Heading2"/>
      </w:pPr>
      <w:r>
        <w:t xml:space="preserve">17.4 Talent Listing</w:t>
      </w:r>
    </w:p>
    <w:p>
      <w:pPr>
        <w:pStyle w:val="FirstParagraph"/>
      </w:pPr>
      <w:r>
        <w:t xml:space="preserve">يمثل Professional Profile ظاهر.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listing-statuses"/>
    <w:p>
      <w:pPr>
        <w:pStyle w:val="Heading1"/>
      </w:pPr>
      <w:r>
        <w:t xml:space="preserve">18. Listing Statuses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 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Featured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72"/>
    <w:bookmarkStart w:id="78" w:name="verification-levels-داخل-kabeeri-mall"/>
    <w:p>
      <w:pPr>
        <w:pStyle w:val="Heading1"/>
      </w:pPr>
      <w:r>
        <w:t xml:space="preserve">19. Verification Levels داخل Kabeeri Mall</w:t>
      </w:r>
    </w:p>
    <w:bookmarkStart w:id="73" w:name="unverified"/>
    <w:p>
      <w:pPr>
        <w:pStyle w:val="Heading2"/>
      </w:pPr>
      <w:r>
        <w:t xml:space="preserve">19.1 Unverified</w:t>
      </w:r>
    </w:p>
    <w:p>
      <w:pPr>
        <w:pStyle w:val="FirstParagraph"/>
      </w:pPr>
      <w:r>
        <w:t xml:space="preserve">بيانات أساسية فقط.</w:t>
      </w:r>
    </w:p>
    <w:bookmarkEnd w:id="73"/>
    <w:bookmarkStart w:id="74" w:name="basic-verified"/>
    <w:p>
      <w:pPr>
        <w:pStyle w:val="Heading2"/>
      </w:pPr>
      <w:r>
        <w:t xml:space="preserve">19.2 Basic Verified</w:t>
      </w:r>
    </w:p>
    <w:p>
      <w:pPr>
        <w:pStyle w:val="FirstParagraph"/>
      </w:pPr>
      <w:r>
        <w:t xml:space="preserve">Email/phone/business identity.</w:t>
      </w:r>
    </w:p>
    <w:bookmarkEnd w:id="74"/>
    <w:bookmarkStart w:id="75" w:name="legal-verified"/>
    <w:p>
      <w:pPr>
        <w:pStyle w:val="Heading2"/>
      </w:pPr>
      <w:r>
        <w:t xml:space="preserve">19.3 Legal Verified</w:t>
      </w:r>
    </w:p>
    <w:p>
      <w:pPr>
        <w:pStyle w:val="FirstParagraph"/>
      </w:pPr>
      <w:r>
        <w:t xml:space="preserve">توثيق بمستندات قانونية.</w:t>
      </w:r>
    </w:p>
    <w:bookmarkEnd w:id="75"/>
    <w:bookmarkStart w:id="76" w:name="advanced-verified"/>
    <w:p>
      <w:pPr>
        <w:pStyle w:val="Heading2"/>
      </w:pPr>
      <w:r>
        <w:t xml:space="preserve">19.4 Advanced Verified</w:t>
      </w:r>
    </w:p>
    <w:p>
      <w:pPr>
        <w:pStyle w:val="FirstParagraph"/>
      </w:pPr>
      <w:r>
        <w:t xml:space="preserve">توثيق متقدم بالملاك/التراخيص/المفوض بالتوقيع.</w:t>
      </w:r>
    </w:p>
    <w:bookmarkEnd w:id="76"/>
    <w:bookmarkStart w:id="77" w:name="regulated-verified"/>
    <w:p>
      <w:pPr>
        <w:pStyle w:val="Heading2"/>
      </w:pPr>
      <w:r>
        <w:t xml:space="preserve">19.5 Regulated Verified</w:t>
      </w:r>
    </w:p>
    <w:p>
      <w:pPr>
        <w:pStyle w:val="FirstParagraph"/>
      </w:pPr>
      <w:r>
        <w:t xml:space="preserve">للأنشطة الحساسة.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kabeeri-mall-moderation"/>
    <w:p>
      <w:pPr>
        <w:pStyle w:val="Heading1"/>
      </w:pPr>
      <w:r>
        <w:t xml:space="preserve">20. Kabeeri Mall Moderation</w:t>
      </w:r>
    </w:p>
    <w:bookmarkStart w:id="79" w:name="ما-يخضع-للمراجعة"/>
    <w:p>
      <w:pPr>
        <w:pStyle w:val="Heading2"/>
      </w:pPr>
      <w:r>
        <w:t xml:space="preserve">20.1 ما يخضع للمراجعة؟</w:t>
      </w:r>
    </w:p>
    <w:p>
      <w:pPr>
        <w:pStyle w:val="Compact"/>
        <w:numPr>
          <w:ilvl w:val="0"/>
          <w:numId w:val="1021"/>
        </w:numPr>
      </w:pPr>
      <w:r>
        <w:t xml:space="preserve">Business listings.</w:t>
      </w:r>
    </w:p>
    <w:p>
      <w:pPr>
        <w:pStyle w:val="Compact"/>
        <w:numPr>
          <w:ilvl w:val="0"/>
          <w:numId w:val="1021"/>
        </w:numPr>
      </w:pPr>
      <w:r>
        <w:t xml:space="preserve">Services.</w:t>
      </w:r>
    </w:p>
    <w:p>
      <w:pPr>
        <w:pStyle w:val="Compact"/>
        <w:numPr>
          <w:ilvl w:val="0"/>
          <w:numId w:val="1021"/>
        </w:numPr>
      </w:pPr>
      <w:r>
        <w:t xml:space="preserve">Products.</w:t>
      </w:r>
    </w:p>
    <w:p>
      <w:pPr>
        <w:pStyle w:val="Compact"/>
        <w:numPr>
          <w:ilvl w:val="0"/>
          <w:numId w:val="1021"/>
        </w:numPr>
      </w:pPr>
      <w:r>
        <w:t xml:space="preserve">Talent profiles.</w:t>
      </w:r>
    </w:p>
    <w:p>
      <w:pPr>
        <w:pStyle w:val="Compact"/>
        <w:numPr>
          <w:ilvl w:val="0"/>
          <w:numId w:val="1021"/>
        </w:numPr>
      </w:pPr>
      <w:r>
        <w:t xml:space="preserve">Reviews.</w:t>
      </w:r>
    </w:p>
    <w:p>
      <w:pPr>
        <w:pStyle w:val="Compact"/>
        <w:numPr>
          <w:ilvl w:val="0"/>
          <w:numId w:val="1021"/>
        </w:numPr>
      </w:pPr>
      <w:r>
        <w:t xml:space="preserve">Images.</w:t>
      </w:r>
    </w:p>
    <w:p>
      <w:pPr>
        <w:pStyle w:val="Compact"/>
        <w:numPr>
          <w:ilvl w:val="0"/>
          <w:numId w:val="1021"/>
        </w:numPr>
      </w:pPr>
      <w:r>
        <w:t xml:space="preserve">Messages reported.</w:t>
      </w:r>
    </w:p>
    <w:p>
      <w:pPr>
        <w:pStyle w:val="Compact"/>
        <w:numPr>
          <w:ilvl w:val="0"/>
          <w:numId w:val="1021"/>
        </w:numPr>
      </w:pPr>
      <w:r>
        <w:t xml:space="preserve">Claims.</w:t>
      </w:r>
    </w:p>
    <w:p>
      <w:pPr>
        <w:pStyle w:val="Compact"/>
        <w:numPr>
          <w:ilvl w:val="0"/>
          <w:numId w:val="1021"/>
        </w:numPr>
      </w:pPr>
      <w:r>
        <w:t xml:space="preserve">Badges.</w:t>
      </w:r>
    </w:p>
    <w:p>
      <w:r>
        <w:pict>
          <v:rect style="width:0;height:1.5pt" o:hralign="center" o:hrstd="t" o:hr="t"/>
        </w:pict>
      </w:r>
    </w:p>
    <w:bookmarkEnd w:id="79"/>
    <w:bookmarkStart w:id="80" w:name="أسباب-الرفض-أو-التعليق"/>
    <w:p>
      <w:pPr>
        <w:pStyle w:val="Heading2"/>
      </w:pPr>
      <w:r>
        <w:t xml:space="preserve">20.2 أسباب الرفض أو التعليق</w:t>
      </w:r>
    </w:p>
    <w:p>
      <w:pPr>
        <w:pStyle w:val="SourceCode"/>
      </w:pPr>
      <w:r>
        <w:rPr>
          <w:rStyle w:val="VerbatimChar"/>
        </w:rPr>
        <w:t xml:space="preserve">Fake business</w:t>
      </w:r>
      <w:r>
        <w:br/>
      </w:r>
      <w:r>
        <w:rPr>
          <w:rStyle w:val="VerbatimChar"/>
        </w:rPr>
        <w:t xml:space="preserve">Misleading service</w:t>
      </w:r>
      <w:r>
        <w:br/>
      </w:r>
      <w:r>
        <w:rPr>
          <w:rStyle w:val="VerbatimChar"/>
        </w:rPr>
        <w:t xml:space="preserve">Prohibited product</w:t>
      </w:r>
      <w:r>
        <w:br/>
      </w:r>
      <w:r>
        <w:rPr>
          <w:rStyle w:val="VerbatimChar"/>
        </w:rPr>
        <w:t xml:space="preserve">Fraud suspicion</w:t>
      </w:r>
      <w:r>
        <w:br/>
      </w:r>
      <w:r>
        <w:rPr>
          <w:rStyle w:val="VerbatimChar"/>
        </w:rPr>
        <w:t xml:space="preserve">Copyright issue</w:t>
      </w:r>
      <w:r>
        <w:br/>
      </w:r>
      <w:r>
        <w:rPr>
          <w:rStyle w:val="VerbatimChar"/>
        </w:rPr>
        <w:t xml:space="preserve">Offensive content</w:t>
      </w:r>
      <w:r>
        <w:br/>
      </w:r>
      <w:r>
        <w:rPr>
          <w:rStyle w:val="VerbatimChar"/>
        </w:rPr>
        <w:t xml:space="preserve">Unverified regulated activity</w:t>
      </w:r>
      <w:r>
        <w:br/>
      </w:r>
      <w:r>
        <w:rPr>
          <w:rStyle w:val="VerbatimChar"/>
        </w:rPr>
        <w:t xml:space="preserve">Repeated disputes</w:t>
      </w:r>
      <w:r>
        <w:br/>
      </w:r>
      <w:r>
        <w:rPr>
          <w:rStyle w:val="VerbatimChar"/>
        </w:rPr>
        <w:t xml:space="preserve">Policy violation</w:t>
      </w:r>
    </w:p>
    <w:p>
      <w:r>
        <w:pict>
          <v:rect style="width:0;height:1.5pt" o:hralign="center" o:hrstd="t" o:hr="t"/>
        </w:pict>
      </w:r>
    </w:p>
    <w:bookmarkEnd w:id="80"/>
    <w:bookmarkStart w:id="81" w:name="moderation-actions"/>
    <w:p>
      <w:pPr>
        <w:pStyle w:val="Heading2"/>
      </w:pPr>
      <w:r>
        <w:t xml:space="preserve">20.3 Moderation Actions</w:t>
      </w:r>
    </w:p>
    <w:p>
      <w:pPr>
        <w:pStyle w:val="SourceCode"/>
      </w:pPr>
      <w:r>
        <w:rPr>
          <w:rStyle w:val="VerbatimChar"/>
        </w:rPr>
        <w:t xml:space="preserve">Approve</w:t>
      </w:r>
      <w:r>
        <w:br/>
      </w:r>
      <w:r>
        <w:rPr>
          <w:rStyle w:val="VerbatimChar"/>
        </w:rPr>
        <w:t xml:space="preserve">Reject</w:t>
      </w:r>
      <w:r>
        <w:br/>
      </w:r>
      <w:r>
        <w:rPr>
          <w:rStyle w:val="VerbatimChar"/>
        </w:rPr>
        <w:t xml:space="preserve">Request changes</w:t>
      </w:r>
      <w:r>
        <w:br/>
      </w:r>
      <w:r>
        <w:rPr>
          <w:rStyle w:val="VerbatimChar"/>
        </w:rPr>
        <w:t xml:space="preserve">Hide</w:t>
      </w:r>
      <w:r>
        <w:br/>
      </w:r>
      <w:r>
        <w:rPr>
          <w:rStyle w:val="VerbatimChar"/>
        </w:rPr>
        <w:t xml:space="preserve">Suspend</w:t>
      </w:r>
      <w:r>
        <w:br/>
      </w:r>
      <w:r>
        <w:rPr>
          <w:rStyle w:val="VerbatimChar"/>
        </w:rPr>
        <w:t xml:space="preserve">Remove</w:t>
      </w:r>
      <w:r>
        <w:br/>
      </w:r>
      <w:r>
        <w:rPr>
          <w:rStyle w:val="VerbatimChar"/>
        </w:rPr>
        <w:t xml:space="preserve">Flag for legal review</w:t>
      </w:r>
      <w:r>
        <w:br/>
      </w:r>
      <w:r>
        <w:rPr>
          <w:rStyle w:val="VerbatimChar"/>
        </w:rPr>
        <w:t xml:space="preserve">Escalate to platform admin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kabeeri-mall-trust-system"/>
    <w:p>
      <w:pPr>
        <w:pStyle w:val="Heading1"/>
      </w:pPr>
      <w:r>
        <w:t xml:space="preserve">21. Kabeeri Mall Trust System</w:t>
      </w:r>
    </w:p>
    <w:p>
      <w:pPr>
        <w:pStyle w:val="FirstParagraph"/>
      </w:pPr>
      <w:r>
        <w:t xml:space="preserve">الثقة تعتمد على:</w:t>
      </w:r>
    </w:p>
    <w:p>
      <w:pPr>
        <w:pStyle w:val="SourceCode"/>
      </w:pPr>
      <w:r>
        <w:rPr>
          <w:rStyle w:val="VerbatimChar"/>
        </w:rPr>
        <w:t xml:space="preserve">Verification level</w:t>
      </w:r>
      <w:r>
        <w:br/>
      </w:r>
      <w:r>
        <w:rPr>
          <w:rStyle w:val="VerbatimChar"/>
        </w:rPr>
        <w:t xml:space="preserve">Reviews</w:t>
      </w:r>
      <w:r>
        <w:br/>
      </w:r>
      <w:r>
        <w:rPr>
          <w:rStyle w:val="VerbatimChar"/>
        </w:rPr>
        <w:t xml:space="preserve">Response time</w:t>
      </w:r>
      <w:r>
        <w:br/>
      </w:r>
      <w:r>
        <w:rPr>
          <w:rStyle w:val="VerbatimChar"/>
        </w:rPr>
        <w:t xml:space="preserve">Completed orders/services</w:t>
      </w:r>
      <w:r>
        <w:br/>
      </w:r>
      <w:r>
        <w:rPr>
          <w:rStyle w:val="VerbatimChar"/>
        </w:rPr>
        <w:t xml:space="preserve">Dispute rate</w:t>
      </w:r>
      <w:r>
        <w:br/>
      </w:r>
      <w:r>
        <w:rPr>
          <w:rStyle w:val="VerbatimChar"/>
        </w:rPr>
        <w:t xml:space="preserve">Refund rate</w:t>
      </w:r>
      <w:r>
        <w:br/>
      </w:r>
      <w:r>
        <w:rPr>
          <w:rStyle w:val="VerbatimChar"/>
        </w:rPr>
        <w:t xml:space="preserve">Document validity</w:t>
      </w:r>
      <w:r>
        <w:br/>
      </w:r>
      <w:r>
        <w:rPr>
          <w:rStyle w:val="VerbatimChar"/>
        </w:rPr>
        <w:t xml:space="preserve">Legal partner verification</w:t>
      </w:r>
      <w:r>
        <w:br/>
      </w:r>
      <w:r>
        <w:rPr>
          <w:rStyle w:val="VerbatimChar"/>
        </w:rPr>
        <w:t xml:space="preserve">Account age</w:t>
      </w:r>
      <w:r>
        <w:br/>
      </w:r>
      <w:r>
        <w:rPr>
          <w:rStyle w:val="VerbatimChar"/>
        </w:rPr>
        <w:t xml:space="preserve">Activity consistency</w:t>
      </w:r>
    </w:p>
    <w:p>
      <w:r>
        <w:pict>
          <v:rect style="width:0;height:1.5pt" o:hralign="center" o:hrstd="t" o:hr="t"/>
        </w:pict>
      </w:r>
    </w:p>
    <w:bookmarkEnd w:id="83"/>
    <w:bookmarkStart w:id="86" w:name="reviews-governance"/>
    <w:p>
      <w:pPr>
        <w:pStyle w:val="Heading1"/>
      </w:pPr>
      <w:r>
        <w:t xml:space="preserve">22. Reviews Governance</w:t>
      </w:r>
    </w:p>
    <w:bookmarkStart w:id="84" w:name="من-يستطيع-التقييم"/>
    <w:p>
      <w:pPr>
        <w:pStyle w:val="Heading2"/>
      </w:pPr>
      <w:r>
        <w:t xml:space="preserve">22.1 من يستطيع التقييم؟</w:t>
      </w:r>
    </w:p>
    <w:p>
      <w:pPr>
        <w:pStyle w:val="Compact"/>
        <w:numPr>
          <w:ilvl w:val="0"/>
          <w:numId w:val="1022"/>
        </w:numPr>
      </w:pPr>
      <w:r>
        <w:t xml:space="preserve">عميل اشترى منتج.</w:t>
      </w:r>
    </w:p>
    <w:p>
      <w:pPr>
        <w:pStyle w:val="Compact"/>
        <w:numPr>
          <w:ilvl w:val="0"/>
          <w:numId w:val="1022"/>
        </w:numPr>
      </w:pPr>
      <w:r>
        <w:t xml:space="preserve">عميل طلب خدمة.</w:t>
      </w:r>
    </w:p>
    <w:p>
      <w:pPr>
        <w:pStyle w:val="Compact"/>
        <w:numPr>
          <w:ilvl w:val="0"/>
          <w:numId w:val="1022"/>
        </w:numPr>
      </w:pPr>
      <w:r>
        <w:t xml:space="preserve">شركة عملت مع Professional.</w:t>
      </w:r>
    </w:p>
    <w:p>
      <w:pPr>
        <w:pStyle w:val="Compact"/>
        <w:numPr>
          <w:ilvl w:val="0"/>
          <w:numId w:val="1022"/>
        </w:numPr>
      </w:pPr>
      <w:r>
        <w:t xml:space="preserve">Professional عمل مع شركة.</w:t>
      </w:r>
    </w:p>
    <w:p>
      <w:pPr>
        <w:pStyle w:val="Compact"/>
        <w:numPr>
          <w:ilvl w:val="0"/>
          <w:numId w:val="1022"/>
        </w:numPr>
      </w:pPr>
      <w:r>
        <w:t xml:space="preserve">مستخدم لديه تعامل موثق.</w:t>
      </w:r>
    </w:p>
    <w:bookmarkEnd w:id="84"/>
    <w:bookmarkStart w:id="85" w:name="لا-نسمح-بـ"/>
    <w:p>
      <w:pPr>
        <w:pStyle w:val="Heading2"/>
      </w:pPr>
      <w:r>
        <w:t xml:space="preserve">22.2 لا نسمح بـ</w:t>
      </w:r>
    </w:p>
    <w:p>
      <w:pPr>
        <w:pStyle w:val="Compact"/>
        <w:numPr>
          <w:ilvl w:val="0"/>
          <w:numId w:val="1023"/>
        </w:numPr>
      </w:pPr>
      <w:r>
        <w:t xml:space="preserve">Reviews بدون interaction موثق في بعض التصنيفات.</w:t>
      </w:r>
    </w:p>
    <w:p>
      <w:pPr>
        <w:pStyle w:val="Compact"/>
        <w:numPr>
          <w:ilvl w:val="0"/>
          <w:numId w:val="1023"/>
        </w:numPr>
      </w:pPr>
      <w:r>
        <w:t xml:space="preserve">Review bombing.</w:t>
      </w:r>
    </w:p>
    <w:p>
      <w:pPr>
        <w:pStyle w:val="Compact"/>
        <w:numPr>
          <w:ilvl w:val="0"/>
          <w:numId w:val="1023"/>
        </w:numPr>
      </w:pPr>
      <w:r>
        <w:t xml:space="preserve">Fake reviews.</w:t>
      </w:r>
    </w:p>
    <w:p>
      <w:pPr>
        <w:pStyle w:val="Compact"/>
        <w:numPr>
          <w:ilvl w:val="0"/>
          <w:numId w:val="1023"/>
        </w:numPr>
      </w:pPr>
      <w:r>
        <w:t xml:space="preserve">Reviews مقابل رشوة.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9" w:name="products-marketplace-governance"/>
    <w:p>
      <w:pPr>
        <w:pStyle w:val="Heading1"/>
      </w:pPr>
      <w:r>
        <w:t xml:space="preserve">23. Products Marketplace Governance</w:t>
      </w:r>
    </w:p>
    <w:bookmarkStart w:id="87" w:name="قواعد-المنتجات"/>
    <w:p>
      <w:pPr>
        <w:pStyle w:val="Heading2"/>
      </w:pPr>
      <w:r>
        <w:t xml:space="preserve">23.1 قواعد المنتجات</w:t>
      </w:r>
    </w:p>
    <w:p>
      <w:pPr>
        <w:pStyle w:val="FirstParagraph"/>
      </w:pPr>
      <w:r>
        <w:t xml:space="preserve">كل منتج يحتاج:</w:t>
      </w:r>
    </w:p>
    <w:p>
      <w:pPr>
        <w:pStyle w:val="Compact"/>
        <w:numPr>
          <w:ilvl w:val="0"/>
          <w:numId w:val="1024"/>
        </w:numPr>
      </w:pPr>
      <w:r>
        <w:t xml:space="preserve">Seller.</w:t>
      </w:r>
    </w:p>
    <w:p>
      <w:pPr>
        <w:pStyle w:val="Compact"/>
        <w:numPr>
          <w:ilvl w:val="0"/>
          <w:numId w:val="1024"/>
        </w:numPr>
      </w:pPr>
      <w:r>
        <w:t xml:space="preserve">Category.</w:t>
      </w:r>
    </w:p>
    <w:p>
      <w:pPr>
        <w:pStyle w:val="Compact"/>
        <w:numPr>
          <w:ilvl w:val="0"/>
          <w:numId w:val="1024"/>
        </w:numPr>
      </w:pPr>
      <w:r>
        <w:t xml:space="preserve">Price.</w:t>
      </w:r>
    </w:p>
    <w:p>
      <w:pPr>
        <w:pStyle w:val="Compact"/>
        <w:numPr>
          <w:ilvl w:val="0"/>
          <w:numId w:val="1024"/>
        </w:numPr>
      </w:pPr>
      <w:r>
        <w:t xml:space="preserve">Availability.</w:t>
      </w:r>
    </w:p>
    <w:p>
      <w:pPr>
        <w:pStyle w:val="Compact"/>
        <w:numPr>
          <w:ilvl w:val="0"/>
          <w:numId w:val="1024"/>
        </w:numPr>
      </w:pPr>
      <w:r>
        <w:t xml:space="preserve">Status.</w:t>
      </w:r>
    </w:p>
    <w:p>
      <w:pPr>
        <w:pStyle w:val="Compact"/>
        <w:numPr>
          <w:ilvl w:val="0"/>
          <w:numId w:val="1024"/>
        </w:numPr>
      </w:pPr>
      <w:r>
        <w:t xml:space="preserve">Images.</w:t>
      </w:r>
    </w:p>
    <w:p>
      <w:pPr>
        <w:pStyle w:val="Compact"/>
        <w:numPr>
          <w:ilvl w:val="0"/>
          <w:numId w:val="1024"/>
        </w:numPr>
      </w:pPr>
      <w:r>
        <w:t xml:space="preserve">Description.</w:t>
      </w:r>
    </w:p>
    <w:p>
      <w:pPr>
        <w:pStyle w:val="Compact"/>
        <w:numPr>
          <w:ilvl w:val="0"/>
          <w:numId w:val="1024"/>
        </w:numPr>
      </w:pPr>
      <w:r>
        <w:t xml:space="preserve">Shipping/fulfillment info.</w:t>
      </w:r>
    </w:p>
    <w:bookmarkEnd w:id="87"/>
    <w:bookmarkStart w:id="88" w:name="منتجات-ممنوعة-أو-منظمة"/>
    <w:p>
      <w:pPr>
        <w:pStyle w:val="Heading2"/>
      </w:pPr>
      <w:r>
        <w:t xml:space="preserve">23.2 منتجات ممنوعة أو منظمة</w:t>
      </w:r>
    </w:p>
    <w:p>
      <w:pPr>
        <w:pStyle w:val="FirstParagraph"/>
      </w:pPr>
      <w:r>
        <w:t xml:space="preserve">يجب تحديد policy للمنتجات:</w:t>
      </w:r>
    </w:p>
    <w:p>
      <w:pPr>
        <w:pStyle w:val="Compact"/>
        <w:numPr>
          <w:ilvl w:val="0"/>
          <w:numId w:val="1025"/>
        </w:numPr>
      </w:pPr>
      <w:r>
        <w:t xml:space="preserve">منتجات مخالفة للقانون.</w:t>
      </w:r>
    </w:p>
    <w:p>
      <w:pPr>
        <w:pStyle w:val="Compact"/>
        <w:numPr>
          <w:ilvl w:val="0"/>
          <w:numId w:val="1025"/>
        </w:numPr>
      </w:pPr>
      <w:r>
        <w:t xml:space="preserve">منتجات تحتاج ترخيص.</w:t>
      </w:r>
    </w:p>
    <w:p>
      <w:pPr>
        <w:pStyle w:val="Compact"/>
        <w:numPr>
          <w:ilvl w:val="0"/>
          <w:numId w:val="1025"/>
        </w:numPr>
      </w:pPr>
      <w:r>
        <w:t xml:space="preserve">منتجات طبية/دوائية.</w:t>
      </w:r>
    </w:p>
    <w:p>
      <w:pPr>
        <w:pStyle w:val="Compact"/>
        <w:numPr>
          <w:ilvl w:val="0"/>
          <w:numId w:val="1025"/>
        </w:numPr>
      </w:pPr>
      <w:r>
        <w:t xml:space="preserve">منتجات مالية.</w:t>
      </w:r>
    </w:p>
    <w:p>
      <w:pPr>
        <w:pStyle w:val="Compact"/>
        <w:numPr>
          <w:ilvl w:val="0"/>
          <w:numId w:val="1025"/>
        </w:numPr>
      </w:pPr>
      <w:r>
        <w:t xml:space="preserve">منتجات خطرة.</w:t>
      </w:r>
    </w:p>
    <w:p>
      <w:pPr>
        <w:pStyle w:val="FirstParagraph"/>
      </w:pPr>
      <w:r>
        <w:t xml:space="preserve">هذه تحتاج Regulated Verification أو منع كامل حسب الدولة.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2" w:name="services-marketplace-governance"/>
    <w:p>
      <w:pPr>
        <w:pStyle w:val="Heading1"/>
      </w:pPr>
      <w:r>
        <w:t xml:space="preserve">24. Services Marketplace Governance</w:t>
      </w:r>
    </w:p>
    <w:bookmarkStart w:id="90" w:name="كل-خدمة-تحتاج"/>
    <w:p>
      <w:pPr>
        <w:pStyle w:val="Heading2"/>
      </w:pPr>
      <w:r>
        <w:t xml:space="preserve">24.1 كل خدمة تحتاج</w:t>
      </w:r>
    </w:p>
    <w:p>
      <w:pPr>
        <w:pStyle w:val="Compact"/>
        <w:numPr>
          <w:ilvl w:val="0"/>
          <w:numId w:val="1026"/>
        </w:numPr>
      </w:pPr>
      <w:r>
        <w:t xml:space="preserve">Provider.</w:t>
      </w:r>
    </w:p>
    <w:p>
      <w:pPr>
        <w:pStyle w:val="Compact"/>
        <w:numPr>
          <w:ilvl w:val="0"/>
          <w:numId w:val="1026"/>
        </w:numPr>
      </w:pPr>
      <w:r>
        <w:t xml:space="preserve">Category.</w:t>
      </w:r>
    </w:p>
    <w:p>
      <w:pPr>
        <w:pStyle w:val="Compact"/>
        <w:numPr>
          <w:ilvl w:val="0"/>
          <w:numId w:val="1026"/>
        </w:numPr>
      </w:pPr>
      <w:r>
        <w:t xml:space="preserve">Description.</w:t>
      </w:r>
    </w:p>
    <w:p>
      <w:pPr>
        <w:pStyle w:val="Compact"/>
        <w:numPr>
          <w:ilvl w:val="0"/>
          <w:numId w:val="1026"/>
        </w:numPr>
      </w:pPr>
      <w:r>
        <w:t xml:space="preserve">Pricing model.</w:t>
      </w:r>
    </w:p>
    <w:p>
      <w:pPr>
        <w:pStyle w:val="Compact"/>
        <w:numPr>
          <w:ilvl w:val="0"/>
          <w:numId w:val="1026"/>
        </w:numPr>
      </w:pPr>
      <w:r>
        <w:t xml:space="preserve">Delivery time.</w:t>
      </w:r>
    </w:p>
    <w:p>
      <w:pPr>
        <w:pStyle w:val="Compact"/>
        <w:numPr>
          <w:ilvl w:val="0"/>
          <w:numId w:val="1026"/>
        </w:numPr>
      </w:pPr>
      <w:r>
        <w:t xml:space="preserve">Terms.</w:t>
      </w:r>
    </w:p>
    <w:p>
      <w:pPr>
        <w:pStyle w:val="Compact"/>
        <w:numPr>
          <w:ilvl w:val="0"/>
          <w:numId w:val="1026"/>
        </w:numPr>
      </w:pPr>
      <w:r>
        <w:t xml:space="preserve">Request flow.</w:t>
      </w:r>
    </w:p>
    <w:bookmarkEnd w:id="90"/>
    <w:bookmarkStart w:id="91" w:name="خدمات-منظمة"/>
    <w:p>
      <w:pPr>
        <w:pStyle w:val="Heading2"/>
      </w:pPr>
      <w:r>
        <w:t xml:space="preserve">24.2 خدمات منظمة</w:t>
      </w:r>
    </w:p>
    <w:p>
      <w:pPr>
        <w:pStyle w:val="FirstParagraph"/>
      </w:pPr>
      <w:r>
        <w:t xml:space="preserve">بعض الخدمات تحتاج توثيق خاص:</w:t>
      </w:r>
    </w:p>
    <w:p>
      <w:pPr>
        <w:pStyle w:val="Compact"/>
        <w:numPr>
          <w:ilvl w:val="0"/>
          <w:numId w:val="1027"/>
        </w:numPr>
      </w:pPr>
      <w:r>
        <w:t xml:space="preserve">Legal services.</w:t>
      </w:r>
    </w:p>
    <w:p>
      <w:pPr>
        <w:pStyle w:val="Compact"/>
        <w:numPr>
          <w:ilvl w:val="0"/>
          <w:numId w:val="1027"/>
        </w:numPr>
      </w:pPr>
      <w:r>
        <w:t xml:space="preserve">Medical services.</w:t>
      </w:r>
    </w:p>
    <w:p>
      <w:pPr>
        <w:pStyle w:val="Compact"/>
        <w:numPr>
          <w:ilvl w:val="0"/>
          <w:numId w:val="1027"/>
        </w:numPr>
      </w:pPr>
      <w:r>
        <w:t xml:space="preserve">Financial consulting.</w:t>
      </w:r>
    </w:p>
    <w:p>
      <w:pPr>
        <w:pStyle w:val="Compact"/>
        <w:numPr>
          <w:ilvl w:val="0"/>
          <w:numId w:val="1027"/>
        </w:numPr>
      </w:pPr>
      <w:r>
        <w:t xml:space="preserve">Real estate brokerage.</w:t>
      </w:r>
    </w:p>
    <w:p>
      <w:pPr>
        <w:pStyle w:val="Compact"/>
        <w:numPr>
          <w:ilvl w:val="0"/>
          <w:numId w:val="1027"/>
        </w:numPr>
      </w:pPr>
      <w:r>
        <w:t xml:space="preserve">Education/certification.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talent-marketplace-governance"/>
    <w:p>
      <w:pPr>
        <w:pStyle w:val="Heading1"/>
      </w:pPr>
      <w:r>
        <w:t xml:space="preserve">25. Talent Marketplace Governance</w:t>
      </w:r>
    </w:p>
    <w:bookmarkStart w:id="93" w:name="قواعد-الظهور"/>
    <w:p>
      <w:pPr>
        <w:pStyle w:val="Heading2"/>
      </w:pPr>
      <w:r>
        <w:t xml:space="preserve">25.1 قواعد الظهور</w:t>
      </w:r>
    </w:p>
    <w:p>
      <w:pPr>
        <w:pStyle w:val="FirstParagraph"/>
      </w:pPr>
      <w:r>
        <w:t xml:space="preserve">Professional لا يظهر للعامة تلقائيًا.</w:t>
      </w:r>
    </w:p>
    <w:p>
      <w:pPr>
        <w:pStyle w:val="BodyText"/>
      </w:pPr>
      <w:r>
        <w:t xml:space="preserve">يجب أن يختار:</w:t>
      </w:r>
    </w:p>
    <w:p>
      <w:pPr>
        <w:pStyle w:val="SourceCode"/>
      </w:pPr>
      <w:r>
        <w:rPr>
          <w:rStyle w:val="VerbatimChar"/>
        </w:rPr>
        <w:t xml:space="preserve">Public</w:t>
      </w:r>
      <w:r>
        <w:br/>
      </w:r>
      <w:r>
        <w:rPr>
          <w:rStyle w:val="VerbatimChar"/>
        </w:rPr>
        <w:t xml:space="preserve">Verified companies only</w:t>
      </w:r>
      <w:r>
        <w:br/>
      </w:r>
      <w:r>
        <w:rPr>
          <w:rStyle w:val="VerbatimChar"/>
        </w:rPr>
        <w:t xml:space="preserve">Anonymous preview</w:t>
      </w:r>
      <w:r>
        <w:br/>
      </w:r>
      <w:r>
        <w:rPr>
          <w:rStyle w:val="VerbatimChar"/>
        </w:rPr>
        <w:t xml:space="preserve">Hidden</w:t>
      </w:r>
    </w:p>
    <w:bookmarkEnd w:id="93"/>
    <w:bookmarkStart w:id="94" w:name="قواعد-العروض"/>
    <w:p>
      <w:pPr>
        <w:pStyle w:val="Heading2"/>
      </w:pPr>
      <w:r>
        <w:t xml:space="preserve">25.2 قواعد العروض</w:t>
      </w:r>
    </w:p>
    <w:p>
      <w:pPr>
        <w:pStyle w:val="FirstParagraph"/>
      </w:pPr>
      <w:r>
        <w:t xml:space="preserve">لا يمكن إرسال عروض إلا من:</w:t>
      </w:r>
    </w:p>
    <w:p>
      <w:pPr>
        <w:pStyle w:val="Compact"/>
        <w:numPr>
          <w:ilvl w:val="0"/>
          <w:numId w:val="1028"/>
        </w:numPr>
      </w:pPr>
      <w:r>
        <w:t xml:space="preserve">Verified companies.</w:t>
      </w:r>
    </w:p>
    <w:p>
      <w:pPr>
        <w:pStyle w:val="Compact"/>
        <w:numPr>
          <w:ilvl w:val="0"/>
          <w:numId w:val="1028"/>
        </w:numPr>
      </w:pPr>
      <w:r>
        <w:t xml:space="preserve">Approved business accounts.</w:t>
      </w:r>
    </w:p>
    <w:p>
      <w:pPr>
        <w:pStyle w:val="Compact"/>
        <w:numPr>
          <w:ilvl w:val="0"/>
          <w:numId w:val="1028"/>
        </w:numPr>
      </w:pPr>
      <w:r>
        <w:t xml:space="preserve">Companies with good standing.</w:t>
      </w:r>
    </w:p>
    <w:bookmarkEnd w:id="94"/>
    <w:bookmarkStart w:id="95" w:name="حماية-الموظفين"/>
    <w:p>
      <w:pPr>
        <w:pStyle w:val="Heading2"/>
      </w:pPr>
      <w:r>
        <w:t xml:space="preserve">25.3 حماية الموظفين</w:t>
      </w:r>
    </w:p>
    <w:p>
      <w:pPr>
        <w:pStyle w:val="Compact"/>
        <w:numPr>
          <w:ilvl w:val="0"/>
          <w:numId w:val="1029"/>
        </w:numPr>
      </w:pPr>
      <w:r>
        <w:t xml:space="preserve">إخفاء open-to-offers عن صاحب العمل الحالي حسب الإعداد.</w:t>
      </w:r>
    </w:p>
    <w:p>
      <w:pPr>
        <w:pStyle w:val="Compact"/>
        <w:numPr>
          <w:ilvl w:val="0"/>
          <w:numId w:val="1029"/>
        </w:numPr>
      </w:pPr>
      <w:r>
        <w:t xml:space="preserve">إخفاء بيانات حساسة.</w:t>
      </w:r>
    </w:p>
    <w:p>
      <w:pPr>
        <w:pStyle w:val="Compact"/>
        <w:numPr>
          <w:ilvl w:val="0"/>
          <w:numId w:val="1029"/>
        </w:numPr>
      </w:pPr>
      <w:r>
        <w:t xml:space="preserve">منع spam offers.</w:t>
      </w:r>
    </w:p>
    <w:p>
      <w:pPr>
        <w:pStyle w:val="Compact"/>
        <w:numPr>
          <w:ilvl w:val="0"/>
          <w:numId w:val="1029"/>
        </w:numPr>
      </w:pPr>
      <w:r>
        <w:t xml:space="preserve">report company.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kabeeri-mall-checkout-models"/>
    <w:p>
      <w:pPr>
        <w:pStyle w:val="Heading1"/>
      </w:pPr>
      <w:r>
        <w:t xml:space="preserve">26. Kabeeri Mall Checkout Models</w:t>
      </w:r>
    </w:p>
    <w:bookmarkStart w:id="97" w:name="redirect-model"/>
    <w:p>
      <w:pPr>
        <w:pStyle w:val="Heading2"/>
      </w:pPr>
      <w:r>
        <w:t xml:space="preserve">26.1 Redirect Model</w:t>
      </w:r>
    </w:p>
    <w:p>
      <w:pPr>
        <w:pStyle w:val="FirstParagraph"/>
      </w:pPr>
      <w:r>
        <w:t xml:space="preserve">الزائر يذهب لمتجر البائع.</w:t>
      </w:r>
    </w:p>
    <w:p>
      <w:pPr>
        <w:pStyle w:val="BodyText"/>
      </w:pPr>
      <w:r>
        <w:t xml:space="preserve">أسهل في البداية.</w:t>
      </w:r>
    </w:p>
    <w:bookmarkEnd w:id="97"/>
    <w:bookmarkStart w:id="98" w:name="lead-model"/>
    <w:p>
      <w:pPr>
        <w:pStyle w:val="Heading2"/>
      </w:pPr>
      <w:r>
        <w:t xml:space="preserve">26.2 Lead Model</w:t>
      </w:r>
    </w:p>
    <w:p>
      <w:pPr>
        <w:pStyle w:val="FirstParagraph"/>
      </w:pPr>
      <w:r>
        <w:t xml:space="preserve">الزائر يرسل request، والبيع يتم خارج المنصة.</w:t>
      </w:r>
    </w:p>
    <w:p>
      <w:pPr>
        <w:pStyle w:val="BodyText"/>
      </w:pPr>
      <w:r>
        <w:t xml:space="preserve">مناسب للخدمات.</w:t>
      </w:r>
    </w:p>
    <w:bookmarkEnd w:id="98"/>
    <w:bookmarkStart w:id="99" w:name="unified-cart-model"/>
    <w:p>
      <w:pPr>
        <w:pStyle w:val="Heading2"/>
      </w:pPr>
      <w:r>
        <w:t xml:space="preserve">26.3 Unified Cart Model</w:t>
      </w:r>
    </w:p>
    <w:p>
      <w:pPr>
        <w:pStyle w:val="FirstParagraph"/>
      </w:pPr>
      <w:r>
        <w:t xml:space="preserve">Cart موحد عبر عدة sellers.</w:t>
      </w:r>
    </w:p>
    <w:p>
      <w:pPr>
        <w:pStyle w:val="BodyText"/>
      </w:pPr>
      <w:r>
        <w:t xml:space="preserve">أكثر تعقيدًا.</w:t>
      </w:r>
    </w:p>
    <w:bookmarkEnd w:id="99"/>
    <w:bookmarkStart w:id="100" w:name="split-checkout-model"/>
    <w:p>
      <w:pPr>
        <w:pStyle w:val="Heading2"/>
      </w:pPr>
      <w:r>
        <w:t xml:space="preserve">26.4 Split Checkout Model</w:t>
      </w:r>
    </w:p>
    <w:p>
      <w:pPr>
        <w:pStyle w:val="FirstParagraph"/>
      </w:pPr>
      <w:r>
        <w:t xml:space="preserve">تقسيم الطلب حسب البائعين.</w:t>
      </w:r>
    </w:p>
    <w:p>
      <w:pPr>
        <w:pStyle w:val="BodyText"/>
      </w:pPr>
      <w:r>
        <w:t xml:space="preserve">مناسب لاحقًا.</w:t>
      </w:r>
    </w:p>
    <w:bookmarkEnd w:id="100"/>
    <w:bookmarkStart w:id="101" w:name="recommended-roadmap"/>
    <w:p>
      <w:pPr>
        <w:pStyle w:val="Heading2"/>
      </w:pPr>
      <w:r>
        <w:t xml:space="preserve">26.5 Recommended Roadmap</w:t>
      </w:r>
    </w:p>
    <w:p>
      <w:pPr>
        <w:pStyle w:val="SourceCode"/>
      </w:pPr>
      <w:r>
        <w:rPr>
          <w:rStyle w:val="VerbatimChar"/>
        </w:rPr>
        <w:t xml:space="preserve">V2/V3: Lead + Redirect</w:t>
      </w:r>
      <w:r>
        <w:br/>
      </w:r>
      <w:r>
        <w:rPr>
          <w:rStyle w:val="VerbatimChar"/>
        </w:rPr>
        <w:t xml:space="preserve">V4: Products listing basic</w:t>
      </w:r>
      <w:r>
        <w:br/>
      </w:r>
      <w:r>
        <w:rPr>
          <w:rStyle w:val="VerbatimChar"/>
        </w:rPr>
        <w:t xml:space="preserve">V5: Commission + seller dashboard</w:t>
      </w:r>
      <w:r>
        <w:br/>
      </w:r>
      <w:r>
        <w:rPr>
          <w:rStyle w:val="VerbatimChar"/>
        </w:rPr>
        <w:t xml:space="preserve">V6: Unified/Split checkout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5" w:name="commission-monetization-governance"/>
    <w:p>
      <w:pPr>
        <w:pStyle w:val="Heading1"/>
      </w:pPr>
      <w:r>
        <w:t xml:space="preserve">27. Commission &amp; Monetization Governance</w:t>
      </w:r>
    </w:p>
    <w:bookmarkStart w:id="103" w:name="مصادر-الدخل"/>
    <w:p>
      <w:pPr>
        <w:pStyle w:val="Heading2"/>
      </w:pPr>
      <w:r>
        <w:t xml:space="preserve">27.1 مصادر الدخل</w:t>
      </w:r>
    </w:p>
    <w:p>
      <w:pPr>
        <w:pStyle w:val="SourceCode"/>
      </w:pPr>
      <w:r>
        <w:rPr>
          <w:rStyle w:val="VerbatimChar"/>
        </w:rPr>
        <w:t xml:space="preserve">Featured listings</w:t>
      </w:r>
      <w:r>
        <w:br/>
      </w:r>
      <w:r>
        <w:rPr>
          <w:rStyle w:val="VerbatimChar"/>
        </w:rPr>
        <w:t xml:space="preserve">Sponsored listings</w:t>
      </w:r>
      <w:r>
        <w:br/>
      </w:r>
      <w:r>
        <w:rPr>
          <w:rStyle w:val="VerbatimChar"/>
        </w:rPr>
        <w:t xml:space="preserve">Commission on sales</w:t>
      </w:r>
      <w:r>
        <w:br/>
      </w:r>
      <w:r>
        <w:rPr>
          <w:rStyle w:val="VerbatimChar"/>
        </w:rPr>
        <w:t xml:space="preserve">Commission on service bookings</w:t>
      </w:r>
      <w:r>
        <w:br/>
      </w:r>
      <w:r>
        <w:rPr>
          <w:rStyle w:val="VerbatimChar"/>
        </w:rPr>
        <w:t xml:space="preserve">Lead generation fees</w:t>
      </w:r>
      <w:r>
        <w:br/>
      </w:r>
      <w:r>
        <w:rPr>
          <w:rStyle w:val="VerbatimChar"/>
        </w:rPr>
        <w:t xml:space="preserve">Verified business subscription</w:t>
      </w:r>
      <w:r>
        <w:br/>
      </w:r>
      <w:r>
        <w:rPr>
          <w:rStyle w:val="VerbatimChar"/>
        </w:rPr>
        <w:t xml:space="preserve">Premium professional profile</w:t>
      </w:r>
      <w:r>
        <w:br/>
      </w:r>
      <w:r>
        <w:rPr>
          <w:rStyle w:val="VerbatimChar"/>
        </w:rPr>
        <w:t xml:space="preserve">Legal verification fees</w:t>
      </w:r>
      <w:r>
        <w:br/>
      </w:r>
      <w:r>
        <w:rPr>
          <w:rStyle w:val="VerbatimChar"/>
        </w:rPr>
        <w:t xml:space="preserve">Marketplace developer revenue share</w:t>
      </w:r>
    </w:p>
    <w:p>
      <w:r>
        <w:pict>
          <v:rect style="width:0;height:1.5pt" o:hralign="center" o:hrstd="t" o:hr="t"/>
        </w:pict>
      </w:r>
    </w:p>
    <w:bookmarkEnd w:id="103"/>
    <w:bookmarkStart w:id="104" w:name="commission-records"/>
    <w:p>
      <w:pPr>
        <w:pStyle w:val="Heading2"/>
      </w:pPr>
      <w:r>
        <w:t xml:space="preserve">27.2 Commission Records</w:t>
      </w:r>
    </w:p>
    <w:p>
      <w:pPr>
        <w:pStyle w:val="FirstParagraph"/>
      </w:pPr>
      <w:r>
        <w:t xml:space="preserve">كل عمولة يجب أن ترتبط بـ:</w:t>
      </w:r>
    </w:p>
    <w:p>
      <w:pPr>
        <w:pStyle w:val="Compact"/>
        <w:numPr>
          <w:ilvl w:val="0"/>
          <w:numId w:val="1030"/>
        </w:numPr>
      </w:pPr>
      <w:r>
        <w:t xml:space="preserve">transaction.</w:t>
      </w:r>
    </w:p>
    <w:p>
      <w:pPr>
        <w:pStyle w:val="Compact"/>
        <w:numPr>
          <w:ilvl w:val="0"/>
          <w:numId w:val="1030"/>
        </w:numPr>
      </w:pPr>
      <w:r>
        <w:t xml:space="preserve">seller.</w:t>
      </w:r>
    </w:p>
    <w:p>
      <w:pPr>
        <w:pStyle w:val="Compact"/>
        <w:numPr>
          <w:ilvl w:val="0"/>
          <w:numId w:val="1030"/>
        </w:numPr>
      </w:pPr>
      <w:r>
        <w:t xml:space="preserve">buyer.</w:t>
      </w:r>
    </w:p>
    <w:p>
      <w:pPr>
        <w:pStyle w:val="Compact"/>
        <w:numPr>
          <w:ilvl w:val="0"/>
          <w:numId w:val="1030"/>
        </w:numPr>
      </w:pPr>
      <w:r>
        <w:t xml:space="preserve">source.</w:t>
      </w:r>
    </w:p>
    <w:p>
      <w:pPr>
        <w:pStyle w:val="Compact"/>
        <w:numPr>
          <w:ilvl w:val="0"/>
          <w:numId w:val="1030"/>
        </w:numPr>
      </w:pPr>
      <w:r>
        <w:t xml:space="preserve">status.</w:t>
      </w:r>
    </w:p>
    <w:p>
      <w:pPr>
        <w:pStyle w:val="Compact"/>
        <w:numPr>
          <w:ilvl w:val="0"/>
          <w:numId w:val="1030"/>
        </w:numPr>
      </w:pPr>
      <w:r>
        <w:t xml:space="preserve">settlement.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dispute-governance"/>
    <w:p>
      <w:pPr>
        <w:pStyle w:val="Heading1"/>
      </w:pPr>
      <w:r>
        <w:t xml:space="preserve">28. Dispute Governance</w:t>
      </w:r>
    </w:p>
    <w:p>
      <w:pPr>
        <w:pStyle w:val="FirstParagraph"/>
      </w:pPr>
      <w:r>
        <w:t xml:space="preserve">النزاعات داخل Kabeeri Mall قد تكون بين:</w:t>
      </w:r>
    </w:p>
    <w:p>
      <w:pPr>
        <w:pStyle w:val="Compact"/>
        <w:numPr>
          <w:ilvl w:val="0"/>
          <w:numId w:val="1031"/>
        </w:numPr>
      </w:pPr>
      <w:r>
        <w:t xml:space="preserve">Customer وBusiness.</w:t>
      </w:r>
    </w:p>
    <w:p>
      <w:pPr>
        <w:pStyle w:val="Compact"/>
        <w:numPr>
          <w:ilvl w:val="0"/>
          <w:numId w:val="1031"/>
        </w:numPr>
      </w:pPr>
      <w:r>
        <w:t xml:space="preserve">Customer وSeller.</w:t>
      </w:r>
    </w:p>
    <w:p>
      <w:pPr>
        <w:pStyle w:val="Compact"/>
        <w:numPr>
          <w:ilvl w:val="0"/>
          <w:numId w:val="1031"/>
        </w:numPr>
      </w:pPr>
      <w:r>
        <w:t xml:space="preserve">Company وProfessional.</w:t>
      </w:r>
    </w:p>
    <w:p>
      <w:pPr>
        <w:pStyle w:val="Compact"/>
        <w:numPr>
          <w:ilvl w:val="0"/>
          <w:numId w:val="1031"/>
        </w:numPr>
      </w:pPr>
      <w:r>
        <w:t xml:space="preserve">Business وLegal Partner.</w:t>
      </w:r>
    </w:p>
    <w:p>
      <w:pPr>
        <w:pStyle w:val="Compact"/>
        <w:numPr>
          <w:ilvl w:val="0"/>
          <w:numId w:val="1031"/>
        </w:numPr>
      </w:pPr>
      <w:r>
        <w:t xml:space="preserve">Developer وCustomer.</w:t>
      </w:r>
    </w:p>
    <w:p>
      <w:pPr>
        <w:pStyle w:val="Compact"/>
        <w:numPr>
          <w:ilvl w:val="0"/>
          <w:numId w:val="1031"/>
        </w:numPr>
      </w:pPr>
      <w:r>
        <w:t xml:space="preserve">Buyer وMarketplace.</w:t>
      </w:r>
    </w:p>
    <w:bookmarkStart w:id="106" w:name="dispute-workflow"/>
    <w:p>
      <w:pPr>
        <w:pStyle w:val="Heading2"/>
      </w:pPr>
      <w:r>
        <w:t xml:space="preserve">28.1 Dispute workflow</w:t>
      </w:r>
    </w:p>
    <w:p>
      <w:pPr>
        <w:pStyle w:val="SourceCode"/>
      </w:pPr>
      <w:r>
        <w:rPr>
          <w:rStyle w:val="VerbatimChar"/>
        </w:rPr>
        <w:t xml:space="preserve">Open dispute</w:t>
      </w:r>
      <w:r>
        <w:br/>
      </w:r>
      <w:r>
        <w:rPr>
          <w:rStyle w:val="VerbatimChar"/>
        </w:rPr>
        <w:t xml:space="preserve">→ Submit evidence</w:t>
      </w:r>
      <w:r>
        <w:br/>
      </w:r>
      <w:r>
        <w:rPr>
          <w:rStyle w:val="VerbatimChar"/>
        </w:rPr>
        <w:t xml:space="preserve">→ Notify parties</w:t>
      </w:r>
      <w:r>
        <w:br/>
      </w:r>
      <w:r>
        <w:rPr>
          <w:rStyle w:val="VerbatimChar"/>
        </w:rPr>
        <w:t xml:space="preserve">→ Mediation</w:t>
      </w:r>
      <w:r>
        <w:br/>
      </w:r>
      <w:r>
        <w:rPr>
          <w:rStyle w:val="VerbatimChar"/>
        </w:rPr>
        <w:t xml:space="preserve">→ Decision</w:t>
      </w:r>
      <w:r>
        <w:br/>
      </w:r>
      <w:r>
        <w:rPr>
          <w:rStyle w:val="VerbatimChar"/>
        </w:rPr>
        <w:t xml:space="preserve">→ Action</w:t>
      </w:r>
      <w:r>
        <w:br/>
      </w:r>
      <w:r>
        <w:rPr>
          <w:rStyle w:val="VerbatimChar"/>
        </w:rPr>
        <w:t xml:space="preserve">→ Appeal optional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data-governance-داخل-الأسواق"/>
    <w:p>
      <w:pPr>
        <w:pStyle w:val="Heading1"/>
      </w:pPr>
      <w:r>
        <w:t xml:space="preserve">29. Data Governance داخل الأسواق</w:t>
      </w:r>
    </w:p>
    <w:bookmarkStart w:id="108" w:name="data-ownership"/>
    <w:p>
      <w:pPr>
        <w:pStyle w:val="Heading2"/>
      </w:pPr>
      <w:r>
        <w:t xml:space="preserve">29.1 Data ownership</w:t>
      </w:r>
    </w:p>
    <w:p>
      <w:pPr>
        <w:pStyle w:val="Compact"/>
        <w:numPr>
          <w:ilvl w:val="0"/>
          <w:numId w:val="1032"/>
        </w:numPr>
      </w:pPr>
      <w:r>
        <w:t xml:space="preserve">Business يملك بياناته.</w:t>
      </w:r>
    </w:p>
    <w:p>
      <w:pPr>
        <w:pStyle w:val="Compact"/>
        <w:numPr>
          <w:ilvl w:val="0"/>
          <w:numId w:val="1032"/>
        </w:numPr>
      </w:pPr>
      <w:r>
        <w:t xml:space="preserve">Professional يملك ملفه المهني.</w:t>
      </w:r>
    </w:p>
    <w:p>
      <w:pPr>
        <w:pStyle w:val="Compact"/>
        <w:numPr>
          <w:ilvl w:val="0"/>
          <w:numId w:val="1032"/>
        </w:numPr>
      </w:pPr>
      <w:r>
        <w:t xml:space="preserve">Customer يملك بياناته الشخصية.</w:t>
      </w:r>
    </w:p>
    <w:p>
      <w:pPr>
        <w:pStyle w:val="Compact"/>
        <w:numPr>
          <w:ilvl w:val="0"/>
          <w:numId w:val="1032"/>
        </w:numPr>
      </w:pPr>
      <w:r>
        <w:t xml:space="preserve">Platform يحتفظ بسجلات audit/trust وفق الشروط.</w:t>
      </w:r>
    </w:p>
    <w:bookmarkEnd w:id="108"/>
    <w:bookmarkStart w:id="109" w:name="public-data"/>
    <w:p>
      <w:pPr>
        <w:pStyle w:val="Heading2"/>
      </w:pPr>
      <w:r>
        <w:t xml:space="preserve">29.2 Public data</w:t>
      </w:r>
    </w:p>
    <w:p>
      <w:pPr>
        <w:pStyle w:val="FirstParagraph"/>
      </w:pPr>
      <w:r>
        <w:t xml:space="preserve">ما يظهر للعامة يجب أن يكون واضحًا لصاحبه.</w:t>
      </w:r>
    </w:p>
    <w:bookmarkEnd w:id="109"/>
    <w:bookmarkStart w:id="110" w:name="deletion-limitations"/>
    <w:p>
      <w:pPr>
        <w:pStyle w:val="Heading2"/>
      </w:pPr>
      <w:r>
        <w:t xml:space="preserve">29.3 Deletion limitations</w:t>
      </w:r>
    </w:p>
    <w:p>
      <w:pPr>
        <w:pStyle w:val="FirstParagraph"/>
      </w:pPr>
      <w:r>
        <w:t xml:space="preserve">بعض البيانات لا يمكن حذفها فورًا بسبب:</w:t>
      </w:r>
    </w:p>
    <w:p>
      <w:pPr>
        <w:pStyle w:val="Compact"/>
        <w:numPr>
          <w:ilvl w:val="0"/>
          <w:numId w:val="1033"/>
        </w:numPr>
      </w:pPr>
      <w:r>
        <w:t xml:space="preserve">invoices.</w:t>
      </w:r>
    </w:p>
    <w:p>
      <w:pPr>
        <w:pStyle w:val="Compact"/>
        <w:numPr>
          <w:ilvl w:val="0"/>
          <w:numId w:val="1033"/>
        </w:numPr>
      </w:pPr>
      <w:r>
        <w:t xml:space="preserve">disputes.</w:t>
      </w:r>
    </w:p>
    <w:p>
      <w:pPr>
        <w:pStyle w:val="Compact"/>
        <w:numPr>
          <w:ilvl w:val="0"/>
          <w:numId w:val="1033"/>
        </w:numPr>
      </w:pPr>
      <w:r>
        <w:t xml:space="preserve">legal verification.</w:t>
      </w:r>
    </w:p>
    <w:p>
      <w:pPr>
        <w:pStyle w:val="Compact"/>
        <w:numPr>
          <w:ilvl w:val="0"/>
          <w:numId w:val="1033"/>
        </w:numPr>
      </w:pPr>
      <w:r>
        <w:t xml:space="preserve">audit logs.</w:t>
      </w:r>
    </w:p>
    <w:p>
      <w:pPr>
        <w:pStyle w:val="Compact"/>
        <w:numPr>
          <w:ilvl w:val="0"/>
          <w:numId w:val="1033"/>
        </w:numPr>
      </w:pPr>
      <w:r>
        <w:t xml:space="preserve">compliance.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marketplace-database-requirements"/>
    <w:p>
      <w:pPr>
        <w:pStyle w:val="Heading1"/>
      </w:pPr>
      <w:r>
        <w:t xml:space="preserve">30. Marketplace Database Requirements</w:t>
      </w:r>
    </w:p>
    <w:bookmarkStart w:id="112" w:name="internal-marketplace-tables"/>
    <w:p>
      <w:pPr>
        <w:pStyle w:val="Heading2"/>
      </w:pPr>
      <w:r>
        <w:t xml:space="preserve">30.1 Internal Marketplace tables</w:t>
      </w:r>
    </w:p>
    <w:p>
      <w:pPr>
        <w:pStyle w:val="SourceCode"/>
      </w:pPr>
      <w:r>
        <w:rPr>
          <w:rStyle w:val="VerbatimChar"/>
        </w:rPr>
        <w:t xml:space="preserve">marketplace_packages</w:t>
      </w:r>
      <w:r>
        <w:br/>
      </w:r>
      <w:r>
        <w:rPr>
          <w:rStyle w:val="VerbatimChar"/>
        </w:rPr>
        <w:t xml:space="preserve">package_versions</w:t>
      </w:r>
      <w:r>
        <w:br/>
      </w:r>
      <w:r>
        <w:rPr>
          <w:rStyle w:val="VerbatimChar"/>
        </w:rPr>
        <w:t xml:space="preserve">package_reviews</w:t>
      </w:r>
      <w:r>
        <w:br/>
      </w:r>
      <w:r>
        <w:rPr>
          <w:rStyle w:val="VerbatimChar"/>
        </w:rPr>
        <w:t xml:space="preserve">package_permissions</w:t>
      </w:r>
      <w:r>
        <w:br/>
      </w:r>
      <w:r>
        <w:rPr>
          <w:rStyle w:val="VerbatimChar"/>
        </w:rPr>
        <w:t xml:space="preserve">package_security_scans</w:t>
      </w:r>
      <w:r>
        <w:br/>
      </w:r>
      <w:r>
        <w:rPr>
          <w:rStyle w:val="VerbatimChar"/>
        </w:rPr>
        <w:t xml:space="preserve">package_installations</w:t>
      </w:r>
      <w:r>
        <w:br/>
      </w:r>
      <w:r>
        <w:rPr>
          <w:rStyle w:val="VerbatimChar"/>
        </w:rPr>
        <w:t xml:space="preserve">package_update_logs</w:t>
      </w:r>
      <w:r>
        <w:br/>
      </w:r>
      <w:r>
        <w:rPr>
          <w:rStyle w:val="VerbatimChar"/>
        </w:rPr>
        <w:t xml:space="preserve">publisher_profiles</w:t>
      </w:r>
      <w:r>
        <w:br/>
      </w:r>
      <w:r>
        <w:rPr>
          <w:rStyle w:val="VerbatimChar"/>
        </w:rPr>
        <w:t xml:space="preserve">publisher_verifications</w:t>
      </w:r>
    </w:p>
    <w:p>
      <w:r>
        <w:pict>
          <v:rect style="width:0;height:1.5pt" o:hralign="center" o:hrstd="t" o:hr="t"/>
        </w:pict>
      </w:r>
    </w:p>
    <w:bookmarkEnd w:id="112"/>
    <w:bookmarkStart w:id="113" w:name="kabeeri-mall-tables"/>
    <w:p>
      <w:pPr>
        <w:pStyle w:val="Heading2"/>
      </w:pPr>
      <w:r>
        <w:t xml:space="preserve">30.2 Kabeeri Mall tables</w:t>
      </w:r>
    </w:p>
    <w:p>
      <w:pPr>
        <w:pStyle w:val="SourceCode"/>
      </w:pPr>
      <w:r>
        <w:rPr>
          <w:rStyle w:val="VerbatimChar"/>
        </w:rPr>
        <w:t xml:space="preserve">mall_listings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service_listings</w:t>
      </w:r>
      <w:r>
        <w:br/>
      </w:r>
      <w:r>
        <w:rPr>
          <w:rStyle w:val="VerbatimChar"/>
        </w:rPr>
        <w:t xml:space="preserve">product_listings</w:t>
      </w:r>
      <w:r>
        <w:br/>
      </w:r>
      <w:r>
        <w:rPr>
          <w:rStyle w:val="VerbatimChar"/>
        </w:rPr>
        <w:t xml:space="preserve">talent_listings</w:t>
      </w:r>
      <w:r>
        <w:br/>
      </w:r>
      <w:r>
        <w:rPr>
          <w:rStyle w:val="VerbatimChar"/>
        </w:rPr>
        <w:t xml:space="preserve">listing_categories</w:t>
      </w:r>
      <w:r>
        <w:br/>
      </w:r>
      <w:r>
        <w:rPr>
          <w:rStyle w:val="VerbatimChar"/>
        </w:rPr>
        <w:t xml:space="preserve">listing_reviews</w:t>
      </w:r>
      <w:r>
        <w:br/>
      </w:r>
      <w:r>
        <w:rPr>
          <w:rStyle w:val="VerbatimChar"/>
        </w:rPr>
        <w:t xml:space="preserve">listing_reports</w:t>
      </w:r>
      <w:r>
        <w:br/>
      </w:r>
      <w:r>
        <w:rPr>
          <w:rStyle w:val="VerbatimChar"/>
        </w:rPr>
        <w:t xml:space="preserve">featured_listings</w:t>
      </w:r>
      <w:r>
        <w:br/>
      </w:r>
      <w:r>
        <w:rPr>
          <w:rStyle w:val="VerbatimChar"/>
        </w:rPr>
        <w:t xml:space="preserve">seller_profiles</w:t>
      </w:r>
      <w:r>
        <w:br/>
      </w:r>
      <w:r>
        <w:rPr>
          <w:rStyle w:val="VerbatimChar"/>
        </w:rPr>
        <w:t xml:space="preserve">service_requests</w:t>
      </w:r>
      <w:r>
        <w:br/>
      </w:r>
      <w:r>
        <w:rPr>
          <w:rStyle w:val="VerbatimChar"/>
        </w:rPr>
        <w:t xml:space="preserve">product_inquiries</w:t>
      </w:r>
      <w:r>
        <w:br/>
      </w:r>
      <w:r>
        <w:rPr>
          <w:rStyle w:val="VerbatimChar"/>
        </w:rPr>
        <w:t xml:space="preserve">job_offers</w:t>
      </w:r>
      <w:r>
        <w:br/>
      </w:r>
      <w:r>
        <w:rPr>
          <w:rStyle w:val="VerbatimChar"/>
        </w:rPr>
        <w:t xml:space="preserve">marketplace_transactions</w:t>
      </w:r>
      <w:r>
        <w:br/>
      </w:r>
      <w:r>
        <w:rPr>
          <w:rStyle w:val="VerbatimChar"/>
        </w:rPr>
        <w:t xml:space="preserve">marketplace_commissions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laravel-structure"/>
    <w:p>
      <w:pPr>
        <w:pStyle w:val="Heading1"/>
      </w:pPr>
      <w:r>
        <w:t xml:space="preserve">31. Laravel Structure</w:t>
      </w:r>
    </w:p>
    <w:p>
      <w:pPr>
        <w:pStyle w:val="SourceCode"/>
      </w:pPr>
      <w:r>
        <w:rPr>
          <w:rStyle w:val="VerbatimChar"/>
        </w:rPr>
        <w:t xml:space="preserve">app/Marketplace/</w:t>
      </w:r>
      <w:r>
        <w:br/>
      </w:r>
      <w:r>
        <w:rPr>
          <w:rStyle w:val="VerbatimChar"/>
        </w:rPr>
        <w:t xml:space="preserve">  Packages/</w:t>
      </w:r>
      <w:r>
        <w:br/>
      </w:r>
      <w:r>
        <w:rPr>
          <w:rStyle w:val="VerbatimChar"/>
        </w:rPr>
        <w:t xml:space="preserve">  Publishers/</w:t>
      </w:r>
      <w:r>
        <w:br/>
      </w:r>
      <w:r>
        <w:rPr>
          <w:rStyle w:val="VerbatimChar"/>
        </w:rPr>
        <w:t xml:space="preserve">  Reviews/</w:t>
      </w:r>
      <w:r>
        <w:br/>
      </w:r>
      <w:r>
        <w:rPr>
          <w:rStyle w:val="VerbatimChar"/>
        </w:rPr>
        <w:t xml:space="preserve">  Security/</w:t>
      </w:r>
      <w:r>
        <w:br/>
      </w:r>
      <w:r>
        <w:rPr>
          <w:rStyle w:val="VerbatimChar"/>
        </w:rPr>
        <w:t xml:space="preserve">  Installations/</w:t>
      </w:r>
      <w:r>
        <w:br/>
      </w:r>
      <w:r>
        <w:br/>
      </w:r>
      <w:r>
        <w:rPr>
          <w:rStyle w:val="VerbatimChar"/>
        </w:rPr>
        <w:t xml:space="preserve">app/Mall/</w:t>
      </w:r>
      <w:r>
        <w:br/>
      </w:r>
      <w:r>
        <w:rPr>
          <w:rStyle w:val="VerbatimChar"/>
        </w:rPr>
        <w:t xml:space="preserve">  Businesses/</w:t>
      </w:r>
      <w:r>
        <w:br/>
      </w:r>
      <w:r>
        <w:rPr>
          <w:rStyle w:val="VerbatimChar"/>
        </w:rPr>
        <w:t xml:space="preserve">  Services/</w:t>
      </w:r>
      <w:r>
        <w:br/>
      </w:r>
      <w:r>
        <w:rPr>
          <w:rStyle w:val="VerbatimChar"/>
        </w:rPr>
        <w:t xml:space="preserve">  Products/</w:t>
      </w:r>
      <w:r>
        <w:br/>
      </w:r>
      <w:r>
        <w:rPr>
          <w:rStyle w:val="VerbatimChar"/>
        </w:rPr>
        <w:t xml:space="preserve">  Talent/</w:t>
      </w:r>
      <w:r>
        <w:br/>
      </w:r>
      <w:r>
        <w:rPr>
          <w:rStyle w:val="VerbatimChar"/>
        </w:rPr>
        <w:t xml:space="preserve">  Reviews/</w:t>
      </w:r>
      <w:r>
        <w:br/>
      </w:r>
      <w:r>
        <w:rPr>
          <w:rStyle w:val="VerbatimChar"/>
        </w:rPr>
        <w:t xml:space="preserve">  Moderation/</w:t>
      </w:r>
      <w:r>
        <w:br/>
      </w:r>
      <w:r>
        <w:rPr>
          <w:rStyle w:val="VerbatimChar"/>
        </w:rPr>
        <w:t xml:space="preserve">  Transactions/</w:t>
      </w:r>
      <w:r>
        <w:br/>
      </w:r>
      <w:r>
        <w:rPr>
          <w:rStyle w:val="VerbatimChar"/>
        </w:rPr>
        <w:t xml:space="preserve">  Search/</w:t>
      </w:r>
    </w:p>
    <w:p>
      <w:r>
        <w:pict>
          <v:rect style="width:0;height:1.5pt" o:hralign="center" o:hrstd="t" o:hr="t"/>
        </w:pict>
      </w:r>
    </w:p>
    <w:bookmarkEnd w:id="115"/>
    <w:bookmarkStart w:id="119" w:name="v1-requirements-من-هذا-الملحق"/>
    <w:p>
      <w:pPr>
        <w:pStyle w:val="Heading1"/>
      </w:pPr>
      <w:r>
        <w:t xml:space="preserve">32. V1 Requirements من هذا الملحق</w:t>
      </w:r>
    </w:p>
    <w:bookmarkStart w:id="116" w:name="must-have-في-v1"/>
    <w:p>
      <w:pPr>
        <w:pStyle w:val="Heading2"/>
      </w:pPr>
      <w:r>
        <w:t xml:space="preserve">Must-have في V1</w:t>
      </w:r>
    </w:p>
    <w:p>
      <w:pPr>
        <w:pStyle w:val="SourceCode"/>
      </w:pPr>
      <w:r>
        <w:rPr>
          <w:rStyle w:val="VerbatimChar"/>
        </w:rPr>
        <w:t xml:space="preserve">installed_packages foundation</w:t>
      </w:r>
      <w:r>
        <w:br/>
      </w:r>
      <w:r>
        <w:rPr>
          <w:rStyle w:val="VerbatimChar"/>
        </w:rPr>
        <w:t xml:space="preserve">package manifest concept</w:t>
      </w:r>
      <w:r>
        <w:br/>
      </w:r>
      <w:r>
        <w:rPr>
          <w:rStyle w:val="VerbatimChar"/>
        </w:rPr>
        <w:t xml:space="preserve">business_profiles draft</w:t>
      </w:r>
      <w:r>
        <w:br/>
      </w:r>
      <w:r>
        <w:rPr>
          <w:rStyle w:val="VerbatimChar"/>
        </w:rPr>
        <w:t xml:space="preserve">visibility/status fields</w:t>
      </w:r>
      <w:r>
        <w:br/>
      </w:r>
      <w:r>
        <w:rPr>
          <w:rStyle w:val="VerbatimChar"/>
        </w:rPr>
        <w:t xml:space="preserve">activity logs</w:t>
      </w:r>
      <w:r>
        <w:br/>
      </w:r>
      <w:r>
        <w:rPr>
          <w:rStyle w:val="VerbatimChar"/>
        </w:rPr>
        <w:t xml:space="preserve">feature flags</w:t>
      </w:r>
      <w:r>
        <w:br/>
      </w:r>
      <w:r>
        <w:rPr>
          <w:rStyle w:val="VerbatimChar"/>
        </w:rPr>
        <w:t xml:space="preserve">basic categories foundation optional</w:t>
      </w:r>
    </w:p>
    <w:bookmarkEnd w:id="116"/>
    <w:bookmarkStart w:id="117" w:name="should-have-في-v1"/>
    <w:p>
      <w:pPr>
        <w:pStyle w:val="Heading2"/>
      </w:pPr>
      <w:r>
        <w:t xml:space="preserve">Should-have في V1</w:t>
      </w:r>
    </w:p>
    <w:p>
      <w:pPr>
        <w:pStyle w:val="SourceCode"/>
      </w:pPr>
      <w:r>
        <w:rPr>
          <w:rStyle w:val="VerbatimChar"/>
        </w:rPr>
        <w:t xml:space="preserve">publisher concept draft</w:t>
      </w:r>
      <w:r>
        <w:br/>
      </w:r>
      <w:r>
        <w:rPr>
          <w:rStyle w:val="VerbatimChar"/>
        </w:rPr>
        <w:t xml:space="preserve">mall listing concept draft</w:t>
      </w:r>
      <w:r>
        <w:br/>
      </w:r>
      <w:r>
        <w:rPr>
          <w:rStyle w:val="VerbatimChar"/>
        </w:rPr>
        <w:t xml:space="preserve">moderation status values</w:t>
      </w:r>
    </w:p>
    <w:bookmarkEnd w:id="117"/>
    <w:bookmarkStart w:id="118" w:name="not-required-in-v1"/>
    <w:p>
      <w:pPr>
        <w:pStyle w:val="Heading2"/>
      </w:pPr>
      <w:r>
        <w:t xml:space="preserve">Not required in V1</w:t>
      </w:r>
    </w:p>
    <w:p>
      <w:pPr>
        <w:pStyle w:val="SourceCode"/>
      </w:pPr>
      <w:r>
        <w:rPr>
          <w:rStyle w:val="VerbatimChar"/>
        </w:rPr>
        <w:t xml:space="preserve">Full internal Marketplace UI</w:t>
      </w:r>
      <w:r>
        <w:br/>
      </w:r>
      <w:r>
        <w:rPr>
          <w:rStyle w:val="VerbatimChar"/>
        </w:rPr>
        <w:t xml:space="preserve">Full Kabeeri Mall</w:t>
      </w:r>
      <w:r>
        <w:br/>
      </w:r>
      <w:r>
        <w:rPr>
          <w:rStyle w:val="VerbatimChar"/>
        </w:rPr>
        <w:t xml:space="preserve">Payments/commissions</w:t>
      </w:r>
      <w:r>
        <w:br/>
      </w:r>
      <w:r>
        <w:rPr>
          <w:rStyle w:val="VerbatimChar"/>
        </w:rPr>
        <w:t xml:space="preserve">Public developer publishing</w:t>
      </w:r>
      <w:r>
        <w:br/>
      </w:r>
      <w:r>
        <w:rPr>
          <w:rStyle w:val="VerbatimChar"/>
        </w:rPr>
        <w:t xml:space="preserve">Unified cart</w:t>
      </w:r>
      <w:r>
        <w:br/>
      </w:r>
      <w:r>
        <w:rPr>
          <w:rStyle w:val="VerbatimChar"/>
        </w:rPr>
        <w:t xml:space="preserve">Advanced moderation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6" w:name="roadmap-عبر-الإصدارات"/>
    <w:p>
      <w:pPr>
        <w:pStyle w:val="Heading1"/>
      </w:pPr>
      <w:r>
        <w:t xml:space="preserve">33. Roadmap عبر الإصدارات</w:t>
      </w:r>
    </w:p>
    <w:bookmarkStart w:id="120" w:name="v1"/>
    <w:p>
      <w:pPr>
        <w:pStyle w:val="Heading2"/>
      </w:pPr>
      <w:r>
        <w:t xml:space="preserve">V1</w:t>
      </w:r>
    </w:p>
    <w:p>
      <w:pPr>
        <w:pStyle w:val="Compact"/>
        <w:numPr>
          <w:ilvl w:val="0"/>
          <w:numId w:val="1034"/>
        </w:numPr>
      </w:pPr>
      <w:r>
        <w:t xml:space="preserve">Package foundation.</w:t>
      </w:r>
    </w:p>
    <w:p>
      <w:pPr>
        <w:pStyle w:val="Compact"/>
        <w:numPr>
          <w:ilvl w:val="0"/>
          <w:numId w:val="1034"/>
        </w:numPr>
      </w:pPr>
      <w:r>
        <w:t xml:space="preserve">Theme/plugin local install basic.</w:t>
      </w:r>
    </w:p>
    <w:p>
      <w:pPr>
        <w:pStyle w:val="Compact"/>
        <w:numPr>
          <w:ilvl w:val="0"/>
          <w:numId w:val="1034"/>
        </w:numPr>
      </w:pPr>
      <w:r>
        <w:t xml:space="preserve">Business Profile draft.</w:t>
      </w:r>
    </w:p>
    <w:p>
      <w:pPr>
        <w:pStyle w:val="Compact"/>
        <w:numPr>
          <w:ilvl w:val="0"/>
          <w:numId w:val="1034"/>
        </w:numPr>
      </w:pPr>
      <w:r>
        <w:t xml:space="preserve">Listing status foundation.</w:t>
      </w:r>
    </w:p>
    <w:bookmarkEnd w:id="120"/>
    <w:bookmarkStart w:id="121" w:name="v2"/>
    <w:p>
      <w:pPr>
        <w:pStyle w:val="Heading2"/>
      </w:pPr>
      <w:r>
        <w:t xml:space="preserve">V2</w:t>
      </w:r>
    </w:p>
    <w:p>
      <w:pPr>
        <w:pStyle w:val="Compact"/>
        <w:numPr>
          <w:ilvl w:val="0"/>
          <w:numId w:val="1035"/>
        </w:numPr>
      </w:pPr>
      <w:r>
        <w:t xml:space="preserve">Official plugins only.</w:t>
      </w:r>
    </w:p>
    <w:p>
      <w:pPr>
        <w:pStyle w:val="Compact"/>
        <w:numPr>
          <w:ilvl w:val="0"/>
          <w:numId w:val="1035"/>
        </w:numPr>
      </w:pPr>
      <w:r>
        <w:t xml:space="preserve">Business directory basic.</w:t>
      </w:r>
    </w:p>
    <w:p>
      <w:pPr>
        <w:pStyle w:val="Compact"/>
        <w:numPr>
          <w:ilvl w:val="0"/>
          <w:numId w:val="1035"/>
        </w:numPr>
      </w:pPr>
      <w:r>
        <w:t xml:space="preserve">Service listings basic.</w:t>
      </w:r>
    </w:p>
    <w:p>
      <w:pPr>
        <w:pStyle w:val="Compact"/>
        <w:numPr>
          <w:ilvl w:val="0"/>
          <w:numId w:val="1035"/>
        </w:numPr>
      </w:pPr>
      <w:r>
        <w:t xml:space="preserve">Contact/service requests.</w:t>
      </w:r>
    </w:p>
    <w:bookmarkEnd w:id="121"/>
    <w:bookmarkStart w:id="122" w:name="v3"/>
    <w:p>
      <w:pPr>
        <w:pStyle w:val="Heading2"/>
      </w:pPr>
      <w:r>
        <w:t xml:space="preserve">V3</w:t>
      </w:r>
    </w:p>
    <w:p>
      <w:pPr>
        <w:pStyle w:val="Compact"/>
        <w:numPr>
          <w:ilvl w:val="0"/>
          <w:numId w:val="1036"/>
        </w:numPr>
      </w:pPr>
      <w:r>
        <w:t xml:space="preserve">Services Marketplace V1.</w:t>
      </w:r>
    </w:p>
    <w:p>
      <w:pPr>
        <w:pStyle w:val="Compact"/>
        <w:numPr>
          <w:ilvl w:val="0"/>
          <w:numId w:val="1036"/>
        </w:numPr>
      </w:pPr>
      <w:r>
        <w:t xml:space="preserve">Reviews basic.</w:t>
      </w:r>
    </w:p>
    <w:p>
      <w:pPr>
        <w:pStyle w:val="Compact"/>
        <w:numPr>
          <w:ilvl w:val="0"/>
          <w:numId w:val="1036"/>
        </w:numPr>
      </w:pPr>
      <w:r>
        <w:t xml:space="preserve">Verification basic.</w:t>
      </w:r>
    </w:p>
    <w:p>
      <w:pPr>
        <w:pStyle w:val="Compact"/>
        <w:numPr>
          <w:ilvl w:val="0"/>
          <w:numId w:val="1036"/>
        </w:numPr>
      </w:pPr>
      <w:r>
        <w:t xml:space="preserve">Rabet trust foundation.</w:t>
      </w:r>
    </w:p>
    <w:bookmarkEnd w:id="122"/>
    <w:bookmarkStart w:id="123" w:name="v4"/>
    <w:p>
      <w:pPr>
        <w:pStyle w:val="Heading2"/>
      </w:pPr>
      <w:r>
        <w:t xml:space="preserve">V4</w:t>
      </w:r>
    </w:p>
    <w:p>
      <w:pPr>
        <w:pStyle w:val="Compact"/>
        <w:numPr>
          <w:ilvl w:val="0"/>
          <w:numId w:val="1037"/>
        </w:numPr>
      </w:pPr>
      <w:r>
        <w:t xml:space="preserve">Internal Marketplace V1.</w:t>
      </w:r>
    </w:p>
    <w:p>
      <w:pPr>
        <w:pStyle w:val="Compact"/>
        <w:numPr>
          <w:ilvl w:val="0"/>
          <w:numId w:val="1037"/>
        </w:numPr>
      </w:pPr>
      <w:r>
        <w:t xml:space="preserve">Kabeeri Mall Products basic.</w:t>
      </w:r>
    </w:p>
    <w:p>
      <w:pPr>
        <w:pStyle w:val="Compact"/>
        <w:numPr>
          <w:ilvl w:val="0"/>
          <w:numId w:val="1037"/>
        </w:numPr>
      </w:pPr>
      <w:r>
        <w:t xml:space="preserve">Talent Marketplace V1.</w:t>
      </w:r>
    </w:p>
    <w:p>
      <w:pPr>
        <w:pStyle w:val="Compact"/>
        <w:numPr>
          <w:ilvl w:val="0"/>
          <w:numId w:val="1037"/>
        </w:numPr>
      </w:pPr>
      <w:r>
        <w:t xml:space="preserve">Legal Partner Network marketplace.</w:t>
      </w:r>
    </w:p>
    <w:p>
      <w:pPr>
        <w:pStyle w:val="Compact"/>
        <w:numPr>
          <w:ilvl w:val="0"/>
          <w:numId w:val="1037"/>
        </w:numPr>
      </w:pPr>
      <w:r>
        <w:t xml:space="preserve">Billing for verification/listings.</w:t>
      </w:r>
    </w:p>
    <w:bookmarkEnd w:id="123"/>
    <w:bookmarkStart w:id="124" w:name="v5"/>
    <w:p>
      <w:pPr>
        <w:pStyle w:val="Heading2"/>
      </w:pPr>
      <w:r>
        <w:t xml:space="preserve">V5</w:t>
      </w:r>
    </w:p>
    <w:p>
      <w:pPr>
        <w:pStyle w:val="Compact"/>
        <w:numPr>
          <w:ilvl w:val="0"/>
          <w:numId w:val="1038"/>
        </w:numPr>
      </w:pPr>
      <w:r>
        <w:t xml:space="preserve">Commission engine.</w:t>
      </w:r>
    </w:p>
    <w:p>
      <w:pPr>
        <w:pStyle w:val="Compact"/>
        <w:numPr>
          <w:ilvl w:val="0"/>
          <w:numId w:val="1038"/>
        </w:numPr>
      </w:pPr>
      <w:r>
        <w:t xml:space="preserve">Seller dashboard.</w:t>
      </w:r>
    </w:p>
    <w:p>
      <w:pPr>
        <w:pStyle w:val="Compact"/>
        <w:numPr>
          <w:ilvl w:val="0"/>
          <w:numId w:val="1038"/>
        </w:numPr>
      </w:pPr>
      <w:r>
        <w:t xml:space="preserve">Advanced marketplace analytics.</w:t>
      </w:r>
    </w:p>
    <w:p>
      <w:pPr>
        <w:pStyle w:val="Compact"/>
        <w:numPr>
          <w:ilvl w:val="0"/>
          <w:numId w:val="1038"/>
        </w:numPr>
      </w:pPr>
      <w:r>
        <w:t xml:space="preserve">ERP/Commerce connectors.</w:t>
      </w:r>
    </w:p>
    <w:p>
      <w:pPr>
        <w:pStyle w:val="Compact"/>
        <w:numPr>
          <w:ilvl w:val="0"/>
          <w:numId w:val="1038"/>
        </w:numPr>
      </w:pPr>
      <w:r>
        <w:t xml:space="preserve">Contracts/disputes.</w:t>
      </w:r>
    </w:p>
    <w:bookmarkEnd w:id="124"/>
    <w:bookmarkStart w:id="125" w:name="v6"/>
    <w:p>
      <w:pPr>
        <w:pStyle w:val="Heading2"/>
      </w:pPr>
      <w:r>
        <w:t xml:space="preserve">V6</w:t>
      </w:r>
    </w:p>
    <w:p>
      <w:pPr>
        <w:pStyle w:val="Compact"/>
        <w:numPr>
          <w:ilvl w:val="0"/>
          <w:numId w:val="1039"/>
        </w:numPr>
      </w:pPr>
      <w:r>
        <w:t xml:space="preserve">Open but controlled developer marketplace.</w:t>
      </w:r>
    </w:p>
    <w:p>
      <w:pPr>
        <w:pStyle w:val="Compact"/>
        <w:numPr>
          <w:ilvl w:val="0"/>
          <w:numId w:val="1039"/>
        </w:numPr>
      </w:pPr>
      <w:r>
        <w:t xml:space="preserve">Full Kabeeri Mall.</w:t>
      </w:r>
    </w:p>
    <w:p>
      <w:pPr>
        <w:pStyle w:val="Compact"/>
        <w:numPr>
          <w:ilvl w:val="0"/>
          <w:numId w:val="1039"/>
        </w:numPr>
      </w:pPr>
      <w:r>
        <w:t xml:space="preserve">Multi-vendor checkout.</w:t>
      </w:r>
    </w:p>
    <w:p>
      <w:pPr>
        <w:pStyle w:val="Compact"/>
        <w:numPr>
          <w:ilvl w:val="0"/>
          <w:numId w:val="1039"/>
        </w:numPr>
      </w:pPr>
      <w:r>
        <w:t xml:space="preserve">Sponsored listings.</w:t>
      </w:r>
    </w:p>
    <w:p>
      <w:pPr>
        <w:pStyle w:val="Compact"/>
        <w:numPr>
          <w:ilvl w:val="0"/>
          <w:numId w:val="1039"/>
        </w:numPr>
      </w:pPr>
      <w:r>
        <w:t xml:space="preserve">Enterprise APIs.</w:t>
      </w:r>
    </w:p>
    <w:p>
      <w:pPr>
        <w:pStyle w:val="Compact"/>
        <w:numPr>
          <w:ilvl w:val="0"/>
          <w:numId w:val="1039"/>
        </w:numPr>
      </w:pPr>
      <w:r>
        <w:t xml:space="preserve">Advanced trust and moderation.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3" w:name="الأخطاء-الممنوعة"/>
    <w:p>
      <w:pPr>
        <w:pStyle w:val="Heading1"/>
      </w:pPr>
      <w:r>
        <w:t xml:space="preserve">34. الأخطاء الممنوعة</w:t>
      </w:r>
    </w:p>
    <w:bookmarkStart w:id="127" w:name="لا-تفتح-marketplace-الداخلي-للعامة-مبكرا"/>
    <w:p>
      <w:pPr>
        <w:pStyle w:val="Heading2"/>
      </w:pPr>
      <w:r>
        <w:t xml:space="preserve">34.1 لا تفتح Marketplace الداخلي للعامة مبكرًا</w:t>
      </w:r>
    </w:p>
    <w:p>
      <w:pPr>
        <w:pStyle w:val="FirstParagraph"/>
      </w:pPr>
      <w:r>
        <w:t xml:space="preserve">قبل package review والتوقيع.</w:t>
      </w:r>
    </w:p>
    <w:bookmarkEnd w:id="127"/>
    <w:bookmarkStart w:id="128" w:name="X341f454c95f7a6d058ef732564ff925335d1fe5"/>
    <w:p>
      <w:pPr>
        <w:pStyle w:val="Heading2"/>
      </w:pPr>
      <w:r>
        <w:t xml:space="preserve">34.2 لا تسمح بـ AI Skill بدون permission disclosure</w:t>
      </w:r>
    </w:p>
    <w:p>
      <w:pPr>
        <w:pStyle w:val="FirstParagraph"/>
      </w:pPr>
      <w:r>
        <w:t xml:space="preserve">AI Skills خطيرة وقد تصل لبيانات حساسة.</w:t>
      </w:r>
    </w:p>
    <w:bookmarkEnd w:id="128"/>
    <w:bookmarkStart w:id="129" w:name="لا-تفتح-kabeeri-mall-بدون-moderation"/>
    <w:p>
      <w:pPr>
        <w:pStyle w:val="Heading2"/>
      </w:pPr>
      <w:r>
        <w:t xml:space="preserve">34.3 لا تفتح Kabeeri Mall بدون moderation</w:t>
      </w:r>
    </w:p>
    <w:p>
      <w:pPr>
        <w:pStyle w:val="FirstParagraph"/>
      </w:pPr>
      <w:r>
        <w:t xml:space="preserve">أي سوق عام يحتاج reporting وmoderation.</w:t>
      </w:r>
    </w:p>
    <w:bookmarkEnd w:id="129"/>
    <w:bookmarkStart w:id="130" w:name="لا-تجعل-كل-business-يظهر-verified"/>
    <w:p>
      <w:pPr>
        <w:pStyle w:val="Heading2"/>
      </w:pPr>
      <w:r>
        <w:t xml:space="preserve">34.4 لا تجعل كل Business يظهر Verified</w:t>
      </w:r>
    </w:p>
    <w:p>
      <w:pPr>
        <w:pStyle w:val="FirstParagraph"/>
      </w:pPr>
      <w:r>
        <w:t xml:space="preserve">التوثيق درجات.</w:t>
      </w:r>
    </w:p>
    <w:bookmarkEnd w:id="130"/>
    <w:bookmarkStart w:id="131" w:name="لا-تطلق-unified-cart-مبكرا"/>
    <w:p>
      <w:pPr>
        <w:pStyle w:val="Heading2"/>
      </w:pPr>
      <w:r>
        <w:t xml:space="preserve">34.5 لا تطلق Unified Cart مبكرًا</w:t>
      </w:r>
    </w:p>
    <w:p>
      <w:pPr>
        <w:pStyle w:val="FirstParagraph"/>
      </w:pPr>
      <w:r>
        <w:t xml:space="preserve">ابدأ بـ Lead/Redirect ثم توسع.</w:t>
      </w:r>
    </w:p>
    <w:bookmarkEnd w:id="131"/>
    <w:bookmarkStart w:id="132" w:name="Xc44403c09d8402cdba4163b0a370b7803c5e90d"/>
    <w:p>
      <w:pPr>
        <w:pStyle w:val="Heading2"/>
      </w:pPr>
      <w:r>
        <w:t xml:space="preserve">34.6 لا تخلط بين Kabeeri Marketplace وKabeeri Mall</w:t>
      </w:r>
    </w:p>
    <w:p>
      <w:pPr>
        <w:pStyle w:val="FirstParagraph"/>
      </w:pPr>
      <w:r>
        <w:t xml:space="preserve">الأول يوسع النظام.</w:t>
      </w:r>
    </w:p>
    <w:p>
      <w:pPr>
        <w:pStyle w:val="BodyText"/>
      </w:pPr>
      <w:r>
        <w:t xml:space="preserve">الثاني يخدم الجمهور.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الخلاصة-التنفيذية"/>
    <w:p>
      <w:pPr>
        <w:pStyle w:val="Heading1"/>
      </w:pPr>
      <w:r>
        <w:t xml:space="preserve">35. الخلاصة التنفيذية</w:t>
      </w:r>
    </w:p>
    <w:p>
      <w:pPr>
        <w:pStyle w:val="FirstParagraph"/>
      </w:pPr>
      <w:r>
        <w:t xml:space="preserve">Kabeeri لديه سوقان:</w:t>
      </w:r>
    </w:p>
    <w:p>
      <w:pPr>
        <w:pStyle w:val="SourceCode"/>
      </w:pPr>
      <w:r>
        <w:rPr>
          <w:rStyle w:val="VerbatimChar"/>
        </w:rPr>
        <w:t xml:space="preserve">Kabeeri Marketplace</w:t>
      </w:r>
      <w:r>
        <w:br/>
      </w:r>
      <w:r>
        <w:rPr>
          <w:rStyle w:val="VerbatimChar"/>
        </w:rPr>
        <w:t xml:space="preserve">= توسعة المنصة</w:t>
      </w:r>
      <w:r>
        <w:br/>
      </w:r>
      <w:r>
        <w:rPr>
          <w:rStyle w:val="VerbatimChar"/>
        </w:rPr>
        <w:t xml:space="preserve">= Plugins / Themes / Modules / Connectors / AI Skills</w:t>
      </w:r>
      <w:r>
        <w:br/>
      </w:r>
      <w:r>
        <w:br/>
      </w:r>
      <w:r>
        <w:rPr>
          <w:rStyle w:val="VerbatimChar"/>
        </w:rPr>
        <w:t xml:space="preserve">Kabeeri Mall</w:t>
      </w:r>
      <w:r>
        <w:br/>
      </w:r>
      <w:r>
        <w:rPr>
          <w:rStyle w:val="VerbatimChar"/>
        </w:rPr>
        <w:t xml:space="preserve">= شبكة أعمال عامة</w:t>
      </w:r>
      <w:r>
        <w:br/>
      </w:r>
      <w:r>
        <w:rPr>
          <w:rStyle w:val="VerbatimChar"/>
        </w:rPr>
        <w:t xml:space="preserve">= Businesses / Services / Products / Talent</w:t>
      </w:r>
    </w:p>
    <w:p>
      <w:pPr>
        <w:pStyle w:val="FirstParagraph"/>
      </w:pPr>
      <w:r>
        <w:t xml:space="preserve">كل سوق يحتاج حوكمة مستقلة:</w:t>
      </w:r>
    </w:p>
    <w:p>
      <w:pPr>
        <w:pStyle w:val="SourceCode"/>
      </w:pPr>
      <w:r>
        <w:rPr>
          <w:rStyle w:val="VerbatimChar"/>
        </w:rPr>
        <w:t xml:space="preserve">Review</w:t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Moderation</w:t>
      </w:r>
      <w:r>
        <w:br/>
      </w: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Disputes</w:t>
      </w:r>
      <w:r>
        <w:br/>
      </w:r>
      <w:r>
        <w:rPr>
          <w:rStyle w:val="VerbatimChar"/>
        </w:rPr>
        <w:t xml:space="preserve">Reputation</w:t>
      </w:r>
      <w:r>
        <w:br/>
      </w:r>
      <w:r>
        <w:rPr>
          <w:rStyle w:val="VerbatimChar"/>
        </w:rPr>
        <w:t xml:space="preserve">Security</w:t>
      </w:r>
    </w:p>
    <w:p>
      <w:pPr>
        <w:pStyle w:val="FirstParagraph"/>
      </w:pPr>
      <w:r>
        <w:t xml:space="preserve">القاعدة النهائية:</w:t>
      </w:r>
    </w:p>
    <w:p>
      <w:pPr>
        <w:pStyle w:val="BlockText"/>
      </w:pPr>
      <w:r>
        <w:t xml:space="preserve">لا Marketplace بدون ثقة، ولا ثقة بدون حوكمة.</w:t>
      </w:r>
    </w:p>
    <w:p>
      <w:r>
        <w:pict>
          <v:rect style="width:0;height:1.5pt" o:hralign="center" o:hrstd="t" o:hr="t"/>
        </w:pict>
      </w:r>
    </w:p>
    <w:bookmarkEnd w:id="134"/>
    <w:bookmarkStart w:id="135" w:name="الخطوة-التالية"/>
    <w:p>
      <w:pPr>
        <w:pStyle w:val="Heading1"/>
      </w:pPr>
      <w:r>
        <w:t xml:space="preserve">36. الخطوة التالية</w:t>
      </w:r>
    </w:p>
    <w:p>
      <w:pPr>
        <w:pStyle w:val="FirstParagraph"/>
      </w:pPr>
      <w:r>
        <w:t xml:space="preserve">بعد هذا الملحق، يمكن الانتقال إلى:</w:t>
      </w:r>
    </w:p>
    <w:p>
      <w:pPr>
        <w:pStyle w:val="SourceCode"/>
      </w:pPr>
      <w:r>
        <w:rPr>
          <w:rStyle w:val="VerbatimChar"/>
        </w:rPr>
        <w:t xml:space="preserve">Kabeeri V1 — Core Foundation for CMS + Company OS</w:t>
      </w:r>
    </w:p>
    <w:p>
      <w:pPr>
        <w:pStyle w:val="FirstParagraph"/>
      </w:pPr>
      <w:r>
        <w:t xml:space="preserve">أو إنشاء ملحق اختياري إضافي:</w:t>
      </w:r>
    </w:p>
    <w:p>
      <w:pPr>
        <w:pStyle w:val="SourceCode"/>
      </w:pPr>
      <w:r>
        <w:rPr>
          <w:rStyle w:val="VerbatimChar"/>
        </w:rPr>
        <w:t xml:space="preserve">ملحق 9 — Data Model Master Dictionary</w:t>
      </w:r>
    </w:p>
    <w:p>
      <w:pPr>
        <w:pStyle w:val="FirstParagraph"/>
      </w:pPr>
      <w:r>
        <w:t xml:space="preserve">إذا أردنا توحيد أسماء الكيانات والجداول والحقول قبل V1.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2026-05-03T05:18:19Z</dcterms:created>
  <dcterms:modified xsi:type="dcterms:W3CDTF">2026-05-03T05:18:19Z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