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beeri-v5-erp-pro-integration-hub"/>
    <w:p>
      <w:pPr>
        <w:pStyle w:val="Heading1"/>
      </w:pPr>
      <w:r>
        <w:t xml:space="preserve">KABEERI V5 — ERP Pro + Integration Hub</w:t>
      </w:r>
    </w:p>
    <w:p>
      <w:pPr>
        <w:pStyle w:val="FirstParagraph"/>
      </w:pPr>
      <w:r>
        <w:rPr>
          <w:b/>
          <w:bCs/>
        </w:rPr>
        <w:t xml:space="preserve">الإصدار الخامس من منصة KABEERI / Kabeeri / kabeeri — powered by ADMIT</w:t>
      </w:r>
    </w:p>
    <w:p>
      <w:pPr>
        <w:pStyle w:val="BodyText"/>
      </w:pPr>
      <w:r>
        <w:t xml:space="preserve">هذا الملف يشرح V5 بالتفصيل بعد بناء V1 وV2 وV3 وV4.</w:t>
      </w:r>
    </w:p>
    <w:p>
      <w:pPr>
        <w:pStyle w:val="BodyText"/>
      </w:pPr>
      <w:r>
        <w:t xml:space="preserve">V5 هو الإصدار الذي ينقل Kabeeri من:</w:t>
      </w:r>
    </w:p>
    <w:p>
      <w:pPr>
        <w:pStyle w:val="SourceCode"/>
      </w:pPr>
      <w:r>
        <w:rPr>
          <w:rStyle w:val="VerbatimChar"/>
        </w:rPr>
        <w:t xml:space="preserve">Cloud + Marketplace + Rabet + Mall + ERP Essentials</w:t>
      </w:r>
    </w:p>
    <w:p>
      <w:pPr>
        <w:pStyle w:val="FirstParagraph"/>
      </w:pPr>
      <w:r>
        <w:t xml:space="preserve">إلى:</w:t>
      </w:r>
    </w:p>
    <w:p>
      <w:pPr>
        <w:pStyle w:val="SourceCode"/>
      </w:pPr>
      <w:r>
        <w:rPr>
          <w:rStyle w:val="VerbatimChar"/>
        </w:rPr>
        <w:t xml:space="preserve">ERP Pro</w:t>
      </w:r>
      <w:r>
        <w:br/>
      </w:r>
      <w:r>
        <w:rPr>
          <w:rStyle w:val="VerbatimChar"/>
        </w:rPr>
        <w:t xml:space="preserve">+ Integration Hub</w:t>
      </w:r>
      <w:r>
        <w:br/>
      </w:r>
      <w:r>
        <w:rPr>
          <w:rStyle w:val="VerbatimChar"/>
        </w:rPr>
        <w:t xml:space="preserve">+ Advanced Operations</w:t>
      </w:r>
      <w:r>
        <w:br/>
      </w:r>
      <w:r>
        <w:rPr>
          <w:rStyle w:val="VerbatimChar"/>
        </w:rPr>
        <w:t xml:space="preserve">+ Contracts</w:t>
      </w:r>
      <w:r>
        <w:br/>
      </w:r>
      <w:r>
        <w:rPr>
          <w:rStyle w:val="VerbatimChar"/>
        </w:rPr>
        <w:t xml:space="preserve">+ Helpdesk</w:t>
      </w:r>
      <w:r>
        <w:br/>
      </w:r>
      <w:r>
        <w:rPr>
          <w:rStyle w:val="VerbatimChar"/>
        </w:rPr>
        <w:t xml:space="preserve">+ POS Basic</w:t>
      </w:r>
      <w:r>
        <w:br/>
      </w:r>
      <w:r>
        <w:rPr>
          <w:rStyle w:val="VerbatimChar"/>
        </w:rPr>
        <w:t xml:space="preserve">+ Commission Engine</w:t>
      </w:r>
      <w:r>
        <w:br/>
      </w:r>
      <w:r>
        <w:rPr>
          <w:rStyle w:val="VerbatimChar"/>
        </w:rPr>
        <w:t xml:space="preserve">+ Partner Payouts</w:t>
      </w:r>
      <w:r>
        <w:br/>
      </w:r>
      <w:r>
        <w:rPr>
          <w:rStyle w:val="VerbatimChar"/>
        </w:rPr>
        <w:t xml:space="preserve">+ AI ERP Assistants</w:t>
      </w:r>
    </w:p>
    <w:p>
      <w:pPr>
        <w:pStyle w:val="FirstParagraph"/>
      </w:pPr>
      <w:r>
        <w:t xml:space="preserve">الرسالة التنفيذية لـ V5:</w:t>
      </w:r>
    </w:p>
    <w:p>
      <w:pPr>
        <w:pStyle w:val="BlockText"/>
      </w:pPr>
      <w:r>
        <w:t xml:space="preserve">Kabeeri V5 يجعل المنصة قادرة على تشغيل شركة نامية بعمليات حقيقية، وربطها بأنظمة خارجية، وإدارة التكاملات، العقود، الدعم، العمولات، والمدفوعات للشركاء.</w:t>
      </w:r>
    </w:p>
    <w:p>
      <w:r>
        <w:pict>
          <v:rect style="width:0;height:1.5pt" o:hralign="center" o:hrstd="t" o:hr="t"/>
        </w:pict>
      </w:r>
    </w:p>
    <w:bookmarkEnd w:id="20"/>
    <w:bookmarkStart w:id="24" w:name="هدف-v5"/>
    <w:p>
      <w:pPr>
        <w:pStyle w:val="Heading1"/>
      </w:pPr>
      <w:r>
        <w:t xml:space="preserve">1. هدف V5</w:t>
      </w:r>
    </w:p>
    <w:bookmarkStart w:id="21" w:name="الهدف-التقني"/>
    <w:p>
      <w:pPr>
        <w:pStyle w:val="Heading2"/>
      </w:pPr>
      <w:r>
        <w:t xml:space="preserve">1.1 الهدف التقني</w:t>
      </w:r>
    </w:p>
    <w:p>
      <w:pPr>
        <w:pStyle w:val="FirstParagraph"/>
      </w:pPr>
      <w:r>
        <w:t xml:space="preserve">توسيع ERP Essentials في V3 إلى ERP Pro، وإضافة Integration Hub يربط Kabeeri بأنظمة السوق، وتوسيع Kabeeri Mall تجاريًا بالعمولات والمدفوعات، وإضافة أدوات تشغيل متقدمة مثل Contracts وHelpdesk وPOS Basic.</w:t>
      </w:r>
    </w:p>
    <w:bookmarkEnd w:id="21"/>
    <w:bookmarkStart w:id="22" w:name="الهدف-التجاري"/>
    <w:p>
      <w:pPr>
        <w:pStyle w:val="Heading2"/>
      </w:pPr>
      <w:r>
        <w:t xml:space="preserve">1.2 الهدف التجاري</w:t>
      </w:r>
    </w:p>
    <w:p>
      <w:pPr>
        <w:pStyle w:val="FirstParagraph"/>
      </w:pPr>
      <w:r>
        <w:t xml:space="preserve">V5 يسمح ببيع Kabeeri للشركات التي تخطت مرحلة الموقع والمتجر وتحتاج نظام تشغيل متكامل، لكنه لا يزال أقل تعقيدًا من ERP Enterprise كامل.</w:t>
      </w:r>
    </w:p>
    <w:bookmarkEnd w:id="22"/>
    <w:bookmarkStart w:id="23" w:name="هدف-المنتج"/>
    <w:p>
      <w:pPr>
        <w:pStyle w:val="Heading2"/>
      </w:pPr>
      <w:r>
        <w:t xml:space="preserve">1.3 هدف المنتج</w:t>
      </w:r>
    </w:p>
    <w:p>
      <w:pPr>
        <w:pStyle w:val="FirstParagraph"/>
      </w:pPr>
      <w:r>
        <w:t xml:space="preserve">V5 يجب أن يثبت 8 وعود:</w:t>
      </w:r>
    </w:p>
    <w:p>
      <w:pPr>
        <w:pStyle w:val="SourceCode"/>
      </w:pPr>
      <w:r>
        <w:rPr>
          <w:rStyle w:val="VerbatimChar"/>
        </w:rPr>
        <w:t xml:space="preserve">1. يمكن إدارة CRM/Sales/Inventory/Purchasing/Accounting بشكل أعمق.</w:t>
      </w:r>
      <w:r>
        <w:br/>
      </w:r>
      <w:r>
        <w:rPr>
          <w:rStyle w:val="VerbatimChar"/>
        </w:rPr>
        <w:t xml:space="preserve">2. يمكن إدارة العقود ودورة حياتها.</w:t>
      </w:r>
      <w:r>
        <w:br/>
      </w:r>
      <w:r>
        <w:rPr>
          <w:rStyle w:val="VerbatimChar"/>
        </w:rPr>
        <w:t xml:space="preserve">3. يمكن إدارة الدعم والتذاكر والـ SLA.</w:t>
      </w:r>
      <w:r>
        <w:br/>
      </w:r>
      <w:r>
        <w:rPr>
          <w:rStyle w:val="VerbatimChar"/>
        </w:rPr>
        <w:t xml:space="preserve">4. يمكن تشغيل POS Basic للفروع أو نقاط البيع.</w:t>
      </w:r>
      <w:r>
        <w:br/>
      </w:r>
      <w:r>
        <w:rPr>
          <w:rStyle w:val="VerbatimChar"/>
        </w:rPr>
        <w:t xml:space="preserve">5. يمكن ربط Kabeeri بأنظمة خارجية مثل Odoo/Zoho/QuickBooks/Shopify/WooCommerce.</w:t>
      </w:r>
      <w:r>
        <w:br/>
      </w:r>
      <w:r>
        <w:rPr>
          <w:rStyle w:val="VerbatimChar"/>
        </w:rPr>
        <w:t xml:space="preserve">6. يمكن إدارة العمولات والمدفوعات للشركاء والبائعين ومكاتب المحاماة.</w:t>
      </w:r>
      <w:r>
        <w:br/>
      </w:r>
      <w:r>
        <w:rPr>
          <w:rStyle w:val="VerbatimChar"/>
        </w:rPr>
        <w:t xml:space="preserve">7. يمكن استخدام AI Assistants لتحليل التقارير والأخطاء والتكاملات.</w:t>
      </w:r>
      <w:r>
        <w:br/>
      </w:r>
      <w:r>
        <w:rPr>
          <w:rStyle w:val="VerbatimChar"/>
        </w:rPr>
        <w:t xml:space="preserve">8. يمكن تجهيز المنصة لـ Enterprise controls في V6.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5-يعتمد-على-ماذا"/>
    <w:p>
      <w:pPr>
        <w:pStyle w:val="Heading1"/>
      </w:pPr>
      <w:r>
        <w:t xml:space="preserve">2. V5 يعتمد على ماذا؟</w:t>
      </w:r>
    </w:p>
    <w:p>
      <w:pPr>
        <w:pStyle w:val="FirstParagraph"/>
      </w:pPr>
      <w:r>
        <w:t xml:space="preserve">V5 يعتمد على استقرار V1-V4:</w:t>
      </w:r>
    </w:p>
    <w:p>
      <w:pPr>
        <w:pStyle w:val="SourceCode"/>
      </w:pPr>
      <w:r>
        <w:rPr>
          <w:rStyle w:val="VerbatimChar"/>
        </w:rPr>
        <w:t xml:space="preserve">Core RBAC</w:t>
      </w:r>
      <w:r>
        <w:br/>
      </w:r>
      <w:r>
        <w:rPr>
          <w:rStyle w:val="VerbatimChar"/>
        </w:rPr>
        <w:t xml:space="preserve">Organizations / Companies / Sites</w:t>
      </w:r>
      <w:r>
        <w:br/>
      </w:r>
      <w:r>
        <w:rPr>
          <w:rStyle w:val="VerbatimChar"/>
        </w:rPr>
        <w:t xml:space="preserve">CMS / Commerce foundation</w:t>
      </w:r>
      <w:r>
        <w:br/>
      </w:r>
      <w:r>
        <w:rPr>
          <w:rStyle w:val="VerbatimChar"/>
        </w:rPr>
        <w:t xml:space="preserve">CRM Lite</w:t>
      </w:r>
      <w:r>
        <w:br/>
      </w:r>
      <w:r>
        <w:rPr>
          <w:rStyle w:val="VerbatimChar"/>
        </w:rPr>
        <w:t xml:space="preserve">Sales Basic</w:t>
      </w:r>
      <w:r>
        <w:br/>
      </w:r>
      <w:r>
        <w:rPr>
          <w:rStyle w:val="VerbatimChar"/>
        </w:rPr>
        <w:t xml:space="preserve">Inventory Basic</w:t>
      </w:r>
      <w:r>
        <w:br/>
      </w:r>
      <w:r>
        <w:rPr>
          <w:rStyle w:val="VerbatimChar"/>
        </w:rPr>
        <w:t xml:space="preserve">Purchasing Basic</w:t>
      </w:r>
      <w:r>
        <w:br/>
      </w:r>
      <w:r>
        <w:rPr>
          <w:rStyle w:val="VerbatimChar"/>
        </w:rPr>
        <w:t xml:space="preserve">Invoicing Basic</w:t>
      </w:r>
      <w:r>
        <w:br/>
      </w:r>
      <w:r>
        <w:rPr>
          <w:rStyle w:val="VerbatimChar"/>
        </w:rPr>
        <w:t xml:space="preserve">Accounting Starter</w:t>
      </w:r>
      <w:r>
        <w:br/>
      </w:r>
      <w:r>
        <w:rPr>
          <w:rStyle w:val="VerbatimChar"/>
        </w:rPr>
        <w:t xml:space="preserve">Rabet Company OS</w:t>
      </w:r>
      <w:r>
        <w:br/>
      </w:r>
      <w:r>
        <w:rPr>
          <w:rStyle w:val="VerbatimChar"/>
        </w:rPr>
        <w:t xml:space="preserve">Kabeeri Mall V1</w:t>
      </w:r>
      <w:r>
        <w:br/>
      </w:r>
      <w:r>
        <w:rPr>
          <w:rStyle w:val="VerbatimChar"/>
        </w:rPr>
        <w:t xml:space="preserve">Internal Marketplace</w:t>
      </w:r>
      <w:r>
        <w:br/>
      </w:r>
      <w:r>
        <w:rPr>
          <w:rStyle w:val="VerbatimChar"/>
        </w:rPr>
        <w:t xml:space="preserve">Billing / Entitlements</w:t>
      </w:r>
      <w:r>
        <w:br/>
      </w:r>
      <w:r>
        <w:rPr>
          <w:rStyle w:val="VerbatimChar"/>
        </w:rPr>
        <w:t xml:space="preserve">Legal Partner Network</w:t>
      </w:r>
      <w:r>
        <w:br/>
      </w:r>
      <w:r>
        <w:rPr>
          <w:rStyle w:val="VerbatimChar"/>
        </w:rPr>
        <w:t xml:space="preserve">Teams V1</w:t>
      </w:r>
      <w:r>
        <w:br/>
      </w:r>
      <w:r>
        <w:rPr>
          <w:rStyle w:val="VerbatimChar"/>
        </w:rPr>
        <w:t xml:space="preserve">AI Co-builder V1</w:t>
      </w:r>
      <w:r>
        <w:br/>
      </w:r>
      <w:r>
        <w:rPr>
          <w:rStyle w:val="VerbatimChar"/>
        </w:rPr>
        <w:t xml:space="preserve">Security Center</w:t>
      </w:r>
      <w:r>
        <w:br/>
      </w:r>
      <w:r>
        <w:rPr>
          <w:rStyle w:val="VerbatimChar"/>
        </w:rPr>
        <w:t xml:space="preserve">Workflows / Approvals basic</w:t>
      </w:r>
    </w:p>
    <w:p>
      <w:pPr>
        <w:pStyle w:val="FirstParagraph"/>
      </w:pPr>
      <w:r>
        <w:t xml:space="preserve">لا يبدأ V5 إذا كانت:</w:t>
      </w:r>
    </w:p>
    <w:p>
      <w:pPr>
        <w:pStyle w:val="Compact"/>
        <w:numPr>
          <w:ilvl w:val="0"/>
          <w:numId w:val="1001"/>
        </w:numPr>
      </w:pPr>
      <w:r>
        <w:t xml:space="preserve">الفواتير غير مستقرة.</w:t>
      </w:r>
    </w:p>
    <w:p>
      <w:pPr>
        <w:pStyle w:val="Compact"/>
        <w:numPr>
          <w:ilvl w:val="0"/>
          <w:numId w:val="1001"/>
        </w:numPr>
      </w:pPr>
      <w:r>
        <w:t xml:space="preserve">المخزون لا يسجل حركات صحيحة.</w:t>
      </w:r>
    </w:p>
    <w:p>
      <w:pPr>
        <w:pStyle w:val="Compact"/>
        <w:numPr>
          <w:ilvl w:val="0"/>
          <w:numId w:val="1001"/>
        </w:numPr>
      </w:pPr>
      <w:r>
        <w:t xml:space="preserve">الصلاحيات غير دقيقة.</w:t>
      </w:r>
    </w:p>
    <w:p>
      <w:pPr>
        <w:pStyle w:val="Compact"/>
        <w:numPr>
          <w:ilvl w:val="0"/>
          <w:numId w:val="1001"/>
        </w:numPr>
      </w:pPr>
      <w:r>
        <w:t xml:space="preserve">Billing/Entitlements لا تعمل.</w:t>
      </w:r>
    </w:p>
    <w:p>
      <w:pPr>
        <w:pStyle w:val="Compact"/>
        <w:numPr>
          <w:ilvl w:val="0"/>
          <w:numId w:val="1001"/>
        </w:numPr>
      </w:pPr>
      <w:r>
        <w:t xml:space="preserve">Kabeeri Mall لا يحتوي moderation.</w:t>
      </w:r>
    </w:p>
    <w:p>
      <w:pPr>
        <w:pStyle w:val="Compact"/>
        <w:numPr>
          <w:ilvl w:val="0"/>
          <w:numId w:val="1001"/>
        </w:numPr>
      </w:pPr>
      <w:r>
        <w:t xml:space="preserve">Integration security غير مجهزة.</w:t>
      </w:r>
    </w:p>
    <w:p>
      <w:r>
        <w:pict>
          <v:rect style="width:0;height:1.5pt" o:hralign="center" o:hrstd="t" o:hr="t"/>
        </w:pict>
      </w:r>
    </w:p>
    <w:bookmarkEnd w:id="25"/>
    <w:bookmarkStart w:id="26" w:name="ما-هو-v5"/>
    <w:p>
      <w:pPr>
        <w:pStyle w:val="Heading1"/>
      </w:pPr>
      <w:r>
        <w:t xml:space="preserve">3. ما هو V5؟</w:t>
      </w:r>
    </w:p>
    <w:p>
      <w:pPr>
        <w:pStyle w:val="FirstParagraph"/>
      </w:pPr>
      <w:r>
        <w:t xml:space="preserve">V5 هو:</w:t>
      </w:r>
    </w:p>
    <w:p>
      <w:pPr>
        <w:pStyle w:val="SourceCode"/>
      </w:pPr>
      <w:r>
        <w:rPr>
          <w:rStyle w:val="VerbatimChar"/>
        </w:rPr>
        <w:t xml:space="preserve">ERP Pro + Integrations Release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2"/>
        </w:numPr>
      </w:pPr>
      <w:r>
        <w:t xml:space="preserve">CRM Pro.</w:t>
      </w:r>
    </w:p>
    <w:p>
      <w:pPr>
        <w:pStyle w:val="Compact"/>
        <w:numPr>
          <w:ilvl w:val="0"/>
          <w:numId w:val="1002"/>
        </w:numPr>
      </w:pPr>
      <w:r>
        <w:t xml:space="preserve">Sales Pro.</w:t>
      </w:r>
    </w:p>
    <w:p>
      <w:pPr>
        <w:pStyle w:val="Compact"/>
        <w:numPr>
          <w:ilvl w:val="0"/>
          <w:numId w:val="1002"/>
        </w:numPr>
      </w:pPr>
      <w:r>
        <w:t xml:space="preserve">Inventory Pro.</w:t>
      </w:r>
    </w:p>
    <w:p>
      <w:pPr>
        <w:pStyle w:val="Compact"/>
        <w:numPr>
          <w:ilvl w:val="0"/>
          <w:numId w:val="1002"/>
        </w:numPr>
      </w:pPr>
      <w:r>
        <w:t xml:space="preserve">Purchasing Pro.</w:t>
      </w:r>
    </w:p>
    <w:p>
      <w:pPr>
        <w:pStyle w:val="Compact"/>
        <w:numPr>
          <w:ilvl w:val="0"/>
          <w:numId w:val="1002"/>
        </w:numPr>
      </w:pPr>
      <w:r>
        <w:t xml:space="preserve">Accounting Pro foundation.</w:t>
      </w:r>
    </w:p>
    <w:p>
      <w:pPr>
        <w:pStyle w:val="Compact"/>
        <w:numPr>
          <w:ilvl w:val="0"/>
          <w:numId w:val="1002"/>
        </w:numPr>
      </w:pPr>
      <w:r>
        <w:t xml:space="preserve">Contracts / CLM foundation.</w:t>
      </w:r>
    </w:p>
    <w:p>
      <w:pPr>
        <w:pStyle w:val="Compact"/>
        <w:numPr>
          <w:ilvl w:val="0"/>
          <w:numId w:val="1002"/>
        </w:numPr>
      </w:pPr>
      <w:r>
        <w:t xml:space="preserve">Helpdesk / ITSM foundation.</w:t>
      </w:r>
    </w:p>
    <w:p>
      <w:pPr>
        <w:pStyle w:val="Compact"/>
        <w:numPr>
          <w:ilvl w:val="0"/>
          <w:numId w:val="1002"/>
        </w:numPr>
      </w:pPr>
      <w:r>
        <w:t xml:space="preserve">POS Basic.</w:t>
      </w:r>
    </w:p>
    <w:p>
      <w:pPr>
        <w:pStyle w:val="Compact"/>
        <w:numPr>
          <w:ilvl w:val="0"/>
          <w:numId w:val="1002"/>
        </w:numPr>
      </w:pPr>
      <w:r>
        <w:t xml:space="preserve">Integration Hub.</w:t>
      </w:r>
    </w:p>
    <w:p>
      <w:pPr>
        <w:pStyle w:val="Compact"/>
        <w:numPr>
          <w:ilvl w:val="0"/>
          <w:numId w:val="1002"/>
        </w:numPr>
      </w:pPr>
      <w:r>
        <w:t xml:space="preserve">Connector SDK V1.</w:t>
      </w:r>
    </w:p>
    <w:p>
      <w:pPr>
        <w:pStyle w:val="Compact"/>
        <w:numPr>
          <w:ilvl w:val="0"/>
          <w:numId w:val="1002"/>
        </w:numPr>
      </w:pPr>
      <w:r>
        <w:t xml:space="preserve">Marketplace monetization.</w:t>
      </w:r>
    </w:p>
    <w:p>
      <w:pPr>
        <w:pStyle w:val="Compact"/>
        <w:numPr>
          <w:ilvl w:val="0"/>
          <w:numId w:val="1002"/>
        </w:numPr>
      </w:pPr>
      <w:r>
        <w:t xml:space="preserve">Commission engine.</w:t>
      </w:r>
    </w:p>
    <w:p>
      <w:pPr>
        <w:pStyle w:val="Compact"/>
        <w:numPr>
          <w:ilvl w:val="0"/>
          <w:numId w:val="1002"/>
        </w:numPr>
      </w:pPr>
      <w:r>
        <w:t xml:space="preserve">Partner payouts.</w:t>
      </w:r>
    </w:p>
    <w:p>
      <w:pPr>
        <w:pStyle w:val="Compact"/>
        <w:numPr>
          <w:ilvl w:val="0"/>
          <w:numId w:val="1002"/>
        </w:numPr>
      </w:pPr>
      <w:r>
        <w:t xml:space="preserve">Advanced approvals.</w:t>
      </w:r>
    </w:p>
    <w:p>
      <w:pPr>
        <w:pStyle w:val="Compact"/>
        <w:numPr>
          <w:ilvl w:val="0"/>
          <w:numId w:val="1002"/>
        </w:numPr>
      </w:pPr>
      <w:r>
        <w:t xml:space="preserve">AI ERP Assistants.</w:t>
      </w:r>
    </w:p>
    <w:p>
      <w:pPr>
        <w:pStyle w:val="Compact"/>
        <w:numPr>
          <w:ilvl w:val="0"/>
          <w:numId w:val="1002"/>
        </w:numPr>
      </w:pPr>
      <w:r>
        <w:t xml:space="preserve">Advanced reporting foundation.</w:t>
      </w:r>
    </w:p>
    <w:p>
      <w:r>
        <w:pict>
          <v:rect style="width:0;height:1.5pt" o:hralign="center" o:hrstd="t" o:hr="t"/>
        </w:pict>
      </w:r>
    </w:p>
    <w:bookmarkEnd w:id="26"/>
    <w:bookmarkStart w:id="27" w:name="ما-ليس-v5"/>
    <w:p>
      <w:pPr>
        <w:pStyle w:val="Heading1"/>
      </w:pPr>
      <w:r>
        <w:t xml:space="preserve">4. ما ليس V5؟</w:t>
      </w:r>
    </w:p>
    <w:p>
      <w:pPr>
        <w:pStyle w:val="FirstParagraph"/>
      </w:pPr>
      <w:r>
        <w:t xml:space="preserve">V5 ليس:</w:t>
      </w:r>
    </w:p>
    <w:p>
      <w:pPr>
        <w:pStyle w:val="Compact"/>
        <w:numPr>
          <w:ilvl w:val="0"/>
          <w:numId w:val="1003"/>
        </w:numPr>
      </w:pPr>
      <w:r>
        <w:t xml:space="preserve">Enterprise ERP كامل.</w:t>
      </w:r>
    </w:p>
    <w:p>
      <w:pPr>
        <w:pStyle w:val="Compact"/>
        <w:numPr>
          <w:ilvl w:val="0"/>
          <w:numId w:val="1003"/>
        </w:numPr>
      </w:pPr>
      <w:r>
        <w:t xml:space="preserve">Manufacturing كامل.</w:t>
      </w:r>
    </w:p>
    <w:p>
      <w:pPr>
        <w:pStyle w:val="Compact"/>
        <w:numPr>
          <w:ilvl w:val="0"/>
          <w:numId w:val="1003"/>
        </w:numPr>
      </w:pPr>
      <w:r>
        <w:t xml:space="preserve">Payroll كامل.</w:t>
      </w:r>
    </w:p>
    <w:p>
      <w:pPr>
        <w:pStyle w:val="Compact"/>
        <w:numPr>
          <w:ilvl w:val="0"/>
          <w:numId w:val="1003"/>
        </w:numPr>
      </w:pPr>
      <w:r>
        <w:t xml:space="preserve">Multi-country tax/e-invoicing كامل.</w:t>
      </w:r>
    </w:p>
    <w:p>
      <w:pPr>
        <w:pStyle w:val="Compact"/>
        <w:numPr>
          <w:ilvl w:val="0"/>
          <w:numId w:val="1003"/>
        </w:numPr>
      </w:pPr>
      <w:r>
        <w:t xml:space="preserve">Financial consolidation كامل.</w:t>
      </w:r>
    </w:p>
    <w:p>
      <w:pPr>
        <w:pStyle w:val="Compact"/>
        <w:numPr>
          <w:ilvl w:val="0"/>
          <w:numId w:val="1003"/>
        </w:numPr>
      </w:pPr>
      <w:r>
        <w:t xml:space="preserve">BI/Lakehouse كامل.</w:t>
      </w:r>
    </w:p>
    <w:p>
      <w:pPr>
        <w:pStyle w:val="Compact"/>
        <w:numPr>
          <w:ilvl w:val="0"/>
          <w:numId w:val="1003"/>
        </w:numPr>
      </w:pPr>
      <w:r>
        <w:t xml:space="preserve">Digital Twin.</w:t>
      </w:r>
    </w:p>
    <w:p>
      <w:pPr>
        <w:pStyle w:val="Compact"/>
        <w:numPr>
          <w:ilvl w:val="0"/>
          <w:numId w:val="1003"/>
        </w:numPr>
      </w:pPr>
      <w:r>
        <w:t xml:space="preserve">IoT كامل.</w:t>
      </w:r>
    </w:p>
    <w:p>
      <w:pPr>
        <w:pStyle w:val="Compact"/>
        <w:numPr>
          <w:ilvl w:val="0"/>
          <w:numId w:val="1003"/>
        </w:numPr>
      </w:pPr>
      <w:r>
        <w:t xml:space="preserve">Full public developer marketplace.</w:t>
      </w:r>
    </w:p>
    <w:p>
      <w:pPr>
        <w:pStyle w:val="Compact"/>
        <w:numPr>
          <w:ilvl w:val="0"/>
          <w:numId w:val="1003"/>
        </w:numPr>
      </w:pPr>
      <w:r>
        <w:t xml:space="preserve">Full no-code platform.</w:t>
      </w:r>
    </w:p>
    <w:p>
      <w:pPr>
        <w:pStyle w:val="Compact"/>
        <w:numPr>
          <w:ilvl w:val="0"/>
          <w:numId w:val="1003"/>
        </w:numPr>
      </w:pPr>
      <w:r>
        <w:t xml:space="preserve">Enterprise SSO/SIEM كامل.</w:t>
      </w:r>
    </w:p>
    <w:p>
      <w:pPr>
        <w:pStyle w:val="FirstParagraph"/>
      </w:pPr>
      <w:r>
        <w:t xml:space="preserve">V5 يجعل النظام قويًا للشركات النامية، ويجهز V6 للـ Enterprise.</w:t>
      </w:r>
    </w:p>
    <w:p>
      <w:r>
        <w:pict>
          <v:rect style="width:0;height:1.5pt" o:hralign="center" o:hrstd="t" o:hr="t"/>
        </w:pict>
      </w:r>
    </w:p>
    <w:bookmarkEnd w:id="27"/>
    <w:bookmarkStart w:id="32" w:name="رسالة-v5-التسويقية"/>
    <w:p>
      <w:pPr>
        <w:pStyle w:val="Heading1"/>
      </w:pPr>
      <w:r>
        <w:t xml:space="preserve">5. رسالة V5 التسويقية</w:t>
      </w:r>
    </w:p>
    <w:bookmarkStart w:id="28" w:name="للشركات-النامية"/>
    <w:p>
      <w:pPr>
        <w:pStyle w:val="Heading2"/>
      </w:pPr>
      <w:r>
        <w:t xml:space="preserve">5.1 للشركات النامية</w:t>
      </w:r>
    </w:p>
    <w:p>
      <w:pPr>
        <w:pStyle w:val="SourceCode"/>
      </w:pPr>
      <w:r>
        <w:rPr>
          <w:rStyle w:val="VerbatimChar"/>
        </w:rPr>
        <w:t xml:space="preserve">Kabeeri V5 يجمع موقعك، متجرك، مبيعاتك، فواتيرك، مخزونك، عقودك، دعمك، وتكاملاتك في نظام واحد قابل للنمو.</w:t>
      </w:r>
    </w:p>
    <w:bookmarkEnd w:id="28"/>
    <w:bookmarkStart w:id="29" w:name="ضد-erp-التقليدي"/>
    <w:p>
      <w:pPr>
        <w:pStyle w:val="Heading2"/>
      </w:pPr>
      <w:r>
        <w:t xml:space="preserve">5.2 ضد ERP التقليدي</w:t>
      </w:r>
    </w:p>
    <w:p>
      <w:pPr>
        <w:pStyle w:val="SourceCode"/>
      </w:pPr>
      <w:r>
        <w:rPr>
          <w:rStyle w:val="VerbatimChar"/>
        </w:rPr>
        <w:t xml:space="preserve">بدل مشروع ERP ضخم ومكلف يبدأ من الصفر، Kabeeri يكبر مع شركتك من الموقع والمتجر إلى تشغيل متكامل.</w:t>
      </w:r>
    </w:p>
    <w:bookmarkEnd w:id="29"/>
    <w:bookmarkStart w:id="30" w:name="للشركات-التي-لديها-أنظمة-بالفعل"/>
    <w:p>
      <w:pPr>
        <w:pStyle w:val="Heading2"/>
      </w:pPr>
      <w:r>
        <w:t xml:space="preserve">5.3 للشركات التي لديها أنظمة بالفعل</w:t>
      </w:r>
    </w:p>
    <w:p>
      <w:pPr>
        <w:pStyle w:val="SourceCode"/>
      </w:pPr>
      <w:r>
        <w:rPr>
          <w:rStyle w:val="VerbatimChar"/>
        </w:rPr>
        <w:t xml:space="preserve">لا تحتاج أن تستبدل كل شيء. اربط Kabeeri بأنظمتك الحالية ثم انقل ما تحتاجه تدريجيًا.</w:t>
      </w:r>
    </w:p>
    <w:bookmarkEnd w:id="30"/>
    <w:bookmarkStart w:id="31" w:name="للوكالات-والشركاء"/>
    <w:p>
      <w:pPr>
        <w:pStyle w:val="Heading2"/>
      </w:pPr>
      <w:r>
        <w:t xml:space="preserve">5.4 للوكالات والشركاء</w:t>
      </w:r>
    </w:p>
    <w:p>
      <w:pPr>
        <w:pStyle w:val="SourceCode"/>
      </w:pPr>
      <w:r>
        <w:rPr>
          <w:rStyle w:val="VerbatimChar"/>
        </w:rPr>
        <w:t xml:space="preserve">Kabeeri V5 يفتح نموذج دخل جديد: تنفيذ، تكاملات، Connectors، Packages، عمولات، وManaged Operations.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نطاق-v5-الرئيسي"/>
    <w:p>
      <w:pPr>
        <w:pStyle w:val="Heading1"/>
      </w:pPr>
      <w:r>
        <w:t xml:space="preserve">6. نطاق V5 الرئيسي</w:t>
      </w:r>
    </w:p>
    <w:bookmarkStart w:id="33" w:name="crm-pro"/>
    <w:p>
      <w:pPr>
        <w:pStyle w:val="Heading2"/>
      </w:pPr>
      <w:r>
        <w:t xml:space="preserve">6.1 CRM Pro</w:t>
      </w:r>
    </w:p>
    <w:p>
      <w:pPr>
        <w:pStyle w:val="Compact"/>
        <w:numPr>
          <w:ilvl w:val="0"/>
          <w:numId w:val="1004"/>
        </w:numPr>
      </w:pPr>
      <w:r>
        <w:t xml:space="preserve">Deal pipelines متعددة.</w:t>
      </w:r>
    </w:p>
    <w:p>
      <w:pPr>
        <w:pStyle w:val="Compact"/>
        <w:numPr>
          <w:ilvl w:val="0"/>
          <w:numId w:val="1004"/>
        </w:numPr>
      </w:pPr>
      <w:r>
        <w:t xml:space="preserve">Activities.</w:t>
      </w:r>
    </w:p>
    <w:p>
      <w:pPr>
        <w:pStyle w:val="Compact"/>
        <w:numPr>
          <w:ilvl w:val="0"/>
          <w:numId w:val="1004"/>
        </w:numPr>
      </w:pPr>
      <w:r>
        <w:t xml:space="preserve">Follow-up automation.</w:t>
      </w:r>
    </w:p>
    <w:p>
      <w:pPr>
        <w:pStyle w:val="Compact"/>
        <w:numPr>
          <w:ilvl w:val="0"/>
          <w:numId w:val="1004"/>
        </w:numPr>
      </w:pPr>
      <w:r>
        <w:t xml:space="preserve">Lead scoring basic.</w:t>
      </w:r>
    </w:p>
    <w:p>
      <w:pPr>
        <w:pStyle w:val="Compact"/>
        <w:numPr>
          <w:ilvl w:val="0"/>
          <w:numId w:val="1004"/>
        </w:numPr>
      </w:pPr>
      <w:r>
        <w:t xml:space="preserve">Customer segmentation.</w:t>
      </w:r>
    </w:p>
    <w:p>
      <w:pPr>
        <w:pStyle w:val="Compact"/>
        <w:numPr>
          <w:ilvl w:val="0"/>
          <w:numId w:val="1004"/>
        </w:numPr>
      </w:pPr>
      <w:r>
        <w:t xml:space="preserve">Customer notes.</w:t>
      </w:r>
    </w:p>
    <w:p>
      <w:pPr>
        <w:pStyle w:val="Compact"/>
        <w:numPr>
          <w:ilvl w:val="0"/>
          <w:numId w:val="1004"/>
        </w:numPr>
      </w:pPr>
      <w:r>
        <w:t xml:space="preserve">Sales tasks.</w:t>
      </w:r>
    </w:p>
    <w:p>
      <w:pPr>
        <w:pStyle w:val="Compact"/>
        <w:numPr>
          <w:ilvl w:val="0"/>
          <w:numId w:val="1004"/>
        </w:numPr>
      </w:pPr>
      <w:r>
        <w:t xml:space="preserve">Source attribution.</w:t>
      </w:r>
    </w:p>
    <w:p>
      <w:pPr>
        <w:pStyle w:val="Compact"/>
        <w:numPr>
          <w:ilvl w:val="0"/>
          <w:numId w:val="1004"/>
        </w:numPr>
      </w:pPr>
      <w:r>
        <w:t xml:space="preserve">Email templates foundation.</w:t>
      </w:r>
    </w:p>
    <w:bookmarkEnd w:id="33"/>
    <w:bookmarkStart w:id="34" w:name="sales-pro"/>
    <w:p>
      <w:pPr>
        <w:pStyle w:val="Heading2"/>
      </w:pPr>
      <w:r>
        <w:t xml:space="preserve">6.2 Sales Pro</w:t>
      </w:r>
    </w:p>
    <w:p>
      <w:pPr>
        <w:pStyle w:val="Compact"/>
        <w:numPr>
          <w:ilvl w:val="0"/>
          <w:numId w:val="1005"/>
        </w:numPr>
      </w:pPr>
      <w:r>
        <w:t xml:space="preserve">Quotations advanced.</w:t>
      </w:r>
    </w:p>
    <w:p>
      <w:pPr>
        <w:pStyle w:val="Compact"/>
        <w:numPr>
          <w:ilvl w:val="0"/>
          <w:numId w:val="1005"/>
        </w:numPr>
      </w:pPr>
      <w:r>
        <w:t xml:space="preserve">Price lists.</w:t>
      </w:r>
    </w:p>
    <w:p>
      <w:pPr>
        <w:pStyle w:val="Compact"/>
        <w:numPr>
          <w:ilvl w:val="0"/>
          <w:numId w:val="1005"/>
        </w:numPr>
      </w:pPr>
      <w:r>
        <w:t xml:space="preserve">Discounts rules.</w:t>
      </w:r>
    </w:p>
    <w:p>
      <w:pPr>
        <w:pStyle w:val="Compact"/>
        <w:numPr>
          <w:ilvl w:val="0"/>
          <w:numId w:val="1005"/>
        </w:numPr>
      </w:pPr>
      <w:r>
        <w:t xml:space="preserve">Sales orders.</w:t>
      </w:r>
    </w:p>
    <w:p>
      <w:pPr>
        <w:pStyle w:val="Compact"/>
        <w:numPr>
          <w:ilvl w:val="0"/>
          <w:numId w:val="1005"/>
        </w:numPr>
      </w:pPr>
      <w:r>
        <w:t xml:space="preserve">Sales contracts link.</w:t>
      </w:r>
    </w:p>
    <w:p>
      <w:pPr>
        <w:pStyle w:val="Compact"/>
        <w:numPr>
          <w:ilvl w:val="0"/>
          <w:numId w:val="1005"/>
        </w:numPr>
      </w:pPr>
      <w:r>
        <w:t xml:space="preserve">Approval thresholds.</w:t>
      </w:r>
    </w:p>
    <w:p>
      <w:pPr>
        <w:pStyle w:val="Compact"/>
        <w:numPr>
          <w:ilvl w:val="0"/>
          <w:numId w:val="1005"/>
        </w:numPr>
      </w:pPr>
      <w:r>
        <w:t xml:space="preserve">Customer credit limit foundation.</w:t>
      </w:r>
    </w:p>
    <w:bookmarkEnd w:id="34"/>
    <w:bookmarkStart w:id="35" w:name="inventory-pro"/>
    <w:p>
      <w:pPr>
        <w:pStyle w:val="Heading2"/>
      </w:pPr>
      <w:r>
        <w:t xml:space="preserve">6.3 Inventory Pro</w:t>
      </w:r>
    </w:p>
    <w:p>
      <w:pPr>
        <w:pStyle w:val="Compact"/>
        <w:numPr>
          <w:ilvl w:val="0"/>
          <w:numId w:val="1006"/>
        </w:numPr>
      </w:pPr>
      <w:r>
        <w:t xml:space="preserve">Multi-warehouse improvements.</w:t>
      </w:r>
    </w:p>
    <w:p>
      <w:pPr>
        <w:pStyle w:val="Compact"/>
        <w:numPr>
          <w:ilvl w:val="0"/>
          <w:numId w:val="1006"/>
        </w:numPr>
      </w:pPr>
      <w:r>
        <w:t xml:space="preserve">Stock transfers.</w:t>
      </w:r>
    </w:p>
    <w:p>
      <w:pPr>
        <w:pStyle w:val="Compact"/>
        <w:numPr>
          <w:ilvl w:val="0"/>
          <w:numId w:val="1006"/>
        </w:numPr>
      </w:pPr>
      <w:r>
        <w:t xml:space="preserve">Batch/Lot/Serial foundation.</w:t>
      </w:r>
    </w:p>
    <w:p>
      <w:pPr>
        <w:pStyle w:val="Compact"/>
        <w:numPr>
          <w:ilvl w:val="0"/>
          <w:numId w:val="1006"/>
        </w:numPr>
      </w:pPr>
      <w:r>
        <w:t xml:space="preserve">Inventory valuation foundation.</w:t>
      </w:r>
    </w:p>
    <w:p>
      <w:pPr>
        <w:pStyle w:val="Compact"/>
        <w:numPr>
          <w:ilvl w:val="0"/>
          <w:numId w:val="1006"/>
        </w:numPr>
      </w:pPr>
      <w:r>
        <w:t xml:space="preserve">Stock counts.</w:t>
      </w:r>
    </w:p>
    <w:p>
      <w:pPr>
        <w:pStyle w:val="Compact"/>
        <w:numPr>
          <w:ilvl w:val="0"/>
          <w:numId w:val="1006"/>
        </w:numPr>
      </w:pPr>
      <w:r>
        <w:t xml:space="preserve">Reorder rules.</w:t>
      </w:r>
    </w:p>
    <w:p>
      <w:pPr>
        <w:pStyle w:val="Compact"/>
        <w:numPr>
          <w:ilvl w:val="0"/>
          <w:numId w:val="1006"/>
        </w:numPr>
      </w:pPr>
      <w:r>
        <w:t xml:space="preserve">Inventory adjustment approvals.</w:t>
      </w:r>
    </w:p>
    <w:bookmarkEnd w:id="35"/>
    <w:bookmarkStart w:id="36" w:name="purchasing-pro"/>
    <w:p>
      <w:pPr>
        <w:pStyle w:val="Heading2"/>
      </w:pPr>
      <w:r>
        <w:t xml:space="preserve">6.4 Purchasing Pro</w:t>
      </w:r>
    </w:p>
    <w:p>
      <w:pPr>
        <w:pStyle w:val="Compact"/>
        <w:numPr>
          <w:ilvl w:val="0"/>
          <w:numId w:val="1007"/>
        </w:numPr>
      </w:pPr>
      <w:r>
        <w:t xml:space="preserve">Purchase requisitions.</w:t>
      </w:r>
    </w:p>
    <w:p>
      <w:pPr>
        <w:pStyle w:val="Compact"/>
        <w:numPr>
          <w:ilvl w:val="0"/>
          <w:numId w:val="1007"/>
        </w:numPr>
      </w:pPr>
      <w:r>
        <w:t xml:space="preserve">RFQ to suppliers.</w:t>
      </w:r>
    </w:p>
    <w:p>
      <w:pPr>
        <w:pStyle w:val="Compact"/>
        <w:numPr>
          <w:ilvl w:val="0"/>
          <w:numId w:val="1007"/>
        </w:numPr>
      </w:pPr>
      <w:r>
        <w:t xml:space="preserve">Supplier quotations.</w:t>
      </w:r>
    </w:p>
    <w:p>
      <w:pPr>
        <w:pStyle w:val="Compact"/>
        <w:numPr>
          <w:ilvl w:val="0"/>
          <w:numId w:val="1007"/>
        </w:numPr>
      </w:pPr>
      <w:r>
        <w:t xml:space="preserve">PO approval workflow.</w:t>
      </w:r>
    </w:p>
    <w:p>
      <w:pPr>
        <w:pStyle w:val="Compact"/>
        <w:numPr>
          <w:ilvl w:val="0"/>
          <w:numId w:val="1007"/>
        </w:numPr>
      </w:pPr>
      <w:r>
        <w:t xml:space="preserve">Goods receipts.</w:t>
      </w:r>
    </w:p>
    <w:p>
      <w:pPr>
        <w:pStyle w:val="Compact"/>
        <w:numPr>
          <w:ilvl w:val="0"/>
          <w:numId w:val="1007"/>
        </w:numPr>
      </w:pPr>
      <w:r>
        <w:t xml:space="preserve">Supplier bills foundation.</w:t>
      </w:r>
    </w:p>
    <w:p>
      <w:pPr>
        <w:pStyle w:val="Compact"/>
        <w:numPr>
          <w:ilvl w:val="0"/>
          <w:numId w:val="1007"/>
        </w:numPr>
      </w:pPr>
      <w:r>
        <w:t xml:space="preserve">Supplier performance basic.</w:t>
      </w:r>
    </w:p>
    <w:bookmarkEnd w:id="36"/>
    <w:bookmarkStart w:id="37" w:name="accounting-pro-foundation"/>
    <w:p>
      <w:pPr>
        <w:pStyle w:val="Heading2"/>
      </w:pPr>
      <w:r>
        <w:t xml:space="preserve">6.5 Accounting Pro Foundation</w:t>
      </w:r>
    </w:p>
    <w:p>
      <w:pPr>
        <w:pStyle w:val="Compact"/>
        <w:numPr>
          <w:ilvl w:val="0"/>
          <w:numId w:val="1008"/>
        </w:numPr>
      </w:pPr>
      <w:r>
        <w:t xml:space="preserve">AP/AR foundation.</w:t>
      </w:r>
    </w:p>
    <w:p>
      <w:pPr>
        <w:pStyle w:val="Compact"/>
        <w:numPr>
          <w:ilvl w:val="0"/>
          <w:numId w:val="1008"/>
        </w:numPr>
      </w:pPr>
      <w:r>
        <w:t xml:space="preserve">Supplier bills.</w:t>
      </w:r>
    </w:p>
    <w:p>
      <w:pPr>
        <w:pStyle w:val="Compact"/>
        <w:numPr>
          <w:ilvl w:val="0"/>
          <w:numId w:val="1008"/>
        </w:numPr>
      </w:pPr>
      <w:r>
        <w:t xml:space="preserve">Customer aging.</w:t>
      </w:r>
    </w:p>
    <w:p>
      <w:pPr>
        <w:pStyle w:val="Compact"/>
        <w:numPr>
          <w:ilvl w:val="0"/>
          <w:numId w:val="1008"/>
        </w:numPr>
      </w:pPr>
      <w:r>
        <w:t xml:space="preserve">Supplier aging.</w:t>
      </w:r>
    </w:p>
    <w:p>
      <w:pPr>
        <w:pStyle w:val="Compact"/>
        <w:numPr>
          <w:ilvl w:val="0"/>
          <w:numId w:val="1008"/>
        </w:numPr>
      </w:pPr>
      <w:r>
        <w:t xml:space="preserve">Bank/cash accounts foundation.</w:t>
      </w:r>
    </w:p>
    <w:p>
      <w:pPr>
        <w:pStyle w:val="Compact"/>
        <w:numPr>
          <w:ilvl w:val="0"/>
          <w:numId w:val="1008"/>
        </w:numPr>
      </w:pPr>
      <w:r>
        <w:t xml:space="preserve">Payment allocation.</w:t>
      </w:r>
    </w:p>
    <w:p>
      <w:pPr>
        <w:pStyle w:val="Compact"/>
        <w:numPr>
          <w:ilvl w:val="0"/>
          <w:numId w:val="1008"/>
        </w:numPr>
      </w:pPr>
      <w:r>
        <w:t xml:space="preserve">Journal posting rules.</w:t>
      </w:r>
    </w:p>
    <w:p>
      <w:pPr>
        <w:pStyle w:val="Compact"/>
        <w:numPr>
          <w:ilvl w:val="0"/>
          <w:numId w:val="1008"/>
        </w:numPr>
      </w:pPr>
      <w:r>
        <w:t xml:space="preserve">Basic financial statements foundation.</w:t>
      </w:r>
    </w:p>
    <w:bookmarkEnd w:id="37"/>
    <w:bookmarkStart w:id="38" w:name="contracts-clm-foundation"/>
    <w:p>
      <w:pPr>
        <w:pStyle w:val="Heading2"/>
      </w:pPr>
      <w:r>
        <w:t xml:space="preserve">6.6 Contracts / CLM Foundation</w:t>
      </w:r>
    </w:p>
    <w:p>
      <w:pPr>
        <w:pStyle w:val="Compact"/>
        <w:numPr>
          <w:ilvl w:val="0"/>
          <w:numId w:val="1009"/>
        </w:numPr>
      </w:pPr>
      <w:r>
        <w:t xml:space="preserve">Contract records.</w:t>
      </w:r>
    </w:p>
    <w:p>
      <w:pPr>
        <w:pStyle w:val="Compact"/>
        <w:numPr>
          <w:ilvl w:val="0"/>
          <w:numId w:val="1009"/>
        </w:numPr>
      </w:pPr>
      <w:r>
        <w:t xml:space="preserve">Contract parties.</w:t>
      </w:r>
    </w:p>
    <w:p>
      <w:pPr>
        <w:pStyle w:val="Compact"/>
        <w:numPr>
          <w:ilvl w:val="0"/>
          <w:numId w:val="1009"/>
        </w:numPr>
      </w:pPr>
      <w:r>
        <w:t xml:space="preserve">Contract documents.</w:t>
      </w:r>
    </w:p>
    <w:p>
      <w:pPr>
        <w:pStyle w:val="Compact"/>
        <w:numPr>
          <w:ilvl w:val="0"/>
          <w:numId w:val="1009"/>
        </w:numPr>
      </w:pPr>
      <w:r>
        <w:t xml:space="preserve">Approval workflow.</w:t>
      </w:r>
    </w:p>
    <w:p>
      <w:pPr>
        <w:pStyle w:val="Compact"/>
        <w:numPr>
          <w:ilvl w:val="0"/>
          <w:numId w:val="1009"/>
        </w:numPr>
      </w:pPr>
      <w:r>
        <w:t xml:space="preserve">Renewal reminders.</w:t>
      </w:r>
    </w:p>
    <w:p>
      <w:pPr>
        <w:pStyle w:val="Compact"/>
        <w:numPr>
          <w:ilvl w:val="0"/>
          <w:numId w:val="1009"/>
        </w:numPr>
      </w:pPr>
      <w:r>
        <w:t xml:space="preserve">Contract status.</w:t>
      </w:r>
    </w:p>
    <w:p>
      <w:pPr>
        <w:pStyle w:val="Compact"/>
        <w:numPr>
          <w:ilvl w:val="0"/>
          <w:numId w:val="1009"/>
        </w:numPr>
      </w:pPr>
      <w:r>
        <w:t xml:space="preserve">Link contracts to customers, suppliers, employees, services, legal verification.</w:t>
      </w:r>
    </w:p>
    <w:bookmarkEnd w:id="38"/>
    <w:bookmarkStart w:id="39" w:name="helpdesk-itsm-foundation"/>
    <w:p>
      <w:pPr>
        <w:pStyle w:val="Heading2"/>
      </w:pPr>
      <w:r>
        <w:t xml:space="preserve">6.7 Helpdesk / ITSM Foundation</w:t>
      </w:r>
    </w:p>
    <w:p>
      <w:pPr>
        <w:pStyle w:val="Compact"/>
        <w:numPr>
          <w:ilvl w:val="0"/>
          <w:numId w:val="1010"/>
        </w:numPr>
      </w:pPr>
      <w:r>
        <w:t xml:space="preserve">Tickets.</w:t>
      </w:r>
    </w:p>
    <w:p>
      <w:pPr>
        <w:pStyle w:val="Compact"/>
        <w:numPr>
          <w:ilvl w:val="0"/>
          <w:numId w:val="1010"/>
        </w:numPr>
      </w:pPr>
      <w:r>
        <w:t xml:space="preserve">Ticket categories.</w:t>
      </w:r>
    </w:p>
    <w:p>
      <w:pPr>
        <w:pStyle w:val="Compact"/>
        <w:numPr>
          <w:ilvl w:val="0"/>
          <w:numId w:val="1010"/>
        </w:numPr>
      </w:pPr>
      <w:r>
        <w:t xml:space="preserve">SLA basic.</w:t>
      </w:r>
    </w:p>
    <w:p>
      <w:pPr>
        <w:pStyle w:val="Compact"/>
        <w:numPr>
          <w:ilvl w:val="0"/>
          <w:numId w:val="1010"/>
        </w:numPr>
      </w:pPr>
      <w:r>
        <w:t xml:space="preserve">Assignment.</w:t>
      </w:r>
    </w:p>
    <w:p>
      <w:pPr>
        <w:pStyle w:val="Compact"/>
        <w:numPr>
          <w:ilvl w:val="0"/>
          <w:numId w:val="1010"/>
        </w:numPr>
      </w:pPr>
      <w:r>
        <w:t xml:space="preserve">Status.</w:t>
      </w:r>
    </w:p>
    <w:p>
      <w:pPr>
        <w:pStyle w:val="Compact"/>
        <w:numPr>
          <w:ilvl w:val="0"/>
          <w:numId w:val="1010"/>
        </w:numPr>
      </w:pPr>
      <w:r>
        <w:t xml:space="preserve">Customer portal foundation.</w:t>
      </w:r>
    </w:p>
    <w:p>
      <w:pPr>
        <w:pStyle w:val="Compact"/>
        <w:numPr>
          <w:ilvl w:val="0"/>
          <w:numId w:val="1010"/>
        </w:numPr>
      </w:pPr>
      <w:r>
        <w:t xml:space="preserve">Internal service requests.</w:t>
      </w:r>
    </w:p>
    <w:p>
      <w:pPr>
        <w:pStyle w:val="Compact"/>
        <w:numPr>
          <w:ilvl w:val="0"/>
          <w:numId w:val="1010"/>
        </w:numPr>
      </w:pPr>
      <w:r>
        <w:t xml:space="preserve">Knowledge base foundation.</w:t>
      </w:r>
    </w:p>
    <w:bookmarkEnd w:id="39"/>
    <w:bookmarkStart w:id="40" w:name="pos-basic"/>
    <w:p>
      <w:pPr>
        <w:pStyle w:val="Heading2"/>
      </w:pPr>
      <w:r>
        <w:t xml:space="preserve">6.8 POS Basic</w:t>
      </w:r>
    </w:p>
    <w:p>
      <w:pPr>
        <w:pStyle w:val="Compact"/>
        <w:numPr>
          <w:ilvl w:val="0"/>
          <w:numId w:val="1011"/>
        </w:numPr>
      </w:pPr>
      <w:r>
        <w:t xml:space="preserve">POS sessions.</w:t>
      </w:r>
    </w:p>
    <w:p>
      <w:pPr>
        <w:pStyle w:val="Compact"/>
        <w:numPr>
          <w:ilvl w:val="0"/>
          <w:numId w:val="1011"/>
        </w:numPr>
      </w:pPr>
      <w:r>
        <w:t xml:space="preserve">Cashier role.</w:t>
      </w:r>
    </w:p>
    <w:p>
      <w:pPr>
        <w:pStyle w:val="Compact"/>
        <w:numPr>
          <w:ilvl w:val="0"/>
          <w:numId w:val="1011"/>
        </w:numPr>
      </w:pPr>
      <w:r>
        <w:t xml:space="preserve">Quick product search.</w:t>
      </w:r>
    </w:p>
    <w:p>
      <w:pPr>
        <w:pStyle w:val="Compact"/>
        <w:numPr>
          <w:ilvl w:val="0"/>
          <w:numId w:val="1011"/>
        </w:numPr>
      </w:pPr>
      <w:r>
        <w:t xml:space="preserve">Cart.</w:t>
      </w:r>
    </w:p>
    <w:p>
      <w:pPr>
        <w:pStyle w:val="Compact"/>
        <w:numPr>
          <w:ilvl w:val="0"/>
          <w:numId w:val="1011"/>
        </w:numPr>
      </w:pPr>
      <w:r>
        <w:t xml:space="preserve">Cash payment.</w:t>
      </w:r>
    </w:p>
    <w:p>
      <w:pPr>
        <w:pStyle w:val="Compact"/>
        <w:numPr>
          <w:ilvl w:val="0"/>
          <w:numId w:val="1011"/>
        </w:numPr>
      </w:pPr>
      <w:r>
        <w:t xml:space="preserve">Order creation.</w:t>
      </w:r>
    </w:p>
    <w:p>
      <w:pPr>
        <w:pStyle w:val="Compact"/>
        <w:numPr>
          <w:ilvl w:val="0"/>
          <w:numId w:val="1011"/>
        </w:numPr>
      </w:pPr>
      <w:r>
        <w:t xml:space="preserve">Stock deduction.</w:t>
      </w:r>
    </w:p>
    <w:p>
      <w:pPr>
        <w:pStyle w:val="Compact"/>
        <w:numPr>
          <w:ilvl w:val="0"/>
          <w:numId w:val="1011"/>
        </w:numPr>
      </w:pPr>
      <w:r>
        <w:t xml:space="preserve">Receipt printing/PDF basic.</w:t>
      </w:r>
    </w:p>
    <w:bookmarkEnd w:id="40"/>
    <w:bookmarkStart w:id="41" w:name="integration-hub"/>
    <w:p>
      <w:pPr>
        <w:pStyle w:val="Heading2"/>
      </w:pPr>
      <w:r>
        <w:t xml:space="preserve">6.9 Integration Hub</w:t>
      </w:r>
    </w:p>
    <w:p>
      <w:pPr>
        <w:pStyle w:val="Compact"/>
        <w:numPr>
          <w:ilvl w:val="0"/>
          <w:numId w:val="1012"/>
        </w:numPr>
      </w:pPr>
      <w:r>
        <w:t xml:space="preserve">Connector registry.</w:t>
      </w:r>
    </w:p>
    <w:p>
      <w:pPr>
        <w:pStyle w:val="Compact"/>
        <w:numPr>
          <w:ilvl w:val="0"/>
          <w:numId w:val="1012"/>
        </w:numPr>
      </w:pPr>
      <w:r>
        <w:t xml:space="preserve">Connections.</w:t>
      </w:r>
    </w:p>
    <w:p>
      <w:pPr>
        <w:pStyle w:val="Compact"/>
        <w:numPr>
          <w:ilvl w:val="0"/>
          <w:numId w:val="1012"/>
        </w:numPr>
      </w:pPr>
      <w:r>
        <w:t xml:space="preserve">Credentials vault foundation.</w:t>
      </w:r>
    </w:p>
    <w:p>
      <w:pPr>
        <w:pStyle w:val="Compact"/>
        <w:numPr>
          <w:ilvl w:val="0"/>
          <w:numId w:val="1012"/>
        </w:numPr>
      </w:pPr>
      <w:r>
        <w:t xml:space="preserve">Sync jobs.</w:t>
      </w:r>
    </w:p>
    <w:p>
      <w:pPr>
        <w:pStyle w:val="Compact"/>
        <w:numPr>
          <w:ilvl w:val="0"/>
          <w:numId w:val="1012"/>
        </w:numPr>
      </w:pPr>
      <w:r>
        <w:t xml:space="preserve">Sync logs.</w:t>
      </w:r>
    </w:p>
    <w:p>
      <w:pPr>
        <w:pStyle w:val="Compact"/>
        <w:numPr>
          <w:ilvl w:val="0"/>
          <w:numId w:val="1012"/>
        </w:numPr>
      </w:pPr>
      <w:r>
        <w:t xml:space="preserve">Field mapping.</w:t>
      </w:r>
    </w:p>
    <w:p>
      <w:pPr>
        <w:pStyle w:val="Compact"/>
        <w:numPr>
          <w:ilvl w:val="0"/>
          <w:numId w:val="1012"/>
        </w:numPr>
      </w:pPr>
      <w:r>
        <w:t xml:space="preserve">Webhooks.</w:t>
      </w:r>
    </w:p>
    <w:p>
      <w:pPr>
        <w:pStyle w:val="Compact"/>
        <w:numPr>
          <w:ilvl w:val="0"/>
          <w:numId w:val="1012"/>
        </w:numPr>
      </w:pPr>
      <w:r>
        <w:t xml:space="preserve">Error handling.</w:t>
      </w:r>
    </w:p>
    <w:p>
      <w:pPr>
        <w:pStyle w:val="Compact"/>
        <w:numPr>
          <w:ilvl w:val="0"/>
          <w:numId w:val="1012"/>
        </w:numPr>
      </w:pPr>
      <w:r>
        <w:t xml:space="preserve">Retry rules.</w:t>
      </w:r>
    </w:p>
    <w:p>
      <w:pPr>
        <w:pStyle w:val="Compact"/>
        <w:numPr>
          <w:ilvl w:val="0"/>
          <w:numId w:val="1012"/>
        </w:numPr>
      </w:pPr>
      <w:r>
        <w:t xml:space="preserve">Connector settings.</w:t>
      </w:r>
    </w:p>
    <w:bookmarkEnd w:id="41"/>
    <w:bookmarkStart w:id="42" w:name="connectors-v1"/>
    <w:p>
      <w:pPr>
        <w:pStyle w:val="Heading2"/>
      </w:pPr>
      <w:r>
        <w:t xml:space="preserve">6.10 Connectors V1</w:t>
      </w:r>
    </w:p>
    <w:p>
      <w:pPr>
        <w:pStyle w:val="FirstParagraph"/>
      </w:pPr>
      <w:r>
        <w:t xml:space="preserve">Official connectors foundation for:</w:t>
      </w:r>
    </w:p>
    <w:p>
      <w:pPr>
        <w:pStyle w:val="SourceCode"/>
      </w:pPr>
      <w:r>
        <w:rPr>
          <w:rStyle w:val="VerbatimChar"/>
        </w:rPr>
        <w:t xml:space="preserve">WordPress</w:t>
      </w:r>
      <w:r>
        <w:br/>
      </w:r>
      <w:r>
        <w:rPr>
          <w:rStyle w:val="VerbatimChar"/>
        </w:rPr>
        <w:t xml:space="preserve">WooCommerce</w:t>
      </w:r>
      <w:r>
        <w:br/>
      </w:r>
      <w:r>
        <w:rPr>
          <w:rStyle w:val="VerbatimChar"/>
        </w:rPr>
        <w:t xml:space="preserve">Shopify</w:t>
      </w:r>
      <w:r>
        <w:br/>
      </w:r>
      <w:r>
        <w:rPr>
          <w:rStyle w:val="VerbatimChar"/>
        </w:rPr>
        <w:t xml:space="preserve">Odoo</w:t>
      </w:r>
      <w:r>
        <w:br/>
      </w:r>
      <w:r>
        <w:rPr>
          <w:rStyle w:val="VerbatimChar"/>
        </w:rPr>
        <w:t xml:space="preserve">Zoho</w:t>
      </w:r>
      <w:r>
        <w:br/>
      </w:r>
      <w:r>
        <w:rPr>
          <w:rStyle w:val="VerbatimChar"/>
        </w:rPr>
        <w:t xml:space="preserve">QuickBooks</w:t>
      </w:r>
      <w:r>
        <w:br/>
      </w:r>
      <w:r>
        <w:rPr>
          <w:rStyle w:val="VerbatimChar"/>
        </w:rPr>
        <w:t xml:space="preserve">Xero</w:t>
      </w:r>
      <w:r>
        <w:br/>
      </w:r>
      <w:r>
        <w:rPr>
          <w:rStyle w:val="VerbatimChar"/>
        </w:rPr>
        <w:t xml:space="preserve">Daftra</w:t>
      </w:r>
      <w:r>
        <w:br/>
      </w:r>
      <w:r>
        <w:rPr>
          <w:rStyle w:val="VerbatimChar"/>
        </w:rPr>
        <w:t xml:space="preserve">Google Sheets / CSV</w:t>
      </w:r>
      <w:r>
        <w:br/>
      </w:r>
      <w:r>
        <w:rPr>
          <w:rStyle w:val="VerbatimChar"/>
        </w:rPr>
        <w:t xml:space="preserve">Payment gateways foundation</w:t>
      </w:r>
      <w:r>
        <w:br/>
      </w:r>
      <w:r>
        <w:rPr>
          <w:rStyle w:val="VerbatimChar"/>
        </w:rPr>
        <w:t xml:space="preserve">Shipping providers foundation</w:t>
      </w:r>
    </w:p>
    <w:p>
      <w:pPr>
        <w:pStyle w:val="FirstParagraph"/>
      </w:pPr>
      <w:r>
        <w:t xml:space="preserve">ليس كل Connector يجب أن يكون كاملًا في V5، لكن Architecture يجب أن تكون جاهزة.</w:t>
      </w:r>
    </w:p>
    <w:bookmarkEnd w:id="42"/>
    <w:bookmarkStart w:id="43" w:name="commission-engine"/>
    <w:p>
      <w:pPr>
        <w:pStyle w:val="Heading2"/>
      </w:pPr>
      <w:r>
        <w:t xml:space="preserve">6.11 Commission Engine</w:t>
      </w:r>
    </w:p>
    <w:p>
      <w:pPr>
        <w:pStyle w:val="Compact"/>
        <w:numPr>
          <w:ilvl w:val="0"/>
          <w:numId w:val="1013"/>
        </w:numPr>
      </w:pPr>
      <w:r>
        <w:t xml:space="preserve">Kabeeri Mall commissions.</w:t>
      </w:r>
    </w:p>
    <w:p>
      <w:pPr>
        <w:pStyle w:val="Compact"/>
        <w:numPr>
          <w:ilvl w:val="0"/>
          <w:numId w:val="1013"/>
        </w:numPr>
      </w:pPr>
      <w:r>
        <w:t xml:space="preserve">Service booking commissions.</w:t>
      </w:r>
    </w:p>
    <w:p>
      <w:pPr>
        <w:pStyle w:val="Compact"/>
        <w:numPr>
          <w:ilvl w:val="0"/>
          <w:numId w:val="1013"/>
        </w:numPr>
      </w:pPr>
      <w:r>
        <w:t xml:space="preserve">Package marketplace revenue share.</w:t>
      </w:r>
    </w:p>
    <w:p>
      <w:pPr>
        <w:pStyle w:val="Compact"/>
        <w:numPr>
          <w:ilvl w:val="0"/>
          <w:numId w:val="1013"/>
        </w:numPr>
      </w:pPr>
      <w:r>
        <w:t xml:space="preserve">Legal partner payouts.</w:t>
      </w:r>
    </w:p>
    <w:p>
      <w:pPr>
        <w:pStyle w:val="Compact"/>
        <w:numPr>
          <w:ilvl w:val="0"/>
          <w:numId w:val="1013"/>
        </w:numPr>
      </w:pPr>
      <w:r>
        <w:t xml:space="preserve">Agency reseller commission.</w:t>
      </w:r>
    </w:p>
    <w:p>
      <w:pPr>
        <w:pStyle w:val="Compact"/>
        <w:numPr>
          <w:ilvl w:val="0"/>
          <w:numId w:val="1013"/>
        </w:numPr>
      </w:pPr>
      <w:r>
        <w:t xml:space="preserve">Seller payout records.</w:t>
      </w:r>
    </w:p>
    <w:bookmarkEnd w:id="43"/>
    <w:bookmarkStart w:id="44" w:name="advanced-approvals"/>
    <w:p>
      <w:pPr>
        <w:pStyle w:val="Heading2"/>
      </w:pPr>
      <w:r>
        <w:t xml:space="preserve">6.12 Advanced Approvals</w:t>
      </w:r>
    </w:p>
    <w:p>
      <w:pPr>
        <w:pStyle w:val="Compact"/>
        <w:numPr>
          <w:ilvl w:val="0"/>
          <w:numId w:val="1014"/>
        </w:numPr>
      </w:pPr>
      <w:r>
        <w:t xml:space="preserve">Approval thresholds.</w:t>
      </w:r>
    </w:p>
    <w:p>
      <w:pPr>
        <w:pStyle w:val="Compact"/>
        <w:numPr>
          <w:ilvl w:val="0"/>
          <w:numId w:val="1014"/>
        </w:numPr>
      </w:pPr>
      <w:r>
        <w:t xml:space="preserve">Multi-step approvals.</w:t>
      </w:r>
    </w:p>
    <w:p>
      <w:pPr>
        <w:pStyle w:val="Compact"/>
        <w:numPr>
          <w:ilvl w:val="0"/>
          <w:numId w:val="1014"/>
        </w:numPr>
      </w:pPr>
      <w:r>
        <w:t xml:space="preserve">Delegation basic.</w:t>
      </w:r>
    </w:p>
    <w:p>
      <w:pPr>
        <w:pStyle w:val="Compact"/>
        <w:numPr>
          <w:ilvl w:val="0"/>
          <w:numId w:val="1014"/>
        </w:numPr>
      </w:pPr>
      <w:r>
        <w:t xml:space="preserve">Approval comments.</w:t>
      </w:r>
    </w:p>
    <w:p>
      <w:pPr>
        <w:pStyle w:val="Compact"/>
        <w:numPr>
          <w:ilvl w:val="0"/>
          <w:numId w:val="1014"/>
        </w:numPr>
      </w:pPr>
      <w:r>
        <w:t xml:space="preserve">Approval SLA.</w:t>
      </w:r>
    </w:p>
    <w:p>
      <w:pPr>
        <w:pStyle w:val="Compact"/>
        <w:numPr>
          <w:ilvl w:val="0"/>
          <w:numId w:val="1014"/>
        </w:numPr>
      </w:pPr>
      <w:r>
        <w:t xml:space="preserve">Escalation foundation.</w:t>
      </w:r>
    </w:p>
    <w:bookmarkEnd w:id="44"/>
    <w:bookmarkStart w:id="45" w:name="ai-erp-assistants"/>
    <w:p>
      <w:pPr>
        <w:pStyle w:val="Heading2"/>
      </w:pPr>
      <w:r>
        <w:t xml:space="preserve">6.13 AI ERP Assistants</w:t>
      </w:r>
    </w:p>
    <w:p>
      <w:pPr>
        <w:pStyle w:val="Compact"/>
        <w:numPr>
          <w:ilvl w:val="0"/>
          <w:numId w:val="1015"/>
        </w:numPr>
      </w:pPr>
      <w:r>
        <w:t xml:space="preserve">AI report explainer.</w:t>
      </w:r>
    </w:p>
    <w:p>
      <w:pPr>
        <w:pStyle w:val="Compact"/>
        <w:numPr>
          <w:ilvl w:val="0"/>
          <w:numId w:val="1015"/>
        </w:numPr>
      </w:pPr>
      <w:r>
        <w:t xml:space="preserve">AI sync error explainer.</w:t>
      </w:r>
    </w:p>
    <w:p>
      <w:pPr>
        <w:pStyle w:val="Compact"/>
        <w:numPr>
          <w:ilvl w:val="0"/>
          <w:numId w:val="1015"/>
        </w:numPr>
      </w:pPr>
      <w:r>
        <w:t xml:space="preserve">AI data cleanup suggestions.</w:t>
      </w:r>
    </w:p>
    <w:p>
      <w:pPr>
        <w:pStyle w:val="Compact"/>
        <w:numPr>
          <w:ilvl w:val="0"/>
          <w:numId w:val="1015"/>
        </w:numPr>
      </w:pPr>
      <w:r>
        <w:t xml:space="preserve">AI CRM follow-up suggestions.</w:t>
      </w:r>
    </w:p>
    <w:p>
      <w:pPr>
        <w:pStyle w:val="Compact"/>
        <w:numPr>
          <w:ilvl w:val="0"/>
          <w:numId w:val="1015"/>
        </w:numPr>
      </w:pPr>
      <w:r>
        <w:t xml:space="preserve">AI inventory alerts explanation.</w:t>
      </w:r>
    </w:p>
    <w:p>
      <w:pPr>
        <w:pStyle w:val="Compact"/>
        <w:numPr>
          <w:ilvl w:val="0"/>
          <w:numId w:val="1015"/>
        </w:numPr>
      </w:pPr>
      <w:r>
        <w:t xml:space="preserve">AI invoice anomaly detection basic.</w:t>
      </w:r>
    </w:p>
    <w:p>
      <w:pPr>
        <w:pStyle w:val="Compact"/>
        <w:numPr>
          <w:ilvl w:val="0"/>
          <w:numId w:val="1015"/>
        </w:numPr>
      </w:pPr>
      <w:r>
        <w:t xml:space="preserve">AI workflow suggestions.</w:t>
      </w:r>
    </w:p>
    <w:bookmarkEnd w:id="45"/>
    <w:bookmarkStart w:id="46" w:name="advanced-reporting-foundation"/>
    <w:p>
      <w:pPr>
        <w:pStyle w:val="Heading2"/>
      </w:pPr>
      <w:r>
        <w:t xml:space="preserve">6.14 Advanced Reporting Foundation</w:t>
      </w:r>
    </w:p>
    <w:p>
      <w:pPr>
        <w:pStyle w:val="Compact"/>
        <w:numPr>
          <w:ilvl w:val="0"/>
          <w:numId w:val="1016"/>
        </w:numPr>
      </w:pPr>
      <w:r>
        <w:t xml:space="preserve">Report definitions.</w:t>
      </w:r>
    </w:p>
    <w:p>
      <w:pPr>
        <w:pStyle w:val="Compact"/>
        <w:numPr>
          <w:ilvl w:val="0"/>
          <w:numId w:val="1016"/>
        </w:numPr>
      </w:pPr>
      <w:r>
        <w:t xml:space="preserve">Saved filters.</w:t>
      </w:r>
    </w:p>
    <w:p>
      <w:pPr>
        <w:pStyle w:val="Compact"/>
        <w:numPr>
          <w:ilvl w:val="0"/>
          <w:numId w:val="1016"/>
        </w:numPr>
      </w:pPr>
      <w:r>
        <w:t xml:space="preserve">Scheduled report jobs foundation.</w:t>
      </w:r>
    </w:p>
    <w:p>
      <w:pPr>
        <w:pStyle w:val="Compact"/>
        <w:numPr>
          <w:ilvl w:val="0"/>
          <w:numId w:val="1016"/>
        </w:numPr>
      </w:pPr>
      <w:r>
        <w:t xml:space="preserve">Export reports.</w:t>
      </w:r>
    </w:p>
    <w:p>
      <w:pPr>
        <w:pStyle w:val="Compact"/>
        <w:numPr>
          <w:ilvl w:val="0"/>
          <w:numId w:val="1016"/>
        </w:numPr>
      </w:pPr>
      <w:r>
        <w:t xml:space="preserve">Dashboard widgets.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v5-feature-flags"/>
    <w:p>
      <w:pPr>
        <w:pStyle w:val="Heading1"/>
      </w:pPr>
      <w:r>
        <w:t xml:space="preserve">7. V5 Feature Flags</w:t>
      </w:r>
    </w:p>
    <w:p>
      <w:pPr>
        <w:pStyle w:val="SourceCode"/>
      </w:pPr>
      <w:r>
        <w:rPr>
          <w:rStyle w:val="VerbatimChar"/>
        </w:rPr>
        <w:t xml:space="preserve">enable_crm_pro</w:t>
      </w:r>
      <w:r>
        <w:br/>
      </w:r>
      <w:r>
        <w:rPr>
          <w:rStyle w:val="VerbatimChar"/>
        </w:rPr>
        <w:t xml:space="preserve">enable_sales_pro</w:t>
      </w:r>
      <w:r>
        <w:br/>
      </w:r>
      <w:r>
        <w:rPr>
          <w:rStyle w:val="VerbatimChar"/>
        </w:rPr>
        <w:t xml:space="preserve">enable_inventory_pro</w:t>
      </w:r>
      <w:r>
        <w:br/>
      </w:r>
      <w:r>
        <w:rPr>
          <w:rStyle w:val="VerbatimChar"/>
        </w:rPr>
        <w:t xml:space="preserve">enable_purchasing_pro</w:t>
      </w:r>
      <w:r>
        <w:br/>
      </w:r>
      <w:r>
        <w:rPr>
          <w:rStyle w:val="VerbatimChar"/>
        </w:rPr>
        <w:t xml:space="preserve">enable_accounting_pro_foundation</w:t>
      </w:r>
      <w:r>
        <w:br/>
      </w:r>
      <w:r>
        <w:rPr>
          <w:rStyle w:val="VerbatimChar"/>
        </w:rPr>
        <w:t xml:space="preserve">enable_contracts_foundation</w:t>
      </w:r>
      <w:r>
        <w:br/>
      </w:r>
      <w:r>
        <w:rPr>
          <w:rStyle w:val="VerbatimChar"/>
        </w:rPr>
        <w:t xml:space="preserve">enable_helpdesk_foundation</w:t>
      </w:r>
      <w:r>
        <w:br/>
      </w:r>
      <w:r>
        <w:rPr>
          <w:rStyle w:val="VerbatimChar"/>
        </w:rPr>
        <w:t xml:space="preserve">enable_pos_basic</w:t>
      </w:r>
      <w:r>
        <w:br/>
      </w:r>
      <w:r>
        <w:rPr>
          <w:rStyle w:val="VerbatimChar"/>
        </w:rPr>
        <w:t xml:space="preserve">enable_integration_hub</w:t>
      </w:r>
      <w:r>
        <w:br/>
      </w:r>
      <w:r>
        <w:rPr>
          <w:rStyle w:val="VerbatimChar"/>
        </w:rPr>
        <w:t xml:space="preserve">enable_connector_sdk_v1</w:t>
      </w:r>
      <w:r>
        <w:br/>
      </w:r>
      <w:r>
        <w:rPr>
          <w:rStyle w:val="VerbatimChar"/>
        </w:rPr>
        <w:t xml:space="preserve">enable_official_connectors</w:t>
      </w:r>
      <w:r>
        <w:br/>
      </w:r>
      <w:r>
        <w:rPr>
          <w:rStyle w:val="VerbatimChar"/>
        </w:rPr>
        <w:t xml:space="preserve">enable_commission_engine</w:t>
      </w:r>
      <w:r>
        <w:br/>
      </w:r>
      <w:r>
        <w:rPr>
          <w:rStyle w:val="VerbatimChar"/>
        </w:rPr>
        <w:t xml:space="preserve">enable_partner_payouts</w:t>
      </w:r>
      <w:r>
        <w:br/>
      </w:r>
      <w:r>
        <w:rPr>
          <w:rStyle w:val="VerbatimChar"/>
        </w:rPr>
        <w:t xml:space="preserve">enable_advanced_approvals</w:t>
      </w:r>
      <w:r>
        <w:br/>
      </w:r>
      <w:r>
        <w:rPr>
          <w:rStyle w:val="VerbatimChar"/>
        </w:rPr>
        <w:t xml:space="preserve">enable_ai_erp_assistants</w:t>
      </w:r>
      <w:r>
        <w:br/>
      </w:r>
      <w:r>
        <w:rPr>
          <w:rStyle w:val="VerbatimChar"/>
        </w:rPr>
        <w:t xml:space="preserve">enable_advanced_reports_foundation</w:t>
      </w:r>
    </w:p>
    <w:p>
      <w:r>
        <w:pict>
          <v:rect style="width:0;height:1.5pt" o:hralign="center" o:hrstd="t" o:hr="t"/>
        </w:pict>
      </w:r>
    </w:p>
    <w:bookmarkEnd w:id="48"/>
    <w:bookmarkStart w:id="59" w:name="v5-user-stories"/>
    <w:p>
      <w:pPr>
        <w:pStyle w:val="Heading1"/>
      </w:pPr>
      <w:r>
        <w:t xml:space="preserve">8. V5 User Stories</w:t>
      </w:r>
    </w:p>
    <w:bookmarkStart w:id="49" w:name="sales-manager-يدير-pipeline-متقدم"/>
    <w:p>
      <w:pPr>
        <w:pStyle w:val="Heading2"/>
      </w:pPr>
      <w:r>
        <w:t xml:space="preserve">8.1 Sales Manager يدير pipeline متقدم</w:t>
      </w:r>
    </w:p>
    <w:p>
      <w:pPr>
        <w:pStyle w:val="SourceCode"/>
      </w:pPr>
      <w:r>
        <w:rPr>
          <w:rStyle w:val="VerbatimChar"/>
        </w:rPr>
        <w:t xml:space="preserve">As a sales manager</w:t>
      </w:r>
      <w:r>
        <w:br/>
      </w:r>
      <w:r>
        <w:rPr>
          <w:rStyle w:val="VerbatimChar"/>
        </w:rPr>
        <w:t xml:space="preserve">I want multiple sales pipelines with stages and activities</w:t>
      </w:r>
      <w:r>
        <w:br/>
      </w:r>
      <w:r>
        <w:rPr>
          <w:rStyle w:val="VerbatimChar"/>
        </w:rPr>
        <w:t xml:space="preserve">So different sales processes can be tracked correctly.</w:t>
      </w:r>
    </w:p>
    <w:bookmarkEnd w:id="49"/>
    <w:bookmarkStart w:id="50" w:name="inventory-manager-ينقل-مخزون-بين-مخازن"/>
    <w:p>
      <w:pPr>
        <w:pStyle w:val="Heading2"/>
      </w:pPr>
      <w:r>
        <w:t xml:space="preserve">8.2 Inventory Manager ينقل مخزون بين مخازن</w:t>
      </w:r>
    </w:p>
    <w:p>
      <w:pPr>
        <w:pStyle w:val="SourceCode"/>
      </w:pPr>
      <w:r>
        <w:rPr>
          <w:rStyle w:val="VerbatimChar"/>
        </w:rPr>
        <w:t xml:space="preserve">As an inventory manager</w:t>
      </w:r>
      <w:r>
        <w:br/>
      </w:r>
      <w:r>
        <w:rPr>
          <w:rStyle w:val="VerbatimChar"/>
        </w:rPr>
        <w:t xml:space="preserve">I want to transfer stock between warehouses</w:t>
      </w:r>
      <w:r>
        <w:br/>
      </w:r>
      <w:r>
        <w:rPr>
          <w:rStyle w:val="VerbatimChar"/>
        </w:rPr>
        <w:t xml:space="preserve">So inventory is accurate across locations.</w:t>
      </w:r>
    </w:p>
    <w:bookmarkEnd w:id="50"/>
    <w:bookmarkStart w:id="51" w:name="purchasing-user-يطلب-شراء"/>
    <w:p>
      <w:pPr>
        <w:pStyle w:val="Heading2"/>
      </w:pPr>
      <w:r>
        <w:t xml:space="preserve">8.3 Purchasing User يطلب شراء</w:t>
      </w:r>
    </w:p>
    <w:p>
      <w:pPr>
        <w:pStyle w:val="SourceCode"/>
      </w:pPr>
      <w:r>
        <w:rPr>
          <w:rStyle w:val="VerbatimChar"/>
        </w:rPr>
        <w:t xml:space="preserve">As an employee</w:t>
      </w:r>
      <w:r>
        <w:br/>
      </w:r>
      <w:r>
        <w:rPr>
          <w:rStyle w:val="VerbatimChar"/>
        </w:rPr>
        <w:t xml:space="preserve">I want to create a purchase requisition</w:t>
      </w:r>
      <w:r>
        <w:br/>
      </w:r>
      <w:r>
        <w:rPr>
          <w:rStyle w:val="VerbatimChar"/>
        </w:rPr>
        <w:t xml:space="preserve">So procurement can review and create a purchase order.</w:t>
      </w:r>
    </w:p>
    <w:bookmarkEnd w:id="51"/>
    <w:bookmarkStart w:id="52" w:name="accountant-يتابع-arap"/>
    <w:p>
      <w:pPr>
        <w:pStyle w:val="Heading2"/>
      </w:pPr>
      <w:r>
        <w:t xml:space="preserve">8.4 Accountant يتابع AR/AP</w:t>
      </w:r>
    </w:p>
    <w:p>
      <w:pPr>
        <w:pStyle w:val="SourceCode"/>
      </w:pPr>
      <w:r>
        <w:rPr>
          <w:rStyle w:val="VerbatimChar"/>
        </w:rPr>
        <w:t xml:space="preserve">As an accountant</w:t>
      </w:r>
      <w:r>
        <w:br/>
      </w:r>
      <w:r>
        <w:rPr>
          <w:rStyle w:val="VerbatimChar"/>
        </w:rPr>
        <w:t xml:space="preserve">I want to track customer receivables and supplier payables</w:t>
      </w:r>
      <w:r>
        <w:br/>
      </w:r>
      <w:r>
        <w:rPr>
          <w:rStyle w:val="VerbatimChar"/>
        </w:rPr>
        <w:t xml:space="preserve">So I can understand who owes us and what we owe.</w:t>
      </w:r>
    </w:p>
    <w:bookmarkEnd w:id="52"/>
    <w:bookmarkStart w:id="53" w:name="legalbusiness-user-يدير-عقد"/>
    <w:p>
      <w:pPr>
        <w:pStyle w:val="Heading2"/>
      </w:pPr>
      <w:r>
        <w:t xml:space="preserve">8.5 Legal/Business User يدير عقد</w:t>
      </w:r>
    </w:p>
    <w:p>
      <w:pPr>
        <w:pStyle w:val="SourceCode"/>
      </w:pPr>
      <w:r>
        <w:rPr>
          <w:rStyle w:val="VerbatimChar"/>
        </w:rPr>
        <w:t xml:space="preserve">As a company admin</w:t>
      </w:r>
      <w:r>
        <w:br/>
      </w:r>
      <w:r>
        <w:rPr>
          <w:rStyle w:val="VerbatimChar"/>
        </w:rPr>
        <w:t xml:space="preserve">I want to store and track contracts</w:t>
      </w:r>
      <w:r>
        <w:br/>
      </w:r>
      <w:r>
        <w:rPr>
          <w:rStyle w:val="VerbatimChar"/>
        </w:rPr>
        <w:t xml:space="preserve">So renewals and approvals are not missed.</w:t>
      </w:r>
    </w:p>
    <w:bookmarkEnd w:id="53"/>
    <w:bookmarkStart w:id="54" w:name="support-agent-يدير-تذكرة"/>
    <w:p>
      <w:pPr>
        <w:pStyle w:val="Heading2"/>
      </w:pPr>
      <w:r>
        <w:t xml:space="preserve">8.6 Support Agent يدير تذكرة</w:t>
      </w:r>
    </w:p>
    <w:p>
      <w:pPr>
        <w:pStyle w:val="SourceCode"/>
      </w:pPr>
      <w:r>
        <w:rPr>
          <w:rStyle w:val="VerbatimChar"/>
        </w:rPr>
        <w:t xml:space="preserve">As a support agent</w:t>
      </w:r>
      <w:r>
        <w:br/>
      </w:r>
      <w:r>
        <w:rPr>
          <w:rStyle w:val="VerbatimChar"/>
        </w:rPr>
        <w:t xml:space="preserve">I want to assign and resolve tickets</w:t>
      </w:r>
      <w:r>
        <w:br/>
      </w:r>
      <w:r>
        <w:rPr>
          <w:rStyle w:val="VerbatimChar"/>
        </w:rPr>
        <w:t xml:space="preserve">So customer issues are handled with clear SLA.</w:t>
      </w:r>
    </w:p>
    <w:bookmarkEnd w:id="54"/>
    <w:bookmarkStart w:id="55" w:name="cashier-يستخدم-pos"/>
    <w:p>
      <w:pPr>
        <w:pStyle w:val="Heading2"/>
      </w:pPr>
      <w:r>
        <w:t xml:space="preserve">8.7 Cashier يستخدم POS</w:t>
      </w:r>
    </w:p>
    <w:p>
      <w:pPr>
        <w:pStyle w:val="SourceCode"/>
      </w:pPr>
      <w:r>
        <w:rPr>
          <w:rStyle w:val="VerbatimChar"/>
        </w:rPr>
        <w:t xml:space="preserve">As a cashier</w:t>
      </w:r>
      <w:r>
        <w:br/>
      </w:r>
      <w:r>
        <w:rPr>
          <w:rStyle w:val="VerbatimChar"/>
        </w:rPr>
        <w:t xml:space="preserve">I want to create a POS sale</w:t>
      </w:r>
      <w:r>
        <w:br/>
      </w:r>
      <w:r>
        <w:rPr>
          <w:rStyle w:val="VerbatimChar"/>
        </w:rPr>
        <w:t xml:space="preserve">So walk-in customers can buy products quickly.</w:t>
      </w:r>
    </w:p>
    <w:bookmarkEnd w:id="55"/>
    <w:bookmarkStart w:id="56" w:name="admin-يربط-quickbooks-أو-odoo"/>
    <w:p>
      <w:pPr>
        <w:pStyle w:val="Heading2"/>
      </w:pPr>
      <w:r>
        <w:t xml:space="preserve">8.8 Admin يربط QuickBooks أو Odoo</w:t>
      </w:r>
    </w:p>
    <w:p>
      <w:pPr>
        <w:pStyle w:val="SourceCode"/>
      </w:pPr>
      <w:r>
        <w:rPr>
          <w:rStyle w:val="VerbatimChar"/>
        </w:rPr>
        <w:t xml:space="preserve">As an integration admin</w:t>
      </w:r>
      <w:r>
        <w:br/>
      </w:r>
      <w:r>
        <w:rPr>
          <w:rStyle w:val="VerbatimChar"/>
        </w:rPr>
        <w:t xml:space="preserve">I want to connect an external ERP/accounting system</w:t>
      </w:r>
      <w:r>
        <w:br/>
      </w:r>
      <w:r>
        <w:rPr>
          <w:rStyle w:val="VerbatimChar"/>
        </w:rPr>
        <w:t xml:space="preserve">So data can sync between Kabeeri and existing tools.</w:t>
      </w:r>
    </w:p>
    <w:bookmarkEnd w:id="56"/>
    <w:bookmarkStart w:id="57" w:name="platform-يدفع-عمولة-لشريك"/>
    <w:p>
      <w:pPr>
        <w:pStyle w:val="Heading2"/>
      </w:pPr>
      <w:r>
        <w:t xml:space="preserve">8.9 Platform يدفع عمولة لشريك</w:t>
      </w:r>
    </w:p>
    <w:p>
      <w:pPr>
        <w:pStyle w:val="SourceCode"/>
      </w:pPr>
      <w:r>
        <w:rPr>
          <w:rStyle w:val="VerbatimChar"/>
        </w:rPr>
        <w:t xml:space="preserve">As a platform billing admin</w:t>
      </w:r>
      <w:r>
        <w:br/>
      </w:r>
      <w:r>
        <w:rPr>
          <w:rStyle w:val="VerbatimChar"/>
        </w:rPr>
        <w:t xml:space="preserve">I want to calculate commissions and payouts</w:t>
      </w:r>
      <w:r>
        <w:br/>
      </w:r>
      <w:r>
        <w:rPr>
          <w:rStyle w:val="VerbatimChar"/>
        </w:rPr>
        <w:t xml:space="preserve">So partners, sellers, and legal offices can be paid correctly.</w:t>
      </w:r>
    </w:p>
    <w:bookmarkEnd w:id="57"/>
    <w:bookmarkStart w:id="58" w:name="ai-يشرح-خطأ-sync"/>
    <w:p>
      <w:pPr>
        <w:pStyle w:val="Heading2"/>
      </w:pPr>
      <w:r>
        <w:t xml:space="preserve">8.10 AI يشرح خطأ Sync</w:t>
      </w:r>
    </w:p>
    <w:p>
      <w:pPr>
        <w:pStyle w:val="SourceCode"/>
      </w:pPr>
      <w:r>
        <w:rPr>
          <w:rStyle w:val="VerbatimChar"/>
        </w:rPr>
        <w:t xml:space="preserve">As an integration admin</w:t>
      </w:r>
      <w:r>
        <w:br/>
      </w:r>
      <w:r>
        <w:rPr>
          <w:rStyle w:val="VerbatimChar"/>
        </w:rPr>
        <w:t xml:space="preserve">I want AI to explain why a sync job failed</w:t>
      </w:r>
      <w:r>
        <w:br/>
      </w:r>
      <w:r>
        <w:rPr>
          <w:rStyle w:val="VerbatimChar"/>
        </w:rPr>
        <w:t xml:space="preserve">So I can fix mapping or credentials faster.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roles-الجديدة-أو-الموسعة-في-v5"/>
    <w:p>
      <w:pPr>
        <w:pStyle w:val="Heading1"/>
      </w:pPr>
      <w:r>
        <w:t xml:space="preserve">9. Roles الجديدة أو الموسعة في V5</w:t>
      </w:r>
    </w:p>
    <w:bookmarkStart w:id="60" w:name="crm-manager"/>
    <w:p>
      <w:pPr>
        <w:pStyle w:val="Heading2"/>
      </w:pPr>
      <w:r>
        <w:t xml:space="preserve">9.1 CRM Manager</w:t>
      </w:r>
    </w:p>
    <w:p>
      <w:pPr>
        <w:pStyle w:val="FirstParagraph"/>
      </w:pPr>
      <w:r>
        <w:t xml:space="preserve">يدير pipelines وlead scoring وactivities.</w:t>
      </w:r>
    </w:p>
    <w:bookmarkEnd w:id="60"/>
    <w:bookmarkStart w:id="61" w:name="sales-operations-manager"/>
    <w:p>
      <w:pPr>
        <w:pStyle w:val="Heading2"/>
      </w:pPr>
      <w:r>
        <w:t xml:space="preserve">9.2 Sales Operations Manager</w:t>
      </w:r>
    </w:p>
    <w:p>
      <w:pPr>
        <w:pStyle w:val="FirstParagraph"/>
      </w:pPr>
      <w:r>
        <w:t xml:space="preserve">يدير price lists وsales orders وapproval thresholds.</w:t>
      </w:r>
    </w:p>
    <w:bookmarkEnd w:id="61"/>
    <w:bookmarkStart w:id="62" w:name="procurement-manager"/>
    <w:p>
      <w:pPr>
        <w:pStyle w:val="Heading2"/>
      </w:pPr>
      <w:r>
        <w:t xml:space="preserve">9.3 Procurement Manager</w:t>
      </w:r>
    </w:p>
    <w:p>
      <w:pPr>
        <w:pStyle w:val="FirstParagraph"/>
      </w:pPr>
      <w:r>
        <w:t xml:space="preserve">يدير requisitions وRFQs وpurchase orders.</w:t>
      </w:r>
    </w:p>
    <w:bookmarkEnd w:id="62"/>
    <w:bookmarkStart w:id="63" w:name="warehouse-supervisor"/>
    <w:p>
      <w:pPr>
        <w:pStyle w:val="Heading2"/>
      </w:pPr>
      <w:r>
        <w:t xml:space="preserve">9.4 Warehouse Supervisor</w:t>
      </w:r>
    </w:p>
    <w:p>
      <w:pPr>
        <w:pStyle w:val="FirstParagraph"/>
      </w:pPr>
      <w:r>
        <w:t xml:space="preserve">يدير transfers وstock counts وbatch/serial foundation.</w:t>
      </w:r>
    </w:p>
    <w:bookmarkEnd w:id="63"/>
    <w:bookmarkStart w:id="64" w:name="accountant-pro"/>
    <w:p>
      <w:pPr>
        <w:pStyle w:val="Heading2"/>
      </w:pPr>
      <w:r>
        <w:t xml:space="preserve">9.5 Accountant Pro</w:t>
      </w:r>
    </w:p>
    <w:p>
      <w:pPr>
        <w:pStyle w:val="FirstParagraph"/>
      </w:pPr>
      <w:r>
        <w:t xml:space="preserve">يدير AR/AP وsupplier bills وbank/cash foundation.</w:t>
      </w:r>
    </w:p>
    <w:bookmarkEnd w:id="64"/>
    <w:bookmarkStart w:id="65" w:name="contract-manager"/>
    <w:p>
      <w:pPr>
        <w:pStyle w:val="Heading2"/>
      </w:pPr>
      <w:r>
        <w:t xml:space="preserve">9.6 Contract Manager</w:t>
      </w:r>
    </w:p>
    <w:p>
      <w:pPr>
        <w:pStyle w:val="FirstParagraph"/>
      </w:pPr>
      <w:r>
        <w:t xml:space="preserve">يدير العقود والموافقات والتجديدات.</w:t>
      </w:r>
    </w:p>
    <w:bookmarkEnd w:id="65"/>
    <w:bookmarkStart w:id="66" w:name="support-manager"/>
    <w:p>
      <w:pPr>
        <w:pStyle w:val="Heading2"/>
      </w:pPr>
      <w:r>
        <w:t xml:space="preserve">9.7 Support Manager</w:t>
      </w:r>
    </w:p>
    <w:p>
      <w:pPr>
        <w:pStyle w:val="FirstParagraph"/>
      </w:pPr>
      <w:r>
        <w:t xml:space="preserve">يدير helpdesk وSLA والتذاكر.</w:t>
      </w:r>
    </w:p>
    <w:bookmarkEnd w:id="66"/>
    <w:bookmarkStart w:id="67" w:name="support-agent"/>
    <w:p>
      <w:pPr>
        <w:pStyle w:val="Heading2"/>
      </w:pPr>
      <w:r>
        <w:t xml:space="preserve">9.8 Support Agent</w:t>
      </w:r>
    </w:p>
    <w:p>
      <w:pPr>
        <w:pStyle w:val="FirstParagraph"/>
      </w:pPr>
      <w:r>
        <w:t xml:space="preserve">يتابع التذاكر ويحلها.</w:t>
      </w:r>
    </w:p>
    <w:bookmarkEnd w:id="67"/>
    <w:bookmarkStart w:id="68" w:name="cashier"/>
    <w:p>
      <w:pPr>
        <w:pStyle w:val="Heading2"/>
      </w:pPr>
      <w:r>
        <w:t xml:space="preserve">9.9 Cashier</w:t>
      </w:r>
    </w:p>
    <w:p>
      <w:pPr>
        <w:pStyle w:val="FirstParagraph"/>
      </w:pPr>
      <w:r>
        <w:t xml:space="preserve">يستخدم POS فقط.</w:t>
      </w:r>
    </w:p>
    <w:bookmarkEnd w:id="68"/>
    <w:bookmarkStart w:id="69" w:name="integration-admin"/>
    <w:p>
      <w:pPr>
        <w:pStyle w:val="Heading2"/>
      </w:pPr>
      <w:r>
        <w:t xml:space="preserve">9.10 Integration Admin</w:t>
      </w:r>
    </w:p>
    <w:p>
      <w:pPr>
        <w:pStyle w:val="FirstParagraph"/>
      </w:pPr>
      <w:r>
        <w:t xml:space="preserve">يدير Connectors وCredentials وSync Jobs.</w:t>
      </w:r>
    </w:p>
    <w:bookmarkEnd w:id="69"/>
    <w:bookmarkStart w:id="70" w:name="connector-developer"/>
    <w:p>
      <w:pPr>
        <w:pStyle w:val="Heading2"/>
      </w:pPr>
      <w:r>
        <w:t xml:space="preserve">9.11 Connector Developer</w:t>
      </w:r>
    </w:p>
    <w:p>
      <w:pPr>
        <w:pStyle w:val="FirstParagraph"/>
      </w:pPr>
      <w:r>
        <w:t xml:space="preserve">يبني أو يختبر Connectors داخل بيئة محكومة.</w:t>
      </w:r>
    </w:p>
    <w:bookmarkEnd w:id="70"/>
    <w:bookmarkStart w:id="71" w:name="payout-manager"/>
    <w:p>
      <w:pPr>
        <w:pStyle w:val="Heading2"/>
      </w:pPr>
      <w:r>
        <w:t xml:space="preserve">9.12 Payout Manager</w:t>
      </w:r>
    </w:p>
    <w:p>
      <w:pPr>
        <w:pStyle w:val="FirstParagraph"/>
      </w:pPr>
      <w:r>
        <w:t xml:space="preserve">يدير العمولات والمدفوعات للشركاء.</w:t>
      </w:r>
    </w:p>
    <w:bookmarkEnd w:id="71"/>
    <w:bookmarkStart w:id="72" w:name="ai-erp-user"/>
    <w:p>
      <w:pPr>
        <w:pStyle w:val="Heading2"/>
      </w:pPr>
      <w:r>
        <w:t xml:space="preserve">9.13 AI ERP User</w:t>
      </w:r>
    </w:p>
    <w:p>
      <w:pPr>
        <w:pStyle w:val="FirstParagraph"/>
      </w:pPr>
      <w:r>
        <w:t xml:space="preserve">يستخدم AI لتحليل التقارير والاقتراحات دون تنفيذ خطير.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permissions-الجديدة-في-v5"/>
    <w:p>
      <w:pPr>
        <w:pStyle w:val="Heading1"/>
      </w:pPr>
      <w:r>
        <w:t xml:space="preserve">10. Permissions الجديدة في V5</w:t>
      </w:r>
    </w:p>
    <w:bookmarkStart w:id="74" w:name="crm-pro-1"/>
    <w:p>
      <w:pPr>
        <w:pStyle w:val="Heading2"/>
      </w:pPr>
      <w:r>
        <w:t xml:space="preserve">10.1 CRM Pro</w:t>
      </w:r>
    </w:p>
    <w:p>
      <w:pPr>
        <w:pStyle w:val="SourceCode"/>
      </w:pPr>
      <w:r>
        <w:rPr>
          <w:rStyle w:val="VerbatimChar"/>
        </w:rPr>
        <w:t xml:space="preserve">crm.pipeline.manage</w:t>
      </w:r>
      <w:r>
        <w:br/>
      </w:r>
      <w:r>
        <w:rPr>
          <w:rStyle w:val="VerbatimChar"/>
        </w:rPr>
        <w:t xml:space="preserve">crm.activity.view</w:t>
      </w:r>
      <w:r>
        <w:br/>
      </w:r>
      <w:r>
        <w:rPr>
          <w:rStyle w:val="VerbatimChar"/>
        </w:rPr>
        <w:t xml:space="preserve">crm.activity.create</w:t>
      </w:r>
      <w:r>
        <w:br/>
      </w:r>
      <w:r>
        <w:rPr>
          <w:rStyle w:val="VerbatimChar"/>
        </w:rPr>
        <w:t xml:space="preserve">crm.activity.manage</w:t>
      </w:r>
      <w:r>
        <w:br/>
      </w:r>
      <w:r>
        <w:rPr>
          <w:rStyle w:val="VerbatimChar"/>
        </w:rPr>
        <w:t xml:space="preserve">crm.segment.view</w:t>
      </w:r>
      <w:r>
        <w:br/>
      </w:r>
      <w:r>
        <w:rPr>
          <w:rStyle w:val="VerbatimChar"/>
        </w:rPr>
        <w:t xml:space="preserve">crm.segment.manage</w:t>
      </w:r>
      <w:r>
        <w:br/>
      </w:r>
      <w:r>
        <w:rPr>
          <w:rStyle w:val="VerbatimChar"/>
        </w:rPr>
        <w:t xml:space="preserve">crm.lead_score.view</w:t>
      </w:r>
      <w:r>
        <w:br/>
      </w:r>
      <w:r>
        <w:rPr>
          <w:rStyle w:val="VerbatimChar"/>
        </w:rPr>
        <w:t xml:space="preserve">crm.lead_score.manage</w:t>
      </w:r>
    </w:p>
    <w:bookmarkEnd w:id="74"/>
    <w:bookmarkStart w:id="75" w:name="sales-pro-1"/>
    <w:p>
      <w:pPr>
        <w:pStyle w:val="Heading2"/>
      </w:pPr>
      <w:r>
        <w:t xml:space="preserve">10.2 Sales Pro</w:t>
      </w:r>
    </w:p>
    <w:p>
      <w:pPr>
        <w:pStyle w:val="SourceCode"/>
      </w:pPr>
      <w:r>
        <w:rPr>
          <w:rStyle w:val="VerbatimChar"/>
        </w:rPr>
        <w:t xml:space="preserve">sales.price_list.view</w:t>
      </w:r>
      <w:r>
        <w:br/>
      </w:r>
      <w:r>
        <w:rPr>
          <w:rStyle w:val="VerbatimChar"/>
        </w:rPr>
        <w:t xml:space="preserve">sales.price_list.manage</w:t>
      </w:r>
      <w:r>
        <w:br/>
      </w:r>
      <w:r>
        <w:rPr>
          <w:rStyle w:val="VerbatimChar"/>
        </w:rPr>
        <w:t xml:space="preserve">sales.discount_rule.view</w:t>
      </w:r>
      <w:r>
        <w:br/>
      </w:r>
      <w:r>
        <w:rPr>
          <w:rStyle w:val="VerbatimChar"/>
        </w:rPr>
        <w:t xml:space="preserve">sales.discount_rule.manage</w:t>
      </w:r>
      <w:r>
        <w:br/>
      </w:r>
      <w:r>
        <w:rPr>
          <w:rStyle w:val="VerbatimChar"/>
        </w:rPr>
        <w:t xml:space="preserve">sales.order.view</w:t>
      </w:r>
      <w:r>
        <w:br/>
      </w:r>
      <w:r>
        <w:rPr>
          <w:rStyle w:val="VerbatimChar"/>
        </w:rPr>
        <w:t xml:space="preserve">sales.order.create</w:t>
      </w:r>
      <w:r>
        <w:br/>
      </w:r>
      <w:r>
        <w:rPr>
          <w:rStyle w:val="VerbatimChar"/>
        </w:rPr>
        <w:t xml:space="preserve">sales.order.manage</w:t>
      </w:r>
      <w:r>
        <w:br/>
      </w:r>
      <w:r>
        <w:rPr>
          <w:rStyle w:val="VerbatimChar"/>
        </w:rPr>
        <w:t xml:space="preserve">sales.credit_limit.view</w:t>
      </w:r>
      <w:r>
        <w:br/>
      </w:r>
      <w:r>
        <w:rPr>
          <w:rStyle w:val="VerbatimChar"/>
        </w:rPr>
        <w:t xml:space="preserve">sales.credit_limit.manage</w:t>
      </w:r>
    </w:p>
    <w:bookmarkEnd w:id="75"/>
    <w:bookmarkStart w:id="76" w:name="inventory-pro-1"/>
    <w:p>
      <w:pPr>
        <w:pStyle w:val="Heading2"/>
      </w:pPr>
      <w:r>
        <w:t xml:space="preserve">10.3 Inventory Pro</w:t>
      </w:r>
    </w:p>
    <w:p>
      <w:pPr>
        <w:pStyle w:val="SourceCode"/>
      </w:pPr>
      <w:r>
        <w:rPr>
          <w:rStyle w:val="VerbatimChar"/>
        </w:rPr>
        <w:t xml:space="preserve">inventory.transfer.view</w:t>
      </w:r>
      <w:r>
        <w:br/>
      </w:r>
      <w:r>
        <w:rPr>
          <w:rStyle w:val="VerbatimChar"/>
        </w:rPr>
        <w:t xml:space="preserve">inventory.transfer.create</w:t>
      </w:r>
      <w:r>
        <w:br/>
      </w:r>
      <w:r>
        <w:rPr>
          <w:rStyle w:val="VerbatimChar"/>
        </w:rPr>
        <w:t xml:space="preserve">inventory.transfer.approve</w:t>
      </w:r>
      <w:r>
        <w:br/>
      </w:r>
      <w:r>
        <w:rPr>
          <w:rStyle w:val="VerbatimChar"/>
        </w:rPr>
        <w:t xml:space="preserve">inventory.stock_count.view</w:t>
      </w:r>
      <w:r>
        <w:br/>
      </w:r>
      <w:r>
        <w:rPr>
          <w:rStyle w:val="VerbatimChar"/>
        </w:rPr>
        <w:t xml:space="preserve">inventory.stock_count.manage</w:t>
      </w:r>
      <w:r>
        <w:br/>
      </w:r>
      <w:r>
        <w:rPr>
          <w:rStyle w:val="VerbatimChar"/>
        </w:rPr>
        <w:t xml:space="preserve">inventory.batch.view</w:t>
      </w:r>
      <w:r>
        <w:br/>
      </w:r>
      <w:r>
        <w:rPr>
          <w:rStyle w:val="VerbatimChar"/>
        </w:rPr>
        <w:t xml:space="preserve">inventory.batch.manage</w:t>
      </w:r>
      <w:r>
        <w:br/>
      </w:r>
      <w:r>
        <w:rPr>
          <w:rStyle w:val="VerbatimChar"/>
        </w:rPr>
        <w:t xml:space="preserve">inventory.serial.view</w:t>
      </w:r>
      <w:r>
        <w:br/>
      </w:r>
      <w:r>
        <w:rPr>
          <w:rStyle w:val="VerbatimChar"/>
        </w:rPr>
        <w:t xml:space="preserve">inventory.serial.manage</w:t>
      </w:r>
      <w:r>
        <w:br/>
      </w:r>
      <w:r>
        <w:rPr>
          <w:rStyle w:val="VerbatimChar"/>
        </w:rPr>
        <w:t xml:space="preserve">inventory.valuation.view</w:t>
      </w:r>
      <w:r>
        <w:br/>
      </w:r>
      <w:r>
        <w:rPr>
          <w:rStyle w:val="VerbatimChar"/>
        </w:rPr>
        <w:t xml:space="preserve">inventory.reorder_rule.manage</w:t>
      </w:r>
    </w:p>
    <w:bookmarkEnd w:id="76"/>
    <w:bookmarkStart w:id="77" w:name="purchasing-pro-1"/>
    <w:p>
      <w:pPr>
        <w:pStyle w:val="Heading2"/>
      </w:pPr>
      <w:r>
        <w:t xml:space="preserve">10.4 Purchasing Pro</w:t>
      </w:r>
    </w:p>
    <w:p>
      <w:pPr>
        <w:pStyle w:val="SourceCode"/>
      </w:pPr>
      <w:r>
        <w:rPr>
          <w:rStyle w:val="VerbatimChar"/>
        </w:rPr>
        <w:t xml:space="preserve">purchasing.requisition.view</w:t>
      </w:r>
      <w:r>
        <w:br/>
      </w:r>
      <w:r>
        <w:rPr>
          <w:rStyle w:val="VerbatimChar"/>
        </w:rPr>
        <w:t xml:space="preserve">purchasing.requisition.create</w:t>
      </w:r>
      <w:r>
        <w:br/>
      </w:r>
      <w:r>
        <w:rPr>
          <w:rStyle w:val="VerbatimChar"/>
        </w:rPr>
        <w:t xml:space="preserve">purchasing.requisition.approve</w:t>
      </w:r>
      <w:r>
        <w:br/>
      </w:r>
      <w:r>
        <w:rPr>
          <w:rStyle w:val="VerbatimChar"/>
        </w:rPr>
        <w:t xml:space="preserve">purchasing.rfq.view</w:t>
      </w:r>
      <w:r>
        <w:br/>
      </w:r>
      <w:r>
        <w:rPr>
          <w:rStyle w:val="VerbatimChar"/>
        </w:rPr>
        <w:t xml:space="preserve">purchasing.rfq.manage</w:t>
      </w:r>
      <w:r>
        <w:br/>
      </w:r>
      <w:r>
        <w:rPr>
          <w:rStyle w:val="VerbatimChar"/>
        </w:rPr>
        <w:t xml:space="preserve">purchasing.supplier_quote.view</w:t>
      </w:r>
      <w:r>
        <w:br/>
      </w:r>
      <w:r>
        <w:rPr>
          <w:rStyle w:val="VerbatimChar"/>
        </w:rPr>
        <w:t xml:space="preserve">purchasing.supplier_quote.manage</w:t>
      </w:r>
      <w:r>
        <w:br/>
      </w:r>
      <w:r>
        <w:rPr>
          <w:rStyle w:val="VerbatimChar"/>
        </w:rPr>
        <w:t xml:space="preserve">purchasing.goods_receipt.view</w:t>
      </w:r>
      <w:r>
        <w:br/>
      </w:r>
      <w:r>
        <w:rPr>
          <w:rStyle w:val="VerbatimChar"/>
        </w:rPr>
        <w:t xml:space="preserve">purchasing.goods_receipt.manage</w:t>
      </w:r>
      <w:r>
        <w:br/>
      </w:r>
      <w:r>
        <w:rPr>
          <w:rStyle w:val="VerbatimChar"/>
        </w:rPr>
        <w:t xml:space="preserve">purchasing.supplier_bill.view</w:t>
      </w:r>
      <w:r>
        <w:br/>
      </w:r>
      <w:r>
        <w:rPr>
          <w:rStyle w:val="VerbatimChar"/>
        </w:rPr>
        <w:t xml:space="preserve">purchasing.supplier_bill.manage</w:t>
      </w:r>
    </w:p>
    <w:bookmarkEnd w:id="77"/>
    <w:bookmarkStart w:id="78" w:name="accounting-pro-foundation-1"/>
    <w:p>
      <w:pPr>
        <w:pStyle w:val="Heading2"/>
      </w:pPr>
      <w:r>
        <w:t xml:space="preserve">10.5 Accounting Pro Foundation</w:t>
      </w:r>
    </w:p>
    <w:p>
      <w:pPr>
        <w:pStyle w:val="SourceCode"/>
      </w:pPr>
      <w:r>
        <w:rPr>
          <w:rStyle w:val="VerbatimChar"/>
        </w:rPr>
        <w:t xml:space="preserve">accounting.ar.view</w:t>
      </w:r>
      <w:r>
        <w:br/>
      </w:r>
      <w:r>
        <w:rPr>
          <w:rStyle w:val="VerbatimChar"/>
        </w:rPr>
        <w:t xml:space="preserve">accounting.ap.view</w:t>
      </w:r>
      <w:r>
        <w:br/>
      </w:r>
      <w:r>
        <w:rPr>
          <w:rStyle w:val="VerbatimChar"/>
        </w:rPr>
        <w:t xml:space="preserve">accounting.supplier_bill.create</w:t>
      </w:r>
      <w:r>
        <w:br/>
      </w:r>
      <w:r>
        <w:rPr>
          <w:rStyle w:val="VerbatimChar"/>
        </w:rPr>
        <w:t xml:space="preserve">accounting.supplier_bill.approve</w:t>
      </w:r>
      <w:r>
        <w:br/>
      </w:r>
      <w:r>
        <w:rPr>
          <w:rStyle w:val="VerbatimChar"/>
        </w:rPr>
        <w:t xml:space="preserve">accounting.bank_account.view</w:t>
      </w:r>
      <w:r>
        <w:br/>
      </w:r>
      <w:r>
        <w:rPr>
          <w:rStyle w:val="VerbatimChar"/>
        </w:rPr>
        <w:t xml:space="preserve">accounting.bank_account.manage</w:t>
      </w:r>
      <w:r>
        <w:br/>
      </w:r>
      <w:r>
        <w:rPr>
          <w:rStyle w:val="VerbatimChar"/>
        </w:rPr>
        <w:t xml:space="preserve">accounting.cash_account.view</w:t>
      </w:r>
      <w:r>
        <w:br/>
      </w:r>
      <w:r>
        <w:rPr>
          <w:rStyle w:val="VerbatimChar"/>
        </w:rPr>
        <w:t xml:space="preserve">accounting.payment.allocate</w:t>
      </w:r>
      <w:r>
        <w:br/>
      </w:r>
      <w:r>
        <w:rPr>
          <w:rStyle w:val="VerbatimChar"/>
        </w:rPr>
        <w:t xml:space="preserve">accounting.financial_statement.view</w:t>
      </w:r>
    </w:p>
    <w:bookmarkEnd w:id="78"/>
    <w:bookmarkStart w:id="79" w:name="contracts"/>
    <w:p>
      <w:pPr>
        <w:pStyle w:val="Heading2"/>
      </w:pPr>
      <w:r>
        <w:t xml:space="preserve">10.6 Contracts</w:t>
      </w:r>
    </w:p>
    <w:p>
      <w:pPr>
        <w:pStyle w:val="SourceCode"/>
      </w:pPr>
      <w:r>
        <w:rPr>
          <w:rStyle w:val="VerbatimChar"/>
        </w:rPr>
        <w:t xml:space="preserve">contract.view</w:t>
      </w:r>
      <w:r>
        <w:br/>
      </w:r>
      <w:r>
        <w:rPr>
          <w:rStyle w:val="VerbatimChar"/>
        </w:rPr>
        <w:t xml:space="preserve">contract.create</w:t>
      </w:r>
      <w:r>
        <w:br/>
      </w:r>
      <w:r>
        <w:rPr>
          <w:rStyle w:val="VerbatimChar"/>
        </w:rPr>
        <w:t xml:space="preserve">contract.edit</w:t>
      </w:r>
      <w:r>
        <w:br/>
      </w:r>
      <w:r>
        <w:rPr>
          <w:rStyle w:val="VerbatimChar"/>
        </w:rPr>
        <w:t xml:space="preserve">contract.approve</w:t>
      </w:r>
      <w:r>
        <w:br/>
      </w:r>
      <w:r>
        <w:rPr>
          <w:rStyle w:val="VerbatimChar"/>
        </w:rPr>
        <w:t xml:space="preserve">contract.sign_status.manage</w:t>
      </w:r>
      <w:r>
        <w:br/>
      </w:r>
      <w:r>
        <w:rPr>
          <w:rStyle w:val="VerbatimChar"/>
        </w:rPr>
        <w:t xml:space="preserve">contract.renewal.manage</w:t>
      </w:r>
      <w:r>
        <w:br/>
      </w:r>
      <w:r>
        <w:rPr>
          <w:rStyle w:val="VerbatimChar"/>
        </w:rPr>
        <w:t xml:space="preserve">contract.documents.view</w:t>
      </w:r>
      <w:r>
        <w:br/>
      </w:r>
      <w:r>
        <w:rPr>
          <w:rStyle w:val="VerbatimChar"/>
        </w:rPr>
        <w:t xml:space="preserve">contract.documents.manage</w:t>
      </w:r>
    </w:p>
    <w:bookmarkEnd w:id="79"/>
    <w:bookmarkStart w:id="80" w:name="helpdesk"/>
    <w:p>
      <w:pPr>
        <w:pStyle w:val="Heading2"/>
      </w:pPr>
      <w:r>
        <w:t xml:space="preserve">10.7 Helpdesk</w:t>
      </w:r>
    </w:p>
    <w:p>
      <w:pPr>
        <w:pStyle w:val="SourceCode"/>
      </w:pPr>
      <w:r>
        <w:rPr>
          <w:rStyle w:val="VerbatimChar"/>
        </w:rPr>
        <w:t xml:space="preserve">helpdesk.ticket.view</w:t>
      </w:r>
      <w:r>
        <w:br/>
      </w:r>
      <w:r>
        <w:rPr>
          <w:rStyle w:val="VerbatimChar"/>
        </w:rPr>
        <w:t xml:space="preserve">helpdesk.ticket.create</w:t>
      </w:r>
      <w:r>
        <w:br/>
      </w:r>
      <w:r>
        <w:rPr>
          <w:rStyle w:val="VerbatimChar"/>
        </w:rPr>
        <w:t xml:space="preserve">helpdesk.ticket.assign</w:t>
      </w:r>
      <w:r>
        <w:br/>
      </w:r>
      <w:r>
        <w:rPr>
          <w:rStyle w:val="VerbatimChar"/>
        </w:rPr>
        <w:t xml:space="preserve">helpdesk.ticket.reply</w:t>
      </w:r>
      <w:r>
        <w:br/>
      </w:r>
      <w:r>
        <w:rPr>
          <w:rStyle w:val="VerbatimChar"/>
        </w:rPr>
        <w:t xml:space="preserve">helpdesk.ticket.close</w:t>
      </w:r>
      <w:r>
        <w:br/>
      </w:r>
      <w:r>
        <w:rPr>
          <w:rStyle w:val="VerbatimChar"/>
        </w:rPr>
        <w:t xml:space="preserve">helpdesk.sla.manage</w:t>
      </w:r>
      <w:r>
        <w:br/>
      </w:r>
      <w:r>
        <w:rPr>
          <w:rStyle w:val="VerbatimChar"/>
        </w:rPr>
        <w:t xml:space="preserve">helpdesk.category.manage</w:t>
      </w:r>
      <w:r>
        <w:br/>
      </w:r>
      <w:r>
        <w:rPr>
          <w:rStyle w:val="VerbatimChar"/>
        </w:rPr>
        <w:t xml:space="preserve">knowledge_base.view</w:t>
      </w:r>
      <w:r>
        <w:br/>
      </w:r>
      <w:r>
        <w:rPr>
          <w:rStyle w:val="VerbatimChar"/>
        </w:rPr>
        <w:t xml:space="preserve">knowledge_base.manage</w:t>
      </w:r>
    </w:p>
    <w:bookmarkEnd w:id="80"/>
    <w:bookmarkStart w:id="81" w:name="pos"/>
    <w:p>
      <w:pPr>
        <w:pStyle w:val="Heading2"/>
      </w:pPr>
      <w:r>
        <w:t xml:space="preserve">10.8 POS</w:t>
      </w:r>
    </w:p>
    <w:p>
      <w:pPr>
        <w:pStyle w:val="SourceCode"/>
      </w:pPr>
      <w:r>
        <w:rPr>
          <w:rStyle w:val="VerbatimChar"/>
        </w:rPr>
        <w:t xml:space="preserve">pos.session.open</w:t>
      </w:r>
      <w:r>
        <w:br/>
      </w:r>
      <w:r>
        <w:rPr>
          <w:rStyle w:val="VerbatimChar"/>
        </w:rPr>
        <w:t xml:space="preserve">pos.session.close</w:t>
      </w:r>
      <w:r>
        <w:br/>
      </w:r>
      <w:r>
        <w:rPr>
          <w:rStyle w:val="VerbatimChar"/>
        </w:rPr>
        <w:t xml:space="preserve">pos.sale.create</w:t>
      </w:r>
      <w:r>
        <w:br/>
      </w:r>
      <w:r>
        <w:rPr>
          <w:rStyle w:val="VerbatimChar"/>
        </w:rPr>
        <w:t xml:space="preserve">pos.refund.create</w:t>
      </w:r>
      <w:r>
        <w:br/>
      </w:r>
      <w:r>
        <w:rPr>
          <w:rStyle w:val="VerbatimChar"/>
        </w:rPr>
        <w:t xml:space="preserve">pos.cash_drawer.view</w:t>
      </w:r>
      <w:r>
        <w:br/>
      </w:r>
      <w:r>
        <w:rPr>
          <w:rStyle w:val="VerbatimChar"/>
        </w:rPr>
        <w:t xml:space="preserve">pos.receipt.print</w:t>
      </w:r>
    </w:p>
    <w:bookmarkEnd w:id="81"/>
    <w:bookmarkStart w:id="82" w:name="integration-hub-1"/>
    <w:p>
      <w:pPr>
        <w:pStyle w:val="Heading2"/>
      </w:pPr>
      <w:r>
        <w:t xml:space="preserve">10.9 Integration Hub</w:t>
      </w:r>
    </w:p>
    <w:p>
      <w:pPr>
        <w:pStyle w:val="SourceCode"/>
      </w:pPr>
      <w:r>
        <w:rPr>
          <w:rStyle w:val="VerbatimChar"/>
        </w:rPr>
        <w:t xml:space="preserve">integration.connector.view</w:t>
      </w:r>
      <w:r>
        <w:br/>
      </w:r>
      <w:r>
        <w:rPr>
          <w:rStyle w:val="VerbatimChar"/>
        </w:rPr>
        <w:t xml:space="preserve">integration.connector.install</w:t>
      </w:r>
      <w:r>
        <w:br/>
      </w:r>
      <w:r>
        <w:rPr>
          <w:rStyle w:val="VerbatimChar"/>
        </w:rPr>
        <w:t xml:space="preserve">integration.connection.create</w:t>
      </w:r>
      <w:r>
        <w:br/>
      </w:r>
      <w:r>
        <w:rPr>
          <w:rStyle w:val="VerbatimChar"/>
        </w:rPr>
        <w:t xml:space="preserve">integration.connection.manage</w:t>
      </w:r>
      <w:r>
        <w:br/>
      </w:r>
      <w:r>
        <w:rPr>
          <w:rStyle w:val="VerbatimChar"/>
        </w:rPr>
        <w:t xml:space="preserve">integration.credentials.manage</w:t>
      </w:r>
      <w:r>
        <w:br/>
      </w:r>
      <w:r>
        <w:rPr>
          <w:rStyle w:val="VerbatimChar"/>
        </w:rPr>
        <w:t xml:space="preserve">integration.sync.run</w:t>
      </w:r>
      <w:r>
        <w:br/>
      </w:r>
      <w:r>
        <w:rPr>
          <w:rStyle w:val="VerbatimChar"/>
        </w:rPr>
        <w:t xml:space="preserve">integration.sync.view_logs</w:t>
      </w:r>
      <w:r>
        <w:br/>
      </w:r>
      <w:r>
        <w:rPr>
          <w:rStyle w:val="VerbatimChar"/>
        </w:rPr>
        <w:t xml:space="preserve">integration.mapping.manage</w:t>
      </w:r>
      <w:r>
        <w:br/>
      </w:r>
      <w:r>
        <w:rPr>
          <w:rStyle w:val="VerbatimChar"/>
        </w:rPr>
        <w:t xml:space="preserve">integration.webhook.manage</w:t>
      </w:r>
    </w:p>
    <w:bookmarkEnd w:id="82"/>
    <w:bookmarkStart w:id="83" w:name="commission-payouts"/>
    <w:p>
      <w:pPr>
        <w:pStyle w:val="Heading2"/>
      </w:pPr>
      <w:r>
        <w:t xml:space="preserve">10.10 Commission / Payouts</w:t>
      </w:r>
    </w:p>
    <w:p>
      <w:pPr>
        <w:pStyle w:val="SourceCode"/>
      </w:pPr>
      <w:r>
        <w:rPr>
          <w:rStyle w:val="VerbatimChar"/>
        </w:rPr>
        <w:t xml:space="preserve">commission.view</w:t>
      </w:r>
      <w:r>
        <w:br/>
      </w:r>
      <w:r>
        <w:rPr>
          <w:rStyle w:val="VerbatimChar"/>
        </w:rPr>
        <w:t xml:space="preserve">commission.manage</w:t>
      </w:r>
      <w:r>
        <w:br/>
      </w:r>
      <w:r>
        <w:rPr>
          <w:rStyle w:val="VerbatimChar"/>
        </w:rPr>
        <w:t xml:space="preserve">payout.view</w:t>
      </w:r>
      <w:r>
        <w:br/>
      </w:r>
      <w:r>
        <w:rPr>
          <w:rStyle w:val="VerbatimChar"/>
        </w:rPr>
        <w:t xml:space="preserve">payout.create</w:t>
      </w:r>
      <w:r>
        <w:br/>
      </w:r>
      <w:r>
        <w:rPr>
          <w:rStyle w:val="VerbatimChar"/>
        </w:rPr>
        <w:t xml:space="preserve">payout.approve</w:t>
      </w:r>
      <w:r>
        <w:br/>
      </w:r>
      <w:r>
        <w:rPr>
          <w:rStyle w:val="VerbatimChar"/>
        </w:rPr>
        <w:t xml:space="preserve">payout.mark_paid</w:t>
      </w:r>
    </w:p>
    <w:bookmarkEnd w:id="83"/>
    <w:bookmarkStart w:id="84" w:name="advanced-approvals-1"/>
    <w:p>
      <w:pPr>
        <w:pStyle w:val="Heading2"/>
      </w:pPr>
      <w:r>
        <w:t xml:space="preserve">10.11 Advanced Approvals</w:t>
      </w:r>
    </w:p>
    <w:p>
      <w:pPr>
        <w:pStyle w:val="SourceCode"/>
      </w:pPr>
      <w:r>
        <w:rPr>
          <w:rStyle w:val="VerbatimChar"/>
        </w:rPr>
        <w:t xml:space="preserve">approval.rule.view</w:t>
      </w:r>
      <w:r>
        <w:br/>
      </w:r>
      <w:r>
        <w:rPr>
          <w:rStyle w:val="VerbatimChar"/>
        </w:rPr>
        <w:t xml:space="preserve">approval.rule.manage</w:t>
      </w:r>
      <w:r>
        <w:br/>
      </w:r>
      <w:r>
        <w:rPr>
          <w:rStyle w:val="VerbatimChar"/>
        </w:rPr>
        <w:t xml:space="preserve">approval.delegation.manage</w:t>
      </w:r>
      <w:r>
        <w:br/>
      </w:r>
      <w:r>
        <w:rPr>
          <w:rStyle w:val="VerbatimChar"/>
        </w:rPr>
        <w:t xml:space="preserve">approval.escalation.manage</w:t>
      </w:r>
    </w:p>
    <w:bookmarkEnd w:id="84"/>
    <w:bookmarkStart w:id="85" w:name="ai-erp"/>
    <w:p>
      <w:pPr>
        <w:pStyle w:val="Heading2"/>
      </w:pPr>
      <w:r>
        <w:t xml:space="preserve">10.12 AI ERP</w:t>
      </w:r>
    </w:p>
    <w:p>
      <w:pPr>
        <w:pStyle w:val="SourceCode"/>
      </w:pPr>
      <w:r>
        <w:rPr>
          <w:rStyle w:val="VerbatimChar"/>
        </w:rPr>
        <w:t xml:space="preserve">ai.erp.report.explain</w:t>
      </w:r>
      <w:r>
        <w:br/>
      </w:r>
      <w:r>
        <w:rPr>
          <w:rStyle w:val="VerbatimChar"/>
        </w:rPr>
        <w:t xml:space="preserve">ai.erp.sync_error.explain</w:t>
      </w:r>
      <w:r>
        <w:br/>
      </w:r>
      <w:r>
        <w:rPr>
          <w:rStyle w:val="VerbatimChar"/>
        </w:rPr>
        <w:t xml:space="preserve">ai.erp.data_cleanup.suggest</w:t>
      </w:r>
      <w:r>
        <w:br/>
      </w:r>
      <w:r>
        <w:rPr>
          <w:rStyle w:val="VerbatimChar"/>
        </w:rPr>
        <w:t xml:space="preserve">ai.erp.workflow.suggest</w:t>
      </w:r>
      <w:r>
        <w:br/>
      </w:r>
      <w:r>
        <w:rPr>
          <w:rStyle w:val="VerbatimChar"/>
        </w:rPr>
        <w:t xml:space="preserve">ai.erp.anomaly.detect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قاعدة-بيانات-v5"/>
    <w:p>
      <w:pPr>
        <w:pStyle w:val="Heading1"/>
      </w:pPr>
      <w:r>
        <w:t xml:space="preserve">11. قاعدة بيانات V5</w:t>
      </w:r>
    </w:p>
    <w:p>
      <w:pPr>
        <w:pStyle w:val="FirstParagraph"/>
      </w:pPr>
      <w:r>
        <w:t xml:space="preserve">هذا القسم يضيف الجداول الأساسية على V1-V4.</w:t>
      </w:r>
    </w:p>
    <w:p>
      <w:r>
        <w:pict>
          <v:rect style="width:0;height:1.5pt" o:hralign="center" o:hrstd="t" o:hr="t"/>
        </w:pict>
      </w:r>
    </w:p>
    <w:bookmarkEnd w:id="87"/>
    <w:bookmarkStart w:id="92" w:name="crm-pro-tables"/>
    <w:p>
      <w:pPr>
        <w:pStyle w:val="Heading1"/>
      </w:pPr>
      <w:r>
        <w:t xml:space="preserve">11.1 CRM Pro Tables</w:t>
      </w:r>
    </w:p>
    <w:bookmarkStart w:id="89" w:name="crm_activities"/>
    <w:p>
      <w:pPr>
        <w:pStyle w:val="Heading2"/>
      </w:pPr>
      <w:r>
        <w:t xml:space="preserve">crm_activities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lead_id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contact_id nullable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activity_type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 nullable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due_at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8" w:name="activity_type-values"/>
    <w:p>
      <w:pPr>
        <w:pStyle w:val="Heading3"/>
      </w:pPr>
      <w:r>
        <w:t xml:space="preserve">activity_type values</w:t>
      </w:r>
    </w:p>
    <w:p>
      <w:pPr>
        <w:pStyle w:val="SourceCode"/>
      </w:pP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meeting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follow_up</w:t>
      </w:r>
    </w:p>
    <w:bookmarkEnd w:id="88"/>
    <w:bookmarkEnd w:id="89"/>
    <w:bookmarkStart w:id="90" w:name="customer_segments"/>
    <w:p>
      <w:pPr>
        <w:pStyle w:val="Heading2"/>
      </w:pPr>
      <w:r>
        <w:t xml:space="preserve">customer_segments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conditions json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0"/>
    <w:bookmarkStart w:id="91" w:name="lead_scores"/>
    <w:p>
      <w:pPr>
        <w:pStyle w:val="Heading2"/>
      </w:pPr>
      <w:r>
        <w:t xml:space="preserve">lead_scores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lead_id</w:t>
      </w:r>
      <w:r>
        <w:br/>
      </w:r>
      <w:r>
        <w:rPr>
          <w:rStyle w:val="VerbatimChar"/>
        </w:rPr>
        <w:t xml:space="preserve">score integer default 0</w:t>
      </w:r>
      <w:r>
        <w:br/>
      </w:r>
      <w:r>
        <w:rPr>
          <w:rStyle w:val="VerbatimChar"/>
        </w:rPr>
        <w:t xml:space="preserve">factors json nullable</w:t>
      </w:r>
      <w:r>
        <w:br/>
      </w:r>
      <w:r>
        <w:rPr>
          <w:rStyle w:val="VerbatimChar"/>
        </w:rPr>
        <w:t xml:space="preserve">calculated_at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sales-pro-tables"/>
    <w:p>
      <w:pPr>
        <w:pStyle w:val="Heading1"/>
      </w:pPr>
      <w:r>
        <w:t xml:space="preserve">11.2 Sales Pro Tables</w:t>
      </w:r>
    </w:p>
    <w:bookmarkStart w:id="93" w:name="price_lists"/>
    <w:p>
      <w:pPr>
        <w:pStyle w:val="Heading2"/>
      </w:pPr>
      <w:r>
        <w:t xml:space="preserve">price_lists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starts_at nullable</w:t>
      </w:r>
      <w:r>
        <w:br/>
      </w:r>
      <w:r>
        <w:rPr>
          <w:rStyle w:val="VerbatimChar"/>
        </w:rPr>
        <w:t xml:space="preserve">ends_at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3"/>
    <w:bookmarkStart w:id="94" w:name="price_list_items"/>
    <w:p>
      <w:pPr>
        <w:pStyle w:val="Heading2"/>
      </w:pPr>
      <w:r>
        <w:t xml:space="preserve">price_list_items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price_list_id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service_listing_id nullable</w:t>
      </w:r>
      <w:r>
        <w:br/>
      </w:r>
      <w:r>
        <w:rPr>
          <w:rStyle w:val="VerbatimChar"/>
        </w:rPr>
        <w:t xml:space="preserve">price decimal(15,2)</w:t>
      </w:r>
      <w:r>
        <w:br/>
      </w:r>
      <w:r>
        <w:rPr>
          <w:rStyle w:val="VerbatimChar"/>
        </w:rPr>
        <w:t xml:space="preserve">min_quantity decimal(15,3)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4"/>
    <w:bookmarkStart w:id="95" w:name="discount_rules"/>
    <w:p>
      <w:pPr>
        <w:pStyle w:val="Heading2"/>
      </w:pPr>
      <w:r>
        <w:t xml:space="preserve">discount_rules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rule_type</w:t>
      </w:r>
      <w:r>
        <w:br/>
      </w:r>
      <w:r>
        <w:rPr>
          <w:rStyle w:val="VerbatimChar"/>
        </w:rPr>
        <w:t xml:space="preserve">conditions json nullable</w:t>
      </w:r>
      <w:r>
        <w:br/>
      </w:r>
      <w:r>
        <w:rPr>
          <w:rStyle w:val="VerbatimChar"/>
        </w:rPr>
        <w:t xml:space="preserve">actions json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starts_at nullable</w:t>
      </w:r>
      <w:r>
        <w:br/>
      </w:r>
      <w:r>
        <w:rPr>
          <w:rStyle w:val="VerbatimChar"/>
        </w:rPr>
        <w:t xml:space="preserve">ends_at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5"/>
    <w:bookmarkStart w:id="96" w:name="sales_orders"/>
    <w:p>
      <w:pPr>
        <w:pStyle w:val="Heading2"/>
      </w:pPr>
      <w:r>
        <w:t xml:space="preserve">sales_orders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quotation_id nullable</w:t>
      </w:r>
      <w:r>
        <w:br/>
      </w:r>
      <w:r>
        <w:rPr>
          <w:rStyle w:val="VerbatimChar"/>
        </w:rPr>
        <w:t xml:space="preserve">order_id nullable</w:t>
      </w:r>
      <w:r>
        <w:br/>
      </w:r>
      <w:r>
        <w:rPr>
          <w:rStyle w:val="VerbatimChar"/>
        </w:rPr>
        <w:t xml:space="preserve">sales_order_number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End w:id="96"/>
    <w:bookmarkStart w:id="97" w:name="sales_order_items"/>
    <w:p>
      <w:pPr>
        <w:pStyle w:val="Heading2"/>
      </w:pPr>
      <w:r>
        <w:t xml:space="preserve">sales_order_items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sales_order_id</w:t>
      </w:r>
      <w:r>
        <w:br/>
      </w:r>
      <w:r>
        <w:rPr>
          <w:rStyle w:val="VerbatimChar"/>
        </w:rPr>
        <w:t xml:space="preserve">item_type nullable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7"/>
    <w:bookmarkStart w:id="98" w:name="customer_credit_limits"/>
    <w:p>
      <w:pPr>
        <w:pStyle w:val="Heading2"/>
      </w:pPr>
      <w:r>
        <w:t xml:space="preserve">customer_credit_limits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credit_limit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current_exposure decimal(15,2) default 0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inventory-pro-tables"/>
    <w:p>
      <w:pPr>
        <w:pStyle w:val="Heading1"/>
      </w:pPr>
      <w:r>
        <w:t xml:space="preserve">11.3 Inventory Pro Tables</w:t>
      </w:r>
    </w:p>
    <w:bookmarkStart w:id="100" w:name="stock_transfers"/>
    <w:p>
      <w:pPr>
        <w:pStyle w:val="Heading2"/>
      </w:pPr>
      <w:r>
        <w:t xml:space="preserve">stock_transfers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transfer_number</w:t>
      </w:r>
      <w:r>
        <w:br/>
      </w:r>
      <w:r>
        <w:rPr>
          <w:rStyle w:val="VerbatimChar"/>
        </w:rPr>
        <w:t xml:space="preserve">from_warehouse_id</w:t>
      </w:r>
      <w:r>
        <w:br/>
      </w:r>
      <w:r>
        <w:rPr>
          <w:rStyle w:val="VerbatimChar"/>
        </w:rPr>
        <w:t xml:space="preserve">to_warehouse_id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shipped_at nullable</w:t>
      </w:r>
      <w:r>
        <w:br/>
      </w:r>
      <w:r>
        <w:rPr>
          <w:rStyle w:val="VerbatimChar"/>
        </w:rPr>
        <w:t xml:space="preserve">received_at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0"/>
    <w:bookmarkStart w:id="101" w:name="stock_transfer_items"/>
    <w:p>
      <w:pPr>
        <w:pStyle w:val="Heading2"/>
      </w:pPr>
      <w:r>
        <w:t xml:space="preserve">stock_transfer_items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stock_transfer_id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shipped_quantity decimal(15,3) default 0</w:t>
      </w:r>
      <w:r>
        <w:br/>
      </w:r>
      <w:r>
        <w:rPr>
          <w:rStyle w:val="VerbatimChar"/>
        </w:rPr>
        <w:t xml:space="preserve">received_quantity decimal(15,3)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1"/>
    <w:bookmarkStart w:id="102" w:name="stock_counts"/>
    <w:p>
      <w:pPr>
        <w:pStyle w:val="Heading2"/>
      </w:pPr>
      <w:r>
        <w:t xml:space="preserve">stock_counts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warehouse_id</w:t>
      </w:r>
      <w:r>
        <w:br/>
      </w:r>
      <w:r>
        <w:rPr>
          <w:rStyle w:val="VerbatimChar"/>
        </w:rPr>
        <w:t xml:space="preserve">count_number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started_by nullable</w:t>
      </w:r>
      <w:r>
        <w:br/>
      </w:r>
      <w:r>
        <w:rPr>
          <w:rStyle w:val="VerbatimChar"/>
        </w:rPr>
        <w:t xml:space="preserve">completed_by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2"/>
    <w:bookmarkStart w:id="103" w:name="stock_count_items"/>
    <w:p>
      <w:pPr>
        <w:pStyle w:val="Heading2"/>
      </w:pPr>
      <w:r>
        <w:t xml:space="preserve">stock_count_items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stock_count_id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system_quantity decimal(15,3)</w:t>
      </w:r>
      <w:r>
        <w:br/>
      </w:r>
      <w:r>
        <w:rPr>
          <w:rStyle w:val="VerbatimChar"/>
        </w:rPr>
        <w:t xml:space="preserve">counted_quantity decimal(15,3) nullable</w:t>
      </w:r>
      <w:r>
        <w:br/>
      </w:r>
      <w:r>
        <w:rPr>
          <w:rStyle w:val="VerbatimChar"/>
        </w:rPr>
        <w:t xml:space="preserve">difference decimal(15,3)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3"/>
    <w:bookmarkStart w:id="104" w:name="inventory_batches"/>
    <w:p>
      <w:pPr>
        <w:pStyle w:val="Heading2"/>
      </w:pPr>
      <w:r>
        <w:t xml:space="preserve">inventory_batches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batch_number</w:t>
      </w:r>
      <w:r>
        <w:br/>
      </w:r>
      <w:r>
        <w:rPr>
          <w:rStyle w:val="VerbatimChar"/>
        </w:rPr>
        <w:t xml:space="preserve">expiry_date nullable</w:t>
      </w:r>
      <w:r>
        <w:br/>
      </w:r>
      <w:r>
        <w:rPr>
          <w:rStyle w:val="VerbatimChar"/>
        </w:rPr>
        <w:t xml:space="preserve">manufactured_at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4"/>
    <w:bookmarkStart w:id="105" w:name="inventory_serials"/>
    <w:p>
      <w:pPr>
        <w:pStyle w:val="Heading2"/>
      </w:pPr>
      <w:r>
        <w:t xml:space="preserve">inventory_serials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serial_number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status default available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5"/>
    <w:bookmarkStart w:id="106" w:name="inventory_reorder_rules"/>
    <w:p>
      <w:pPr>
        <w:pStyle w:val="Heading2"/>
      </w:pPr>
      <w:r>
        <w:t xml:space="preserve">inventory_reorder_rules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min_quantity decimal(15,3)</w:t>
      </w:r>
      <w:r>
        <w:br/>
      </w:r>
      <w:r>
        <w:rPr>
          <w:rStyle w:val="VerbatimChar"/>
        </w:rPr>
        <w:t xml:space="preserve">max_quantity decimal(15,3) nullable</w:t>
      </w:r>
      <w:r>
        <w:br/>
      </w:r>
      <w:r>
        <w:rPr>
          <w:rStyle w:val="VerbatimChar"/>
        </w:rPr>
        <w:t xml:space="preserve">reorder_quantity decimal(15,3) nullable</w:t>
      </w:r>
      <w:r>
        <w:br/>
      </w:r>
      <w:r>
        <w:rPr>
          <w:rStyle w:val="VerbatimChar"/>
        </w:rPr>
        <w:t xml:space="preserve">preferred_supplier_id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6"/>
    <w:bookmarkStart w:id="107" w:name="inventory_valuation_layers"/>
    <w:p>
      <w:pPr>
        <w:pStyle w:val="Heading2"/>
      </w:pPr>
      <w:r>
        <w:t xml:space="preserve">inventory_valuation_layers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unit_cost decimal(15,4)</w:t>
      </w:r>
      <w:r>
        <w:br/>
      </w:r>
      <w:r>
        <w:rPr>
          <w:rStyle w:val="VerbatimChar"/>
        </w:rPr>
        <w:t xml:space="preserve">total_cost decimal(15,2)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6" w:name="purchasing-pro-tables"/>
    <w:p>
      <w:pPr>
        <w:pStyle w:val="Heading1"/>
      </w:pPr>
      <w:r>
        <w:t xml:space="preserve">11.4 Purchasing Pro Tables</w:t>
      </w:r>
    </w:p>
    <w:bookmarkStart w:id="109" w:name="purchase_requisitions"/>
    <w:p>
      <w:pPr>
        <w:pStyle w:val="Heading2"/>
      </w:pPr>
      <w:r>
        <w:t xml:space="preserve">purchase_requisitions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requisition_number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needed_by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9"/>
    <w:bookmarkStart w:id="110" w:name="purchase_requisition_items"/>
    <w:p>
      <w:pPr>
        <w:pStyle w:val="Heading2"/>
      </w:pPr>
      <w:r>
        <w:t xml:space="preserve">purchase_requisition_items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purchase_requisition_id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estimated_unit_cost decimal(15,2)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0"/>
    <w:bookmarkStart w:id="111" w:name="supplier_rfqs"/>
    <w:p>
      <w:pPr>
        <w:pStyle w:val="Heading2"/>
      </w:pPr>
      <w:r>
        <w:t xml:space="preserve">supplier_rfqs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rfq_number</w:t>
      </w:r>
      <w:r>
        <w:br/>
      </w:r>
      <w:r>
        <w:rPr>
          <w:rStyle w:val="VerbatimChar"/>
        </w:rPr>
        <w:t xml:space="preserve">supplier_id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deadline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sent_at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1"/>
    <w:bookmarkStart w:id="112" w:name="supplier_rfq_items"/>
    <w:p>
      <w:pPr>
        <w:pStyle w:val="Heading2"/>
      </w:pPr>
      <w:r>
        <w:t xml:space="preserve">supplier_rfq_items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supplier_rfq_id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2"/>
    <w:bookmarkStart w:id="113" w:name="supplier_quotations"/>
    <w:p>
      <w:pPr>
        <w:pStyle w:val="Heading2"/>
      </w:pPr>
      <w:r>
        <w:t xml:space="preserve">supplier_quotations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supplier_rfq_id nullable</w:t>
      </w:r>
      <w:r>
        <w:br/>
      </w:r>
      <w:r>
        <w:rPr>
          <w:rStyle w:val="VerbatimChar"/>
        </w:rPr>
        <w:t xml:space="preserve">supplier_id</w:t>
      </w:r>
      <w:r>
        <w:br/>
      </w:r>
      <w:r>
        <w:rPr>
          <w:rStyle w:val="VerbatimChar"/>
        </w:rPr>
        <w:t xml:space="preserve">quotation_number nullable</w:t>
      </w:r>
      <w:r>
        <w:br/>
      </w:r>
      <w:r>
        <w:rPr>
          <w:rStyle w:val="VerbatimChar"/>
        </w:rPr>
        <w:t xml:space="preserve">status default received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valid_until nullable</w:t>
      </w:r>
      <w:r>
        <w:br/>
      </w:r>
      <w:r>
        <w:rPr>
          <w:rStyle w:val="VerbatimChar"/>
        </w:rPr>
        <w:t xml:space="preserve">received_at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3"/>
    <w:bookmarkStart w:id="114" w:name="goods_receipts"/>
    <w:p>
      <w:pPr>
        <w:pStyle w:val="Heading2"/>
      </w:pPr>
      <w:r>
        <w:t xml:space="preserve">goods_receipts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purchase_order_id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receipt_number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received_by nullable</w:t>
      </w:r>
      <w:r>
        <w:br/>
      </w:r>
      <w:r>
        <w:rPr>
          <w:rStyle w:val="VerbatimChar"/>
        </w:rPr>
        <w:t xml:space="preserve">received_at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4"/>
    <w:bookmarkStart w:id="115" w:name="goods_receipt_items"/>
    <w:p>
      <w:pPr>
        <w:pStyle w:val="Heading2"/>
      </w:pPr>
      <w:r>
        <w:t xml:space="preserve">goods_receipt_items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goods_receipt_id</w:t>
      </w:r>
      <w:r>
        <w:br/>
      </w:r>
      <w:r>
        <w:rPr>
          <w:rStyle w:val="VerbatimChar"/>
        </w:rPr>
        <w:t xml:space="preserve">purchase_order_item_id nullable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quantity_received decimal(15,3)</w:t>
      </w:r>
      <w:r>
        <w:br/>
      </w:r>
      <w:r>
        <w:rPr>
          <w:rStyle w:val="VerbatimChar"/>
        </w:rPr>
        <w:t xml:space="preserve">unit_cost decimal(15,2)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accounting-pro-foundation-tables"/>
    <w:p>
      <w:pPr>
        <w:pStyle w:val="Heading1"/>
      </w:pPr>
      <w:r>
        <w:t xml:space="preserve">11.5 Accounting Pro Foundation Tables</w:t>
      </w:r>
    </w:p>
    <w:bookmarkStart w:id="117" w:name="supplier_bills"/>
    <w:p>
      <w:pPr>
        <w:pStyle w:val="Heading2"/>
      </w:pPr>
      <w:r>
        <w:t xml:space="preserve">supplier_bills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supplier_id nullable</w:t>
      </w:r>
      <w:r>
        <w:br/>
      </w:r>
      <w:r>
        <w:rPr>
          <w:rStyle w:val="VerbatimChar"/>
        </w:rPr>
        <w:t xml:space="preserve">purchase_order_id nullable</w:t>
      </w:r>
      <w:r>
        <w:br/>
      </w:r>
      <w:r>
        <w:rPr>
          <w:rStyle w:val="VerbatimChar"/>
        </w:rPr>
        <w:t xml:space="preserve">bill_number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payment_status default unpaid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issued_at nullable</w:t>
      </w:r>
      <w:r>
        <w:br/>
      </w:r>
      <w:r>
        <w:rPr>
          <w:rStyle w:val="VerbatimChar"/>
        </w:rPr>
        <w:t xml:space="preserve">due_date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7"/>
    <w:bookmarkStart w:id="118" w:name="supplier_bill_items"/>
    <w:p>
      <w:pPr>
        <w:pStyle w:val="Heading2"/>
      </w:pPr>
      <w:r>
        <w:t xml:space="preserve">supplier_bill_items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supplier_bill_id</w:t>
      </w:r>
      <w:r>
        <w:br/>
      </w:r>
      <w:r>
        <w:rPr>
          <w:rStyle w:val="VerbatimChar"/>
        </w:rPr>
        <w:t xml:space="preserve">item_type nullable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decimal(15,3) default 1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8"/>
    <w:bookmarkStart w:id="119" w:name="bank_accounts"/>
    <w:p>
      <w:pPr>
        <w:pStyle w:val="Heading2"/>
      </w:pPr>
      <w:r>
        <w:t xml:space="preserve">bank_accounts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account_name</w:t>
      </w:r>
      <w:r>
        <w:br/>
      </w:r>
      <w:r>
        <w:rPr>
          <w:rStyle w:val="VerbatimChar"/>
        </w:rPr>
        <w:t xml:space="preserve">bank_name nullable</w:t>
      </w:r>
      <w:r>
        <w:br/>
      </w:r>
      <w:r>
        <w:rPr>
          <w:rStyle w:val="VerbatimChar"/>
        </w:rPr>
        <w:t xml:space="preserve">account_number_masked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chart_account_id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9"/>
    <w:bookmarkStart w:id="120" w:name="cash_accounts"/>
    <w:p>
      <w:pPr>
        <w:pStyle w:val="Heading2"/>
      </w:pPr>
      <w:r>
        <w:t xml:space="preserve">cash_accounts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chart_account_id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0"/>
    <w:bookmarkStart w:id="121" w:name="payment_allocations"/>
    <w:p>
      <w:pPr>
        <w:pStyle w:val="Heading2"/>
      </w:pPr>
      <w:r>
        <w:t xml:space="preserve">payment_allocations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allocatable_type</w:t>
      </w:r>
      <w:r>
        <w:br/>
      </w:r>
      <w:r>
        <w:rPr>
          <w:rStyle w:val="VerbatimChar"/>
        </w:rPr>
        <w:t xml:space="preserve">allocatable_id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1"/>
    <w:bookmarkStart w:id="122" w:name="accounting_periods"/>
    <w:p>
      <w:pPr>
        <w:pStyle w:val="Heading2"/>
      </w:pPr>
      <w:r>
        <w:t xml:space="preserve">accounting_periods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closed_by nullable</w:t>
      </w:r>
      <w:r>
        <w:br/>
      </w:r>
      <w:r>
        <w:rPr>
          <w:rStyle w:val="VerbatimChar"/>
        </w:rPr>
        <w:t xml:space="preserve">closed_at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contracts-tables"/>
    <w:p>
      <w:pPr>
        <w:pStyle w:val="Heading1"/>
      </w:pPr>
      <w:r>
        <w:t xml:space="preserve">11.6 Contracts Tables</w:t>
      </w:r>
    </w:p>
    <w:bookmarkStart w:id="125" w:name="contracts-1"/>
    <w:p>
      <w:pPr>
        <w:pStyle w:val="Heading2"/>
      </w:pPr>
      <w:r>
        <w:t xml:space="preserve">contracts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contract_number</w:t>
      </w:r>
      <w:r>
        <w:br/>
      </w:r>
      <w:r>
        <w:rPr>
          <w:rStyle w:val="VerbatimChar"/>
        </w:rPr>
        <w:t xml:space="preserve">contract_type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party_type nullable</w:t>
      </w:r>
      <w:r>
        <w:br/>
      </w:r>
      <w:r>
        <w:rPr>
          <w:rStyle w:val="VerbatimChar"/>
        </w:rPr>
        <w:t xml:space="preserve">party_id nullable</w:t>
      </w:r>
      <w:r>
        <w:br/>
      </w:r>
      <w:r>
        <w:rPr>
          <w:rStyle w:val="VerbatimChar"/>
        </w:rPr>
        <w:t xml:space="preserve">start_date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renewal_date nullable</w:t>
      </w:r>
      <w:r>
        <w:br/>
      </w:r>
      <w:r>
        <w:rPr>
          <w:rStyle w:val="VerbatimChar"/>
        </w:rPr>
        <w:t xml:space="preserve">value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124" w:name="contract_type-values"/>
    <w:p>
      <w:pPr>
        <w:pStyle w:val="Heading3"/>
      </w:pPr>
      <w:r>
        <w:t xml:space="preserve">contract_type values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supplier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partner</w:t>
      </w:r>
      <w:r>
        <w:br/>
      </w:r>
      <w:r>
        <w:rPr>
          <w:rStyle w:val="VerbatimChar"/>
        </w:rPr>
        <w:t xml:space="preserve">legal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lease</w:t>
      </w:r>
      <w:r>
        <w:br/>
      </w:r>
      <w:r>
        <w:rPr>
          <w:rStyle w:val="VerbatimChar"/>
        </w:rPr>
        <w:t xml:space="preserve">other</w:t>
      </w:r>
    </w:p>
    <w:bookmarkEnd w:id="124"/>
    <w:bookmarkEnd w:id="125"/>
    <w:bookmarkStart w:id="126" w:name="contract_documents"/>
    <w:p>
      <w:pPr>
        <w:pStyle w:val="Heading2"/>
      </w:pPr>
      <w:r>
        <w:t xml:space="preserve">contract_documents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contract_id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document_type default main</w:t>
      </w:r>
      <w:r>
        <w:br/>
      </w:r>
      <w:r>
        <w:rPr>
          <w:rStyle w:val="VerbatimChar"/>
        </w:rPr>
        <w:t xml:space="preserve">version nullable</w:t>
      </w:r>
      <w:r>
        <w:br/>
      </w:r>
      <w:r>
        <w:rPr>
          <w:rStyle w:val="VerbatimChar"/>
        </w:rPr>
        <w:t xml:space="preserve">uploaded_by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6"/>
    <w:bookmarkStart w:id="127" w:name="contract_parties"/>
    <w:p>
      <w:pPr>
        <w:pStyle w:val="Heading2"/>
      </w:pPr>
      <w:r>
        <w:t xml:space="preserve">contract_parties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contract_id</w:t>
      </w:r>
      <w:r>
        <w:br/>
      </w:r>
      <w:r>
        <w:rPr>
          <w:rStyle w:val="VerbatimChar"/>
        </w:rPr>
        <w:t xml:space="preserve">party_type</w:t>
      </w:r>
      <w:r>
        <w:br/>
      </w:r>
      <w:r>
        <w:rPr>
          <w:rStyle w:val="VerbatimChar"/>
        </w:rPr>
        <w:t xml:space="preserve">party_id nullable</w:t>
      </w:r>
      <w:r>
        <w:br/>
      </w:r>
      <w:r>
        <w:rPr>
          <w:rStyle w:val="VerbatimChar"/>
        </w:rPr>
        <w:t xml:space="preserve">name nullable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role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7"/>
    <w:bookmarkStart w:id="128" w:name="contract_events"/>
    <w:p>
      <w:pPr>
        <w:pStyle w:val="Heading2"/>
      </w:pPr>
      <w:r>
        <w:t xml:space="preserve">contract_events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contract_id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event_date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6" w:name="helpdesk-tables"/>
    <w:p>
      <w:pPr>
        <w:pStyle w:val="Heading1"/>
      </w:pPr>
      <w:r>
        <w:t xml:space="preserve">11.7 Helpdesk Tables</w:t>
      </w:r>
    </w:p>
    <w:bookmarkStart w:id="130" w:name="helpdesk_ticket_categories"/>
    <w:p>
      <w:pPr>
        <w:pStyle w:val="Heading2"/>
      </w:pPr>
      <w:r>
        <w:t xml:space="preserve">helpdesk_ticket_categories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0"/>
    <w:bookmarkStart w:id="132" w:name="helpdesk_tickets"/>
    <w:p>
      <w:pPr>
        <w:pStyle w:val="Heading2"/>
      </w:pPr>
      <w:r>
        <w:t xml:space="preserve">helpdesk_tickets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created_by_user_id nullable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ticket_number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 longtext nullable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sla_due_at nullable</w:t>
      </w:r>
      <w:r>
        <w:br/>
      </w:r>
      <w:r>
        <w:rPr>
          <w:rStyle w:val="VerbatimChar"/>
        </w:rPr>
        <w:t xml:space="preserve">resolved_at nullable</w:t>
      </w:r>
      <w:r>
        <w:br/>
      </w:r>
      <w:r>
        <w:rPr>
          <w:rStyle w:val="VerbatimChar"/>
        </w:rPr>
        <w:t xml:space="preserve">closed_at nullable</w:t>
      </w:r>
      <w:r>
        <w:br/>
      </w:r>
      <w:r>
        <w:rPr>
          <w:rStyle w:val="VerbatimChar"/>
        </w:rPr>
        <w:t xml:space="preserve">source default internal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31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cancelled</w:t>
      </w:r>
    </w:p>
    <w:bookmarkEnd w:id="131"/>
    <w:bookmarkEnd w:id="132"/>
    <w:bookmarkStart w:id="133" w:name="helpdesk_ticket_messages"/>
    <w:p>
      <w:pPr>
        <w:pStyle w:val="Heading2"/>
      </w:pPr>
      <w:r>
        <w:t xml:space="preserve">helpdesk_ticket_messages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helpdesk_ticket_id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body longtext</w:t>
      </w:r>
      <w:r>
        <w:br/>
      </w:r>
      <w:r>
        <w:rPr>
          <w:rStyle w:val="VerbatimChar"/>
        </w:rPr>
        <w:t xml:space="preserve">is_internal_note default false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3"/>
    <w:bookmarkStart w:id="134" w:name="sla_policies"/>
    <w:p>
      <w:pPr>
        <w:pStyle w:val="Heading2"/>
      </w:pPr>
      <w:r>
        <w:t xml:space="preserve">sla_policies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conditions json nullable</w:t>
      </w:r>
      <w:r>
        <w:br/>
      </w:r>
      <w:r>
        <w:rPr>
          <w:rStyle w:val="VerbatimChar"/>
        </w:rPr>
        <w:t xml:space="preserve">response_time_minutes nullable</w:t>
      </w:r>
      <w:r>
        <w:br/>
      </w:r>
      <w:r>
        <w:rPr>
          <w:rStyle w:val="VerbatimChar"/>
        </w:rPr>
        <w:t xml:space="preserve">resolution_time_minutes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4"/>
    <w:bookmarkStart w:id="135" w:name="knowledge_base_articles"/>
    <w:p>
      <w:pPr>
        <w:pStyle w:val="Heading2"/>
      </w:pPr>
      <w:r>
        <w:t xml:space="preserve">knowledge_base_articles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body longtext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published_at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pos-tables"/>
    <w:p>
      <w:pPr>
        <w:pStyle w:val="Heading1"/>
      </w:pPr>
      <w:r>
        <w:t xml:space="preserve">11.8 POS Tables</w:t>
      </w:r>
    </w:p>
    <w:bookmarkStart w:id="137" w:name="pos_registers"/>
    <w:p>
      <w:pPr>
        <w:pStyle w:val="Heading2"/>
      </w:pPr>
      <w:r>
        <w:t xml:space="preserve">pos_registers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code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7"/>
    <w:bookmarkStart w:id="138" w:name="pos_sessions"/>
    <w:p>
      <w:pPr>
        <w:pStyle w:val="Heading2"/>
      </w:pPr>
      <w:r>
        <w:t xml:space="preserve">pos_sessions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pos_register_id</w:t>
      </w:r>
      <w:r>
        <w:br/>
      </w:r>
      <w:r>
        <w:rPr>
          <w:rStyle w:val="VerbatimChar"/>
        </w:rPr>
        <w:t xml:space="preserve">opened_by</w:t>
      </w:r>
      <w:r>
        <w:br/>
      </w:r>
      <w:r>
        <w:rPr>
          <w:rStyle w:val="VerbatimChar"/>
        </w:rPr>
        <w:t xml:space="preserve">closed_by nullable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opening_cash decimal(15,2) default 0</w:t>
      </w:r>
      <w:r>
        <w:br/>
      </w:r>
      <w:r>
        <w:rPr>
          <w:rStyle w:val="VerbatimChar"/>
        </w:rPr>
        <w:t xml:space="preserve">closing_cash decimal(15,2) nullable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closed_at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8"/>
    <w:bookmarkStart w:id="139" w:name="pos_sales"/>
    <w:p>
      <w:pPr>
        <w:pStyle w:val="Heading2"/>
      </w:pPr>
      <w:r>
        <w:t xml:space="preserve">pos_sales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pos_session_id</w:t>
      </w:r>
      <w:r>
        <w:br/>
      </w:r>
      <w:r>
        <w:rPr>
          <w:rStyle w:val="VerbatimChar"/>
        </w:rPr>
        <w:t xml:space="preserve">order_id nullable</w:t>
      </w:r>
      <w:r>
        <w:br/>
      </w:r>
      <w:r>
        <w:rPr>
          <w:rStyle w:val="VerbatimChar"/>
        </w:rPr>
        <w:t xml:space="preserve">receipt_number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status default completed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payment_method nullable</w:t>
      </w:r>
      <w:r>
        <w:br/>
      </w:r>
      <w:r>
        <w:rPr>
          <w:rStyle w:val="VerbatimChar"/>
        </w:rPr>
        <w:t xml:space="preserve">paid_amount decimal(15,2) default 0</w:t>
      </w:r>
      <w:r>
        <w:br/>
      </w:r>
      <w:r>
        <w:rPr>
          <w:rStyle w:val="VerbatimChar"/>
        </w:rPr>
        <w:t xml:space="preserve">change_amount decimal(15,2)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9"/>
    <w:bookmarkStart w:id="140" w:name="pos_sale_items"/>
    <w:p>
      <w:pPr>
        <w:pStyle w:val="Heading2"/>
      </w:pPr>
      <w:r>
        <w:t xml:space="preserve">pos_sale_items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pos_sale_id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product_name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1" w:name="integration-hub-tables"/>
    <w:p>
      <w:pPr>
        <w:pStyle w:val="Heading1"/>
      </w:pPr>
      <w:r>
        <w:t xml:space="preserve">11.9 Integration Hub Tables</w:t>
      </w:r>
    </w:p>
    <w:bookmarkStart w:id="142" w:name="connectors"/>
    <w:p>
      <w:pPr>
        <w:pStyle w:val="Heading2"/>
      </w:pPr>
      <w:r>
        <w:t xml:space="preserve">connectors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connector_type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is_official default true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required_scopes json nullable</w:t>
      </w:r>
      <w:r>
        <w:br/>
      </w:r>
      <w:r>
        <w:rPr>
          <w:rStyle w:val="VerbatimChar"/>
        </w:rPr>
        <w:t xml:space="preserve">settings_schema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2"/>
    <w:bookmarkStart w:id="143" w:name="integration_connections"/>
    <w:p>
      <w:pPr>
        <w:pStyle w:val="Heading2"/>
      </w:pPr>
      <w:r>
        <w:t xml:space="preserve">integration_connections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connector_id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status default disconnected</w:t>
      </w:r>
      <w:r>
        <w:br/>
      </w:r>
      <w:r>
        <w:rPr>
          <w:rStyle w:val="VerbatimChar"/>
        </w:rPr>
        <w:t xml:space="preserve">auth_type</w:t>
      </w:r>
      <w:r>
        <w:br/>
      </w:r>
      <w:r>
        <w:rPr>
          <w:rStyle w:val="VerbatimChar"/>
        </w:rPr>
        <w:t xml:space="preserve">credentials_ref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last_connected_at nullable</w:t>
      </w:r>
      <w:r>
        <w:br/>
      </w:r>
      <w:r>
        <w:rPr>
          <w:rStyle w:val="VerbatimChar"/>
        </w:rPr>
        <w:t xml:space="preserve">last_error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3"/>
    <w:bookmarkStart w:id="144" w:name="integration_credentials"/>
    <w:p>
      <w:pPr>
        <w:pStyle w:val="Heading2"/>
      </w:pPr>
      <w:r>
        <w:t xml:space="preserve">integration_credentials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integration_connection_id</w:t>
      </w:r>
      <w:r>
        <w:br/>
      </w:r>
      <w:r>
        <w:rPr>
          <w:rStyle w:val="VerbatimChar"/>
        </w:rPr>
        <w:t xml:space="preserve">credential_type</w:t>
      </w:r>
      <w:r>
        <w:br/>
      </w:r>
      <w:r>
        <w:rPr>
          <w:rStyle w:val="VerbatimChar"/>
        </w:rPr>
        <w:t xml:space="preserve">encrypted_payload text</w:t>
      </w:r>
      <w:r>
        <w:br/>
      </w:r>
      <w:r>
        <w:rPr>
          <w:rStyle w:val="VerbatimChar"/>
        </w:rPr>
        <w:t xml:space="preserve">rotated_at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4"/>
    <w:bookmarkStart w:id="146" w:name="sync_jobs"/>
    <w:p>
      <w:pPr>
        <w:pStyle w:val="Heading2"/>
      </w:pPr>
      <w:r>
        <w:t xml:space="preserve">sync_jobs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integration_connection_id</w:t>
      </w:r>
      <w:r>
        <w:br/>
      </w:r>
      <w:r>
        <w:rPr>
          <w:rStyle w:val="VerbatimChar"/>
        </w:rPr>
        <w:t xml:space="preserve">sync_type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direction default pull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failed_at nullable</w:t>
      </w:r>
      <w:r>
        <w:br/>
      </w:r>
      <w:r>
        <w:rPr>
          <w:rStyle w:val="VerbatimChar"/>
        </w:rPr>
        <w:t xml:space="preserve">summary json nullable</w:t>
      </w:r>
      <w:r>
        <w:br/>
      </w:r>
      <w:r>
        <w:rPr>
          <w:rStyle w:val="VerbatimChar"/>
        </w:rPr>
        <w:t xml:space="preserve">error_message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45" w:name="direction-values"/>
    <w:p>
      <w:pPr>
        <w:pStyle w:val="Heading3"/>
      </w:pPr>
      <w:r>
        <w:t xml:space="preserve">direction values</w:t>
      </w:r>
    </w:p>
    <w:p>
      <w:pPr>
        <w:pStyle w:val="SourceCode"/>
      </w:pPr>
      <w:r>
        <w:rPr>
          <w:rStyle w:val="VerbatimChar"/>
        </w:rPr>
        <w:t xml:space="preserve">pull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two_way</w:t>
      </w:r>
    </w:p>
    <w:bookmarkEnd w:id="145"/>
    <w:bookmarkEnd w:id="146"/>
    <w:bookmarkStart w:id="147" w:name="sync_records"/>
    <w:p>
      <w:pPr>
        <w:pStyle w:val="Heading2"/>
      </w:pPr>
      <w:r>
        <w:t xml:space="preserve">sync_records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sync_job_id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target_id nullable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raw_payload json nullable</w:t>
      </w:r>
      <w:r>
        <w:br/>
      </w:r>
      <w:r>
        <w:rPr>
          <w:rStyle w:val="VerbatimChar"/>
        </w:rPr>
        <w:t xml:space="preserve">mapped_payload json nullable</w:t>
      </w:r>
      <w:r>
        <w:br/>
      </w:r>
      <w:r>
        <w:rPr>
          <w:rStyle w:val="VerbatimChar"/>
        </w:rPr>
        <w:t xml:space="preserve">errors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7"/>
    <w:bookmarkStart w:id="148" w:name="integration_mappings"/>
    <w:p>
      <w:pPr>
        <w:pStyle w:val="Heading2"/>
      </w:pPr>
      <w:r>
        <w:t xml:space="preserve">integration_mappings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integration_connection_id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source_field</w:t>
      </w:r>
      <w:r>
        <w:br/>
      </w:r>
      <w:r>
        <w:rPr>
          <w:rStyle w:val="VerbatimChar"/>
        </w:rPr>
        <w:t xml:space="preserve">target_field</w:t>
      </w:r>
      <w:r>
        <w:br/>
      </w:r>
      <w:r>
        <w:rPr>
          <w:rStyle w:val="VerbatimChar"/>
        </w:rPr>
        <w:t xml:space="preserve">transform_rule json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8"/>
    <w:bookmarkStart w:id="149" w:name="webhook_endpoints"/>
    <w:p>
      <w:pPr>
        <w:pStyle w:val="Heading2"/>
      </w:pPr>
      <w:r>
        <w:t xml:space="preserve">webhook_endpoints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secret_hash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events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9"/>
    <w:bookmarkStart w:id="150" w:name="webhook_deliveries"/>
    <w:p>
      <w:pPr>
        <w:pStyle w:val="Heading2"/>
      </w:pPr>
      <w:r>
        <w:t xml:space="preserve">webhook_deliveries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webhook_endpoint_id</w:t>
      </w:r>
      <w:r>
        <w:br/>
      </w:r>
      <w:r>
        <w:rPr>
          <w:rStyle w:val="VerbatimChar"/>
        </w:rPr>
        <w:t xml:space="preserve">event_name</w:t>
      </w:r>
      <w:r>
        <w:br/>
      </w:r>
      <w:r>
        <w:rPr>
          <w:rStyle w:val="VerbatimChar"/>
        </w:rPr>
        <w:t xml:space="preserve">payload json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response_status nullable</w:t>
      </w:r>
      <w:r>
        <w:br/>
      </w:r>
      <w:r>
        <w:rPr>
          <w:rStyle w:val="VerbatimChar"/>
        </w:rPr>
        <w:t xml:space="preserve">response_body nullable</w:t>
      </w:r>
      <w:r>
        <w:br/>
      </w:r>
      <w:r>
        <w:rPr>
          <w:rStyle w:val="VerbatimChar"/>
        </w:rPr>
        <w:t xml:space="preserve">attempt_count default 0</w:t>
      </w:r>
      <w:r>
        <w:br/>
      </w:r>
      <w:r>
        <w:rPr>
          <w:rStyle w:val="VerbatimChar"/>
        </w:rPr>
        <w:t xml:space="preserve">last_attempt_at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commission-payout-tables"/>
    <w:p>
      <w:pPr>
        <w:pStyle w:val="Heading1"/>
      </w:pPr>
      <w:r>
        <w:t xml:space="preserve">11.10 Commission / Payout Tables</w:t>
      </w:r>
    </w:p>
    <w:bookmarkStart w:id="153" w:name="commission_rules"/>
    <w:p>
      <w:pPr>
        <w:pStyle w:val="Heading2"/>
      </w:pPr>
      <w:r>
        <w:t xml:space="preserve">commission_rules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rule_scope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conditions json nullable</w:t>
      </w:r>
      <w:r>
        <w:br/>
      </w:r>
      <w:r>
        <w:rPr>
          <w:rStyle w:val="VerbatimChar"/>
        </w:rPr>
        <w:t xml:space="preserve">commission_type</w:t>
      </w:r>
      <w:r>
        <w:br/>
      </w:r>
      <w:r>
        <w:rPr>
          <w:rStyle w:val="VerbatimChar"/>
        </w:rPr>
        <w:t xml:space="preserve">value decimal(15,4)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starts_at nullable</w:t>
      </w:r>
      <w:r>
        <w:br/>
      </w:r>
      <w:r>
        <w:rPr>
          <w:rStyle w:val="VerbatimChar"/>
        </w:rPr>
        <w:t xml:space="preserve">ends_at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52" w:name="commission_type-values"/>
    <w:p>
      <w:pPr>
        <w:pStyle w:val="Heading3"/>
      </w:pPr>
      <w:r>
        <w:t xml:space="preserve">commission_type values</w:t>
      </w:r>
    </w:p>
    <w:p>
      <w:pPr>
        <w:pStyle w:val="SourceCode"/>
      </w:pPr>
      <w:r>
        <w:rPr>
          <w:rStyle w:val="VerbatimChar"/>
        </w:rPr>
        <w:t xml:space="preserve">percentage</w:t>
      </w:r>
      <w:r>
        <w:br/>
      </w: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hybrid</w:t>
      </w:r>
    </w:p>
    <w:bookmarkEnd w:id="152"/>
    <w:bookmarkEnd w:id="153"/>
    <w:bookmarkStart w:id="154" w:name="commissions"/>
    <w:p>
      <w:pPr>
        <w:pStyle w:val="Heading2"/>
      </w:pPr>
      <w:r>
        <w:t xml:space="preserve">commissions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beneficiary_type</w:t>
      </w:r>
      <w:r>
        <w:br/>
      </w:r>
      <w:r>
        <w:rPr>
          <w:rStyle w:val="VerbatimChar"/>
        </w:rPr>
        <w:t xml:space="preserve">beneficiary_id nullable</w:t>
      </w:r>
      <w:r>
        <w:br/>
      </w:r>
      <w:r>
        <w:rPr>
          <w:rStyle w:val="VerbatimChar"/>
        </w:rPr>
        <w:t xml:space="preserve">payer_type nullable</w:t>
      </w:r>
      <w:r>
        <w:br/>
      </w:r>
      <w:r>
        <w:rPr>
          <w:rStyle w:val="VerbatimChar"/>
        </w:rPr>
        <w:t xml:space="preserve">payer_id nullable</w:t>
      </w:r>
      <w:r>
        <w:br/>
      </w:r>
      <w:r>
        <w:rPr>
          <w:rStyle w:val="VerbatimChar"/>
        </w:rPr>
        <w:t xml:space="preserve">total_amount decimal(15,2)</w:t>
      </w:r>
      <w:r>
        <w:br/>
      </w:r>
      <w:r>
        <w:rPr>
          <w:rStyle w:val="VerbatimChar"/>
        </w:rPr>
        <w:t xml:space="preserve">commission_amount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4"/>
    <w:bookmarkStart w:id="155" w:name="payout_accounts"/>
    <w:p>
      <w:pPr>
        <w:pStyle w:val="Heading2"/>
      </w:pPr>
      <w:r>
        <w:t xml:space="preserve">payout_accounts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beneficiary_type</w:t>
      </w:r>
      <w:r>
        <w:br/>
      </w:r>
      <w:r>
        <w:rPr>
          <w:rStyle w:val="VerbatimChar"/>
        </w:rPr>
        <w:t xml:space="preserve">beneficiary_id</w:t>
      </w:r>
      <w:r>
        <w:br/>
      </w:r>
      <w:r>
        <w:rPr>
          <w:rStyle w:val="VerbatimChar"/>
        </w:rPr>
        <w:t xml:space="preserve">account_type</w:t>
      </w:r>
      <w:r>
        <w:br/>
      </w:r>
      <w:r>
        <w:rPr>
          <w:rStyle w:val="VerbatimChar"/>
        </w:rPr>
        <w:t xml:space="preserve">account_details_encrypted text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5"/>
    <w:bookmarkStart w:id="156" w:name="payouts"/>
    <w:p>
      <w:pPr>
        <w:pStyle w:val="Heading2"/>
      </w:pPr>
      <w:r>
        <w:t xml:space="preserve">payouts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payout_account_id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reference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6"/>
    <w:bookmarkStart w:id="157" w:name="payout_items"/>
    <w:p>
      <w:pPr>
        <w:pStyle w:val="Heading2"/>
      </w:pPr>
      <w:r>
        <w:t xml:space="preserve">payout_items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payout_id</w:t>
      </w:r>
      <w:r>
        <w:br/>
      </w:r>
      <w:r>
        <w:rPr>
          <w:rStyle w:val="VerbatimChar"/>
        </w:rPr>
        <w:t xml:space="preserve">commission_id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advanced-approvals-tables"/>
    <w:p>
      <w:pPr>
        <w:pStyle w:val="Heading1"/>
      </w:pPr>
      <w:r>
        <w:t xml:space="preserve">11.11 Advanced Approvals Tables</w:t>
      </w:r>
    </w:p>
    <w:bookmarkStart w:id="159" w:name="approval_rules"/>
    <w:p>
      <w:pPr>
        <w:pStyle w:val="Heading2"/>
      </w:pPr>
      <w:r>
        <w:t xml:space="preserve">approval_rules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conditions json nullable</w:t>
      </w:r>
      <w:r>
        <w:br/>
      </w:r>
      <w:r>
        <w:rPr>
          <w:rStyle w:val="VerbatimChar"/>
        </w:rPr>
        <w:t xml:space="preserve">steps json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9"/>
    <w:bookmarkStart w:id="160" w:name="approval_delegations"/>
    <w:p>
      <w:pPr>
        <w:pStyle w:val="Heading2"/>
      </w:pPr>
      <w:r>
        <w:t xml:space="preserve">approval_delegations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delegator_user_id</w:t>
      </w:r>
      <w:r>
        <w:br/>
      </w:r>
      <w:r>
        <w:rPr>
          <w:rStyle w:val="VerbatimChar"/>
        </w:rPr>
        <w:t xml:space="preserve">delegate_user_id</w:t>
      </w:r>
      <w:r>
        <w:br/>
      </w:r>
      <w:r>
        <w:rPr>
          <w:rStyle w:val="VerbatimChar"/>
        </w:rPr>
        <w:t xml:space="preserve">starts_at</w:t>
      </w:r>
      <w:r>
        <w:br/>
      </w:r>
      <w:r>
        <w:rPr>
          <w:rStyle w:val="VerbatimChar"/>
        </w:rPr>
        <w:t xml:space="preserve">ends_at</w:t>
      </w:r>
      <w:r>
        <w:br/>
      </w:r>
      <w:r>
        <w:rPr>
          <w:rStyle w:val="VerbatimChar"/>
        </w:rPr>
        <w:t xml:space="preserve">scope json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60"/>
    <w:bookmarkStart w:id="161" w:name="approval_escalations"/>
    <w:p>
      <w:pPr>
        <w:pStyle w:val="Heading2"/>
      </w:pPr>
      <w:r>
        <w:t xml:space="preserve">approval_escalations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approval_request_id</w:t>
      </w:r>
      <w:r>
        <w:br/>
      </w:r>
      <w:r>
        <w:rPr>
          <w:rStyle w:val="VerbatimChar"/>
        </w:rPr>
        <w:t xml:space="preserve">escalated_to nullable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escalated_at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reporting-tables"/>
    <w:p>
      <w:pPr>
        <w:pStyle w:val="Heading1"/>
      </w:pPr>
      <w:r>
        <w:t xml:space="preserve">11.12 Reporting Tables</w:t>
      </w:r>
    </w:p>
    <w:bookmarkStart w:id="163" w:name="report_definitions"/>
    <w:p>
      <w:pPr>
        <w:pStyle w:val="Heading2"/>
      </w:pPr>
      <w:r>
        <w:t xml:space="preserve">report_definitions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report_type</w:t>
      </w:r>
      <w:r>
        <w:br/>
      </w:r>
      <w:r>
        <w:rPr>
          <w:rStyle w:val="VerbatimChar"/>
        </w:rPr>
        <w:t xml:space="preserve">query_config json</w:t>
      </w:r>
      <w:r>
        <w:br/>
      </w:r>
      <w:r>
        <w:rPr>
          <w:rStyle w:val="VerbatimChar"/>
        </w:rPr>
        <w:t xml:space="preserve">visualization_config json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63"/>
    <w:bookmarkStart w:id="164" w:name="saved_report_filters"/>
    <w:p>
      <w:pPr>
        <w:pStyle w:val="Heading2"/>
      </w:pPr>
      <w:r>
        <w:t xml:space="preserve">saved_report_filters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report_definition_id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filters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64"/>
    <w:bookmarkStart w:id="165" w:name="scheduled_reports"/>
    <w:p>
      <w:pPr>
        <w:pStyle w:val="Heading2"/>
      </w:pPr>
      <w:r>
        <w:t xml:space="preserve">scheduled_reports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report_definition_id</w:t>
      </w:r>
      <w:r>
        <w:br/>
      </w:r>
      <w:r>
        <w:rPr>
          <w:rStyle w:val="VerbatimChar"/>
        </w:rPr>
        <w:t xml:space="preserve">schedule json</w:t>
      </w:r>
      <w:r>
        <w:br/>
      </w:r>
      <w:r>
        <w:rPr>
          <w:rStyle w:val="VerbatimChar"/>
        </w:rPr>
        <w:t xml:space="preserve">recipients json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last_run_at nullable</w:t>
      </w:r>
      <w:r>
        <w:br/>
      </w:r>
      <w:r>
        <w:rPr>
          <w:rStyle w:val="VerbatimChar"/>
        </w:rPr>
        <w:t xml:space="preserve">next_run_at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65"/>
    <w:bookmarkStart w:id="166" w:name="dashboard_widgets"/>
    <w:p>
      <w:pPr>
        <w:pStyle w:val="Heading2"/>
      </w:pPr>
      <w:r>
        <w:t xml:space="preserve">dashboard_widgets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widget_type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config json</w:t>
      </w:r>
      <w:r>
        <w:br/>
      </w:r>
      <w:r>
        <w:rPr>
          <w:rStyle w:val="VerbatimChar"/>
        </w:rPr>
        <w:t xml:space="preserve">order_column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indexes-مهمة-في-v5"/>
    <w:p>
      <w:pPr>
        <w:pStyle w:val="Heading1"/>
      </w:pPr>
      <w:r>
        <w:t xml:space="preserve">12. Indexes مهمة في V5</w:t>
      </w:r>
    </w:p>
    <w:p>
      <w:pPr>
        <w:pStyle w:val="SourceCode"/>
      </w:pPr>
      <w:r>
        <w:rPr>
          <w:rStyle w:val="VerbatimChar"/>
        </w:rPr>
        <w:t xml:space="preserve">crm_activities.company_id</w:t>
      </w:r>
      <w:r>
        <w:br/>
      </w:r>
      <w:r>
        <w:rPr>
          <w:rStyle w:val="VerbatimChar"/>
        </w:rPr>
        <w:t xml:space="preserve">crm_activities.lead_id</w:t>
      </w:r>
      <w:r>
        <w:br/>
      </w:r>
      <w:r>
        <w:rPr>
          <w:rStyle w:val="VerbatimChar"/>
        </w:rPr>
        <w:t xml:space="preserve">crm_activities.customer_id</w:t>
      </w:r>
      <w:r>
        <w:br/>
      </w:r>
      <w:r>
        <w:rPr>
          <w:rStyle w:val="VerbatimChar"/>
        </w:rPr>
        <w:t xml:space="preserve">crm_activities.assigned_to</w:t>
      </w:r>
      <w:r>
        <w:br/>
      </w:r>
      <w:r>
        <w:rPr>
          <w:rStyle w:val="VerbatimChar"/>
        </w:rPr>
        <w:t xml:space="preserve">sales_orders.company_id</w:t>
      </w:r>
      <w:r>
        <w:br/>
      </w:r>
      <w:r>
        <w:rPr>
          <w:rStyle w:val="VerbatimChar"/>
        </w:rPr>
        <w:t xml:space="preserve">sales_orders.sales_order_number</w:t>
      </w:r>
      <w:r>
        <w:br/>
      </w:r>
      <w:r>
        <w:rPr>
          <w:rStyle w:val="VerbatimChar"/>
        </w:rPr>
        <w:t xml:space="preserve">stock_transfers.company_id</w:t>
      </w:r>
      <w:r>
        <w:br/>
      </w:r>
      <w:r>
        <w:rPr>
          <w:rStyle w:val="VerbatimChar"/>
        </w:rPr>
        <w:t xml:space="preserve">stock_transfers.from_warehouse_id</w:t>
      </w:r>
      <w:r>
        <w:br/>
      </w:r>
      <w:r>
        <w:rPr>
          <w:rStyle w:val="VerbatimChar"/>
        </w:rPr>
        <w:t xml:space="preserve">stock_transfers.to_warehouse_id</w:t>
      </w:r>
      <w:r>
        <w:br/>
      </w:r>
      <w:r>
        <w:rPr>
          <w:rStyle w:val="VerbatimChar"/>
        </w:rPr>
        <w:t xml:space="preserve">stock_counts.warehouse_id</w:t>
      </w:r>
      <w:r>
        <w:br/>
      </w:r>
      <w:r>
        <w:rPr>
          <w:rStyle w:val="VerbatimChar"/>
        </w:rPr>
        <w:t xml:space="preserve">inventory_batches.product_id</w:t>
      </w:r>
      <w:r>
        <w:br/>
      </w:r>
      <w:r>
        <w:rPr>
          <w:rStyle w:val="VerbatimChar"/>
        </w:rPr>
        <w:t xml:space="preserve">inventory_serials.serial_number</w:t>
      </w:r>
      <w:r>
        <w:br/>
      </w:r>
      <w:r>
        <w:rPr>
          <w:rStyle w:val="VerbatimChar"/>
        </w:rPr>
        <w:t xml:space="preserve">purchase_requisitions.company_id</w:t>
      </w:r>
      <w:r>
        <w:br/>
      </w:r>
      <w:r>
        <w:rPr>
          <w:rStyle w:val="VerbatimChar"/>
        </w:rPr>
        <w:t xml:space="preserve">supplier_rfqs.company_id</w:t>
      </w:r>
      <w:r>
        <w:br/>
      </w:r>
      <w:r>
        <w:rPr>
          <w:rStyle w:val="VerbatimChar"/>
        </w:rPr>
        <w:t xml:space="preserve">supplier_quotations.supplier_id</w:t>
      </w:r>
      <w:r>
        <w:br/>
      </w:r>
      <w:r>
        <w:rPr>
          <w:rStyle w:val="VerbatimChar"/>
        </w:rPr>
        <w:t xml:space="preserve">goods_receipts.purchase_order_id</w:t>
      </w:r>
      <w:r>
        <w:br/>
      </w:r>
      <w:r>
        <w:rPr>
          <w:rStyle w:val="VerbatimChar"/>
        </w:rPr>
        <w:t xml:space="preserve">supplier_bills.company_id</w:t>
      </w:r>
      <w:r>
        <w:br/>
      </w:r>
      <w:r>
        <w:rPr>
          <w:rStyle w:val="VerbatimChar"/>
        </w:rPr>
        <w:t xml:space="preserve">supplier_bills.supplier_id</w:t>
      </w:r>
      <w:r>
        <w:br/>
      </w:r>
      <w:r>
        <w:rPr>
          <w:rStyle w:val="VerbatimChar"/>
        </w:rPr>
        <w:t xml:space="preserve">bank_accounts.company_id</w:t>
      </w:r>
      <w:r>
        <w:br/>
      </w:r>
      <w:r>
        <w:rPr>
          <w:rStyle w:val="VerbatimChar"/>
        </w:rPr>
        <w:t xml:space="preserve">contracts.company_id</w:t>
      </w:r>
      <w:r>
        <w:br/>
      </w:r>
      <w:r>
        <w:rPr>
          <w:rStyle w:val="VerbatimChar"/>
        </w:rPr>
        <w:t xml:space="preserve">contracts.contract_number</w:t>
      </w:r>
      <w:r>
        <w:br/>
      </w:r>
      <w:r>
        <w:rPr>
          <w:rStyle w:val="VerbatimChar"/>
        </w:rPr>
        <w:t xml:space="preserve">contracts.end_date</w:t>
      </w:r>
      <w:r>
        <w:br/>
      </w:r>
      <w:r>
        <w:rPr>
          <w:rStyle w:val="VerbatimChar"/>
        </w:rPr>
        <w:t xml:space="preserve">helpdesk_tickets.company_id</w:t>
      </w:r>
      <w:r>
        <w:br/>
      </w:r>
      <w:r>
        <w:rPr>
          <w:rStyle w:val="VerbatimChar"/>
        </w:rPr>
        <w:t xml:space="preserve">helpdesk_tickets.assigned_to</w:t>
      </w:r>
      <w:r>
        <w:br/>
      </w:r>
      <w:r>
        <w:rPr>
          <w:rStyle w:val="VerbatimChar"/>
        </w:rPr>
        <w:t xml:space="preserve">helpdesk_tickets.status</w:t>
      </w:r>
      <w:r>
        <w:br/>
      </w:r>
      <w:r>
        <w:rPr>
          <w:rStyle w:val="VerbatimChar"/>
        </w:rPr>
        <w:t xml:space="preserve">pos_sessions.pos_register_id</w:t>
      </w:r>
      <w:r>
        <w:br/>
      </w:r>
      <w:r>
        <w:rPr>
          <w:rStyle w:val="VerbatimChar"/>
        </w:rPr>
        <w:t xml:space="preserve">pos_sales.pos_session_id</w:t>
      </w:r>
      <w:r>
        <w:br/>
      </w:r>
      <w:r>
        <w:rPr>
          <w:rStyle w:val="VerbatimChar"/>
        </w:rPr>
        <w:t xml:space="preserve">integration_connections.connector_id</w:t>
      </w:r>
      <w:r>
        <w:br/>
      </w:r>
      <w:r>
        <w:rPr>
          <w:rStyle w:val="VerbatimChar"/>
        </w:rPr>
        <w:t xml:space="preserve">integration_connections.organization_id</w:t>
      </w:r>
      <w:r>
        <w:br/>
      </w:r>
      <w:r>
        <w:rPr>
          <w:rStyle w:val="VerbatimChar"/>
        </w:rPr>
        <w:t xml:space="preserve">sync_jobs.integration_connection_id</w:t>
      </w:r>
      <w:r>
        <w:br/>
      </w:r>
      <w:r>
        <w:rPr>
          <w:rStyle w:val="VerbatimChar"/>
        </w:rPr>
        <w:t xml:space="preserve">sync_jobs.status</w:t>
      </w:r>
      <w:r>
        <w:br/>
      </w:r>
      <w:r>
        <w:rPr>
          <w:rStyle w:val="VerbatimChar"/>
        </w:rPr>
        <w:t xml:space="preserve">webhook_deliveries.webhook_endpoint_id</w:t>
      </w:r>
      <w:r>
        <w:br/>
      </w:r>
      <w:r>
        <w:rPr>
          <w:rStyle w:val="VerbatimChar"/>
        </w:rPr>
        <w:t xml:space="preserve">commissions.source_type + source_id</w:t>
      </w:r>
      <w:r>
        <w:br/>
      </w:r>
      <w:r>
        <w:rPr>
          <w:rStyle w:val="VerbatimChar"/>
        </w:rPr>
        <w:t xml:space="preserve">commissions.beneficiary_type + beneficiary_id</w:t>
      </w:r>
      <w:r>
        <w:br/>
      </w:r>
      <w:r>
        <w:rPr>
          <w:rStyle w:val="VerbatimChar"/>
        </w:rPr>
        <w:t xml:space="preserve">payouts.status</w:t>
      </w:r>
      <w:r>
        <w:br/>
      </w:r>
      <w:r>
        <w:rPr>
          <w:rStyle w:val="VerbatimChar"/>
        </w:rPr>
        <w:t xml:space="preserve">approval_rules.subject_type + action</w:t>
      </w:r>
      <w:r>
        <w:br/>
      </w:r>
      <w:r>
        <w:rPr>
          <w:rStyle w:val="VerbatimChar"/>
        </w:rPr>
        <w:t xml:space="preserve">report_definitions.company_id</w:t>
      </w:r>
    </w:p>
    <w:p>
      <w:pPr>
        <w:pStyle w:val="FirstParagraph"/>
      </w:pPr>
      <w:r>
        <w:t xml:space="preserve">Composite unique:</w:t>
      </w:r>
    </w:p>
    <w:p>
      <w:pPr>
        <w:pStyle w:val="SourceCode"/>
      </w:pPr>
      <w:r>
        <w:rPr>
          <w:rStyle w:val="VerbatimChar"/>
        </w:rPr>
        <w:t xml:space="preserve">unique(sales_orders.company_id, sales_order_number)</w:t>
      </w:r>
      <w:r>
        <w:br/>
      </w:r>
      <w:r>
        <w:rPr>
          <w:rStyle w:val="VerbatimChar"/>
        </w:rPr>
        <w:t xml:space="preserve">unique(stock_transfers.company_id, transfer_number)</w:t>
      </w:r>
      <w:r>
        <w:br/>
      </w:r>
      <w:r>
        <w:rPr>
          <w:rStyle w:val="VerbatimChar"/>
        </w:rPr>
        <w:t xml:space="preserve">unique(purchase_requisitions.company_id, requisition_number)</w:t>
      </w:r>
      <w:r>
        <w:br/>
      </w:r>
      <w:r>
        <w:rPr>
          <w:rStyle w:val="VerbatimChar"/>
        </w:rPr>
        <w:t xml:space="preserve">unique(contracts.company_id, contract_number)</w:t>
      </w:r>
      <w:r>
        <w:br/>
      </w:r>
      <w:r>
        <w:rPr>
          <w:rStyle w:val="VerbatimChar"/>
        </w:rPr>
        <w:t xml:space="preserve">unique(helpdesk_tickets.company_id, ticket_number)</w:t>
      </w:r>
      <w:r>
        <w:br/>
      </w:r>
      <w:r>
        <w:rPr>
          <w:rStyle w:val="VerbatimChar"/>
        </w:rPr>
        <w:t xml:space="preserve">unique(pos_registers.company_id, code)</w:t>
      </w:r>
      <w:r>
        <w:br/>
      </w:r>
      <w:r>
        <w:rPr>
          <w:rStyle w:val="VerbatimChar"/>
        </w:rPr>
        <w:t xml:space="preserve">unique(connectors.slug)</w:t>
      </w:r>
    </w:p>
    <w:p>
      <w:r>
        <w:pict>
          <v:rect style="width:0;height:1.5pt" o:hralign="center" o:hrstd="t" o:hr="t"/>
        </w:pict>
      </w:r>
    </w:p>
    <w:bookmarkEnd w:id="168"/>
    <w:bookmarkStart w:id="169" w:name="laravel-structure-المضافة-في-v5"/>
    <w:p>
      <w:pPr>
        <w:pStyle w:val="Heading1"/>
      </w:pPr>
      <w:r>
        <w:t xml:space="preserve">13. Laravel Structure المضافة في V5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ERP/</w:t>
      </w:r>
      <w:r>
        <w:br/>
      </w:r>
      <w:r>
        <w:rPr>
          <w:rStyle w:val="VerbatimChar"/>
        </w:rPr>
        <w:t xml:space="preserve">    CRMPro/</w:t>
      </w:r>
      <w:r>
        <w:br/>
      </w:r>
      <w:r>
        <w:rPr>
          <w:rStyle w:val="VerbatimChar"/>
        </w:rPr>
        <w:t xml:space="preserve">      Activities/</w:t>
      </w:r>
      <w:r>
        <w:br/>
      </w:r>
      <w:r>
        <w:rPr>
          <w:rStyle w:val="VerbatimChar"/>
        </w:rPr>
        <w:t xml:space="preserve">      Segments/</w:t>
      </w:r>
      <w:r>
        <w:br/>
      </w:r>
      <w:r>
        <w:rPr>
          <w:rStyle w:val="VerbatimChar"/>
        </w:rPr>
        <w:t xml:space="preserve">      LeadScoring/</w:t>
      </w:r>
      <w:r>
        <w:br/>
      </w:r>
      <w:r>
        <w:rPr>
          <w:rStyle w:val="VerbatimChar"/>
        </w:rPr>
        <w:t xml:space="preserve">    SalesPro/</w:t>
      </w:r>
      <w:r>
        <w:br/>
      </w:r>
      <w:r>
        <w:rPr>
          <w:rStyle w:val="VerbatimChar"/>
        </w:rPr>
        <w:t xml:space="preserve">      PriceLists/</w:t>
      </w:r>
      <w:r>
        <w:br/>
      </w:r>
      <w:r>
        <w:rPr>
          <w:rStyle w:val="VerbatimChar"/>
        </w:rPr>
        <w:t xml:space="preserve">      DiscountRules/</w:t>
      </w:r>
      <w:r>
        <w:br/>
      </w:r>
      <w:r>
        <w:rPr>
          <w:rStyle w:val="VerbatimChar"/>
        </w:rPr>
        <w:t xml:space="preserve">      SalesOrders/</w:t>
      </w:r>
      <w:r>
        <w:br/>
      </w:r>
      <w:r>
        <w:rPr>
          <w:rStyle w:val="VerbatimChar"/>
        </w:rPr>
        <w:t xml:space="preserve">      CreditLimits/</w:t>
      </w:r>
      <w:r>
        <w:br/>
      </w:r>
      <w:r>
        <w:rPr>
          <w:rStyle w:val="VerbatimChar"/>
        </w:rPr>
        <w:t xml:space="preserve">    InventoryPro/</w:t>
      </w:r>
      <w:r>
        <w:br/>
      </w:r>
      <w:r>
        <w:rPr>
          <w:rStyle w:val="VerbatimChar"/>
        </w:rPr>
        <w:t xml:space="preserve">      Transfers/</w:t>
      </w:r>
      <w:r>
        <w:br/>
      </w:r>
      <w:r>
        <w:rPr>
          <w:rStyle w:val="VerbatimChar"/>
        </w:rPr>
        <w:t xml:space="preserve">      StockCounts/</w:t>
      </w:r>
      <w:r>
        <w:br/>
      </w:r>
      <w:r>
        <w:rPr>
          <w:rStyle w:val="VerbatimChar"/>
        </w:rPr>
        <w:t xml:space="preserve">      Batches/</w:t>
      </w:r>
      <w:r>
        <w:br/>
      </w:r>
      <w:r>
        <w:rPr>
          <w:rStyle w:val="VerbatimChar"/>
        </w:rPr>
        <w:t xml:space="preserve">      Serials/</w:t>
      </w:r>
      <w:r>
        <w:br/>
      </w:r>
      <w:r>
        <w:rPr>
          <w:rStyle w:val="VerbatimChar"/>
        </w:rPr>
        <w:t xml:space="preserve">      Valuation/</w:t>
      </w:r>
      <w:r>
        <w:br/>
      </w:r>
      <w:r>
        <w:rPr>
          <w:rStyle w:val="VerbatimChar"/>
        </w:rPr>
        <w:t xml:space="preserve">      ReorderRules/</w:t>
      </w:r>
      <w:r>
        <w:br/>
      </w:r>
      <w:r>
        <w:rPr>
          <w:rStyle w:val="VerbatimChar"/>
        </w:rPr>
        <w:t xml:space="preserve">    PurchasingPro/</w:t>
      </w:r>
      <w:r>
        <w:br/>
      </w:r>
      <w:r>
        <w:rPr>
          <w:rStyle w:val="VerbatimChar"/>
        </w:rPr>
        <w:t xml:space="preserve">      Requisitions/</w:t>
      </w:r>
      <w:r>
        <w:br/>
      </w:r>
      <w:r>
        <w:rPr>
          <w:rStyle w:val="VerbatimChar"/>
        </w:rPr>
        <w:t xml:space="preserve">      RFQs/</w:t>
      </w:r>
      <w:r>
        <w:br/>
      </w:r>
      <w:r>
        <w:rPr>
          <w:rStyle w:val="VerbatimChar"/>
        </w:rPr>
        <w:t xml:space="preserve">      SupplierQuotations/</w:t>
      </w:r>
      <w:r>
        <w:br/>
      </w:r>
      <w:r>
        <w:rPr>
          <w:rStyle w:val="VerbatimChar"/>
        </w:rPr>
        <w:t xml:space="preserve">      GoodsReceipts/</w:t>
      </w:r>
      <w:r>
        <w:br/>
      </w:r>
      <w:r>
        <w:rPr>
          <w:rStyle w:val="VerbatimChar"/>
        </w:rPr>
        <w:t xml:space="preserve">      SupplierBills/</w:t>
      </w:r>
      <w:r>
        <w:br/>
      </w:r>
      <w:r>
        <w:rPr>
          <w:rStyle w:val="VerbatimChar"/>
        </w:rPr>
        <w:t xml:space="preserve">    AccountingPro/</w:t>
      </w:r>
      <w:r>
        <w:br/>
      </w:r>
      <w:r>
        <w:rPr>
          <w:rStyle w:val="VerbatimChar"/>
        </w:rPr>
        <w:t xml:space="preserve">      AP/</w:t>
      </w:r>
      <w:r>
        <w:br/>
      </w:r>
      <w:r>
        <w:rPr>
          <w:rStyle w:val="VerbatimChar"/>
        </w:rPr>
        <w:t xml:space="preserve">      AR/</w:t>
      </w:r>
      <w:r>
        <w:br/>
      </w:r>
      <w:r>
        <w:rPr>
          <w:rStyle w:val="VerbatimChar"/>
        </w:rPr>
        <w:t xml:space="preserve">      BankAccounts/</w:t>
      </w:r>
      <w:r>
        <w:br/>
      </w:r>
      <w:r>
        <w:rPr>
          <w:rStyle w:val="VerbatimChar"/>
        </w:rPr>
        <w:t xml:space="preserve">      CashAccounts/</w:t>
      </w:r>
      <w:r>
        <w:br/>
      </w:r>
      <w:r>
        <w:rPr>
          <w:rStyle w:val="VerbatimChar"/>
        </w:rPr>
        <w:t xml:space="preserve">      PaymentAllocations/</w:t>
      </w:r>
      <w:r>
        <w:br/>
      </w:r>
      <w:r>
        <w:rPr>
          <w:rStyle w:val="VerbatimChar"/>
        </w:rPr>
        <w:t xml:space="preserve">      FinancialStatements/</w:t>
      </w:r>
      <w:r>
        <w:br/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  Records/</w:t>
      </w:r>
      <w:r>
        <w:br/>
      </w:r>
      <w:r>
        <w:rPr>
          <w:rStyle w:val="VerbatimChar"/>
        </w:rPr>
        <w:t xml:space="preserve">    Documents/</w:t>
      </w:r>
      <w:r>
        <w:br/>
      </w:r>
      <w:r>
        <w:rPr>
          <w:rStyle w:val="VerbatimChar"/>
        </w:rPr>
        <w:t xml:space="preserve">    Parties/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br/>
      </w:r>
      <w:r>
        <w:rPr>
          <w:rStyle w:val="VerbatimChar"/>
        </w:rPr>
        <w:t xml:space="preserve">  Helpdesk/</w:t>
      </w:r>
      <w:r>
        <w:br/>
      </w:r>
      <w:r>
        <w:rPr>
          <w:rStyle w:val="VerbatimChar"/>
        </w:rPr>
        <w:t xml:space="preserve">    Tickets/</w:t>
      </w:r>
      <w:r>
        <w:br/>
      </w:r>
      <w:r>
        <w:rPr>
          <w:rStyle w:val="VerbatimChar"/>
        </w:rPr>
        <w:t xml:space="preserve">    Categories/</w:t>
      </w:r>
      <w:r>
        <w:br/>
      </w:r>
      <w:r>
        <w:rPr>
          <w:rStyle w:val="VerbatimChar"/>
        </w:rPr>
        <w:t xml:space="preserve">    SLA/</w:t>
      </w:r>
      <w:r>
        <w:br/>
      </w:r>
      <w:r>
        <w:rPr>
          <w:rStyle w:val="VerbatimChar"/>
        </w:rPr>
        <w:t xml:space="preserve">    KnowledgeBase/</w:t>
      </w:r>
      <w:r>
        <w:br/>
      </w:r>
      <w:r>
        <w:br/>
      </w:r>
      <w:r>
        <w:rPr>
          <w:rStyle w:val="VerbatimChar"/>
        </w:rPr>
        <w:t xml:space="preserve">  POS/</w:t>
      </w:r>
      <w:r>
        <w:br/>
      </w:r>
      <w:r>
        <w:rPr>
          <w:rStyle w:val="VerbatimChar"/>
        </w:rPr>
        <w:t xml:space="preserve">    Registers/</w:t>
      </w:r>
      <w:r>
        <w:br/>
      </w:r>
      <w:r>
        <w:rPr>
          <w:rStyle w:val="VerbatimChar"/>
        </w:rPr>
        <w:t xml:space="preserve">    Sessions/</w:t>
      </w:r>
      <w:r>
        <w:br/>
      </w:r>
      <w:r>
        <w:rPr>
          <w:rStyle w:val="VerbatimChar"/>
        </w:rPr>
        <w:t xml:space="preserve">    Sales/</w:t>
      </w:r>
      <w:r>
        <w:br/>
      </w:r>
      <w:r>
        <w:rPr>
          <w:rStyle w:val="VerbatimChar"/>
        </w:rPr>
        <w:t xml:space="preserve">    Receipts/</w:t>
      </w:r>
      <w:r>
        <w:br/>
      </w:r>
      <w:r>
        <w:br/>
      </w:r>
      <w:r>
        <w:rPr>
          <w:rStyle w:val="VerbatimChar"/>
        </w:rPr>
        <w:t xml:space="preserve">  Integrations/</w:t>
      </w:r>
      <w:r>
        <w:br/>
      </w:r>
      <w:r>
        <w:rPr>
          <w:rStyle w:val="VerbatimChar"/>
        </w:rPr>
        <w:t xml:space="preserve">    Connectors/</w:t>
      </w:r>
      <w:r>
        <w:br/>
      </w:r>
      <w:r>
        <w:rPr>
          <w:rStyle w:val="VerbatimChar"/>
        </w:rPr>
        <w:t xml:space="preserve">    Connections/</w:t>
      </w:r>
      <w:r>
        <w:br/>
      </w:r>
      <w:r>
        <w:rPr>
          <w:rStyle w:val="VerbatimChar"/>
        </w:rPr>
        <w:t xml:space="preserve">    Credentials/</w:t>
      </w:r>
      <w:r>
        <w:br/>
      </w:r>
      <w:r>
        <w:rPr>
          <w:rStyle w:val="VerbatimChar"/>
        </w:rPr>
        <w:t xml:space="preserve">    SyncJobs/</w:t>
      </w:r>
      <w:r>
        <w:br/>
      </w:r>
      <w:r>
        <w:rPr>
          <w:rStyle w:val="VerbatimChar"/>
        </w:rPr>
        <w:t xml:space="preserve">    Mappings/</w:t>
      </w:r>
      <w:r>
        <w:br/>
      </w:r>
      <w:r>
        <w:rPr>
          <w:rStyle w:val="VerbatimChar"/>
        </w:rPr>
        <w:t xml:space="preserve">    Webhooks/</w:t>
      </w:r>
      <w:r>
        <w:br/>
      </w:r>
      <w:r>
        <w:rPr>
          <w:rStyle w:val="VerbatimChar"/>
        </w:rPr>
        <w:t xml:space="preserve">    SDK/</w:t>
      </w:r>
      <w:r>
        <w:br/>
      </w:r>
      <w:r>
        <w:br/>
      </w:r>
      <w:r>
        <w:rPr>
          <w:rStyle w:val="VerbatimChar"/>
        </w:rPr>
        <w:t xml:space="preserve">  Commissions/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Calculations/</w:t>
      </w:r>
      <w:r>
        <w:br/>
      </w:r>
      <w:r>
        <w:rPr>
          <w:rStyle w:val="VerbatimChar"/>
        </w:rPr>
        <w:t xml:space="preserve">    Payouts/</w:t>
      </w:r>
      <w:r>
        <w:br/>
      </w:r>
      <w:r>
        <w:br/>
      </w:r>
      <w:r>
        <w:rPr>
          <w:rStyle w:val="VerbatimChar"/>
        </w:rPr>
        <w:t xml:space="preserve">  Approvals/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Delegations/</w:t>
      </w:r>
      <w:r>
        <w:br/>
      </w:r>
      <w:r>
        <w:rPr>
          <w:rStyle w:val="VerbatimChar"/>
        </w:rPr>
        <w:t xml:space="preserve">    Escalations/</w:t>
      </w:r>
      <w:r>
        <w:br/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  ERPAssistants/</w:t>
      </w:r>
      <w:r>
        <w:br/>
      </w:r>
      <w:r>
        <w:rPr>
          <w:rStyle w:val="VerbatimChar"/>
        </w:rPr>
        <w:t xml:space="preserve">    SyncExplainer/</w:t>
      </w:r>
      <w:r>
        <w:br/>
      </w:r>
      <w:r>
        <w:rPr>
          <w:rStyle w:val="VerbatimChar"/>
        </w:rPr>
        <w:t xml:space="preserve">    ReportExplainer/</w:t>
      </w:r>
      <w:r>
        <w:br/>
      </w:r>
      <w:r>
        <w:rPr>
          <w:rStyle w:val="VerbatimChar"/>
        </w:rPr>
        <w:t xml:space="preserve">    DataCleanup/</w:t>
      </w:r>
      <w:r>
        <w:br/>
      </w:r>
      <w:r>
        <w:rPr>
          <w:rStyle w:val="VerbatimChar"/>
        </w:rPr>
        <w:t xml:space="preserve">    AnomalyDetection/</w:t>
      </w:r>
      <w:r>
        <w:br/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  Dashboards/</w:t>
      </w:r>
      <w:r>
        <w:br/>
      </w:r>
      <w:r>
        <w:rPr>
          <w:rStyle w:val="VerbatimChar"/>
        </w:rPr>
        <w:t xml:space="preserve">    Scheduled/</w:t>
      </w:r>
      <w:r>
        <w:br/>
      </w:r>
      <w:r>
        <w:rPr>
          <w:rStyle w:val="VerbatimChar"/>
        </w:rPr>
        <w:t xml:space="preserve">    Exports/</w:t>
      </w:r>
    </w:p>
    <w:p>
      <w:r>
        <w:pict>
          <v:rect style="width:0;height:1.5pt" o:hralign="center" o:hrstd="t" o:hr="t"/>
        </w:pict>
      </w:r>
    </w:p>
    <w:bookmarkEnd w:id="169"/>
    <w:bookmarkStart w:id="173" w:name="crm-pro-في-v5"/>
    <w:p>
      <w:pPr>
        <w:pStyle w:val="Heading1"/>
      </w:pPr>
      <w:r>
        <w:t xml:space="preserve">14. CRM Pro في V5</w:t>
      </w:r>
    </w:p>
    <w:bookmarkStart w:id="170" w:name="activities"/>
    <w:p>
      <w:pPr>
        <w:pStyle w:val="Heading2"/>
      </w:pPr>
      <w:r>
        <w:t xml:space="preserve">14.1 Activities</w:t>
      </w:r>
    </w:p>
    <w:p>
      <w:pPr>
        <w:pStyle w:val="FirstParagraph"/>
      </w:pPr>
      <w:r>
        <w:t xml:space="preserve">كل Lead أو Customer يمكن أن يكون له Activities:</w:t>
      </w:r>
    </w:p>
    <w:p>
      <w:pPr>
        <w:pStyle w:val="Compact"/>
        <w:numPr>
          <w:ilvl w:val="0"/>
          <w:numId w:val="1017"/>
        </w:numPr>
      </w:pPr>
      <w:r>
        <w:t xml:space="preserve">Call.</w:t>
      </w:r>
    </w:p>
    <w:p>
      <w:pPr>
        <w:pStyle w:val="Compact"/>
        <w:numPr>
          <w:ilvl w:val="0"/>
          <w:numId w:val="1017"/>
        </w:numPr>
      </w:pPr>
      <w:r>
        <w:t xml:space="preserve">Email.</w:t>
      </w:r>
    </w:p>
    <w:p>
      <w:pPr>
        <w:pStyle w:val="Compact"/>
        <w:numPr>
          <w:ilvl w:val="0"/>
          <w:numId w:val="1017"/>
        </w:numPr>
      </w:pPr>
      <w:r>
        <w:t xml:space="preserve">Meeting.</w:t>
      </w:r>
    </w:p>
    <w:p>
      <w:pPr>
        <w:pStyle w:val="Compact"/>
        <w:numPr>
          <w:ilvl w:val="0"/>
          <w:numId w:val="1017"/>
        </w:numPr>
      </w:pPr>
      <w:r>
        <w:t xml:space="preserve">Follow-up.</w:t>
      </w:r>
    </w:p>
    <w:p>
      <w:pPr>
        <w:pStyle w:val="Compact"/>
        <w:numPr>
          <w:ilvl w:val="0"/>
          <w:numId w:val="1017"/>
        </w:numPr>
      </w:pPr>
      <w:r>
        <w:t xml:space="preserve">Note.</w:t>
      </w:r>
    </w:p>
    <w:bookmarkEnd w:id="170"/>
    <w:bookmarkStart w:id="171" w:name="lead-scoring-basic"/>
    <w:p>
      <w:pPr>
        <w:pStyle w:val="Heading2"/>
      </w:pPr>
      <w:r>
        <w:t xml:space="preserve">14.2 Lead Scoring Basic</w:t>
      </w:r>
    </w:p>
    <w:p>
      <w:pPr>
        <w:pStyle w:val="FirstParagraph"/>
      </w:pPr>
      <w:r>
        <w:t xml:space="preserve">Score بسيط يعتمد على:</w:t>
      </w:r>
    </w:p>
    <w:p>
      <w:pPr>
        <w:pStyle w:val="Compact"/>
        <w:numPr>
          <w:ilvl w:val="0"/>
          <w:numId w:val="1018"/>
        </w:numPr>
      </w:pPr>
      <w:r>
        <w:t xml:space="preserve">source.</w:t>
      </w:r>
    </w:p>
    <w:p>
      <w:pPr>
        <w:pStyle w:val="Compact"/>
        <w:numPr>
          <w:ilvl w:val="0"/>
          <w:numId w:val="1018"/>
        </w:numPr>
      </w:pPr>
      <w:r>
        <w:t xml:space="preserve">budget.</w:t>
      </w:r>
    </w:p>
    <w:p>
      <w:pPr>
        <w:pStyle w:val="Compact"/>
        <w:numPr>
          <w:ilvl w:val="0"/>
          <w:numId w:val="1018"/>
        </w:numPr>
      </w:pPr>
      <w:r>
        <w:t xml:space="preserve">activity count.</w:t>
      </w:r>
    </w:p>
    <w:p>
      <w:pPr>
        <w:pStyle w:val="Compact"/>
        <w:numPr>
          <w:ilvl w:val="0"/>
          <w:numId w:val="1018"/>
        </w:numPr>
      </w:pPr>
      <w:r>
        <w:t xml:space="preserve">response.</w:t>
      </w:r>
    </w:p>
    <w:p>
      <w:pPr>
        <w:pStyle w:val="Compact"/>
        <w:numPr>
          <w:ilvl w:val="0"/>
          <w:numId w:val="1018"/>
        </w:numPr>
      </w:pPr>
      <w:r>
        <w:t xml:space="preserve">service/product interest.</w:t>
      </w:r>
    </w:p>
    <w:p>
      <w:pPr>
        <w:pStyle w:val="FirstParagraph"/>
      </w:pPr>
      <w:r>
        <w:t xml:space="preserve">لا يدخل ML كامل في V5.</w:t>
      </w:r>
    </w:p>
    <w:bookmarkEnd w:id="171"/>
    <w:bookmarkStart w:id="172" w:name="customer-segmentation"/>
    <w:p>
      <w:pPr>
        <w:pStyle w:val="Heading2"/>
      </w:pPr>
      <w:r>
        <w:t xml:space="preserve">14.3 Customer Segmentation</w:t>
      </w:r>
    </w:p>
    <w:p>
      <w:pPr>
        <w:pStyle w:val="FirstParagraph"/>
      </w:pPr>
      <w:r>
        <w:t xml:space="preserve">Segments حسب conditions:</w:t>
      </w:r>
    </w:p>
    <w:p>
      <w:pPr>
        <w:pStyle w:val="Compact"/>
        <w:numPr>
          <w:ilvl w:val="0"/>
          <w:numId w:val="1019"/>
        </w:numPr>
      </w:pPr>
      <w:r>
        <w:t xml:space="preserve">country.</w:t>
      </w:r>
    </w:p>
    <w:p>
      <w:pPr>
        <w:pStyle w:val="Compact"/>
        <w:numPr>
          <w:ilvl w:val="0"/>
          <w:numId w:val="1019"/>
        </w:numPr>
      </w:pPr>
      <w:r>
        <w:t xml:space="preserve">last order.</w:t>
      </w:r>
    </w:p>
    <w:p>
      <w:pPr>
        <w:pStyle w:val="Compact"/>
        <w:numPr>
          <w:ilvl w:val="0"/>
          <w:numId w:val="1019"/>
        </w:numPr>
      </w:pPr>
      <w:r>
        <w:t xml:space="preserve">total spend.</w:t>
      </w:r>
    </w:p>
    <w:p>
      <w:pPr>
        <w:pStyle w:val="Compact"/>
        <w:numPr>
          <w:ilvl w:val="0"/>
          <w:numId w:val="1019"/>
        </w:numPr>
      </w:pPr>
      <w:r>
        <w:t xml:space="preserve">lead source.</w:t>
      </w:r>
    </w:p>
    <w:p>
      <w:pPr>
        <w:pStyle w:val="Compact"/>
        <w:numPr>
          <w:ilvl w:val="0"/>
          <w:numId w:val="1019"/>
        </w:numPr>
      </w:pPr>
      <w:r>
        <w:t xml:space="preserve">industry.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sales-pro-في-v5"/>
    <w:p>
      <w:pPr>
        <w:pStyle w:val="Heading1"/>
      </w:pPr>
      <w:r>
        <w:t xml:space="preserve">15. Sales Pro في V5</w:t>
      </w:r>
    </w:p>
    <w:bookmarkStart w:id="174" w:name="price-lists"/>
    <w:p>
      <w:pPr>
        <w:pStyle w:val="Heading2"/>
      </w:pPr>
      <w:r>
        <w:t xml:space="preserve">15.1 Price Lists</w:t>
      </w:r>
    </w:p>
    <w:p>
      <w:pPr>
        <w:pStyle w:val="FirstParagraph"/>
      </w:pPr>
      <w:r>
        <w:t xml:space="preserve">تسمح بأسعار مختلفة حسب:</w:t>
      </w:r>
    </w:p>
    <w:p>
      <w:pPr>
        <w:pStyle w:val="Compact"/>
        <w:numPr>
          <w:ilvl w:val="0"/>
          <w:numId w:val="1020"/>
        </w:numPr>
      </w:pPr>
      <w:r>
        <w:t xml:space="preserve">customer segment.</w:t>
      </w:r>
    </w:p>
    <w:p>
      <w:pPr>
        <w:pStyle w:val="Compact"/>
        <w:numPr>
          <w:ilvl w:val="0"/>
          <w:numId w:val="1020"/>
        </w:numPr>
      </w:pPr>
      <w:r>
        <w:t xml:space="preserve">B2B customers.</w:t>
      </w:r>
    </w:p>
    <w:p>
      <w:pPr>
        <w:pStyle w:val="Compact"/>
        <w:numPr>
          <w:ilvl w:val="0"/>
          <w:numId w:val="1020"/>
        </w:numPr>
      </w:pPr>
      <w:r>
        <w:t xml:space="preserve">quantity.</w:t>
      </w:r>
    </w:p>
    <w:p>
      <w:pPr>
        <w:pStyle w:val="Compact"/>
        <w:numPr>
          <w:ilvl w:val="0"/>
          <w:numId w:val="1020"/>
        </w:numPr>
      </w:pPr>
      <w:r>
        <w:t xml:space="preserve">region.</w:t>
      </w:r>
    </w:p>
    <w:bookmarkEnd w:id="174"/>
    <w:bookmarkStart w:id="175" w:name="sales-orders"/>
    <w:p>
      <w:pPr>
        <w:pStyle w:val="Heading2"/>
      </w:pPr>
      <w:r>
        <w:t xml:space="preserve">15.2 Sales Orders</w:t>
      </w:r>
    </w:p>
    <w:p>
      <w:pPr>
        <w:pStyle w:val="FirstParagraph"/>
      </w:pPr>
      <w:r>
        <w:t xml:space="preserve">Sales Order يصبح كيان بين quotation/order/invoice.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Quotation accepted</w:t>
      </w:r>
      <w:r>
        <w:br/>
      </w:r>
      <w:r>
        <w:rPr>
          <w:rStyle w:val="VerbatimChar"/>
        </w:rPr>
        <w:t xml:space="preserve">→ Sales Order</w:t>
      </w:r>
      <w:r>
        <w:br/>
      </w:r>
      <w:r>
        <w:rPr>
          <w:rStyle w:val="VerbatimChar"/>
        </w:rPr>
        <w:t xml:space="preserve">→ Reserve stock</w:t>
      </w:r>
      <w:r>
        <w:br/>
      </w:r>
      <w:r>
        <w:rPr>
          <w:rStyle w:val="VerbatimChar"/>
        </w:rPr>
        <w:t xml:space="preserve">→ Invoice</w:t>
      </w:r>
      <w:r>
        <w:br/>
      </w:r>
      <w:r>
        <w:rPr>
          <w:rStyle w:val="VerbatimChar"/>
        </w:rPr>
        <w:t xml:space="preserve">→ Fulfillment</w:t>
      </w:r>
    </w:p>
    <w:bookmarkEnd w:id="175"/>
    <w:bookmarkStart w:id="176" w:name="credit-limit"/>
    <w:p>
      <w:pPr>
        <w:pStyle w:val="Heading2"/>
      </w:pPr>
      <w:r>
        <w:t xml:space="preserve">15.3 Credit Limit</w:t>
      </w:r>
    </w:p>
    <w:p>
      <w:pPr>
        <w:pStyle w:val="FirstParagraph"/>
      </w:pPr>
      <w:r>
        <w:t xml:space="preserve">يحذر أو يمنع بيع فوق حد معين حسب الإعداد.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2" w:name="inventory-pro-في-v5"/>
    <w:p>
      <w:pPr>
        <w:pStyle w:val="Heading1"/>
      </w:pPr>
      <w:r>
        <w:t xml:space="preserve">16. Inventory Pro في V5</w:t>
      </w:r>
    </w:p>
    <w:bookmarkStart w:id="178" w:name="stock-transfers"/>
    <w:p>
      <w:pPr>
        <w:pStyle w:val="Heading2"/>
      </w:pPr>
      <w:r>
        <w:t xml:space="preserve">16.1 Stock Transfers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Create transfer</w:t>
      </w:r>
      <w:r>
        <w:br/>
      </w:r>
      <w:r>
        <w:rPr>
          <w:rStyle w:val="VerbatimChar"/>
        </w:rPr>
        <w:t xml:space="preserve">→ Approve optional</w:t>
      </w:r>
      <w:r>
        <w:br/>
      </w:r>
      <w:r>
        <w:rPr>
          <w:rStyle w:val="VerbatimChar"/>
        </w:rPr>
        <w:t xml:space="preserve">→ Ship from warehouse</w:t>
      </w:r>
      <w:r>
        <w:br/>
      </w:r>
      <w:r>
        <w:rPr>
          <w:rStyle w:val="VerbatimChar"/>
        </w:rPr>
        <w:t xml:space="preserve">→ Receive in target warehouse</w:t>
      </w:r>
      <w:r>
        <w:br/>
      </w:r>
      <w:r>
        <w:rPr>
          <w:rStyle w:val="VerbatimChar"/>
        </w:rPr>
        <w:t xml:space="preserve">→ Create stock movements</w:t>
      </w:r>
    </w:p>
    <w:bookmarkEnd w:id="178"/>
    <w:bookmarkStart w:id="179" w:name="stock-counts"/>
    <w:p>
      <w:pPr>
        <w:pStyle w:val="Heading2"/>
      </w:pPr>
      <w:r>
        <w:t xml:space="preserve">16.2 Stock Counts</w:t>
      </w:r>
    </w:p>
    <w:p>
      <w:pPr>
        <w:pStyle w:val="FirstParagraph"/>
      </w:pPr>
      <w:r>
        <w:t xml:space="preserve">جرد المخزون:</w:t>
      </w:r>
    </w:p>
    <w:p>
      <w:pPr>
        <w:pStyle w:val="SourceCode"/>
      </w:pPr>
      <w:r>
        <w:rPr>
          <w:rStyle w:val="VerbatimChar"/>
        </w:rPr>
        <w:t xml:space="preserve">Create count</w:t>
      </w:r>
      <w:r>
        <w:br/>
      </w:r>
      <w:r>
        <w:rPr>
          <w:rStyle w:val="VerbatimChar"/>
        </w:rPr>
        <w:t xml:space="preserve">→ Enter counted quantities</w:t>
      </w:r>
      <w:r>
        <w:br/>
      </w:r>
      <w:r>
        <w:rPr>
          <w:rStyle w:val="VerbatimChar"/>
        </w:rPr>
        <w:t xml:space="preserve">→ Compare system vs counted</w:t>
      </w:r>
      <w:r>
        <w:br/>
      </w:r>
      <w:r>
        <w:rPr>
          <w:rStyle w:val="VerbatimChar"/>
        </w:rPr>
        <w:t xml:space="preserve">→ Approve adjustments</w:t>
      </w:r>
      <w:r>
        <w:br/>
      </w:r>
      <w:r>
        <w:rPr>
          <w:rStyle w:val="VerbatimChar"/>
        </w:rPr>
        <w:t xml:space="preserve">→ Create stock movements</w:t>
      </w:r>
    </w:p>
    <w:bookmarkEnd w:id="179"/>
    <w:bookmarkStart w:id="180" w:name="batch-serial-foundation"/>
    <w:p>
      <w:pPr>
        <w:pStyle w:val="Heading2"/>
      </w:pPr>
      <w:r>
        <w:t xml:space="preserve">16.3 Batch / Serial Foundation</w:t>
      </w:r>
    </w:p>
    <w:p>
      <w:pPr>
        <w:pStyle w:val="FirstParagraph"/>
      </w:pPr>
      <w:r>
        <w:t xml:space="preserve">V5 يؤسس batch/serial فقط.</w:t>
      </w:r>
    </w:p>
    <w:p>
      <w:pPr>
        <w:pStyle w:val="BodyText"/>
      </w:pPr>
      <w:r>
        <w:t xml:space="preserve">التتبع العميق يدخل V6 للصناعات المتقدمة.</w:t>
      </w:r>
    </w:p>
    <w:bookmarkEnd w:id="180"/>
    <w:bookmarkStart w:id="181" w:name="valuation-foundation"/>
    <w:p>
      <w:pPr>
        <w:pStyle w:val="Heading2"/>
      </w:pPr>
      <w:r>
        <w:t xml:space="preserve">16.4 Valuation Foundation</w:t>
      </w:r>
    </w:p>
    <w:p>
      <w:pPr>
        <w:pStyle w:val="FirstParagraph"/>
      </w:pPr>
      <w:r>
        <w:t xml:space="preserve">يدعم foundation لـ:</w:t>
      </w:r>
    </w:p>
    <w:p>
      <w:pPr>
        <w:pStyle w:val="Compact"/>
        <w:numPr>
          <w:ilvl w:val="0"/>
          <w:numId w:val="1021"/>
        </w:numPr>
      </w:pPr>
      <w:r>
        <w:t xml:space="preserve">average cost.</w:t>
      </w:r>
    </w:p>
    <w:p>
      <w:pPr>
        <w:pStyle w:val="Compact"/>
        <w:numPr>
          <w:ilvl w:val="0"/>
          <w:numId w:val="1021"/>
        </w:numPr>
      </w:pPr>
      <w:r>
        <w:t xml:space="preserve">FIFO لاحقًا.</w:t>
      </w:r>
    </w:p>
    <w:p>
      <w:pPr>
        <w:pStyle w:val="FirstParagraph"/>
      </w:pPr>
      <w:r>
        <w:t xml:space="preserve">لا يدخل accounting valuation كامل إلا تدريجيًا.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8" w:name="purchasing-pro-في-v5"/>
    <w:p>
      <w:pPr>
        <w:pStyle w:val="Heading1"/>
      </w:pPr>
      <w:r>
        <w:t xml:space="preserve">17. Purchasing Pro في V5</w:t>
      </w:r>
    </w:p>
    <w:bookmarkStart w:id="183" w:name="purchase-requisition"/>
    <w:p>
      <w:pPr>
        <w:pStyle w:val="Heading2"/>
      </w:pPr>
      <w:r>
        <w:t xml:space="preserve">17.1 Purchase Requisition</w:t>
      </w:r>
    </w:p>
    <w:p>
      <w:pPr>
        <w:pStyle w:val="FirstParagraph"/>
      </w:pPr>
      <w:r>
        <w:t xml:space="preserve">الموظف يطلب شراء.</w:t>
      </w:r>
    </w:p>
    <w:bookmarkEnd w:id="183"/>
    <w:bookmarkStart w:id="184" w:name="rfq-to-suppliers"/>
    <w:p>
      <w:pPr>
        <w:pStyle w:val="Heading2"/>
      </w:pPr>
      <w:r>
        <w:t xml:space="preserve">17.2 RFQ to Suppliers</w:t>
      </w:r>
    </w:p>
    <w:p>
      <w:pPr>
        <w:pStyle w:val="FirstParagraph"/>
      </w:pPr>
      <w:r>
        <w:t xml:space="preserve">إرسال طلب عرض سعر لمورد.</w:t>
      </w:r>
    </w:p>
    <w:bookmarkEnd w:id="184"/>
    <w:bookmarkStart w:id="185" w:name="supplier-quotation"/>
    <w:p>
      <w:pPr>
        <w:pStyle w:val="Heading2"/>
      </w:pPr>
      <w:r>
        <w:t xml:space="preserve">17.3 Supplier Quotation</w:t>
      </w:r>
    </w:p>
    <w:p>
      <w:pPr>
        <w:pStyle w:val="FirstParagraph"/>
      </w:pPr>
      <w:r>
        <w:t xml:space="preserve">تسجيل عروض الموردين.</w:t>
      </w:r>
    </w:p>
    <w:bookmarkEnd w:id="185"/>
    <w:bookmarkStart w:id="186" w:name="goods-receipt"/>
    <w:p>
      <w:pPr>
        <w:pStyle w:val="Heading2"/>
      </w:pPr>
      <w:r>
        <w:t xml:space="preserve">17.4 Goods Receipt</w:t>
      </w:r>
    </w:p>
    <w:p>
      <w:pPr>
        <w:pStyle w:val="FirstParagraph"/>
      </w:pPr>
      <w:r>
        <w:t xml:space="preserve">استلام البضاعة وربطه بالمخزون.</w:t>
      </w:r>
    </w:p>
    <w:bookmarkEnd w:id="186"/>
    <w:bookmarkStart w:id="187" w:name="supplier-bill"/>
    <w:p>
      <w:pPr>
        <w:pStyle w:val="Heading2"/>
      </w:pPr>
      <w:r>
        <w:t xml:space="preserve">17.5 Supplier Bill</w:t>
      </w:r>
    </w:p>
    <w:p>
      <w:pPr>
        <w:pStyle w:val="FirstParagraph"/>
      </w:pPr>
      <w:r>
        <w:t xml:space="preserve">فاتورة المورد تدخل AP foundation.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accounting-pro-foundation-في-v5"/>
    <w:p>
      <w:pPr>
        <w:pStyle w:val="Heading1"/>
      </w:pPr>
      <w:r>
        <w:t xml:space="preserve">18. Accounting Pro Foundation في V5</w:t>
      </w:r>
    </w:p>
    <w:bookmarkStart w:id="189" w:name="arap"/>
    <w:p>
      <w:pPr>
        <w:pStyle w:val="Heading2"/>
      </w:pPr>
      <w:r>
        <w:t xml:space="preserve">18.1 AR/AP</w:t>
      </w:r>
    </w:p>
    <w:p>
      <w:pPr>
        <w:pStyle w:val="FirstParagraph"/>
      </w:pPr>
      <w:r>
        <w:t xml:space="preserve">Accounts Receivable:</w:t>
      </w:r>
    </w:p>
    <w:p>
      <w:pPr>
        <w:pStyle w:val="Compact"/>
        <w:numPr>
          <w:ilvl w:val="0"/>
          <w:numId w:val="1022"/>
        </w:numPr>
      </w:pPr>
      <w:r>
        <w:t xml:space="preserve">Customer invoices.</w:t>
      </w:r>
    </w:p>
    <w:p>
      <w:pPr>
        <w:pStyle w:val="Compact"/>
        <w:numPr>
          <w:ilvl w:val="0"/>
          <w:numId w:val="1022"/>
        </w:numPr>
      </w:pPr>
      <w:r>
        <w:t xml:space="preserve">Customer aging.</w:t>
      </w:r>
    </w:p>
    <w:p>
      <w:pPr>
        <w:pStyle w:val="Compact"/>
        <w:numPr>
          <w:ilvl w:val="0"/>
          <w:numId w:val="1022"/>
        </w:numPr>
      </w:pPr>
      <w:r>
        <w:t xml:space="preserve">Payments.</w:t>
      </w:r>
    </w:p>
    <w:p>
      <w:pPr>
        <w:pStyle w:val="FirstParagraph"/>
      </w:pPr>
      <w:r>
        <w:t xml:space="preserve">Accounts Payable:</w:t>
      </w:r>
    </w:p>
    <w:p>
      <w:pPr>
        <w:pStyle w:val="Compact"/>
        <w:numPr>
          <w:ilvl w:val="0"/>
          <w:numId w:val="1023"/>
        </w:numPr>
      </w:pPr>
      <w:r>
        <w:t xml:space="preserve">Supplier bills.</w:t>
      </w:r>
    </w:p>
    <w:p>
      <w:pPr>
        <w:pStyle w:val="Compact"/>
        <w:numPr>
          <w:ilvl w:val="0"/>
          <w:numId w:val="1023"/>
        </w:numPr>
      </w:pPr>
      <w:r>
        <w:t xml:space="preserve">Supplier aging.</w:t>
      </w:r>
    </w:p>
    <w:p>
      <w:pPr>
        <w:pStyle w:val="Compact"/>
        <w:numPr>
          <w:ilvl w:val="0"/>
          <w:numId w:val="1023"/>
        </w:numPr>
      </w:pPr>
      <w:r>
        <w:t xml:space="preserve">Payments.</w:t>
      </w:r>
    </w:p>
    <w:bookmarkEnd w:id="189"/>
    <w:bookmarkStart w:id="190" w:name="bankcash-foundation"/>
    <w:p>
      <w:pPr>
        <w:pStyle w:val="Heading2"/>
      </w:pPr>
      <w:r>
        <w:t xml:space="preserve">18.2 Bank/Cash Foundation</w:t>
      </w:r>
    </w:p>
    <w:p>
      <w:pPr>
        <w:pStyle w:val="FirstParagraph"/>
      </w:pPr>
      <w:r>
        <w:t xml:space="preserve">ليس Bank reconciliation كامل، لكن:</w:t>
      </w:r>
    </w:p>
    <w:p>
      <w:pPr>
        <w:pStyle w:val="Compact"/>
        <w:numPr>
          <w:ilvl w:val="0"/>
          <w:numId w:val="1024"/>
        </w:numPr>
      </w:pPr>
      <w:r>
        <w:t xml:space="preserve">Bank accounts.</w:t>
      </w:r>
    </w:p>
    <w:p>
      <w:pPr>
        <w:pStyle w:val="Compact"/>
        <w:numPr>
          <w:ilvl w:val="0"/>
          <w:numId w:val="1024"/>
        </w:numPr>
      </w:pPr>
      <w:r>
        <w:t xml:space="preserve">Cash accounts.</w:t>
      </w:r>
    </w:p>
    <w:p>
      <w:pPr>
        <w:pStyle w:val="Compact"/>
        <w:numPr>
          <w:ilvl w:val="0"/>
          <w:numId w:val="1024"/>
        </w:numPr>
      </w:pPr>
      <w:r>
        <w:t xml:space="preserve">Payment allocation.</w:t>
      </w:r>
    </w:p>
    <w:bookmarkEnd w:id="190"/>
    <w:bookmarkStart w:id="191" w:name="financial-statements-foundation"/>
    <w:p>
      <w:pPr>
        <w:pStyle w:val="Heading2"/>
      </w:pPr>
      <w:r>
        <w:t xml:space="preserve">18.3 Financial Statements Foundation</w:t>
      </w:r>
    </w:p>
    <w:p>
      <w:pPr>
        <w:pStyle w:val="Compact"/>
        <w:numPr>
          <w:ilvl w:val="0"/>
          <w:numId w:val="1025"/>
        </w:numPr>
      </w:pPr>
      <w:r>
        <w:t xml:space="preserve">Income summary basic.</w:t>
      </w:r>
    </w:p>
    <w:p>
      <w:pPr>
        <w:pStyle w:val="Compact"/>
        <w:numPr>
          <w:ilvl w:val="0"/>
          <w:numId w:val="1025"/>
        </w:numPr>
      </w:pPr>
      <w:r>
        <w:t xml:space="preserve">Balance sheet foundation.</w:t>
      </w:r>
    </w:p>
    <w:p>
      <w:pPr>
        <w:pStyle w:val="Compact"/>
        <w:numPr>
          <w:ilvl w:val="0"/>
          <w:numId w:val="1025"/>
        </w:numPr>
      </w:pPr>
      <w:r>
        <w:t xml:space="preserve">Trial balance improved.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7" w:name="contracts-clm-foundation-في-v5"/>
    <w:p>
      <w:pPr>
        <w:pStyle w:val="Heading1"/>
      </w:pPr>
      <w:r>
        <w:t xml:space="preserve">19. Contracts / CLM Foundation في V5</w:t>
      </w:r>
    </w:p>
    <w:bookmarkStart w:id="193" w:name="contract-types"/>
    <w:p>
      <w:pPr>
        <w:pStyle w:val="Heading2"/>
      </w:pPr>
      <w:r>
        <w:t xml:space="preserve">19.1 Contract Types</w:t>
      </w:r>
    </w:p>
    <w:p>
      <w:pPr>
        <w:pStyle w:val="Compact"/>
        <w:numPr>
          <w:ilvl w:val="0"/>
          <w:numId w:val="1026"/>
        </w:numPr>
      </w:pPr>
      <w:r>
        <w:t xml:space="preserve">Customer.</w:t>
      </w:r>
    </w:p>
    <w:p>
      <w:pPr>
        <w:pStyle w:val="Compact"/>
        <w:numPr>
          <w:ilvl w:val="0"/>
          <w:numId w:val="1026"/>
        </w:numPr>
      </w:pPr>
      <w:r>
        <w:t xml:space="preserve">Supplier.</w:t>
      </w:r>
    </w:p>
    <w:p>
      <w:pPr>
        <w:pStyle w:val="Compact"/>
        <w:numPr>
          <w:ilvl w:val="0"/>
          <w:numId w:val="1026"/>
        </w:numPr>
      </w:pPr>
      <w:r>
        <w:t xml:space="preserve">Employee.</w:t>
      </w:r>
    </w:p>
    <w:p>
      <w:pPr>
        <w:pStyle w:val="Compact"/>
        <w:numPr>
          <w:ilvl w:val="0"/>
          <w:numId w:val="1026"/>
        </w:numPr>
      </w:pPr>
      <w:r>
        <w:t xml:space="preserve">Partner.</w:t>
      </w:r>
    </w:p>
    <w:p>
      <w:pPr>
        <w:pStyle w:val="Compact"/>
        <w:numPr>
          <w:ilvl w:val="0"/>
          <w:numId w:val="1026"/>
        </w:numPr>
      </w:pPr>
      <w:r>
        <w:t xml:space="preserve">Legal.</w:t>
      </w:r>
    </w:p>
    <w:p>
      <w:pPr>
        <w:pStyle w:val="Compact"/>
        <w:numPr>
          <w:ilvl w:val="0"/>
          <w:numId w:val="1026"/>
        </w:numPr>
      </w:pPr>
      <w:r>
        <w:t xml:space="preserve">Lease.</w:t>
      </w:r>
    </w:p>
    <w:p>
      <w:pPr>
        <w:pStyle w:val="Compact"/>
        <w:numPr>
          <w:ilvl w:val="0"/>
          <w:numId w:val="1026"/>
        </w:numPr>
      </w:pPr>
      <w:r>
        <w:t xml:space="preserve">Service.</w:t>
      </w:r>
    </w:p>
    <w:bookmarkEnd w:id="193"/>
    <w:bookmarkStart w:id="194" w:name="contract-flow"/>
    <w:p>
      <w:pPr>
        <w:pStyle w:val="Heading2"/>
      </w:pPr>
      <w:r>
        <w:t xml:space="preserve">19.2 Contract Flow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Approval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Renewal / Expiry</w:t>
      </w:r>
      <w:r>
        <w:br/>
      </w:r>
      <w:r>
        <w:rPr>
          <w:rStyle w:val="VerbatimChar"/>
        </w:rPr>
        <w:t xml:space="preserve">→ Closed</w:t>
      </w:r>
    </w:p>
    <w:bookmarkEnd w:id="194"/>
    <w:bookmarkStart w:id="195" w:name="contract-reminders"/>
    <w:p>
      <w:pPr>
        <w:pStyle w:val="Heading2"/>
      </w:pPr>
      <w:r>
        <w:t xml:space="preserve">19.3 Contract Reminders</w:t>
      </w:r>
    </w:p>
    <w:p>
      <w:pPr>
        <w:pStyle w:val="Compact"/>
        <w:numPr>
          <w:ilvl w:val="0"/>
          <w:numId w:val="1027"/>
        </w:numPr>
      </w:pPr>
      <w:r>
        <w:t xml:space="preserve">Renewal date.</w:t>
      </w:r>
    </w:p>
    <w:p>
      <w:pPr>
        <w:pStyle w:val="Compact"/>
        <w:numPr>
          <w:ilvl w:val="0"/>
          <w:numId w:val="1027"/>
        </w:numPr>
      </w:pPr>
      <w:r>
        <w:t xml:space="preserve">Expiry date.</w:t>
      </w:r>
    </w:p>
    <w:p>
      <w:pPr>
        <w:pStyle w:val="Compact"/>
        <w:numPr>
          <w:ilvl w:val="0"/>
          <w:numId w:val="1027"/>
        </w:numPr>
      </w:pPr>
      <w:r>
        <w:t xml:space="preserve">Approval due.</w:t>
      </w:r>
    </w:p>
    <w:bookmarkEnd w:id="195"/>
    <w:bookmarkStart w:id="196" w:name="links"/>
    <w:p>
      <w:pPr>
        <w:pStyle w:val="Heading2"/>
      </w:pPr>
      <w:r>
        <w:t xml:space="preserve">19.4 Links</w:t>
      </w:r>
    </w:p>
    <w:p>
      <w:pPr>
        <w:pStyle w:val="FirstParagraph"/>
      </w:pPr>
      <w:r>
        <w:t xml:space="preserve">Contract يمكن ربطه بـ:</w:t>
      </w:r>
    </w:p>
    <w:p>
      <w:pPr>
        <w:pStyle w:val="Compact"/>
        <w:numPr>
          <w:ilvl w:val="0"/>
          <w:numId w:val="1028"/>
        </w:numPr>
      </w:pPr>
      <w:r>
        <w:t xml:space="preserve">Customer.</w:t>
      </w:r>
    </w:p>
    <w:p>
      <w:pPr>
        <w:pStyle w:val="Compact"/>
        <w:numPr>
          <w:ilvl w:val="0"/>
          <w:numId w:val="1028"/>
        </w:numPr>
      </w:pPr>
      <w:r>
        <w:t xml:space="preserve">Supplier.</w:t>
      </w:r>
    </w:p>
    <w:p>
      <w:pPr>
        <w:pStyle w:val="Compact"/>
        <w:numPr>
          <w:ilvl w:val="0"/>
          <w:numId w:val="1028"/>
        </w:numPr>
      </w:pPr>
      <w:r>
        <w:t xml:space="preserve">Employee.</w:t>
      </w:r>
    </w:p>
    <w:p>
      <w:pPr>
        <w:pStyle w:val="Compact"/>
        <w:numPr>
          <w:ilvl w:val="0"/>
          <w:numId w:val="1028"/>
        </w:numPr>
      </w:pPr>
      <w:r>
        <w:t xml:space="preserve">Company.</w:t>
      </w:r>
    </w:p>
    <w:p>
      <w:pPr>
        <w:pStyle w:val="Compact"/>
        <w:numPr>
          <w:ilvl w:val="0"/>
          <w:numId w:val="1028"/>
        </w:numPr>
      </w:pPr>
      <w:r>
        <w:t xml:space="preserve">Service.</w:t>
      </w:r>
    </w:p>
    <w:p>
      <w:pPr>
        <w:pStyle w:val="Compact"/>
        <w:numPr>
          <w:ilvl w:val="0"/>
          <w:numId w:val="1028"/>
        </w:numPr>
      </w:pPr>
      <w:r>
        <w:t xml:space="preserve">Legal partner.</w:t>
      </w:r>
    </w:p>
    <w:p>
      <w:pPr>
        <w:pStyle w:val="Compact"/>
        <w:numPr>
          <w:ilvl w:val="0"/>
          <w:numId w:val="1028"/>
        </w:numPr>
      </w:pPr>
      <w:r>
        <w:t xml:space="preserve">Project لاحقًا.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helpdesk-itsm-foundation-في-v5"/>
    <w:p>
      <w:pPr>
        <w:pStyle w:val="Heading1"/>
      </w:pPr>
      <w:r>
        <w:t xml:space="preserve">20. Helpdesk / ITSM Foundation في V5</w:t>
      </w:r>
    </w:p>
    <w:bookmarkStart w:id="198" w:name="ticket-sources"/>
    <w:p>
      <w:pPr>
        <w:pStyle w:val="Heading2"/>
      </w:pPr>
      <w:r>
        <w:t xml:space="preserve">20.1 Ticket Sources</w:t>
      </w:r>
    </w:p>
    <w:p>
      <w:pPr>
        <w:pStyle w:val="Compact"/>
        <w:numPr>
          <w:ilvl w:val="0"/>
          <w:numId w:val="1029"/>
        </w:numPr>
      </w:pPr>
      <w:r>
        <w:t xml:space="preserve">Customer portal.</w:t>
      </w:r>
    </w:p>
    <w:p>
      <w:pPr>
        <w:pStyle w:val="Compact"/>
        <w:numPr>
          <w:ilvl w:val="0"/>
          <w:numId w:val="1029"/>
        </w:numPr>
      </w:pPr>
      <w:r>
        <w:t xml:space="preserve">Internal request.</w:t>
      </w:r>
    </w:p>
    <w:p>
      <w:pPr>
        <w:pStyle w:val="Compact"/>
        <w:numPr>
          <w:ilvl w:val="0"/>
          <w:numId w:val="1029"/>
        </w:numPr>
      </w:pPr>
      <w:r>
        <w:t xml:space="preserve">Email import لاحقًا.</w:t>
      </w:r>
    </w:p>
    <w:p>
      <w:pPr>
        <w:pStyle w:val="Compact"/>
        <w:numPr>
          <w:ilvl w:val="0"/>
          <w:numId w:val="1029"/>
        </w:numPr>
      </w:pPr>
      <w:r>
        <w:t xml:space="preserve">Kabeeri Mall inquiry.</w:t>
      </w:r>
    </w:p>
    <w:p>
      <w:pPr>
        <w:pStyle w:val="Compact"/>
        <w:numPr>
          <w:ilvl w:val="0"/>
          <w:numId w:val="1029"/>
        </w:numPr>
      </w:pPr>
      <w:r>
        <w:t xml:space="preserve">System issue.</w:t>
      </w:r>
    </w:p>
    <w:bookmarkEnd w:id="198"/>
    <w:bookmarkStart w:id="199" w:name="sla-basic"/>
    <w:p>
      <w:pPr>
        <w:pStyle w:val="Heading2"/>
      </w:pPr>
      <w:r>
        <w:t xml:space="preserve">20.2 SLA Basic</w:t>
      </w:r>
    </w:p>
    <w:p>
      <w:pPr>
        <w:pStyle w:val="Compact"/>
        <w:numPr>
          <w:ilvl w:val="0"/>
          <w:numId w:val="1030"/>
        </w:numPr>
      </w:pPr>
      <w:r>
        <w:t xml:space="preserve">response due.</w:t>
      </w:r>
    </w:p>
    <w:p>
      <w:pPr>
        <w:pStyle w:val="Compact"/>
        <w:numPr>
          <w:ilvl w:val="0"/>
          <w:numId w:val="1030"/>
        </w:numPr>
      </w:pPr>
      <w:r>
        <w:t xml:space="preserve">resolution due.</w:t>
      </w:r>
    </w:p>
    <w:p>
      <w:pPr>
        <w:pStyle w:val="Compact"/>
        <w:numPr>
          <w:ilvl w:val="0"/>
          <w:numId w:val="1030"/>
        </w:numPr>
      </w:pPr>
      <w:r>
        <w:t xml:space="preserve">overdue indicator.</w:t>
      </w:r>
    </w:p>
    <w:bookmarkEnd w:id="199"/>
    <w:bookmarkStart w:id="200" w:name="knowledge-base"/>
    <w:p>
      <w:pPr>
        <w:pStyle w:val="Heading2"/>
      </w:pPr>
      <w:r>
        <w:t xml:space="preserve">20.3 Knowledge Base</w:t>
      </w:r>
    </w:p>
    <w:p>
      <w:pPr>
        <w:pStyle w:val="FirstParagraph"/>
      </w:pPr>
      <w:r>
        <w:t xml:space="preserve">مقالات داخلية أو عامة للدعم.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pos-basic-في-v5"/>
    <w:p>
      <w:pPr>
        <w:pStyle w:val="Heading1"/>
      </w:pPr>
      <w:r>
        <w:t xml:space="preserve">21. POS Basic في V5</w:t>
      </w:r>
    </w:p>
    <w:bookmarkStart w:id="202" w:name="pos-scope"/>
    <w:p>
      <w:pPr>
        <w:pStyle w:val="Heading2"/>
      </w:pPr>
      <w:r>
        <w:t xml:space="preserve">21.1 POS Scope</w:t>
      </w:r>
    </w:p>
    <w:p>
      <w:pPr>
        <w:pStyle w:val="Compact"/>
        <w:numPr>
          <w:ilvl w:val="0"/>
          <w:numId w:val="1031"/>
        </w:numPr>
      </w:pPr>
      <w:r>
        <w:t xml:space="preserve">Register.</w:t>
      </w:r>
    </w:p>
    <w:p>
      <w:pPr>
        <w:pStyle w:val="Compact"/>
        <w:numPr>
          <w:ilvl w:val="0"/>
          <w:numId w:val="1031"/>
        </w:numPr>
      </w:pPr>
      <w:r>
        <w:t xml:space="preserve">Cashier.</w:t>
      </w:r>
    </w:p>
    <w:p>
      <w:pPr>
        <w:pStyle w:val="Compact"/>
        <w:numPr>
          <w:ilvl w:val="0"/>
          <w:numId w:val="1031"/>
        </w:numPr>
      </w:pPr>
      <w:r>
        <w:t xml:space="preserve">Open session.</w:t>
      </w:r>
    </w:p>
    <w:p>
      <w:pPr>
        <w:pStyle w:val="Compact"/>
        <w:numPr>
          <w:ilvl w:val="0"/>
          <w:numId w:val="1031"/>
        </w:numPr>
      </w:pPr>
      <w:r>
        <w:t xml:space="preserve">Add products.</w:t>
      </w:r>
    </w:p>
    <w:p>
      <w:pPr>
        <w:pStyle w:val="Compact"/>
        <w:numPr>
          <w:ilvl w:val="0"/>
          <w:numId w:val="1031"/>
        </w:numPr>
      </w:pPr>
      <w:r>
        <w:t xml:space="preserve">Complete sale.</w:t>
      </w:r>
    </w:p>
    <w:p>
      <w:pPr>
        <w:pStyle w:val="Compact"/>
        <w:numPr>
          <w:ilvl w:val="0"/>
          <w:numId w:val="1031"/>
        </w:numPr>
      </w:pPr>
      <w:r>
        <w:t xml:space="preserve">Cash payment.</w:t>
      </w:r>
    </w:p>
    <w:p>
      <w:pPr>
        <w:pStyle w:val="Compact"/>
        <w:numPr>
          <w:ilvl w:val="0"/>
          <w:numId w:val="1031"/>
        </w:numPr>
      </w:pPr>
      <w:r>
        <w:t xml:space="preserve">Receipt.</w:t>
      </w:r>
    </w:p>
    <w:p>
      <w:pPr>
        <w:pStyle w:val="Compact"/>
        <w:numPr>
          <w:ilvl w:val="0"/>
          <w:numId w:val="1031"/>
        </w:numPr>
      </w:pPr>
      <w:r>
        <w:t xml:space="preserve">Deduct stock.</w:t>
      </w:r>
    </w:p>
    <w:bookmarkEnd w:id="202"/>
    <w:bookmarkStart w:id="203" w:name="لا-يدخل-في-v5"/>
    <w:p>
      <w:pPr>
        <w:pStyle w:val="Heading2"/>
      </w:pPr>
      <w:r>
        <w:t xml:space="preserve">21.2 لا يدخل في V5</w:t>
      </w:r>
    </w:p>
    <w:p>
      <w:pPr>
        <w:pStyle w:val="Compact"/>
        <w:numPr>
          <w:ilvl w:val="0"/>
          <w:numId w:val="1032"/>
        </w:numPr>
      </w:pPr>
      <w:r>
        <w:t xml:space="preserve">Hardware integrations كاملة.</w:t>
      </w:r>
    </w:p>
    <w:p>
      <w:pPr>
        <w:pStyle w:val="Compact"/>
        <w:numPr>
          <w:ilvl w:val="0"/>
          <w:numId w:val="1032"/>
        </w:numPr>
      </w:pPr>
      <w:r>
        <w:t xml:space="preserve">Offline mode.</w:t>
      </w:r>
    </w:p>
    <w:p>
      <w:pPr>
        <w:pStyle w:val="Compact"/>
        <w:numPr>
          <w:ilvl w:val="0"/>
          <w:numId w:val="1032"/>
        </w:numPr>
      </w:pPr>
      <w:r>
        <w:t xml:space="preserve">Advanced returns.</w:t>
      </w:r>
    </w:p>
    <w:p>
      <w:pPr>
        <w:pStyle w:val="Compact"/>
        <w:numPr>
          <w:ilvl w:val="0"/>
          <w:numId w:val="1032"/>
        </w:numPr>
      </w:pPr>
      <w:r>
        <w:t xml:space="preserve">Loyalty.</w:t>
      </w:r>
    </w:p>
    <w:p>
      <w:pPr>
        <w:pStyle w:val="Compact"/>
        <w:numPr>
          <w:ilvl w:val="0"/>
          <w:numId w:val="1032"/>
        </w:numPr>
      </w:pPr>
      <w:r>
        <w:t xml:space="preserve">Multi-branch retail advanced.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0" w:name="integration-hub-في-v5"/>
    <w:p>
      <w:pPr>
        <w:pStyle w:val="Heading1"/>
      </w:pPr>
      <w:r>
        <w:t xml:space="preserve">22. Integration Hub في V5</w:t>
      </w:r>
    </w:p>
    <w:bookmarkStart w:id="205" w:name="connector-registry"/>
    <w:p>
      <w:pPr>
        <w:pStyle w:val="Heading2"/>
      </w:pPr>
      <w:r>
        <w:t xml:space="preserve">22.1 Connector Registry</w:t>
      </w:r>
    </w:p>
    <w:p>
      <w:pPr>
        <w:pStyle w:val="FirstParagraph"/>
      </w:pPr>
      <w:r>
        <w:t xml:space="preserve">كل connector يسجل:</w:t>
      </w:r>
    </w:p>
    <w:p>
      <w:pPr>
        <w:pStyle w:val="Compact"/>
        <w:numPr>
          <w:ilvl w:val="0"/>
          <w:numId w:val="1033"/>
        </w:numPr>
      </w:pPr>
      <w:r>
        <w:t xml:space="preserve">provider.</w:t>
      </w:r>
    </w:p>
    <w:p>
      <w:pPr>
        <w:pStyle w:val="Compact"/>
        <w:numPr>
          <w:ilvl w:val="0"/>
          <w:numId w:val="1033"/>
        </w:numPr>
      </w:pPr>
      <w:r>
        <w:t xml:space="preserve">auth type.</w:t>
      </w:r>
    </w:p>
    <w:p>
      <w:pPr>
        <w:pStyle w:val="Compact"/>
        <w:numPr>
          <w:ilvl w:val="0"/>
          <w:numId w:val="1033"/>
        </w:numPr>
      </w:pPr>
      <w:r>
        <w:t xml:space="preserve">scopes.</w:t>
      </w:r>
    </w:p>
    <w:p>
      <w:pPr>
        <w:pStyle w:val="Compact"/>
        <w:numPr>
          <w:ilvl w:val="0"/>
          <w:numId w:val="1033"/>
        </w:numPr>
      </w:pPr>
      <w:r>
        <w:t xml:space="preserve">supported entities.</w:t>
      </w:r>
    </w:p>
    <w:p>
      <w:pPr>
        <w:pStyle w:val="Compact"/>
        <w:numPr>
          <w:ilvl w:val="0"/>
          <w:numId w:val="1033"/>
        </w:numPr>
      </w:pPr>
      <w:r>
        <w:t xml:space="preserve">sync directions.</w:t>
      </w:r>
    </w:p>
    <w:bookmarkEnd w:id="205"/>
    <w:bookmarkStart w:id="206" w:name="connection-flow"/>
    <w:p>
      <w:pPr>
        <w:pStyle w:val="Heading2"/>
      </w:pPr>
      <w:r>
        <w:t xml:space="preserve">22.2 Connection Flow</w:t>
      </w:r>
    </w:p>
    <w:p>
      <w:pPr>
        <w:pStyle w:val="SourceCode"/>
      </w:pPr>
      <w:r>
        <w:rPr>
          <w:rStyle w:val="VerbatimChar"/>
        </w:rPr>
        <w:t xml:space="preserve">Choose connector</w:t>
      </w:r>
      <w:r>
        <w:br/>
      </w:r>
      <w:r>
        <w:rPr>
          <w:rStyle w:val="VerbatimChar"/>
        </w:rPr>
        <w:t xml:space="preserve">→ Add credentials/OAuth</w:t>
      </w:r>
      <w:r>
        <w:br/>
      </w:r>
      <w:r>
        <w:rPr>
          <w:rStyle w:val="VerbatimChar"/>
        </w:rPr>
        <w:t xml:space="preserve">→ Test connection</w:t>
      </w:r>
      <w:r>
        <w:br/>
      </w:r>
      <w:r>
        <w:rPr>
          <w:rStyle w:val="VerbatimChar"/>
        </w:rPr>
        <w:t xml:space="preserve">→ Configure mappings</w:t>
      </w:r>
      <w:r>
        <w:br/>
      </w:r>
      <w:r>
        <w:rPr>
          <w:rStyle w:val="VerbatimChar"/>
        </w:rPr>
        <w:t xml:space="preserve">→ Run initial sync</w:t>
      </w:r>
      <w:r>
        <w:br/>
      </w:r>
      <w:r>
        <w:rPr>
          <w:rStyle w:val="VerbatimChar"/>
        </w:rPr>
        <w:t xml:space="preserve">→ Review report</w:t>
      </w:r>
      <w:r>
        <w:br/>
      </w:r>
      <w:r>
        <w:rPr>
          <w:rStyle w:val="VerbatimChar"/>
        </w:rPr>
        <w:t xml:space="preserve">→ Schedule sync</w:t>
      </w:r>
    </w:p>
    <w:bookmarkEnd w:id="206"/>
    <w:bookmarkStart w:id="207" w:name="sync-directions"/>
    <w:p>
      <w:pPr>
        <w:pStyle w:val="Heading2"/>
      </w:pPr>
      <w:r>
        <w:t xml:space="preserve">22.3 Sync Directions</w:t>
      </w:r>
    </w:p>
    <w:p>
      <w:pPr>
        <w:pStyle w:val="SourceCode"/>
      </w:pPr>
      <w:r>
        <w:rPr>
          <w:rStyle w:val="VerbatimChar"/>
        </w:rPr>
        <w:t xml:space="preserve">pull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two_way</w:t>
      </w:r>
    </w:p>
    <w:bookmarkEnd w:id="207"/>
    <w:bookmarkStart w:id="208" w:name="sync-entities"/>
    <w:p>
      <w:pPr>
        <w:pStyle w:val="Heading2"/>
      </w:pPr>
      <w:r>
        <w:t xml:space="preserve">22.4 Sync Entities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suppliers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employees</w:t>
      </w:r>
    </w:p>
    <w:bookmarkEnd w:id="208"/>
    <w:bookmarkStart w:id="209" w:name="error-handling"/>
    <w:p>
      <w:pPr>
        <w:pStyle w:val="Heading2"/>
      </w:pPr>
      <w:r>
        <w:t xml:space="preserve">22.5 Error Handling</w:t>
      </w:r>
    </w:p>
    <w:p>
      <w:pPr>
        <w:pStyle w:val="Compact"/>
        <w:numPr>
          <w:ilvl w:val="0"/>
          <w:numId w:val="1034"/>
        </w:numPr>
      </w:pPr>
      <w:r>
        <w:t xml:space="preserve">error logs.</w:t>
      </w:r>
    </w:p>
    <w:p>
      <w:pPr>
        <w:pStyle w:val="Compact"/>
        <w:numPr>
          <w:ilvl w:val="0"/>
          <w:numId w:val="1034"/>
        </w:numPr>
      </w:pPr>
      <w:r>
        <w:t xml:space="preserve">retry.</w:t>
      </w:r>
    </w:p>
    <w:p>
      <w:pPr>
        <w:pStyle w:val="Compact"/>
        <w:numPr>
          <w:ilvl w:val="0"/>
          <w:numId w:val="1034"/>
        </w:numPr>
      </w:pPr>
      <w:r>
        <w:t xml:space="preserve">skip record.</w:t>
      </w:r>
    </w:p>
    <w:p>
      <w:pPr>
        <w:pStyle w:val="Compact"/>
        <w:numPr>
          <w:ilvl w:val="0"/>
          <w:numId w:val="1034"/>
        </w:numPr>
      </w:pPr>
      <w:r>
        <w:t xml:space="preserve">mapping correction.</w:t>
      </w:r>
    </w:p>
    <w:p>
      <w:pPr>
        <w:pStyle w:val="Compact"/>
        <w:numPr>
          <w:ilvl w:val="0"/>
          <w:numId w:val="1034"/>
        </w:numPr>
      </w:pPr>
      <w:r>
        <w:t xml:space="preserve">AI explanation.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connectors-v1-في-v5"/>
    <w:p>
      <w:pPr>
        <w:pStyle w:val="Heading1"/>
      </w:pPr>
      <w:r>
        <w:t xml:space="preserve">23. Connectors V1 في V5</w:t>
      </w:r>
    </w:p>
    <w:bookmarkStart w:id="211" w:name="priority-connectors"/>
    <w:p>
      <w:pPr>
        <w:pStyle w:val="Heading2"/>
      </w:pPr>
      <w:r>
        <w:t xml:space="preserve">23.1 Priority Connectors</w:t>
      </w:r>
    </w:p>
    <w:p>
      <w:pPr>
        <w:pStyle w:val="FirstParagraph"/>
      </w:pPr>
      <w:r>
        <w:t xml:space="preserve">ترتيب الأولوية:</w:t>
      </w:r>
    </w:p>
    <w:p>
      <w:pPr>
        <w:pStyle w:val="SourceCode"/>
      </w:pPr>
      <w:r>
        <w:rPr>
          <w:rStyle w:val="VerbatimChar"/>
        </w:rPr>
        <w:t xml:space="preserve">WooCommerce</w:t>
      </w:r>
      <w:r>
        <w:br/>
      </w:r>
      <w:r>
        <w:rPr>
          <w:rStyle w:val="VerbatimChar"/>
        </w:rPr>
        <w:t xml:space="preserve">Shopify</w:t>
      </w:r>
      <w:r>
        <w:br/>
      </w:r>
      <w:r>
        <w:rPr>
          <w:rStyle w:val="VerbatimChar"/>
        </w:rPr>
        <w:t xml:space="preserve">Odoo</w:t>
      </w:r>
      <w:r>
        <w:br/>
      </w:r>
      <w:r>
        <w:rPr>
          <w:rStyle w:val="VerbatimChar"/>
        </w:rPr>
        <w:t xml:space="preserve">Zoho</w:t>
      </w:r>
      <w:r>
        <w:br/>
      </w:r>
      <w:r>
        <w:rPr>
          <w:rStyle w:val="VerbatimChar"/>
        </w:rPr>
        <w:t xml:space="preserve">QuickBooks</w:t>
      </w:r>
      <w:r>
        <w:br/>
      </w:r>
      <w:r>
        <w:rPr>
          <w:rStyle w:val="VerbatimChar"/>
        </w:rPr>
        <w:t xml:space="preserve">Xero</w:t>
      </w:r>
      <w:r>
        <w:br/>
      </w:r>
      <w:r>
        <w:rPr>
          <w:rStyle w:val="VerbatimChar"/>
        </w:rPr>
        <w:t xml:space="preserve">Daftra</w:t>
      </w:r>
      <w:r>
        <w:br/>
      </w:r>
      <w:r>
        <w:rPr>
          <w:rStyle w:val="VerbatimChar"/>
        </w:rPr>
        <w:t xml:space="preserve">Google Sheets / CSV</w:t>
      </w:r>
      <w:r>
        <w:br/>
      </w:r>
      <w:r>
        <w:rPr>
          <w:rStyle w:val="VerbatimChar"/>
        </w:rPr>
        <w:t xml:space="preserve">Paymob/Fawry/Tap/Telr حسب السوق</w:t>
      </w:r>
      <w:r>
        <w:br/>
      </w:r>
      <w:r>
        <w:rPr>
          <w:rStyle w:val="VerbatimChar"/>
        </w:rPr>
        <w:t xml:space="preserve">Shipping provider connector foundation</w:t>
      </w:r>
    </w:p>
    <w:bookmarkEnd w:id="211"/>
    <w:bookmarkStart w:id="212" w:name="لا-يلزم-أن-تكون-كلها-كاملة"/>
    <w:p>
      <w:pPr>
        <w:pStyle w:val="Heading2"/>
      </w:pPr>
      <w:r>
        <w:t xml:space="preserve">23.2 لا يلزم أن تكون كلها كاملة</w:t>
      </w:r>
    </w:p>
    <w:p>
      <w:pPr>
        <w:pStyle w:val="FirstParagraph"/>
      </w:pPr>
      <w:r>
        <w:t xml:space="preserve">المطلوب في V5:</w:t>
      </w:r>
    </w:p>
    <w:p>
      <w:pPr>
        <w:pStyle w:val="Compact"/>
        <w:numPr>
          <w:ilvl w:val="0"/>
          <w:numId w:val="1035"/>
        </w:numPr>
      </w:pPr>
      <w:r>
        <w:t xml:space="preserve">connector architecture.</w:t>
      </w:r>
    </w:p>
    <w:p>
      <w:pPr>
        <w:pStyle w:val="Compact"/>
        <w:numPr>
          <w:ilvl w:val="0"/>
          <w:numId w:val="1035"/>
        </w:numPr>
      </w:pPr>
      <w:r>
        <w:t xml:space="preserve">2-3 connectors working بشكل مبدئي.</w:t>
      </w:r>
    </w:p>
    <w:p>
      <w:pPr>
        <w:pStyle w:val="Compact"/>
        <w:numPr>
          <w:ilvl w:val="0"/>
          <w:numId w:val="1035"/>
        </w:numPr>
      </w:pPr>
      <w:r>
        <w:t xml:space="preserve">الباقي skeleton/roadmap.</w:t>
      </w:r>
    </w:p>
    <w:bookmarkEnd w:id="212"/>
    <w:bookmarkStart w:id="213" w:name="recommended-v5-realistic-connectors"/>
    <w:p>
      <w:pPr>
        <w:pStyle w:val="Heading2"/>
      </w:pPr>
      <w:r>
        <w:t xml:space="preserve">23.3 Recommended V5 Realistic Connectors</w:t>
      </w:r>
    </w:p>
    <w:p>
      <w:pPr>
        <w:pStyle w:val="SourceCode"/>
      </w:pPr>
      <w:r>
        <w:rPr>
          <w:rStyle w:val="VerbatimChar"/>
        </w:rPr>
        <w:t xml:space="preserve">WooCommerce Connector</w:t>
      </w:r>
      <w:r>
        <w:br/>
      </w:r>
      <w:r>
        <w:rPr>
          <w:rStyle w:val="VerbatimChar"/>
        </w:rPr>
        <w:t xml:space="preserve">Shopify Product/Order Import basic</w:t>
      </w:r>
      <w:r>
        <w:br/>
      </w:r>
      <w:r>
        <w:rPr>
          <w:rStyle w:val="VerbatimChar"/>
        </w:rPr>
        <w:t xml:space="preserve">QuickBooks/Xero invoice/customer sync basic أو Daftra حسب السوق الأول</w:t>
      </w:r>
      <w:r>
        <w:br/>
      </w:r>
      <w:r>
        <w:rPr>
          <w:rStyle w:val="VerbatimChar"/>
        </w:rPr>
        <w:t xml:space="preserve">Google Sheets Import/Export connector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7" w:name="commission-engine-في-v5"/>
    <w:p>
      <w:pPr>
        <w:pStyle w:val="Heading1"/>
      </w:pPr>
      <w:r>
        <w:t xml:space="preserve">24. Commission Engine في V5</w:t>
      </w:r>
    </w:p>
    <w:bookmarkStart w:id="215" w:name="sources"/>
    <w:p>
      <w:pPr>
        <w:pStyle w:val="Heading2"/>
      </w:pPr>
      <w:r>
        <w:t xml:space="preserve">24.1 Sources</w:t>
      </w:r>
    </w:p>
    <w:p>
      <w:pPr>
        <w:pStyle w:val="Compact"/>
        <w:numPr>
          <w:ilvl w:val="0"/>
          <w:numId w:val="1036"/>
        </w:numPr>
      </w:pPr>
      <w:r>
        <w:t xml:space="preserve">Kabeeri Mall service request commission.</w:t>
      </w:r>
    </w:p>
    <w:p>
      <w:pPr>
        <w:pStyle w:val="Compact"/>
        <w:numPr>
          <w:ilvl w:val="0"/>
          <w:numId w:val="1036"/>
        </w:numPr>
      </w:pPr>
      <w:r>
        <w:t xml:space="preserve">Product inquiry/sale commission.</w:t>
      </w:r>
    </w:p>
    <w:p>
      <w:pPr>
        <w:pStyle w:val="Compact"/>
        <w:numPr>
          <w:ilvl w:val="0"/>
          <w:numId w:val="1036"/>
        </w:numPr>
      </w:pPr>
      <w:r>
        <w:t xml:space="preserve">Featured listing billing.</w:t>
      </w:r>
    </w:p>
    <w:p>
      <w:pPr>
        <w:pStyle w:val="Compact"/>
        <w:numPr>
          <w:ilvl w:val="0"/>
          <w:numId w:val="1036"/>
        </w:numPr>
      </w:pPr>
      <w:r>
        <w:t xml:space="preserve">Internal marketplace package sale.</w:t>
      </w:r>
    </w:p>
    <w:p>
      <w:pPr>
        <w:pStyle w:val="Compact"/>
        <w:numPr>
          <w:ilvl w:val="0"/>
          <w:numId w:val="1036"/>
        </w:numPr>
      </w:pPr>
      <w:r>
        <w:t xml:space="preserve">Legal partner verification payout.</w:t>
      </w:r>
    </w:p>
    <w:p>
      <w:pPr>
        <w:pStyle w:val="Compact"/>
        <w:numPr>
          <w:ilvl w:val="0"/>
          <w:numId w:val="1036"/>
        </w:numPr>
      </w:pPr>
      <w:r>
        <w:t xml:space="preserve">Agency reseller commission.</w:t>
      </w:r>
    </w:p>
    <w:bookmarkEnd w:id="215"/>
    <w:bookmarkStart w:id="216" w:name="flow"/>
    <w:p>
      <w:pPr>
        <w:pStyle w:val="Heading2"/>
      </w:pPr>
      <w:r>
        <w:t xml:space="preserve">24.2 Flow</w:t>
      </w:r>
    </w:p>
    <w:p>
      <w:pPr>
        <w:pStyle w:val="SourceCode"/>
      </w:pPr>
      <w:r>
        <w:rPr>
          <w:rStyle w:val="VerbatimChar"/>
        </w:rPr>
        <w:t xml:space="preserve">Transaction occurs</w:t>
      </w:r>
      <w:r>
        <w:br/>
      </w:r>
      <w:r>
        <w:rPr>
          <w:rStyle w:val="VerbatimChar"/>
        </w:rPr>
        <w:t xml:space="preserve">→ Find commission rule</w:t>
      </w:r>
      <w:r>
        <w:br/>
      </w:r>
      <w:r>
        <w:rPr>
          <w:rStyle w:val="VerbatimChar"/>
        </w:rPr>
        <w:t xml:space="preserve">→ Calculate commission</w:t>
      </w:r>
      <w:r>
        <w:br/>
      </w:r>
      <w:r>
        <w:rPr>
          <w:rStyle w:val="VerbatimChar"/>
        </w:rPr>
        <w:t xml:space="preserve">→ Create commission record</w:t>
      </w:r>
      <w:r>
        <w:br/>
      </w:r>
      <w:r>
        <w:rPr>
          <w:rStyle w:val="VerbatimChar"/>
        </w:rPr>
        <w:t xml:space="preserve">→ Add to payout batch</w:t>
      </w:r>
      <w:r>
        <w:br/>
      </w:r>
      <w:r>
        <w:rPr>
          <w:rStyle w:val="VerbatimChar"/>
        </w:rPr>
        <w:t xml:space="preserve">→ Approve payout</w:t>
      </w:r>
      <w:r>
        <w:br/>
      </w:r>
      <w:r>
        <w:rPr>
          <w:rStyle w:val="VerbatimChar"/>
        </w:rPr>
        <w:t xml:space="preserve">→ Mark paid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1" w:name="advanced-approvals-في-v5"/>
    <w:p>
      <w:pPr>
        <w:pStyle w:val="Heading1"/>
      </w:pPr>
      <w:r>
        <w:t xml:space="preserve">25. Advanced Approvals في V5</w:t>
      </w:r>
    </w:p>
    <w:bookmarkStart w:id="218" w:name="approval-rule-examples"/>
    <w:p>
      <w:pPr>
        <w:pStyle w:val="Heading2"/>
      </w:pPr>
      <w:r>
        <w:t xml:space="preserve">25.1 Approval Rule Examples</w:t>
      </w:r>
    </w:p>
    <w:p>
      <w:pPr>
        <w:pStyle w:val="SourceCode"/>
      </w:pPr>
      <w:r>
        <w:rPr>
          <w:rStyle w:val="VerbatimChar"/>
        </w:rPr>
        <w:t xml:space="preserve">Quotation total &gt; 50,000 → Sales Manager approval</w:t>
      </w:r>
      <w:r>
        <w:br/>
      </w:r>
      <w:r>
        <w:rPr>
          <w:rStyle w:val="VerbatimChar"/>
        </w:rPr>
        <w:t xml:space="preserve">Purchase order &gt; 20,000 → Finance approval</w:t>
      </w:r>
      <w:r>
        <w:br/>
      </w:r>
      <w:r>
        <w:rPr>
          <w:rStyle w:val="VerbatimChar"/>
        </w:rPr>
        <w:t xml:space="preserve">Stock adjustment negative &gt; 100 units → Warehouse Supervisor approval</w:t>
      </w:r>
      <w:r>
        <w:br/>
      </w:r>
      <w:r>
        <w:rPr>
          <w:rStyle w:val="VerbatimChar"/>
        </w:rPr>
        <w:t xml:space="preserve">Supplier bill &gt; 30,000 → Accountant Pro approval</w:t>
      </w:r>
      <w:r>
        <w:br/>
      </w:r>
      <w:r>
        <w:rPr>
          <w:rStyle w:val="VerbatimChar"/>
        </w:rPr>
        <w:t xml:space="preserve">Contract value &gt; 100,000 → Company Owner approval</w:t>
      </w:r>
    </w:p>
    <w:bookmarkEnd w:id="218"/>
    <w:bookmarkStart w:id="219" w:name="delegation"/>
    <w:p>
      <w:pPr>
        <w:pStyle w:val="Heading2"/>
      </w:pPr>
      <w:r>
        <w:t xml:space="preserve">25.2 Delegation</w:t>
      </w:r>
    </w:p>
    <w:p>
      <w:pPr>
        <w:pStyle w:val="FirstParagraph"/>
      </w:pPr>
      <w:r>
        <w:t xml:space="preserve">لو المدير غير متاح، يمكن تفويض موافقات لفترة محددة.</w:t>
      </w:r>
    </w:p>
    <w:bookmarkEnd w:id="219"/>
    <w:bookmarkStart w:id="220" w:name="escalation"/>
    <w:p>
      <w:pPr>
        <w:pStyle w:val="Heading2"/>
      </w:pPr>
      <w:r>
        <w:t xml:space="preserve">25.3 Escalation</w:t>
      </w:r>
    </w:p>
    <w:p>
      <w:pPr>
        <w:pStyle w:val="FirstParagraph"/>
      </w:pPr>
      <w:r>
        <w:t xml:space="preserve">لو لم تتم الموافقة خلال SLA، تصعد لشخص أعلى.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7" w:name="ai-erp-assistants-في-v5"/>
    <w:p>
      <w:pPr>
        <w:pStyle w:val="Heading1"/>
      </w:pPr>
      <w:r>
        <w:t xml:space="preserve">26. AI ERP Assistants في V5</w:t>
      </w:r>
    </w:p>
    <w:bookmarkStart w:id="222" w:name="ai-report-explainer"/>
    <w:p>
      <w:pPr>
        <w:pStyle w:val="Heading2"/>
      </w:pPr>
      <w:r>
        <w:t xml:space="preserve">26.1 AI Report Explainer</w:t>
      </w:r>
    </w:p>
    <w:p>
      <w:pPr>
        <w:pStyle w:val="FirstParagraph"/>
      </w:pPr>
      <w:r>
        <w:t xml:space="preserve">يفسر:</w:t>
      </w:r>
    </w:p>
    <w:p>
      <w:pPr>
        <w:pStyle w:val="Compact"/>
        <w:numPr>
          <w:ilvl w:val="0"/>
          <w:numId w:val="1037"/>
        </w:numPr>
      </w:pPr>
      <w:r>
        <w:t xml:space="preserve">sales report.</w:t>
      </w:r>
    </w:p>
    <w:p>
      <w:pPr>
        <w:pStyle w:val="Compact"/>
        <w:numPr>
          <w:ilvl w:val="0"/>
          <w:numId w:val="1037"/>
        </w:numPr>
      </w:pPr>
      <w:r>
        <w:t xml:space="preserve">inventory report.</w:t>
      </w:r>
    </w:p>
    <w:p>
      <w:pPr>
        <w:pStyle w:val="Compact"/>
        <w:numPr>
          <w:ilvl w:val="0"/>
          <w:numId w:val="1037"/>
        </w:numPr>
      </w:pPr>
      <w:r>
        <w:t xml:space="preserve">AR/AP aging.</w:t>
      </w:r>
    </w:p>
    <w:p>
      <w:pPr>
        <w:pStyle w:val="Compact"/>
        <w:numPr>
          <w:ilvl w:val="0"/>
          <w:numId w:val="1037"/>
        </w:numPr>
      </w:pPr>
      <w:r>
        <w:t xml:space="preserve">CRM pipeline.</w:t>
      </w:r>
    </w:p>
    <w:bookmarkEnd w:id="222"/>
    <w:bookmarkStart w:id="223" w:name="ai-sync-error-explainer"/>
    <w:p>
      <w:pPr>
        <w:pStyle w:val="Heading2"/>
      </w:pPr>
      <w:r>
        <w:t xml:space="preserve">26.2 AI Sync Error Explainer</w:t>
      </w:r>
    </w:p>
    <w:p>
      <w:pPr>
        <w:pStyle w:val="FirstParagraph"/>
      </w:pPr>
      <w:r>
        <w:t xml:space="preserve">يشرح:</w:t>
      </w:r>
    </w:p>
    <w:p>
      <w:pPr>
        <w:pStyle w:val="Compact"/>
        <w:numPr>
          <w:ilvl w:val="0"/>
          <w:numId w:val="1038"/>
        </w:numPr>
      </w:pPr>
      <w:r>
        <w:t xml:space="preserve">missing mapping.</w:t>
      </w:r>
    </w:p>
    <w:p>
      <w:pPr>
        <w:pStyle w:val="Compact"/>
        <w:numPr>
          <w:ilvl w:val="0"/>
          <w:numId w:val="1038"/>
        </w:numPr>
      </w:pPr>
      <w:r>
        <w:t xml:space="preserve">invalid token.</w:t>
      </w:r>
    </w:p>
    <w:p>
      <w:pPr>
        <w:pStyle w:val="Compact"/>
        <w:numPr>
          <w:ilvl w:val="0"/>
          <w:numId w:val="1038"/>
        </w:numPr>
      </w:pPr>
      <w:r>
        <w:t xml:space="preserve">duplicate SKU.</w:t>
      </w:r>
    </w:p>
    <w:p>
      <w:pPr>
        <w:pStyle w:val="Compact"/>
        <w:numPr>
          <w:ilvl w:val="0"/>
          <w:numId w:val="1038"/>
        </w:numPr>
      </w:pPr>
      <w:r>
        <w:t xml:space="preserve">invalid tax field.</w:t>
      </w:r>
    </w:p>
    <w:p>
      <w:pPr>
        <w:pStyle w:val="Compact"/>
        <w:numPr>
          <w:ilvl w:val="0"/>
          <w:numId w:val="1038"/>
        </w:numPr>
      </w:pPr>
      <w:r>
        <w:t xml:space="preserve">permission issue.</w:t>
      </w:r>
    </w:p>
    <w:bookmarkEnd w:id="223"/>
    <w:bookmarkStart w:id="224" w:name="ai-data-cleanup-suggestions"/>
    <w:p>
      <w:pPr>
        <w:pStyle w:val="Heading2"/>
      </w:pPr>
      <w:r>
        <w:t xml:space="preserve">26.3 AI Data Cleanup Suggestions</w:t>
      </w:r>
    </w:p>
    <w:p>
      <w:pPr>
        <w:pStyle w:val="FirstParagraph"/>
      </w:pPr>
      <w:r>
        <w:t xml:space="preserve">يقترح:</w:t>
      </w:r>
    </w:p>
    <w:p>
      <w:pPr>
        <w:pStyle w:val="Compact"/>
        <w:numPr>
          <w:ilvl w:val="0"/>
          <w:numId w:val="1039"/>
        </w:numPr>
      </w:pPr>
      <w:r>
        <w:t xml:space="preserve">duplicate customers.</w:t>
      </w:r>
    </w:p>
    <w:p>
      <w:pPr>
        <w:pStyle w:val="Compact"/>
        <w:numPr>
          <w:ilvl w:val="0"/>
          <w:numId w:val="1039"/>
        </w:numPr>
      </w:pPr>
      <w:r>
        <w:t xml:space="preserve">missing emails.</w:t>
      </w:r>
    </w:p>
    <w:p>
      <w:pPr>
        <w:pStyle w:val="Compact"/>
        <w:numPr>
          <w:ilvl w:val="0"/>
          <w:numId w:val="1039"/>
        </w:numPr>
      </w:pPr>
      <w:r>
        <w:t xml:space="preserve">inconsistent SKUs.</w:t>
      </w:r>
    </w:p>
    <w:p>
      <w:pPr>
        <w:pStyle w:val="Compact"/>
        <w:numPr>
          <w:ilvl w:val="0"/>
          <w:numId w:val="1039"/>
        </w:numPr>
      </w:pPr>
      <w:r>
        <w:t xml:space="preserve">invalid prices.</w:t>
      </w:r>
    </w:p>
    <w:bookmarkEnd w:id="224"/>
    <w:bookmarkStart w:id="225" w:name="ai-workflow-suggestions"/>
    <w:p>
      <w:pPr>
        <w:pStyle w:val="Heading2"/>
      </w:pPr>
      <w:r>
        <w:t xml:space="preserve">26.4 AI Workflow Suggestions</w:t>
      </w:r>
    </w:p>
    <w:p>
      <w:pPr>
        <w:pStyle w:val="FirstParagraph"/>
      </w:pPr>
      <w:r>
        <w:t xml:space="preserve">يقترح workflows بناءً على نشاط الشركة.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لاحظت أن أوامر الشراء فوق 20,000 تتكرر. هل تريد إنشاء approval rule؟</w:t>
      </w:r>
    </w:p>
    <w:bookmarkEnd w:id="225"/>
    <w:bookmarkStart w:id="226" w:name="safety"/>
    <w:p>
      <w:pPr>
        <w:pStyle w:val="Heading2"/>
      </w:pPr>
      <w:r>
        <w:t xml:space="preserve">26.5 Safety</w:t>
      </w:r>
    </w:p>
    <w:p>
      <w:pPr>
        <w:pStyle w:val="FirstParagraph"/>
      </w:pPr>
      <w:r>
        <w:t xml:space="preserve">AI في V5 يقترح ويشرح، ولا يطبق تغييرات مالية حساسة بدون approval.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9" w:name="events-في-v5"/>
    <w:p>
      <w:pPr>
        <w:pStyle w:val="Heading1"/>
      </w:pPr>
      <w:r>
        <w:t xml:space="preserve">27. Events في V5</w:t>
      </w:r>
    </w:p>
    <w:bookmarkStart w:id="228" w:name="crm-pro-events"/>
    <w:p>
      <w:pPr>
        <w:pStyle w:val="Heading2"/>
      </w:pPr>
      <w:r>
        <w:t xml:space="preserve">27.1 CRM Pro Events</w:t>
      </w:r>
    </w:p>
    <w:p>
      <w:pPr>
        <w:pStyle w:val="SourceCode"/>
      </w:pPr>
      <w:r>
        <w:rPr>
          <w:rStyle w:val="VerbatimChar"/>
        </w:rPr>
        <w:t xml:space="preserve">CrmActivityCreated</w:t>
      </w:r>
      <w:r>
        <w:br/>
      </w:r>
      <w:r>
        <w:rPr>
          <w:rStyle w:val="VerbatimChar"/>
        </w:rPr>
        <w:t xml:space="preserve">LeadScoreUpdated</w:t>
      </w:r>
      <w:r>
        <w:br/>
      </w:r>
      <w:r>
        <w:rPr>
          <w:rStyle w:val="VerbatimChar"/>
        </w:rPr>
        <w:t xml:space="preserve">CustomerSegmentCreated</w:t>
      </w:r>
    </w:p>
    <w:bookmarkEnd w:id="228"/>
    <w:bookmarkStart w:id="229" w:name="sales-pro-events"/>
    <w:p>
      <w:pPr>
        <w:pStyle w:val="Heading2"/>
      </w:pPr>
      <w:r>
        <w:t xml:space="preserve">27.2 Sales Pro Events</w:t>
      </w:r>
    </w:p>
    <w:p>
      <w:pPr>
        <w:pStyle w:val="SourceCode"/>
      </w:pPr>
      <w:r>
        <w:rPr>
          <w:rStyle w:val="VerbatimChar"/>
        </w:rPr>
        <w:t xml:space="preserve">PriceListCreated</w:t>
      </w:r>
      <w:r>
        <w:br/>
      </w:r>
      <w:r>
        <w:rPr>
          <w:rStyle w:val="VerbatimChar"/>
        </w:rPr>
        <w:t xml:space="preserve">SalesOrderCreated</w:t>
      </w:r>
      <w:r>
        <w:br/>
      </w:r>
      <w:r>
        <w:rPr>
          <w:rStyle w:val="VerbatimChar"/>
        </w:rPr>
        <w:t xml:space="preserve">SalesOrderApproved</w:t>
      </w:r>
      <w:r>
        <w:br/>
      </w:r>
      <w:r>
        <w:rPr>
          <w:rStyle w:val="VerbatimChar"/>
        </w:rPr>
        <w:t xml:space="preserve">CreditLimitExceeded</w:t>
      </w:r>
    </w:p>
    <w:bookmarkEnd w:id="229"/>
    <w:bookmarkStart w:id="230" w:name="inventory-pro-events"/>
    <w:p>
      <w:pPr>
        <w:pStyle w:val="Heading2"/>
      </w:pPr>
      <w:r>
        <w:t xml:space="preserve">27.3 Inventory Pro Events</w:t>
      </w:r>
    </w:p>
    <w:p>
      <w:pPr>
        <w:pStyle w:val="SourceCode"/>
      </w:pPr>
      <w:r>
        <w:rPr>
          <w:rStyle w:val="VerbatimChar"/>
        </w:rPr>
        <w:t xml:space="preserve">StockTransferCreated</w:t>
      </w:r>
      <w:r>
        <w:br/>
      </w:r>
      <w:r>
        <w:rPr>
          <w:rStyle w:val="VerbatimChar"/>
        </w:rPr>
        <w:t xml:space="preserve">StockTransferApproved</w:t>
      </w:r>
      <w:r>
        <w:br/>
      </w:r>
      <w:r>
        <w:rPr>
          <w:rStyle w:val="VerbatimChar"/>
        </w:rPr>
        <w:t xml:space="preserve">StockTransferReceived</w:t>
      </w:r>
      <w:r>
        <w:br/>
      </w:r>
      <w:r>
        <w:rPr>
          <w:rStyle w:val="VerbatimChar"/>
        </w:rPr>
        <w:t xml:space="preserve">StockCountStarted</w:t>
      </w:r>
      <w:r>
        <w:br/>
      </w:r>
      <w:r>
        <w:rPr>
          <w:rStyle w:val="VerbatimChar"/>
        </w:rPr>
        <w:t xml:space="preserve">StockCountCompleted</w:t>
      </w:r>
      <w:r>
        <w:br/>
      </w:r>
      <w:r>
        <w:rPr>
          <w:rStyle w:val="VerbatimChar"/>
        </w:rPr>
        <w:t xml:space="preserve">BatchCreated</w:t>
      </w:r>
      <w:r>
        <w:br/>
      </w:r>
      <w:r>
        <w:rPr>
          <w:rStyle w:val="VerbatimChar"/>
        </w:rPr>
        <w:t xml:space="preserve">SerialAssigned</w:t>
      </w:r>
    </w:p>
    <w:bookmarkEnd w:id="230"/>
    <w:bookmarkStart w:id="231" w:name="purchasing-pro-events"/>
    <w:p>
      <w:pPr>
        <w:pStyle w:val="Heading2"/>
      </w:pPr>
      <w:r>
        <w:t xml:space="preserve">27.4 Purchasing Pro Events</w:t>
      </w:r>
    </w:p>
    <w:p>
      <w:pPr>
        <w:pStyle w:val="SourceCode"/>
      </w:pPr>
      <w:r>
        <w:rPr>
          <w:rStyle w:val="VerbatimChar"/>
        </w:rPr>
        <w:t xml:space="preserve">PurchaseRequisitionCreated</w:t>
      </w:r>
      <w:r>
        <w:br/>
      </w:r>
      <w:r>
        <w:rPr>
          <w:rStyle w:val="VerbatimChar"/>
        </w:rPr>
        <w:t xml:space="preserve">PurchaseRequisitionApproved</w:t>
      </w:r>
      <w:r>
        <w:br/>
      </w:r>
      <w:r>
        <w:rPr>
          <w:rStyle w:val="VerbatimChar"/>
        </w:rPr>
        <w:t xml:space="preserve">SupplierRfqCreated</w:t>
      </w:r>
      <w:r>
        <w:br/>
      </w:r>
      <w:r>
        <w:rPr>
          <w:rStyle w:val="VerbatimChar"/>
        </w:rPr>
        <w:t xml:space="preserve">SupplierQuotationReceived</w:t>
      </w:r>
      <w:r>
        <w:br/>
      </w:r>
      <w:r>
        <w:rPr>
          <w:rStyle w:val="VerbatimChar"/>
        </w:rPr>
        <w:t xml:space="preserve">GoodsReceiptCreated</w:t>
      </w:r>
      <w:r>
        <w:br/>
      </w:r>
      <w:r>
        <w:rPr>
          <w:rStyle w:val="VerbatimChar"/>
        </w:rPr>
        <w:t xml:space="preserve">SupplierBillCreated</w:t>
      </w:r>
    </w:p>
    <w:bookmarkEnd w:id="231"/>
    <w:bookmarkStart w:id="232" w:name="accounting-events"/>
    <w:p>
      <w:pPr>
        <w:pStyle w:val="Heading2"/>
      </w:pPr>
      <w:r>
        <w:t xml:space="preserve">27.5 Accounting Events</w:t>
      </w:r>
    </w:p>
    <w:p>
      <w:pPr>
        <w:pStyle w:val="SourceCode"/>
      </w:pPr>
      <w:r>
        <w:rPr>
          <w:rStyle w:val="VerbatimChar"/>
        </w:rPr>
        <w:t xml:space="preserve">SupplierBillApproved</w:t>
      </w:r>
      <w:r>
        <w:br/>
      </w:r>
      <w:r>
        <w:rPr>
          <w:rStyle w:val="VerbatimChar"/>
        </w:rPr>
        <w:t xml:space="preserve">PaymentAllocated</w:t>
      </w:r>
      <w:r>
        <w:br/>
      </w:r>
      <w:r>
        <w:rPr>
          <w:rStyle w:val="VerbatimChar"/>
        </w:rPr>
        <w:t xml:space="preserve">AccountingPeriodClosedAttempted</w:t>
      </w:r>
      <w:r>
        <w:br/>
      </w:r>
      <w:r>
        <w:rPr>
          <w:rStyle w:val="VerbatimChar"/>
        </w:rPr>
        <w:t xml:space="preserve">BankAccountCreated</w:t>
      </w:r>
    </w:p>
    <w:bookmarkEnd w:id="232"/>
    <w:bookmarkStart w:id="233" w:name="contract-events"/>
    <w:p>
      <w:pPr>
        <w:pStyle w:val="Heading2"/>
      </w:pPr>
      <w:r>
        <w:t xml:space="preserve">27.6 Contract Events</w:t>
      </w:r>
    </w:p>
    <w:p>
      <w:pPr>
        <w:pStyle w:val="SourceCode"/>
      </w:pPr>
      <w:r>
        <w:rPr>
          <w:rStyle w:val="VerbatimChar"/>
        </w:rPr>
        <w:t xml:space="preserve">ContractCreated</w:t>
      </w:r>
      <w:r>
        <w:br/>
      </w:r>
      <w:r>
        <w:rPr>
          <w:rStyle w:val="VerbatimChar"/>
        </w:rPr>
        <w:t xml:space="preserve">ContractSubmittedForApproval</w:t>
      </w:r>
      <w:r>
        <w:br/>
      </w:r>
      <w:r>
        <w:rPr>
          <w:rStyle w:val="VerbatimChar"/>
        </w:rPr>
        <w:t xml:space="preserve">ContractApproved</w:t>
      </w:r>
      <w:r>
        <w:br/>
      </w:r>
      <w:r>
        <w:rPr>
          <w:rStyle w:val="VerbatimChar"/>
        </w:rPr>
        <w:t xml:space="preserve">ContractActivated</w:t>
      </w:r>
      <w:r>
        <w:br/>
      </w:r>
      <w:r>
        <w:rPr>
          <w:rStyle w:val="VerbatimChar"/>
        </w:rPr>
        <w:t xml:space="preserve">ContractRenewalDue</w:t>
      </w:r>
      <w:r>
        <w:br/>
      </w:r>
      <w:r>
        <w:rPr>
          <w:rStyle w:val="VerbatimChar"/>
        </w:rPr>
        <w:t xml:space="preserve">ContractExpired</w:t>
      </w:r>
    </w:p>
    <w:bookmarkEnd w:id="233"/>
    <w:bookmarkStart w:id="234" w:name="helpdesk-events"/>
    <w:p>
      <w:pPr>
        <w:pStyle w:val="Heading2"/>
      </w:pPr>
      <w:r>
        <w:t xml:space="preserve">27.7 Helpdesk Events</w:t>
      </w:r>
    </w:p>
    <w:p>
      <w:pPr>
        <w:pStyle w:val="SourceCode"/>
      </w:pPr>
      <w:r>
        <w:rPr>
          <w:rStyle w:val="VerbatimChar"/>
        </w:rPr>
        <w:t xml:space="preserve">TicketCreated</w:t>
      </w:r>
      <w:r>
        <w:br/>
      </w:r>
      <w:r>
        <w:rPr>
          <w:rStyle w:val="VerbatimChar"/>
        </w:rPr>
        <w:t xml:space="preserve">TicketAssigned</w:t>
      </w:r>
      <w:r>
        <w:br/>
      </w:r>
      <w:r>
        <w:rPr>
          <w:rStyle w:val="VerbatimChar"/>
        </w:rPr>
        <w:t xml:space="preserve">TicketReplied</w:t>
      </w:r>
      <w:r>
        <w:br/>
      </w:r>
      <w:r>
        <w:rPr>
          <w:rStyle w:val="VerbatimChar"/>
        </w:rPr>
        <w:t xml:space="preserve">TicketResolved</w:t>
      </w:r>
      <w:r>
        <w:br/>
      </w:r>
      <w:r>
        <w:rPr>
          <w:rStyle w:val="VerbatimChar"/>
        </w:rPr>
        <w:t xml:space="preserve">SlaBreached</w:t>
      </w:r>
    </w:p>
    <w:bookmarkEnd w:id="234"/>
    <w:bookmarkStart w:id="235" w:name="pos-events"/>
    <w:p>
      <w:pPr>
        <w:pStyle w:val="Heading2"/>
      </w:pPr>
      <w:r>
        <w:t xml:space="preserve">27.8 POS Events</w:t>
      </w:r>
    </w:p>
    <w:p>
      <w:pPr>
        <w:pStyle w:val="SourceCode"/>
      </w:pPr>
      <w:r>
        <w:rPr>
          <w:rStyle w:val="VerbatimChar"/>
        </w:rPr>
        <w:t xml:space="preserve">PosSessionOpened</w:t>
      </w:r>
      <w:r>
        <w:br/>
      </w:r>
      <w:r>
        <w:rPr>
          <w:rStyle w:val="VerbatimChar"/>
        </w:rPr>
        <w:t xml:space="preserve">PosSaleCompleted</w:t>
      </w:r>
      <w:r>
        <w:br/>
      </w:r>
      <w:r>
        <w:rPr>
          <w:rStyle w:val="VerbatimChar"/>
        </w:rPr>
        <w:t xml:space="preserve">PosSessionClosed</w:t>
      </w:r>
    </w:p>
    <w:bookmarkEnd w:id="235"/>
    <w:bookmarkStart w:id="236" w:name="integration-events"/>
    <w:p>
      <w:pPr>
        <w:pStyle w:val="Heading2"/>
      </w:pPr>
      <w:r>
        <w:t xml:space="preserve">27.9 Integration Events</w:t>
      </w:r>
    </w:p>
    <w:p>
      <w:pPr>
        <w:pStyle w:val="SourceCode"/>
      </w:pPr>
      <w:r>
        <w:rPr>
          <w:rStyle w:val="VerbatimChar"/>
        </w:rPr>
        <w:t xml:space="preserve">ConnectorInstalled</w:t>
      </w:r>
      <w:r>
        <w:br/>
      </w:r>
      <w:r>
        <w:rPr>
          <w:rStyle w:val="VerbatimChar"/>
        </w:rPr>
        <w:t xml:space="preserve">ConnectionCreated</w:t>
      </w:r>
      <w:r>
        <w:br/>
      </w:r>
      <w:r>
        <w:rPr>
          <w:rStyle w:val="VerbatimChar"/>
        </w:rPr>
        <w:t xml:space="preserve">ConnectionTested</w:t>
      </w:r>
      <w:r>
        <w:br/>
      </w:r>
      <w:r>
        <w:rPr>
          <w:rStyle w:val="VerbatimChar"/>
        </w:rPr>
        <w:t xml:space="preserve">SyncJobStarted</w:t>
      </w:r>
      <w:r>
        <w:br/>
      </w:r>
      <w:r>
        <w:rPr>
          <w:rStyle w:val="VerbatimChar"/>
        </w:rPr>
        <w:t xml:space="preserve">SyncJobCompleted</w:t>
      </w:r>
      <w:r>
        <w:br/>
      </w:r>
      <w:r>
        <w:rPr>
          <w:rStyle w:val="VerbatimChar"/>
        </w:rPr>
        <w:t xml:space="preserve">SyncJobFailed</w:t>
      </w:r>
      <w:r>
        <w:br/>
      </w:r>
      <w:r>
        <w:rPr>
          <w:rStyle w:val="VerbatimChar"/>
        </w:rPr>
        <w:t xml:space="preserve">WebhookDelivered</w:t>
      </w:r>
      <w:r>
        <w:br/>
      </w:r>
      <w:r>
        <w:rPr>
          <w:rStyle w:val="VerbatimChar"/>
        </w:rPr>
        <w:t xml:space="preserve">WebhookFailed</w:t>
      </w:r>
    </w:p>
    <w:bookmarkEnd w:id="236"/>
    <w:bookmarkStart w:id="237" w:name="commission-events"/>
    <w:p>
      <w:pPr>
        <w:pStyle w:val="Heading2"/>
      </w:pPr>
      <w:r>
        <w:t xml:space="preserve">27.10 Commission Events</w:t>
      </w:r>
    </w:p>
    <w:p>
      <w:pPr>
        <w:pStyle w:val="SourceCode"/>
      </w:pPr>
      <w:r>
        <w:rPr>
          <w:rStyle w:val="VerbatimChar"/>
        </w:rPr>
        <w:t xml:space="preserve">CommissionCalculated</w:t>
      </w:r>
      <w:r>
        <w:br/>
      </w:r>
      <w:r>
        <w:rPr>
          <w:rStyle w:val="VerbatimChar"/>
        </w:rPr>
        <w:t xml:space="preserve">PayoutCreated</w:t>
      </w:r>
      <w:r>
        <w:br/>
      </w:r>
      <w:r>
        <w:rPr>
          <w:rStyle w:val="VerbatimChar"/>
        </w:rPr>
        <w:t xml:space="preserve">PayoutApproved</w:t>
      </w:r>
      <w:r>
        <w:br/>
      </w:r>
      <w:r>
        <w:rPr>
          <w:rStyle w:val="VerbatimChar"/>
        </w:rPr>
        <w:t xml:space="preserve">PayoutMarkedPaid</w:t>
      </w:r>
    </w:p>
    <w:bookmarkEnd w:id="237"/>
    <w:bookmarkStart w:id="238" w:name="ai-erp-events"/>
    <w:p>
      <w:pPr>
        <w:pStyle w:val="Heading2"/>
      </w:pPr>
      <w:r>
        <w:t xml:space="preserve">27.11 AI ERP Events</w:t>
      </w:r>
    </w:p>
    <w:p>
      <w:pPr>
        <w:pStyle w:val="SourceCode"/>
      </w:pPr>
      <w:r>
        <w:rPr>
          <w:rStyle w:val="VerbatimChar"/>
        </w:rPr>
        <w:t xml:space="preserve">AIReportExplained</w:t>
      </w:r>
      <w:r>
        <w:br/>
      </w:r>
      <w:r>
        <w:rPr>
          <w:rStyle w:val="VerbatimChar"/>
        </w:rPr>
        <w:t xml:space="preserve">AISyncErrorExplained</w:t>
      </w:r>
      <w:r>
        <w:br/>
      </w:r>
      <w:r>
        <w:rPr>
          <w:rStyle w:val="VerbatimChar"/>
        </w:rPr>
        <w:t xml:space="preserve">AIDataCleanupSuggested</w:t>
      </w:r>
      <w:r>
        <w:br/>
      </w:r>
      <w:r>
        <w:rPr>
          <w:rStyle w:val="VerbatimChar"/>
        </w:rPr>
        <w:t xml:space="preserve">AIWorkflowSuggested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listeners-في-v5"/>
    <w:p>
      <w:pPr>
        <w:pStyle w:val="Heading1"/>
      </w:pPr>
      <w:r>
        <w:t xml:space="preserve">28. Listeners في V5</w:t>
      </w:r>
    </w:p>
    <w:p>
      <w:pPr>
        <w:pStyle w:val="SourceCode"/>
      </w:pPr>
      <w:r>
        <w:rPr>
          <w:rStyle w:val="VerbatimChar"/>
        </w:rPr>
        <w:t xml:space="preserve">CreateActivityForCrmActivity</w:t>
      </w:r>
      <w:r>
        <w:br/>
      </w:r>
      <w:r>
        <w:rPr>
          <w:rStyle w:val="VerbatimChar"/>
        </w:rPr>
        <w:t xml:space="preserve">RecalculateLeadScore</w:t>
      </w:r>
      <w:r>
        <w:br/>
      </w:r>
      <w:r>
        <w:rPr>
          <w:rStyle w:val="VerbatimChar"/>
        </w:rPr>
        <w:t xml:space="preserve">CheckCreditLimitOnSalesOrder</w:t>
      </w:r>
      <w:r>
        <w:br/>
      </w:r>
      <w:r>
        <w:rPr>
          <w:rStyle w:val="VerbatimChar"/>
        </w:rPr>
        <w:t xml:space="preserve">ReserveStockOnSalesOrderApproved</w:t>
      </w:r>
      <w:r>
        <w:br/>
      </w:r>
      <w:r>
        <w:rPr>
          <w:rStyle w:val="VerbatimChar"/>
        </w:rPr>
        <w:t xml:space="preserve">CreateStockMovementsForTransfer</w:t>
      </w:r>
      <w:r>
        <w:br/>
      </w:r>
      <w:r>
        <w:rPr>
          <w:rStyle w:val="VerbatimChar"/>
        </w:rPr>
        <w:t xml:space="preserve">CreateStockAdjustmentFromStockCount</w:t>
      </w:r>
      <w:r>
        <w:br/>
      </w:r>
      <w:r>
        <w:rPr>
          <w:rStyle w:val="VerbatimChar"/>
        </w:rPr>
        <w:t xml:space="preserve">CreateSupplierBillFromGoodsReceipt optional</w:t>
      </w:r>
      <w:r>
        <w:br/>
      </w:r>
      <w:r>
        <w:rPr>
          <w:rStyle w:val="VerbatimChar"/>
        </w:rPr>
        <w:t xml:space="preserve">PostJournalEntryFromSupplierBill optional</w:t>
      </w:r>
      <w:r>
        <w:br/>
      </w:r>
      <w:r>
        <w:rPr>
          <w:rStyle w:val="VerbatimChar"/>
        </w:rPr>
        <w:t xml:space="preserve">NotifyContractRenewalDue</w:t>
      </w:r>
      <w:r>
        <w:br/>
      </w:r>
      <w:r>
        <w:rPr>
          <w:rStyle w:val="VerbatimChar"/>
        </w:rPr>
        <w:t xml:space="preserve">NotifyTicketAssignee</w:t>
      </w:r>
      <w:r>
        <w:br/>
      </w:r>
      <w:r>
        <w:rPr>
          <w:rStyle w:val="VerbatimChar"/>
        </w:rPr>
        <w:t xml:space="preserve">CheckSlaBreaches</w:t>
      </w:r>
      <w:r>
        <w:br/>
      </w:r>
      <w:r>
        <w:rPr>
          <w:rStyle w:val="VerbatimChar"/>
        </w:rPr>
        <w:t xml:space="preserve">DeductStockFromPosSale</w:t>
      </w:r>
      <w:r>
        <w:br/>
      </w:r>
      <w:r>
        <w:rPr>
          <w:rStyle w:val="VerbatimChar"/>
        </w:rPr>
        <w:t xml:space="preserve">LogSyncFailure</w:t>
      </w:r>
      <w:r>
        <w:br/>
      </w:r>
      <w:r>
        <w:rPr>
          <w:rStyle w:val="VerbatimChar"/>
        </w:rPr>
        <w:t xml:space="preserve">NotifyIntegrationAdminOnSyncFailure</w:t>
      </w:r>
      <w:r>
        <w:br/>
      </w:r>
      <w:r>
        <w:rPr>
          <w:rStyle w:val="VerbatimChar"/>
        </w:rPr>
        <w:t xml:space="preserve">ExplainSyncFailureWithAI optional</w:t>
      </w:r>
      <w:r>
        <w:br/>
      </w:r>
      <w:r>
        <w:rPr>
          <w:rStyle w:val="VerbatimChar"/>
        </w:rPr>
        <w:t xml:space="preserve">CalculateCommissionFromMarketplaceTransaction</w:t>
      </w:r>
      <w:r>
        <w:br/>
      </w:r>
      <w:r>
        <w:rPr>
          <w:rStyle w:val="VerbatimChar"/>
        </w:rPr>
        <w:t xml:space="preserve">CreatePayoutItemFromCommission</w:t>
      </w:r>
      <w:r>
        <w:br/>
      </w:r>
      <w:r>
        <w:rPr>
          <w:rStyle w:val="VerbatimChar"/>
        </w:rPr>
        <w:t xml:space="preserve">SuggestApprovalRuleFromRepeatedPattern optional</w:t>
      </w:r>
    </w:p>
    <w:p>
      <w:r>
        <w:pict>
          <v:rect style="width:0;height:1.5pt" o:hralign="center" o:hrstd="t" o:hr="t"/>
        </w:pict>
      </w:r>
    </w:p>
    <w:bookmarkEnd w:id="240"/>
    <w:bookmarkStart w:id="253" w:name="admin-ui-scope-في-v5"/>
    <w:p>
      <w:pPr>
        <w:pStyle w:val="Heading1"/>
      </w:pPr>
      <w:r>
        <w:t xml:space="preserve">29. Admin UI Scope في V5</w:t>
      </w:r>
    </w:p>
    <w:bookmarkStart w:id="241" w:name="crm-pro-2"/>
    <w:p>
      <w:pPr>
        <w:pStyle w:val="Heading2"/>
      </w:pPr>
      <w:r>
        <w:t xml:space="preserve">29.1 CRM Pro</w:t>
      </w:r>
    </w:p>
    <w:p>
      <w:pPr>
        <w:pStyle w:val="SourceCode"/>
      </w:pP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 Leads</w:t>
      </w:r>
      <w:r>
        <w:br/>
      </w:r>
      <w:r>
        <w:rPr>
          <w:rStyle w:val="VerbatimChar"/>
        </w:rPr>
        <w:t xml:space="preserve">  Contacts</w:t>
      </w:r>
      <w:r>
        <w:br/>
      </w:r>
      <w:r>
        <w:rPr>
          <w:rStyle w:val="VerbatimChar"/>
        </w:rPr>
        <w:t xml:space="preserve">  Activities</w:t>
      </w:r>
      <w:r>
        <w:br/>
      </w:r>
      <w:r>
        <w:rPr>
          <w:rStyle w:val="VerbatimChar"/>
        </w:rPr>
        <w:t xml:space="preserve">  Segments</w:t>
      </w:r>
      <w:r>
        <w:br/>
      </w:r>
      <w:r>
        <w:rPr>
          <w:rStyle w:val="VerbatimChar"/>
        </w:rPr>
        <w:t xml:space="preserve">  Pipelines</w:t>
      </w:r>
      <w:r>
        <w:br/>
      </w:r>
      <w:r>
        <w:rPr>
          <w:rStyle w:val="VerbatimChar"/>
        </w:rPr>
        <w:t xml:space="preserve">  Lead Scores</w:t>
      </w:r>
    </w:p>
    <w:bookmarkEnd w:id="241"/>
    <w:bookmarkStart w:id="242" w:name="sales-pro-2"/>
    <w:p>
      <w:pPr>
        <w:pStyle w:val="Heading2"/>
      </w:pPr>
      <w:r>
        <w:t xml:space="preserve">29.2 Sales Pro</w:t>
      </w:r>
    </w:p>
    <w:p>
      <w:pPr>
        <w:pStyle w:val="SourceCode"/>
      </w:pP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  Quotations</w:t>
      </w:r>
      <w:r>
        <w:br/>
      </w:r>
      <w:r>
        <w:rPr>
          <w:rStyle w:val="VerbatimChar"/>
        </w:rPr>
        <w:t xml:space="preserve">  Sales Orders</w:t>
      </w:r>
      <w:r>
        <w:br/>
      </w:r>
      <w:r>
        <w:rPr>
          <w:rStyle w:val="VerbatimChar"/>
        </w:rPr>
        <w:t xml:space="preserve">  Price Lists</w:t>
      </w:r>
      <w:r>
        <w:br/>
      </w:r>
      <w:r>
        <w:rPr>
          <w:rStyle w:val="VerbatimChar"/>
        </w:rPr>
        <w:t xml:space="preserve">  Discount Rules</w:t>
      </w:r>
      <w:r>
        <w:br/>
      </w:r>
      <w:r>
        <w:rPr>
          <w:rStyle w:val="VerbatimChar"/>
        </w:rPr>
        <w:t xml:space="preserve">  Credit Limits</w:t>
      </w:r>
    </w:p>
    <w:bookmarkEnd w:id="242"/>
    <w:bookmarkStart w:id="243" w:name="inventory-pro-2"/>
    <w:p>
      <w:pPr>
        <w:pStyle w:val="Heading2"/>
      </w:pPr>
      <w:r>
        <w:t xml:space="preserve">29.3 Inventory Pro</w:t>
      </w:r>
    </w:p>
    <w:p>
      <w:pPr>
        <w:pStyle w:val="SourceCode"/>
      </w:pP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Warehouses</w:t>
      </w:r>
      <w:r>
        <w:br/>
      </w:r>
      <w:r>
        <w:rPr>
          <w:rStyle w:val="VerbatimChar"/>
        </w:rPr>
        <w:t xml:space="preserve">  Stock Balances</w:t>
      </w:r>
      <w:r>
        <w:br/>
      </w:r>
      <w:r>
        <w:rPr>
          <w:rStyle w:val="VerbatimChar"/>
        </w:rPr>
        <w:t xml:space="preserve">  Stock Movements</w:t>
      </w:r>
      <w:r>
        <w:br/>
      </w:r>
      <w:r>
        <w:rPr>
          <w:rStyle w:val="VerbatimChar"/>
        </w:rPr>
        <w:t xml:space="preserve">  Transfers</w:t>
      </w:r>
      <w:r>
        <w:br/>
      </w:r>
      <w:r>
        <w:rPr>
          <w:rStyle w:val="VerbatimChar"/>
        </w:rPr>
        <w:t xml:space="preserve">  Stock Counts</w:t>
      </w:r>
      <w:r>
        <w:br/>
      </w:r>
      <w:r>
        <w:rPr>
          <w:rStyle w:val="VerbatimChar"/>
        </w:rPr>
        <w:t xml:space="preserve">  Batches</w:t>
      </w:r>
      <w:r>
        <w:br/>
      </w:r>
      <w:r>
        <w:rPr>
          <w:rStyle w:val="VerbatimChar"/>
        </w:rPr>
        <w:t xml:space="preserve">  Serials</w:t>
      </w:r>
      <w:r>
        <w:br/>
      </w:r>
      <w:r>
        <w:rPr>
          <w:rStyle w:val="VerbatimChar"/>
        </w:rPr>
        <w:t xml:space="preserve">  Reorder Rules</w:t>
      </w:r>
      <w:r>
        <w:br/>
      </w:r>
      <w:r>
        <w:rPr>
          <w:rStyle w:val="VerbatimChar"/>
        </w:rPr>
        <w:t xml:space="preserve">  Valuation</w:t>
      </w:r>
    </w:p>
    <w:bookmarkEnd w:id="243"/>
    <w:bookmarkStart w:id="244" w:name="purchasing-pro-2"/>
    <w:p>
      <w:pPr>
        <w:pStyle w:val="Heading2"/>
      </w:pPr>
      <w:r>
        <w:t xml:space="preserve">29.4 Purchasing Pro</w:t>
      </w:r>
    </w:p>
    <w:p>
      <w:pPr>
        <w:pStyle w:val="SourceCode"/>
      </w:pPr>
      <w:r>
        <w:rPr>
          <w:rStyle w:val="VerbatimChar"/>
        </w:rPr>
        <w:t xml:space="preserve">Purchasing</w:t>
      </w:r>
      <w:r>
        <w:br/>
      </w:r>
      <w:r>
        <w:rPr>
          <w:rStyle w:val="VerbatimChar"/>
        </w:rPr>
        <w:t xml:space="preserve">  Requisitions</w:t>
      </w:r>
      <w:r>
        <w:br/>
      </w:r>
      <w:r>
        <w:rPr>
          <w:rStyle w:val="VerbatimChar"/>
        </w:rPr>
        <w:t xml:space="preserve">  RFQs</w:t>
      </w:r>
      <w:r>
        <w:br/>
      </w:r>
      <w:r>
        <w:rPr>
          <w:rStyle w:val="VerbatimChar"/>
        </w:rPr>
        <w:t xml:space="preserve">  Supplier Quotations</w:t>
      </w:r>
      <w:r>
        <w:br/>
      </w:r>
      <w:r>
        <w:rPr>
          <w:rStyle w:val="VerbatimChar"/>
        </w:rPr>
        <w:t xml:space="preserve">  Purchase Orders</w:t>
      </w:r>
      <w:r>
        <w:br/>
      </w:r>
      <w:r>
        <w:rPr>
          <w:rStyle w:val="VerbatimChar"/>
        </w:rPr>
        <w:t xml:space="preserve">  Goods Receipts</w:t>
      </w:r>
      <w:r>
        <w:br/>
      </w:r>
      <w:r>
        <w:rPr>
          <w:rStyle w:val="VerbatimChar"/>
        </w:rPr>
        <w:t xml:space="preserve">  Supplier Bills</w:t>
      </w:r>
      <w:r>
        <w:br/>
      </w:r>
      <w:r>
        <w:rPr>
          <w:rStyle w:val="VerbatimChar"/>
        </w:rPr>
        <w:t xml:space="preserve">  Suppliers</w:t>
      </w:r>
    </w:p>
    <w:bookmarkEnd w:id="244"/>
    <w:bookmarkStart w:id="245" w:name="accounting-pro-foundation-2"/>
    <w:p>
      <w:pPr>
        <w:pStyle w:val="Heading2"/>
      </w:pPr>
      <w:r>
        <w:t xml:space="preserve">29.5 Accounting Pro Foundation</w:t>
      </w:r>
    </w:p>
    <w:p>
      <w:pPr>
        <w:pStyle w:val="SourceCode"/>
      </w:pPr>
      <w:r>
        <w:rPr>
          <w:rStyle w:val="VerbatimChar"/>
        </w:rPr>
        <w:t xml:space="preserve">Accounting</w:t>
      </w:r>
      <w:r>
        <w:br/>
      </w:r>
      <w:r>
        <w:rPr>
          <w:rStyle w:val="VerbatimChar"/>
        </w:rPr>
        <w:t xml:space="preserve">  Chart of Accounts</w:t>
      </w:r>
      <w:r>
        <w:br/>
      </w:r>
      <w:r>
        <w:rPr>
          <w:rStyle w:val="VerbatimChar"/>
        </w:rPr>
        <w:t xml:space="preserve">  Journal Entries</w:t>
      </w:r>
      <w:r>
        <w:br/>
      </w:r>
      <w:r>
        <w:rPr>
          <w:rStyle w:val="VerbatimChar"/>
        </w:rPr>
        <w:t xml:space="preserve">  Customer Receivables</w:t>
      </w:r>
      <w:r>
        <w:br/>
      </w:r>
      <w:r>
        <w:rPr>
          <w:rStyle w:val="VerbatimChar"/>
        </w:rPr>
        <w:t xml:space="preserve">  Supplier Payables</w:t>
      </w:r>
      <w:r>
        <w:br/>
      </w:r>
      <w:r>
        <w:rPr>
          <w:rStyle w:val="VerbatimChar"/>
        </w:rPr>
        <w:t xml:space="preserve">  Bank Accounts</w:t>
      </w:r>
      <w:r>
        <w:br/>
      </w:r>
      <w:r>
        <w:rPr>
          <w:rStyle w:val="VerbatimChar"/>
        </w:rPr>
        <w:t xml:space="preserve">  Cash Accounts</w:t>
      </w:r>
      <w:r>
        <w:br/>
      </w:r>
      <w:r>
        <w:rPr>
          <w:rStyle w:val="VerbatimChar"/>
        </w:rPr>
        <w:t xml:space="preserve">  Payment Allocations</w:t>
      </w:r>
      <w:r>
        <w:br/>
      </w:r>
      <w:r>
        <w:rPr>
          <w:rStyle w:val="VerbatimChar"/>
        </w:rPr>
        <w:t xml:space="preserve">  Financial Reports</w:t>
      </w:r>
    </w:p>
    <w:bookmarkEnd w:id="245"/>
    <w:bookmarkStart w:id="246" w:name="contracts-2"/>
    <w:p>
      <w:pPr>
        <w:pStyle w:val="Heading2"/>
      </w:pPr>
      <w:r>
        <w:t xml:space="preserve">29.6 Contracts</w:t>
      </w:r>
    </w:p>
    <w:p>
      <w:pPr>
        <w:pStyle w:val="SourceCode"/>
      </w:pP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  All Contracts</w:t>
      </w:r>
      <w:r>
        <w:br/>
      </w:r>
      <w:r>
        <w:rPr>
          <w:rStyle w:val="VerbatimChar"/>
        </w:rPr>
        <w:t xml:space="preserve">  Approvals</w:t>
      </w:r>
      <w:r>
        <w:br/>
      </w:r>
      <w:r>
        <w:rPr>
          <w:rStyle w:val="VerbatimChar"/>
        </w:rPr>
        <w:t xml:space="preserve">  Renewals</w:t>
      </w:r>
      <w:r>
        <w:br/>
      </w:r>
      <w:r>
        <w:rPr>
          <w:rStyle w:val="VerbatimChar"/>
        </w:rPr>
        <w:t xml:space="preserve">  Documents</w:t>
      </w:r>
    </w:p>
    <w:bookmarkEnd w:id="246"/>
    <w:bookmarkStart w:id="247" w:name="helpdesk-1"/>
    <w:p>
      <w:pPr>
        <w:pStyle w:val="Heading2"/>
      </w:pPr>
      <w:r>
        <w:t xml:space="preserve">29.7 Helpdesk</w:t>
      </w:r>
    </w:p>
    <w:p>
      <w:pPr>
        <w:pStyle w:val="SourceCode"/>
      </w:pPr>
      <w:r>
        <w:rPr>
          <w:rStyle w:val="VerbatimChar"/>
        </w:rPr>
        <w:t xml:space="preserve">Helpdesk</w:t>
      </w:r>
      <w:r>
        <w:br/>
      </w:r>
      <w:r>
        <w:rPr>
          <w:rStyle w:val="VerbatimChar"/>
        </w:rPr>
        <w:t xml:space="preserve">  Tickets</w:t>
      </w:r>
      <w:r>
        <w:br/>
      </w:r>
      <w:r>
        <w:rPr>
          <w:rStyle w:val="VerbatimChar"/>
        </w:rPr>
        <w:t xml:space="preserve">  Categories</w:t>
      </w:r>
      <w:r>
        <w:br/>
      </w:r>
      <w:r>
        <w:rPr>
          <w:rStyle w:val="VerbatimChar"/>
        </w:rPr>
        <w:t xml:space="preserve">  SLA Policies</w:t>
      </w:r>
      <w:r>
        <w:br/>
      </w:r>
      <w:r>
        <w:rPr>
          <w:rStyle w:val="VerbatimChar"/>
        </w:rPr>
        <w:t xml:space="preserve">  Knowledge Base</w:t>
      </w:r>
    </w:p>
    <w:bookmarkEnd w:id="247"/>
    <w:bookmarkStart w:id="248" w:name="pos-1"/>
    <w:p>
      <w:pPr>
        <w:pStyle w:val="Heading2"/>
      </w:pPr>
      <w:r>
        <w:t xml:space="preserve">29.8 POS</w:t>
      </w:r>
    </w:p>
    <w:p>
      <w:pPr>
        <w:pStyle w:val="SourceCode"/>
      </w:pPr>
      <w:r>
        <w:rPr>
          <w:rStyle w:val="VerbatimChar"/>
        </w:rPr>
        <w:t xml:space="preserve">POS</w:t>
      </w:r>
      <w:r>
        <w:br/>
      </w:r>
      <w:r>
        <w:rPr>
          <w:rStyle w:val="VerbatimChar"/>
        </w:rPr>
        <w:t xml:space="preserve">  Registers</w:t>
      </w:r>
      <w:r>
        <w:br/>
      </w:r>
      <w:r>
        <w:rPr>
          <w:rStyle w:val="VerbatimChar"/>
        </w:rPr>
        <w:t xml:space="preserve">  Sessions</w:t>
      </w:r>
      <w:r>
        <w:br/>
      </w:r>
      <w:r>
        <w:rPr>
          <w:rStyle w:val="VerbatimChar"/>
        </w:rPr>
        <w:t xml:space="preserve">  Sales</w:t>
      </w:r>
      <w:r>
        <w:br/>
      </w:r>
      <w:r>
        <w:rPr>
          <w:rStyle w:val="VerbatimChar"/>
        </w:rPr>
        <w:t xml:space="preserve">  Receipts</w:t>
      </w:r>
    </w:p>
    <w:bookmarkEnd w:id="248"/>
    <w:bookmarkStart w:id="249" w:name="integration-hub-2"/>
    <w:p>
      <w:pPr>
        <w:pStyle w:val="Heading2"/>
      </w:pPr>
      <w:r>
        <w:t xml:space="preserve">29.9 Integration Hub</w:t>
      </w:r>
    </w:p>
    <w:p>
      <w:pPr>
        <w:pStyle w:val="SourceCode"/>
      </w:pP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  Connectors</w:t>
      </w:r>
      <w:r>
        <w:br/>
      </w:r>
      <w:r>
        <w:rPr>
          <w:rStyle w:val="VerbatimChar"/>
        </w:rPr>
        <w:t xml:space="preserve">  Connections</w:t>
      </w:r>
      <w:r>
        <w:br/>
      </w:r>
      <w:r>
        <w:rPr>
          <w:rStyle w:val="VerbatimChar"/>
        </w:rPr>
        <w:t xml:space="preserve">  Credentials</w:t>
      </w:r>
      <w:r>
        <w:br/>
      </w:r>
      <w:r>
        <w:rPr>
          <w:rStyle w:val="VerbatimChar"/>
        </w:rPr>
        <w:t xml:space="preserve">  Sync Jobs</w:t>
      </w:r>
      <w:r>
        <w:br/>
      </w:r>
      <w:r>
        <w:rPr>
          <w:rStyle w:val="VerbatimChar"/>
        </w:rPr>
        <w:t xml:space="preserve">  Mappings</w:t>
      </w:r>
      <w:r>
        <w:br/>
      </w:r>
      <w:r>
        <w:rPr>
          <w:rStyle w:val="VerbatimChar"/>
        </w:rPr>
        <w:t xml:space="preserve">  Webhooks</w:t>
      </w:r>
      <w:r>
        <w:br/>
      </w:r>
      <w:r>
        <w:rPr>
          <w:rStyle w:val="VerbatimChar"/>
        </w:rPr>
        <w:t xml:space="preserve">  Logs</w:t>
      </w:r>
    </w:p>
    <w:bookmarkEnd w:id="249"/>
    <w:bookmarkStart w:id="250" w:name="commissions-payouts"/>
    <w:p>
      <w:pPr>
        <w:pStyle w:val="Heading2"/>
      </w:pPr>
      <w:r>
        <w:t xml:space="preserve">29.10 Commissions / Payouts</w:t>
      </w:r>
    </w:p>
    <w:p>
      <w:pPr>
        <w:pStyle w:val="SourceCode"/>
      </w:pPr>
      <w:r>
        <w:rPr>
          <w:rStyle w:val="VerbatimChar"/>
        </w:rPr>
        <w:t xml:space="preserve">Revenue Operations</w:t>
      </w:r>
      <w:r>
        <w:br/>
      </w:r>
      <w:r>
        <w:rPr>
          <w:rStyle w:val="VerbatimChar"/>
        </w:rPr>
        <w:t xml:space="preserve">  Commission Rules</w:t>
      </w:r>
      <w:r>
        <w:br/>
      </w:r>
      <w:r>
        <w:rPr>
          <w:rStyle w:val="VerbatimChar"/>
        </w:rPr>
        <w:t xml:space="preserve">  Commissions</w:t>
      </w:r>
      <w:r>
        <w:br/>
      </w:r>
      <w:r>
        <w:rPr>
          <w:rStyle w:val="VerbatimChar"/>
        </w:rPr>
        <w:t xml:space="preserve">  Payout Accounts</w:t>
      </w:r>
      <w:r>
        <w:br/>
      </w:r>
      <w:r>
        <w:rPr>
          <w:rStyle w:val="VerbatimChar"/>
        </w:rPr>
        <w:t xml:space="preserve">  Payouts</w:t>
      </w:r>
    </w:p>
    <w:bookmarkEnd w:id="250"/>
    <w:bookmarkStart w:id="251" w:name="approvals"/>
    <w:p>
      <w:pPr>
        <w:pStyle w:val="Heading2"/>
      </w:pPr>
      <w:r>
        <w:t xml:space="preserve">29.11 Approvals</w:t>
      </w:r>
    </w:p>
    <w:p>
      <w:pPr>
        <w:pStyle w:val="SourceCode"/>
      </w:pP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  Rules</w:t>
      </w:r>
      <w:r>
        <w:br/>
      </w:r>
      <w:r>
        <w:rPr>
          <w:rStyle w:val="VerbatimChar"/>
        </w:rPr>
        <w:t xml:space="preserve">  Requests</w:t>
      </w:r>
      <w:r>
        <w:br/>
      </w:r>
      <w:r>
        <w:rPr>
          <w:rStyle w:val="VerbatimChar"/>
        </w:rPr>
        <w:t xml:space="preserve">  Delegations</w:t>
      </w:r>
      <w:r>
        <w:br/>
      </w:r>
      <w:r>
        <w:rPr>
          <w:rStyle w:val="VerbatimChar"/>
        </w:rPr>
        <w:t xml:space="preserve">  Escalations</w:t>
      </w:r>
    </w:p>
    <w:bookmarkEnd w:id="251"/>
    <w:bookmarkStart w:id="252" w:name="reports"/>
    <w:p>
      <w:pPr>
        <w:pStyle w:val="Heading2"/>
      </w:pPr>
      <w:r>
        <w:t xml:space="preserve">29.12 Reports</w:t>
      </w:r>
    </w:p>
    <w:p>
      <w:pPr>
        <w:pStyle w:val="SourceCode"/>
      </w:pP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  Report Builder Basic</w:t>
      </w:r>
      <w:r>
        <w:br/>
      </w:r>
      <w:r>
        <w:rPr>
          <w:rStyle w:val="VerbatimChar"/>
        </w:rPr>
        <w:t xml:space="preserve">  Dashboards</w:t>
      </w:r>
      <w:r>
        <w:br/>
      </w:r>
      <w:r>
        <w:rPr>
          <w:rStyle w:val="VerbatimChar"/>
        </w:rPr>
        <w:t xml:space="preserve">  Scheduled Reports</w:t>
      </w:r>
      <w:r>
        <w:br/>
      </w:r>
      <w:r>
        <w:rPr>
          <w:rStyle w:val="VerbatimChar"/>
        </w:rPr>
        <w:t xml:space="preserve">  Exports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4" w:name="v5-navigation-المقترح"/>
    <w:p>
      <w:pPr>
        <w:pStyle w:val="Heading1"/>
      </w:pPr>
      <w:r>
        <w:t xml:space="preserve">30. V5 Navigation المقترح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 Leads</w:t>
      </w:r>
      <w:r>
        <w:br/>
      </w:r>
      <w:r>
        <w:rPr>
          <w:rStyle w:val="VerbatimChar"/>
        </w:rPr>
        <w:t xml:space="preserve">  Activities</w:t>
      </w:r>
      <w:r>
        <w:br/>
      </w:r>
      <w:r>
        <w:rPr>
          <w:rStyle w:val="VerbatimChar"/>
        </w:rPr>
        <w:t xml:space="preserve">  Segments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  Quotations</w:t>
      </w:r>
      <w:r>
        <w:br/>
      </w:r>
      <w:r>
        <w:rPr>
          <w:rStyle w:val="VerbatimChar"/>
        </w:rPr>
        <w:t xml:space="preserve">  Sales Orders</w:t>
      </w:r>
      <w:r>
        <w:br/>
      </w:r>
      <w:r>
        <w:rPr>
          <w:rStyle w:val="VerbatimChar"/>
        </w:rPr>
        <w:t xml:space="preserve">  Price Lists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Warehouses</w:t>
      </w:r>
      <w:r>
        <w:br/>
      </w:r>
      <w:r>
        <w:rPr>
          <w:rStyle w:val="VerbatimChar"/>
        </w:rPr>
        <w:t xml:space="preserve">  Transfers</w:t>
      </w:r>
      <w:r>
        <w:br/>
      </w:r>
      <w:r>
        <w:rPr>
          <w:rStyle w:val="VerbatimChar"/>
        </w:rPr>
        <w:t xml:space="preserve">  Stock Counts</w:t>
      </w:r>
      <w:r>
        <w:br/>
      </w:r>
      <w:r>
        <w:rPr>
          <w:rStyle w:val="VerbatimChar"/>
        </w:rPr>
        <w:t xml:space="preserve">  Batches/Serials</w:t>
      </w:r>
      <w:r>
        <w:br/>
      </w:r>
      <w:r>
        <w:rPr>
          <w:rStyle w:val="VerbatimChar"/>
        </w:rPr>
        <w:t xml:space="preserve">Purchasing</w:t>
      </w:r>
      <w:r>
        <w:br/>
      </w:r>
      <w:r>
        <w:rPr>
          <w:rStyle w:val="VerbatimChar"/>
        </w:rPr>
        <w:t xml:space="preserve">  Requisitions</w:t>
      </w:r>
      <w:r>
        <w:br/>
      </w:r>
      <w:r>
        <w:rPr>
          <w:rStyle w:val="VerbatimChar"/>
        </w:rPr>
        <w:t xml:space="preserve">  RFQs</w:t>
      </w:r>
      <w:r>
        <w:br/>
      </w:r>
      <w:r>
        <w:rPr>
          <w:rStyle w:val="VerbatimChar"/>
        </w:rPr>
        <w:t xml:space="preserve">  Purchase Orders</w:t>
      </w:r>
      <w:r>
        <w:br/>
      </w:r>
      <w:r>
        <w:rPr>
          <w:rStyle w:val="VerbatimChar"/>
        </w:rPr>
        <w:t xml:space="preserve">  Goods Receipts</w:t>
      </w:r>
      <w:r>
        <w:br/>
      </w:r>
      <w:r>
        <w:rPr>
          <w:rStyle w:val="VerbatimChar"/>
        </w:rPr>
        <w:t xml:space="preserve">Accounting</w:t>
      </w:r>
      <w:r>
        <w:br/>
      </w:r>
      <w:r>
        <w:rPr>
          <w:rStyle w:val="VerbatimChar"/>
        </w:rPr>
        <w:t xml:space="preserve">  AR/AP</w:t>
      </w:r>
      <w:r>
        <w:br/>
      </w:r>
      <w:r>
        <w:rPr>
          <w:rStyle w:val="VerbatimChar"/>
        </w:rPr>
        <w:t xml:space="preserve">  Supplier Bills</w:t>
      </w:r>
      <w:r>
        <w:br/>
      </w:r>
      <w:r>
        <w:rPr>
          <w:rStyle w:val="VerbatimChar"/>
        </w:rPr>
        <w:t xml:space="preserve">  Bank/Cash</w:t>
      </w:r>
      <w:r>
        <w:br/>
      </w:r>
      <w:r>
        <w:rPr>
          <w:rStyle w:val="VerbatimChar"/>
        </w:rPr>
        <w:t xml:space="preserve">  Journal Entries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Helpdesk</w:t>
      </w:r>
      <w:r>
        <w:br/>
      </w:r>
      <w:r>
        <w:rPr>
          <w:rStyle w:val="VerbatimChar"/>
        </w:rPr>
        <w:t xml:space="preserve">POS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  Connectors</w:t>
      </w:r>
      <w:r>
        <w:br/>
      </w:r>
      <w:r>
        <w:rPr>
          <w:rStyle w:val="VerbatimChar"/>
        </w:rPr>
        <w:t xml:space="preserve">  Connections</w:t>
      </w:r>
      <w:r>
        <w:br/>
      </w:r>
      <w:r>
        <w:rPr>
          <w:rStyle w:val="VerbatimChar"/>
        </w:rPr>
        <w:t xml:space="preserve">  Sync Jobs</w:t>
      </w:r>
      <w:r>
        <w:br/>
      </w:r>
      <w:r>
        <w:rPr>
          <w:rStyle w:val="VerbatimChar"/>
        </w:rPr>
        <w:t xml:space="preserve">  Webhooks</w:t>
      </w:r>
      <w:r>
        <w:br/>
      </w:r>
      <w:r>
        <w:rPr>
          <w:rStyle w:val="VerbatimChar"/>
        </w:rPr>
        <w:t xml:space="preserve">Revenue Ops</w:t>
      </w:r>
      <w:r>
        <w:br/>
      </w:r>
      <w:r>
        <w:rPr>
          <w:rStyle w:val="VerbatimChar"/>
        </w:rPr>
        <w:t xml:space="preserve">  Commissions</w:t>
      </w:r>
      <w:r>
        <w:br/>
      </w:r>
      <w:r>
        <w:rPr>
          <w:rStyle w:val="VerbatimChar"/>
        </w:rPr>
        <w:t xml:space="preserve">  Payouts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AI Assistants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القوائم تظهر حسب الموديولات المفعلة والصلاحيات.</w:t>
      </w:r>
    </w:p>
    <w:p>
      <w:r>
        <w:pict>
          <v:rect style="width:0;height:1.5pt" o:hralign="center" o:hrstd="t" o:hr="t"/>
        </w:pict>
      </w:r>
    </w:p>
    <w:bookmarkEnd w:id="254"/>
    <w:bookmarkStart w:id="262" w:name="security-في-v5"/>
    <w:p>
      <w:pPr>
        <w:pStyle w:val="Heading1"/>
      </w:pPr>
      <w:r>
        <w:t xml:space="preserve">31. Security في V5</w:t>
      </w:r>
    </w:p>
    <w:bookmarkStart w:id="255" w:name="integration-security"/>
    <w:p>
      <w:pPr>
        <w:pStyle w:val="Heading2"/>
      </w:pPr>
      <w:r>
        <w:t xml:space="preserve">31.1 Integration Security</w:t>
      </w:r>
    </w:p>
    <w:p>
      <w:pPr>
        <w:pStyle w:val="Compact"/>
        <w:numPr>
          <w:ilvl w:val="0"/>
          <w:numId w:val="1040"/>
        </w:numPr>
      </w:pPr>
      <w:r>
        <w:t xml:space="preserve">Credentials encrypted.</w:t>
      </w:r>
    </w:p>
    <w:p>
      <w:pPr>
        <w:pStyle w:val="Compact"/>
        <w:numPr>
          <w:ilvl w:val="0"/>
          <w:numId w:val="1040"/>
        </w:numPr>
      </w:pPr>
      <w:r>
        <w:t xml:space="preserve">Scopes واضحة.</w:t>
      </w:r>
    </w:p>
    <w:p>
      <w:pPr>
        <w:pStyle w:val="Compact"/>
        <w:numPr>
          <w:ilvl w:val="0"/>
          <w:numId w:val="1040"/>
        </w:numPr>
      </w:pPr>
      <w:r>
        <w:t xml:space="preserve">Logs لكل sync.</w:t>
      </w:r>
    </w:p>
    <w:p>
      <w:pPr>
        <w:pStyle w:val="Compact"/>
        <w:numPr>
          <w:ilvl w:val="0"/>
          <w:numId w:val="1040"/>
        </w:numPr>
      </w:pPr>
      <w:r>
        <w:t xml:space="preserve">Token rotation foundation.</w:t>
      </w:r>
    </w:p>
    <w:p>
      <w:pPr>
        <w:pStyle w:val="Compact"/>
        <w:numPr>
          <w:ilvl w:val="0"/>
          <w:numId w:val="1040"/>
        </w:numPr>
      </w:pPr>
      <w:r>
        <w:t xml:space="preserve">Disable connector عند فشل أو خطر.</w:t>
      </w:r>
    </w:p>
    <w:bookmarkEnd w:id="255"/>
    <w:bookmarkStart w:id="256" w:name="accounting-security"/>
    <w:p>
      <w:pPr>
        <w:pStyle w:val="Heading2"/>
      </w:pPr>
      <w:r>
        <w:t xml:space="preserve">31.2 Accounting Security</w:t>
      </w:r>
    </w:p>
    <w:p>
      <w:pPr>
        <w:pStyle w:val="Compact"/>
        <w:numPr>
          <w:ilvl w:val="0"/>
          <w:numId w:val="1041"/>
        </w:numPr>
      </w:pPr>
      <w:r>
        <w:t xml:space="preserve">Posting journal entries يحتاج صلاحية.</w:t>
      </w:r>
    </w:p>
    <w:p>
      <w:pPr>
        <w:pStyle w:val="Compact"/>
        <w:numPr>
          <w:ilvl w:val="0"/>
          <w:numId w:val="1041"/>
        </w:numPr>
      </w:pPr>
      <w:r>
        <w:t xml:space="preserve">Supplier bills approval.</w:t>
      </w:r>
    </w:p>
    <w:p>
      <w:pPr>
        <w:pStyle w:val="Compact"/>
        <w:numPr>
          <w:ilvl w:val="0"/>
          <w:numId w:val="1041"/>
        </w:numPr>
      </w:pPr>
      <w:r>
        <w:t xml:space="preserve">Payment allocations logged.</w:t>
      </w:r>
    </w:p>
    <w:p>
      <w:pPr>
        <w:pStyle w:val="Compact"/>
        <w:numPr>
          <w:ilvl w:val="0"/>
          <w:numId w:val="1041"/>
        </w:numPr>
      </w:pPr>
      <w:r>
        <w:t xml:space="preserve">Bank/cash accounts restricted.</w:t>
      </w:r>
    </w:p>
    <w:bookmarkEnd w:id="256"/>
    <w:bookmarkStart w:id="257" w:name="inventory-security"/>
    <w:p>
      <w:pPr>
        <w:pStyle w:val="Heading2"/>
      </w:pPr>
      <w:r>
        <w:t xml:space="preserve">31.3 Inventory Security</w:t>
      </w:r>
    </w:p>
    <w:p>
      <w:pPr>
        <w:pStyle w:val="Compact"/>
        <w:numPr>
          <w:ilvl w:val="0"/>
          <w:numId w:val="1042"/>
        </w:numPr>
      </w:pPr>
      <w:r>
        <w:t xml:space="preserve">Stock adjustments require permission.</w:t>
      </w:r>
    </w:p>
    <w:p>
      <w:pPr>
        <w:pStyle w:val="Compact"/>
        <w:numPr>
          <w:ilvl w:val="0"/>
          <w:numId w:val="1042"/>
        </w:numPr>
      </w:pPr>
      <w:r>
        <w:t xml:space="preserve">Negative adjustments may require approval.</w:t>
      </w:r>
    </w:p>
    <w:p>
      <w:pPr>
        <w:pStyle w:val="Compact"/>
        <w:numPr>
          <w:ilvl w:val="0"/>
          <w:numId w:val="1042"/>
        </w:numPr>
      </w:pPr>
      <w:r>
        <w:t xml:space="preserve">Stock movements immutable قدر الإمكان.</w:t>
      </w:r>
    </w:p>
    <w:bookmarkEnd w:id="257"/>
    <w:bookmarkStart w:id="258" w:name="pos-security"/>
    <w:p>
      <w:pPr>
        <w:pStyle w:val="Heading2"/>
      </w:pPr>
      <w:r>
        <w:t xml:space="preserve">31.4 POS Security</w:t>
      </w:r>
    </w:p>
    <w:p>
      <w:pPr>
        <w:pStyle w:val="Compact"/>
        <w:numPr>
          <w:ilvl w:val="0"/>
          <w:numId w:val="1043"/>
        </w:numPr>
      </w:pPr>
      <w:r>
        <w:t xml:space="preserve">Cashier limited access.</w:t>
      </w:r>
    </w:p>
    <w:p>
      <w:pPr>
        <w:pStyle w:val="Compact"/>
        <w:numPr>
          <w:ilvl w:val="0"/>
          <w:numId w:val="1043"/>
        </w:numPr>
      </w:pPr>
      <w:r>
        <w:t xml:space="preserve">Session open/close logged.</w:t>
      </w:r>
    </w:p>
    <w:p>
      <w:pPr>
        <w:pStyle w:val="Compact"/>
        <w:numPr>
          <w:ilvl w:val="0"/>
          <w:numId w:val="1043"/>
        </w:numPr>
      </w:pPr>
      <w:r>
        <w:t xml:space="preserve">Refunds restricted.</w:t>
      </w:r>
    </w:p>
    <w:bookmarkEnd w:id="258"/>
    <w:bookmarkStart w:id="259" w:name="contract-security"/>
    <w:p>
      <w:pPr>
        <w:pStyle w:val="Heading2"/>
      </w:pPr>
      <w:r>
        <w:t xml:space="preserve">31.5 Contract Security</w:t>
      </w:r>
    </w:p>
    <w:p>
      <w:pPr>
        <w:pStyle w:val="Compact"/>
        <w:numPr>
          <w:ilvl w:val="0"/>
          <w:numId w:val="1044"/>
        </w:numPr>
      </w:pPr>
      <w:r>
        <w:t xml:space="preserve">Contract documents private.</w:t>
      </w:r>
    </w:p>
    <w:p>
      <w:pPr>
        <w:pStyle w:val="Compact"/>
        <w:numPr>
          <w:ilvl w:val="0"/>
          <w:numId w:val="1044"/>
        </w:numPr>
      </w:pPr>
      <w:r>
        <w:t xml:space="preserve">Sensitive access logs.</w:t>
      </w:r>
    </w:p>
    <w:p>
      <w:pPr>
        <w:pStyle w:val="Compact"/>
        <w:numPr>
          <w:ilvl w:val="0"/>
          <w:numId w:val="1044"/>
        </w:numPr>
      </w:pPr>
      <w:r>
        <w:t xml:space="preserve">Approval required for high-value contracts.</w:t>
      </w:r>
    </w:p>
    <w:bookmarkEnd w:id="259"/>
    <w:bookmarkStart w:id="260" w:name="helpdesk-security"/>
    <w:p>
      <w:pPr>
        <w:pStyle w:val="Heading2"/>
      </w:pPr>
      <w:r>
        <w:t xml:space="preserve">31.6 Helpdesk Security</w:t>
      </w:r>
    </w:p>
    <w:p>
      <w:pPr>
        <w:pStyle w:val="Compact"/>
        <w:numPr>
          <w:ilvl w:val="0"/>
          <w:numId w:val="1045"/>
        </w:numPr>
      </w:pPr>
      <w:r>
        <w:t xml:space="preserve">Customer data scoped.</w:t>
      </w:r>
    </w:p>
    <w:p>
      <w:pPr>
        <w:pStyle w:val="Compact"/>
        <w:numPr>
          <w:ilvl w:val="0"/>
          <w:numId w:val="1045"/>
        </w:numPr>
      </w:pPr>
      <w:r>
        <w:t xml:space="preserve">Internal notes hidden from customers.</w:t>
      </w:r>
    </w:p>
    <w:bookmarkEnd w:id="260"/>
    <w:bookmarkStart w:id="261" w:name="ai-security"/>
    <w:p>
      <w:pPr>
        <w:pStyle w:val="Heading2"/>
      </w:pPr>
      <w:r>
        <w:t xml:space="preserve">31.7 AI Security</w:t>
      </w:r>
    </w:p>
    <w:p>
      <w:pPr>
        <w:pStyle w:val="Compact"/>
        <w:numPr>
          <w:ilvl w:val="0"/>
          <w:numId w:val="1046"/>
        </w:numPr>
      </w:pPr>
      <w:r>
        <w:t xml:space="preserve">AI does not post journals.</w:t>
      </w:r>
    </w:p>
    <w:p>
      <w:pPr>
        <w:pStyle w:val="Compact"/>
        <w:numPr>
          <w:ilvl w:val="0"/>
          <w:numId w:val="1046"/>
        </w:numPr>
      </w:pPr>
      <w:r>
        <w:t xml:space="preserve">AI does not change accounting without approval.</w:t>
      </w:r>
    </w:p>
    <w:p>
      <w:pPr>
        <w:pStyle w:val="Compact"/>
        <w:numPr>
          <w:ilvl w:val="0"/>
          <w:numId w:val="1046"/>
        </w:numPr>
      </w:pPr>
      <w:r>
        <w:t xml:space="preserve">AI does not push sync changes without preview.</w:t>
      </w:r>
    </w:p>
    <w:p>
      <w:pPr>
        <w:pStyle w:val="Compact"/>
        <w:numPr>
          <w:ilvl w:val="0"/>
          <w:numId w:val="1046"/>
        </w:numPr>
      </w:pPr>
      <w:r>
        <w:t xml:space="preserve">AI logs all suggestions.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9" w:name="performance-في-v5"/>
    <w:p>
      <w:pPr>
        <w:pStyle w:val="Heading1"/>
      </w:pPr>
      <w:r>
        <w:t xml:space="preserve">32. Performance في V5</w:t>
      </w:r>
    </w:p>
    <w:bookmarkStart w:id="263" w:name="sync-jobs"/>
    <w:p>
      <w:pPr>
        <w:pStyle w:val="Heading2"/>
      </w:pPr>
      <w:r>
        <w:t xml:space="preserve">32.1 Sync Jobs</w:t>
      </w:r>
    </w:p>
    <w:p>
      <w:pPr>
        <w:pStyle w:val="Compact"/>
        <w:numPr>
          <w:ilvl w:val="0"/>
          <w:numId w:val="1047"/>
        </w:numPr>
      </w:pPr>
      <w:r>
        <w:t xml:space="preserve">Always queued.</w:t>
      </w:r>
    </w:p>
    <w:p>
      <w:pPr>
        <w:pStyle w:val="Compact"/>
        <w:numPr>
          <w:ilvl w:val="0"/>
          <w:numId w:val="1047"/>
        </w:numPr>
      </w:pPr>
      <w:r>
        <w:t xml:space="preserve">Chunked.</w:t>
      </w:r>
    </w:p>
    <w:p>
      <w:pPr>
        <w:pStyle w:val="Compact"/>
        <w:numPr>
          <w:ilvl w:val="0"/>
          <w:numId w:val="1047"/>
        </w:numPr>
      </w:pPr>
      <w:r>
        <w:t xml:space="preserve">Retryable.</w:t>
      </w:r>
    </w:p>
    <w:p>
      <w:pPr>
        <w:pStyle w:val="Compact"/>
        <w:numPr>
          <w:ilvl w:val="0"/>
          <w:numId w:val="1047"/>
        </w:numPr>
      </w:pPr>
      <w:r>
        <w:t xml:space="preserve">Logs summarized.</w:t>
      </w:r>
    </w:p>
    <w:bookmarkEnd w:id="263"/>
    <w:bookmarkStart w:id="264" w:name="reports-1"/>
    <w:p>
      <w:pPr>
        <w:pStyle w:val="Heading2"/>
      </w:pPr>
      <w:r>
        <w:t xml:space="preserve">32.2 Reports</w:t>
      </w:r>
    </w:p>
    <w:p>
      <w:pPr>
        <w:pStyle w:val="Compact"/>
        <w:numPr>
          <w:ilvl w:val="0"/>
          <w:numId w:val="1048"/>
        </w:numPr>
      </w:pPr>
      <w:r>
        <w:t xml:space="preserve">Heavy reports queued.</w:t>
      </w:r>
    </w:p>
    <w:p>
      <w:pPr>
        <w:pStyle w:val="Compact"/>
        <w:numPr>
          <w:ilvl w:val="0"/>
          <w:numId w:val="1048"/>
        </w:numPr>
      </w:pPr>
      <w:r>
        <w:t xml:space="preserve">Saved filters.</w:t>
      </w:r>
    </w:p>
    <w:p>
      <w:pPr>
        <w:pStyle w:val="Compact"/>
        <w:numPr>
          <w:ilvl w:val="0"/>
          <w:numId w:val="1048"/>
        </w:numPr>
      </w:pPr>
      <w:r>
        <w:t xml:space="preserve">Date filters required.</w:t>
      </w:r>
    </w:p>
    <w:bookmarkEnd w:id="264"/>
    <w:bookmarkStart w:id="265" w:name="inventory"/>
    <w:p>
      <w:pPr>
        <w:pStyle w:val="Heading2"/>
      </w:pPr>
      <w:r>
        <w:t xml:space="preserve">32.3 Inventory</w:t>
      </w:r>
    </w:p>
    <w:p>
      <w:pPr>
        <w:pStyle w:val="Compact"/>
        <w:numPr>
          <w:ilvl w:val="0"/>
          <w:numId w:val="1049"/>
        </w:numPr>
      </w:pPr>
      <w:r>
        <w:t xml:space="preserve">Use stock_balances.</w:t>
      </w:r>
    </w:p>
    <w:p>
      <w:pPr>
        <w:pStyle w:val="Compact"/>
        <w:numPr>
          <w:ilvl w:val="0"/>
          <w:numId w:val="1049"/>
        </w:numPr>
      </w:pPr>
      <w:r>
        <w:t xml:space="preserve">Do not recalculate from movements on every page.</w:t>
      </w:r>
    </w:p>
    <w:bookmarkEnd w:id="265"/>
    <w:bookmarkStart w:id="266" w:name="helpdesk-2"/>
    <w:p>
      <w:pPr>
        <w:pStyle w:val="Heading2"/>
      </w:pPr>
      <w:r>
        <w:t xml:space="preserve">32.4 Helpdesk</w:t>
      </w:r>
    </w:p>
    <w:p>
      <w:pPr>
        <w:pStyle w:val="Compact"/>
        <w:numPr>
          <w:ilvl w:val="0"/>
          <w:numId w:val="1050"/>
        </w:numPr>
      </w:pPr>
      <w:r>
        <w:t xml:space="preserve">Tickets paginated.</w:t>
      </w:r>
    </w:p>
    <w:p>
      <w:pPr>
        <w:pStyle w:val="Compact"/>
        <w:numPr>
          <w:ilvl w:val="0"/>
          <w:numId w:val="1050"/>
        </w:numPr>
      </w:pPr>
      <w:r>
        <w:t xml:space="preserve">Messages paginated.</w:t>
      </w:r>
    </w:p>
    <w:bookmarkEnd w:id="266"/>
    <w:bookmarkStart w:id="267" w:name="pos-2"/>
    <w:p>
      <w:pPr>
        <w:pStyle w:val="Heading2"/>
      </w:pPr>
      <w:r>
        <w:t xml:space="preserve">32.5 POS</w:t>
      </w:r>
    </w:p>
    <w:p>
      <w:pPr>
        <w:pStyle w:val="Compact"/>
        <w:numPr>
          <w:ilvl w:val="0"/>
          <w:numId w:val="1051"/>
        </w:numPr>
      </w:pPr>
      <w:r>
        <w:t xml:space="preserve">Fast product search.</w:t>
      </w:r>
    </w:p>
    <w:p>
      <w:pPr>
        <w:pStyle w:val="Compact"/>
        <w:numPr>
          <w:ilvl w:val="0"/>
          <w:numId w:val="1051"/>
        </w:numPr>
      </w:pPr>
      <w:r>
        <w:t xml:space="preserve">Minimal UI latency.</w:t>
      </w:r>
    </w:p>
    <w:bookmarkEnd w:id="267"/>
    <w:bookmarkStart w:id="268" w:name="ai"/>
    <w:p>
      <w:pPr>
        <w:pStyle w:val="Heading2"/>
      </w:pPr>
      <w:r>
        <w:t xml:space="preserve">32.6 AI</w:t>
      </w:r>
    </w:p>
    <w:p>
      <w:pPr>
        <w:pStyle w:val="Compact"/>
        <w:numPr>
          <w:ilvl w:val="0"/>
          <w:numId w:val="1052"/>
        </w:numPr>
      </w:pPr>
      <w:r>
        <w:t xml:space="preserve">Long AI tasks queued.</w:t>
      </w:r>
    </w:p>
    <w:p>
      <w:pPr>
        <w:pStyle w:val="Compact"/>
        <w:numPr>
          <w:ilvl w:val="0"/>
          <w:numId w:val="1052"/>
        </w:numPr>
      </w:pPr>
      <w:r>
        <w:t xml:space="preserve">Usage logged.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81" w:name="testing-في-v5"/>
    <w:p>
      <w:pPr>
        <w:pStyle w:val="Heading1"/>
      </w:pPr>
      <w:r>
        <w:t xml:space="preserve">33. Testing في V5</w:t>
      </w:r>
    </w:p>
    <w:bookmarkStart w:id="270" w:name="crm-pro-tests"/>
    <w:p>
      <w:pPr>
        <w:pStyle w:val="Heading2"/>
      </w:pPr>
      <w:r>
        <w:t xml:space="preserve">33.1 CRM Pro Tests</w:t>
      </w:r>
    </w:p>
    <w:p>
      <w:pPr>
        <w:pStyle w:val="SourceCode"/>
      </w:pPr>
      <w:r>
        <w:rPr>
          <w:rStyle w:val="VerbatimChar"/>
        </w:rPr>
        <w:t xml:space="preserve">Create activity test</w:t>
      </w:r>
      <w:r>
        <w:br/>
      </w:r>
      <w:r>
        <w:rPr>
          <w:rStyle w:val="VerbatimChar"/>
        </w:rPr>
        <w:t xml:space="preserve">Lead score calculation test</w:t>
      </w:r>
      <w:r>
        <w:br/>
      </w:r>
      <w:r>
        <w:rPr>
          <w:rStyle w:val="VerbatimChar"/>
        </w:rPr>
        <w:t xml:space="preserve">Segment condition test</w:t>
      </w:r>
    </w:p>
    <w:bookmarkEnd w:id="270"/>
    <w:bookmarkStart w:id="271" w:name="sales-pro-tests"/>
    <w:p>
      <w:pPr>
        <w:pStyle w:val="Heading2"/>
      </w:pPr>
      <w:r>
        <w:t xml:space="preserve">33.2 Sales Pro Tests</w:t>
      </w:r>
    </w:p>
    <w:p>
      <w:pPr>
        <w:pStyle w:val="SourceCode"/>
      </w:pPr>
      <w:r>
        <w:rPr>
          <w:rStyle w:val="VerbatimChar"/>
        </w:rPr>
        <w:t xml:space="preserve">Create price list test</w:t>
      </w:r>
      <w:r>
        <w:br/>
      </w:r>
      <w:r>
        <w:rPr>
          <w:rStyle w:val="VerbatimChar"/>
        </w:rPr>
        <w:t xml:space="preserve">Apply discount rule test</w:t>
      </w:r>
      <w:r>
        <w:br/>
      </w:r>
      <w:r>
        <w:rPr>
          <w:rStyle w:val="VerbatimChar"/>
        </w:rPr>
        <w:t xml:space="preserve">Create sales order test</w:t>
      </w:r>
      <w:r>
        <w:br/>
      </w:r>
      <w:r>
        <w:rPr>
          <w:rStyle w:val="VerbatimChar"/>
        </w:rPr>
        <w:t xml:space="preserve">Credit limit exceeded test</w:t>
      </w:r>
    </w:p>
    <w:bookmarkEnd w:id="271"/>
    <w:bookmarkStart w:id="272" w:name="inventory-pro-tests"/>
    <w:p>
      <w:pPr>
        <w:pStyle w:val="Heading2"/>
      </w:pPr>
      <w:r>
        <w:t xml:space="preserve">33.3 Inventory Pro Tests</w:t>
      </w:r>
    </w:p>
    <w:p>
      <w:pPr>
        <w:pStyle w:val="SourceCode"/>
      </w:pPr>
      <w:r>
        <w:rPr>
          <w:rStyle w:val="VerbatimChar"/>
        </w:rPr>
        <w:t xml:space="preserve">Create stock transfer test</w:t>
      </w:r>
      <w:r>
        <w:br/>
      </w:r>
      <w:r>
        <w:rPr>
          <w:rStyle w:val="VerbatimChar"/>
        </w:rPr>
        <w:t xml:space="preserve">Approve transfer test</w:t>
      </w:r>
      <w:r>
        <w:br/>
      </w:r>
      <w:r>
        <w:rPr>
          <w:rStyle w:val="VerbatimChar"/>
        </w:rPr>
        <w:t xml:space="preserve">Receive transfer updates balances test</w:t>
      </w:r>
      <w:r>
        <w:br/>
      </w:r>
      <w:r>
        <w:rPr>
          <w:rStyle w:val="VerbatimChar"/>
        </w:rPr>
        <w:t xml:space="preserve">Stock count creates adjustment test</w:t>
      </w:r>
      <w:r>
        <w:br/>
      </w:r>
      <w:r>
        <w:rPr>
          <w:rStyle w:val="VerbatimChar"/>
        </w:rPr>
        <w:t xml:space="preserve">Batch/serial creation test</w:t>
      </w:r>
    </w:p>
    <w:bookmarkEnd w:id="272"/>
    <w:bookmarkStart w:id="273" w:name="purchasing-pro-tests"/>
    <w:p>
      <w:pPr>
        <w:pStyle w:val="Heading2"/>
      </w:pPr>
      <w:r>
        <w:t xml:space="preserve">33.4 Purchasing Pro Tests</w:t>
      </w:r>
    </w:p>
    <w:p>
      <w:pPr>
        <w:pStyle w:val="SourceCode"/>
      </w:pPr>
      <w:r>
        <w:rPr>
          <w:rStyle w:val="VerbatimChar"/>
        </w:rPr>
        <w:t xml:space="preserve">Create purchase requisition test</w:t>
      </w:r>
      <w:r>
        <w:br/>
      </w:r>
      <w:r>
        <w:rPr>
          <w:rStyle w:val="VerbatimChar"/>
        </w:rPr>
        <w:t xml:space="preserve">Approve requisition test</w:t>
      </w:r>
      <w:r>
        <w:br/>
      </w:r>
      <w:r>
        <w:rPr>
          <w:rStyle w:val="VerbatimChar"/>
        </w:rPr>
        <w:t xml:space="preserve">Create RFQ test</w:t>
      </w:r>
      <w:r>
        <w:br/>
      </w:r>
      <w:r>
        <w:rPr>
          <w:rStyle w:val="VerbatimChar"/>
        </w:rPr>
        <w:t xml:space="preserve">Receive supplier quotation test</w:t>
      </w:r>
      <w:r>
        <w:br/>
      </w:r>
      <w:r>
        <w:rPr>
          <w:rStyle w:val="VerbatimChar"/>
        </w:rPr>
        <w:t xml:space="preserve">Goods receipt updates stock test</w:t>
      </w:r>
    </w:p>
    <w:bookmarkEnd w:id="273"/>
    <w:bookmarkStart w:id="274" w:name="accounting-tests"/>
    <w:p>
      <w:pPr>
        <w:pStyle w:val="Heading2"/>
      </w:pPr>
      <w:r>
        <w:t xml:space="preserve">33.5 Accounting Tests</w:t>
      </w:r>
    </w:p>
    <w:p>
      <w:pPr>
        <w:pStyle w:val="SourceCode"/>
      </w:pPr>
      <w:r>
        <w:rPr>
          <w:rStyle w:val="VerbatimChar"/>
        </w:rPr>
        <w:t xml:space="preserve">Create supplier bill test</w:t>
      </w:r>
      <w:r>
        <w:br/>
      </w:r>
      <w:r>
        <w:rPr>
          <w:rStyle w:val="VerbatimChar"/>
        </w:rPr>
        <w:t xml:space="preserve">Approve supplier bill test</w:t>
      </w:r>
      <w:r>
        <w:br/>
      </w:r>
      <w:r>
        <w:rPr>
          <w:rStyle w:val="VerbatimChar"/>
        </w:rPr>
        <w:t xml:space="preserve">Allocate payment test</w:t>
      </w:r>
      <w:r>
        <w:br/>
      </w:r>
      <w:r>
        <w:rPr>
          <w:rStyle w:val="VerbatimChar"/>
        </w:rPr>
        <w:t xml:space="preserve">AR aging test</w:t>
      </w:r>
      <w:r>
        <w:br/>
      </w:r>
      <w:r>
        <w:rPr>
          <w:rStyle w:val="VerbatimChar"/>
        </w:rPr>
        <w:t xml:space="preserve">AP aging test</w:t>
      </w:r>
    </w:p>
    <w:bookmarkEnd w:id="274"/>
    <w:bookmarkStart w:id="275" w:name="contract-tests"/>
    <w:p>
      <w:pPr>
        <w:pStyle w:val="Heading2"/>
      </w:pPr>
      <w:r>
        <w:t xml:space="preserve">33.6 Contract Tests</w:t>
      </w:r>
    </w:p>
    <w:p>
      <w:pPr>
        <w:pStyle w:val="SourceCode"/>
      </w:pPr>
      <w:r>
        <w:rPr>
          <w:rStyle w:val="VerbatimChar"/>
        </w:rPr>
        <w:t xml:space="preserve">Create contract test</w:t>
      </w:r>
      <w:r>
        <w:br/>
      </w:r>
      <w:r>
        <w:rPr>
          <w:rStyle w:val="VerbatimChar"/>
        </w:rPr>
        <w:t xml:space="preserve">Approve contract test</w:t>
      </w:r>
      <w:r>
        <w:br/>
      </w:r>
      <w:r>
        <w:rPr>
          <w:rStyle w:val="VerbatimChar"/>
        </w:rPr>
        <w:t xml:space="preserve">Renewal reminder test</w:t>
      </w:r>
      <w:r>
        <w:br/>
      </w:r>
      <w:r>
        <w:rPr>
          <w:rStyle w:val="VerbatimChar"/>
        </w:rPr>
        <w:t xml:space="preserve">Unauthorized cannot view contract document test</w:t>
      </w:r>
    </w:p>
    <w:bookmarkEnd w:id="275"/>
    <w:bookmarkStart w:id="276" w:name="helpdesk-tests"/>
    <w:p>
      <w:pPr>
        <w:pStyle w:val="Heading2"/>
      </w:pPr>
      <w:r>
        <w:t xml:space="preserve">33.7 Helpdesk Tests</w:t>
      </w:r>
    </w:p>
    <w:p>
      <w:pPr>
        <w:pStyle w:val="SourceCode"/>
      </w:pPr>
      <w:r>
        <w:rPr>
          <w:rStyle w:val="VerbatimChar"/>
        </w:rPr>
        <w:t xml:space="preserve">Create ticket test</w:t>
      </w:r>
      <w:r>
        <w:br/>
      </w:r>
      <w:r>
        <w:rPr>
          <w:rStyle w:val="VerbatimChar"/>
        </w:rPr>
        <w:t xml:space="preserve">Assign ticket test</w:t>
      </w:r>
      <w:r>
        <w:br/>
      </w:r>
      <w:r>
        <w:rPr>
          <w:rStyle w:val="VerbatimChar"/>
        </w:rPr>
        <w:t xml:space="preserve">Reply ticket test</w:t>
      </w:r>
      <w:r>
        <w:br/>
      </w:r>
      <w:r>
        <w:rPr>
          <w:rStyle w:val="VerbatimChar"/>
        </w:rPr>
        <w:t xml:space="preserve">SLA breach test</w:t>
      </w:r>
      <w:r>
        <w:br/>
      </w:r>
      <w:r>
        <w:rPr>
          <w:rStyle w:val="VerbatimChar"/>
        </w:rPr>
        <w:t xml:space="preserve">Internal note hidden test</w:t>
      </w:r>
    </w:p>
    <w:bookmarkEnd w:id="276"/>
    <w:bookmarkStart w:id="277" w:name="pos-tests"/>
    <w:p>
      <w:pPr>
        <w:pStyle w:val="Heading2"/>
      </w:pPr>
      <w:r>
        <w:t xml:space="preserve">33.8 POS Tests</w:t>
      </w:r>
    </w:p>
    <w:p>
      <w:pPr>
        <w:pStyle w:val="SourceCode"/>
      </w:pPr>
      <w:r>
        <w:rPr>
          <w:rStyle w:val="VerbatimChar"/>
        </w:rPr>
        <w:t xml:space="preserve">Open POS session test</w:t>
      </w:r>
      <w:r>
        <w:br/>
      </w:r>
      <w:r>
        <w:rPr>
          <w:rStyle w:val="VerbatimChar"/>
        </w:rPr>
        <w:t xml:space="preserve">Complete POS sale test</w:t>
      </w:r>
      <w:r>
        <w:br/>
      </w:r>
      <w:r>
        <w:rPr>
          <w:rStyle w:val="VerbatimChar"/>
        </w:rPr>
        <w:t xml:space="preserve">Stock deducted test</w:t>
      </w:r>
      <w:r>
        <w:br/>
      </w:r>
      <w:r>
        <w:rPr>
          <w:rStyle w:val="VerbatimChar"/>
        </w:rPr>
        <w:t xml:space="preserve">Close POS session test</w:t>
      </w:r>
      <w:r>
        <w:br/>
      </w:r>
      <w:r>
        <w:rPr>
          <w:rStyle w:val="VerbatimChar"/>
        </w:rPr>
        <w:t xml:space="preserve">Cashier permission test</w:t>
      </w:r>
    </w:p>
    <w:bookmarkEnd w:id="277"/>
    <w:bookmarkStart w:id="278" w:name="integration-tests"/>
    <w:p>
      <w:pPr>
        <w:pStyle w:val="Heading2"/>
      </w:pPr>
      <w:r>
        <w:t xml:space="preserve">33.9 Integration Tests</w:t>
      </w:r>
    </w:p>
    <w:p>
      <w:pPr>
        <w:pStyle w:val="SourceCode"/>
      </w:pPr>
      <w:r>
        <w:rPr>
          <w:rStyle w:val="VerbatimChar"/>
        </w:rPr>
        <w:t xml:space="preserve">Create connector connection test</w:t>
      </w:r>
      <w:r>
        <w:br/>
      </w:r>
      <w:r>
        <w:rPr>
          <w:rStyle w:val="VerbatimChar"/>
        </w:rPr>
        <w:t xml:space="preserve">Encrypt credentials test</w:t>
      </w:r>
      <w:r>
        <w:br/>
      </w:r>
      <w:r>
        <w:rPr>
          <w:rStyle w:val="VerbatimChar"/>
        </w:rPr>
        <w:t xml:space="preserve">Run sync job test</w:t>
      </w:r>
      <w:r>
        <w:br/>
      </w:r>
      <w:r>
        <w:rPr>
          <w:rStyle w:val="VerbatimChar"/>
        </w:rPr>
        <w:t xml:space="preserve">Mapping error test</w:t>
      </w:r>
      <w:r>
        <w:br/>
      </w:r>
      <w:r>
        <w:rPr>
          <w:rStyle w:val="VerbatimChar"/>
        </w:rPr>
        <w:t xml:space="preserve">Webhook delivery retry test</w:t>
      </w:r>
    </w:p>
    <w:bookmarkEnd w:id="278"/>
    <w:bookmarkStart w:id="279" w:name="commission-tests"/>
    <w:p>
      <w:pPr>
        <w:pStyle w:val="Heading2"/>
      </w:pPr>
      <w:r>
        <w:t xml:space="preserve">33.10 Commission Tests</w:t>
      </w:r>
    </w:p>
    <w:p>
      <w:pPr>
        <w:pStyle w:val="SourceCode"/>
      </w:pPr>
      <w:r>
        <w:rPr>
          <w:rStyle w:val="VerbatimChar"/>
        </w:rPr>
        <w:t xml:space="preserve">Calculate commission test</w:t>
      </w:r>
      <w:r>
        <w:br/>
      </w:r>
      <w:r>
        <w:rPr>
          <w:rStyle w:val="VerbatimChar"/>
        </w:rPr>
        <w:t xml:space="preserve">Create payout batch test</w:t>
      </w:r>
      <w:r>
        <w:br/>
      </w:r>
      <w:r>
        <w:rPr>
          <w:rStyle w:val="VerbatimChar"/>
        </w:rPr>
        <w:t xml:space="preserve">Approve payout test</w:t>
      </w:r>
      <w:r>
        <w:br/>
      </w:r>
      <w:r>
        <w:rPr>
          <w:rStyle w:val="VerbatimChar"/>
        </w:rPr>
        <w:t xml:space="preserve">Mark payout paid test</w:t>
      </w:r>
    </w:p>
    <w:bookmarkEnd w:id="279"/>
    <w:bookmarkStart w:id="280" w:name="ai-erp-tests"/>
    <w:p>
      <w:pPr>
        <w:pStyle w:val="Heading2"/>
      </w:pPr>
      <w:r>
        <w:t xml:space="preserve">33.11 AI ERP Tests</w:t>
      </w:r>
    </w:p>
    <w:p>
      <w:pPr>
        <w:pStyle w:val="SourceCode"/>
      </w:pPr>
      <w:r>
        <w:rPr>
          <w:rStyle w:val="VerbatimChar"/>
        </w:rPr>
        <w:t xml:space="preserve">Explain sync error test</w:t>
      </w:r>
      <w:r>
        <w:br/>
      </w:r>
      <w:r>
        <w:rPr>
          <w:rStyle w:val="VerbatimChar"/>
        </w:rPr>
        <w:t xml:space="preserve">Suggest data cleanup test</w:t>
      </w:r>
      <w:r>
        <w:br/>
      </w:r>
      <w:r>
        <w:rPr>
          <w:rStyle w:val="VerbatimChar"/>
        </w:rPr>
        <w:t xml:space="preserve">AI cannot apply accounting change without approval test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2" w:name="seeders-في-v5"/>
    <w:p>
      <w:pPr>
        <w:pStyle w:val="Heading1"/>
      </w:pPr>
      <w:r>
        <w:t xml:space="preserve">34. Seeders في V5</w:t>
      </w:r>
    </w:p>
    <w:p>
      <w:pPr>
        <w:pStyle w:val="SourceCode"/>
      </w:pPr>
      <w:r>
        <w:rPr>
          <w:rStyle w:val="VerbatimChar"/>
        </w:rPr>
        <w:t xml:space="preserve">CRMProPermissionsSeeder</w:t>
      </w:r>
      <w:r>
        <w:br/>
      </w:r>
      <w:r>
        <w:rPr>
          <w:rStyle w:val="VerbatimChar"/>
        </w:rPr>
        <w:t xml:space="preserve">SalesProPermissionsSeeder</w:t>
      </w:r>
      <w:r>
        <w:br/>
      </w:r>
      <w:r>
        <w:rPr>
          <w:rStyle w:val="VerbatimChar"/>
        </w:rPr>
        <w:t xml:space="preserve">InventoryProPermissionsSeeder</w:t>
      </w:r>
      <w:r>
        <w:br/>
      </w:r>
      <w:r>
        <w:rPr>
          <w:rStyle w:val="VerbatimChar"/>
        </w:rPr>
        <w:t xml:space="preserve">PurchasingProPermissionsSeeder</w:t>
      </w:r>
      <w:r>
        <w:br/>
      </w:r>
      <w:r>
        <w:rPr>
          <w:rStyle w:val="VerbatimChar"/>
        </w:rPr>
        <w:t xml:space="preserve">AccountingProPermissionsSeeder</w:t>
      </w:r>
      <w:r>
        <w:br/>
      </w:r>
      <w:r>
        <w:rPr>
          <w:rStyle w:val="VerbatimChar"/>
        </w:rPr>
        <w:t xml:space="preserve">ContractsPermissionsSeeder</w:t>
      </w:r>
      <w:r>
        <w:br/>
      </w:r>
      <w:r>
        <w:rPr>
          <w:rStyle w:val="VerbatimChar"/>
        </w:rPr>
        <w:t xml:space="preserve">HelpdeskPermissionsSeeder</w:t>
      </w:r>
      <w:r>
        <w:br/>
      </w:r>
      <w:r>
        <w:rPr>
          <w:rStyle w:val="VerbatimChar"/>
        </w:rPr>
        <w:t xml:space="preserve">POSPermissionsSeeder</w:t>
      </w:r>
      <w:r>
        <w:br/>
      </w:r>
      <w:r>
        <w:rPr>
          <w:rStyle w:val="VerbatimChar"/>
        </w:rPr>
        <w:t xml:space="preserve">IntegrationHubPermissionsSeeder</w:t>
      </w:r>
      <w:r>
        <w:br/>
      </w:r>
      <w:r>
        <w:rPr>
          <w:rStyle w:val="VerbatimChar"/>
        </w:rPr>
        <w:t xml:space="preserve">CommissionPermissionsSeeder</w:t>
      </w:r>
      <w:r>
        <w:br/>
      </w:r>
      <w:r>
        <w:rPr>
          <w:rStyle w:val="VerbatimChar"/>
        </w:rPr>
        <w:t xml:space="preserve">AdvancedApprovalPermissionsSeeder</w:t>
      </w:r>
      <w:r>
        <w:br/>
      </w:r>
      <w:r>
        <w:rPr>
          <w:rStyle w:val="VerbatimChar"/>
        </w:rPr>
        <w:t xml:space="preserve">DefaultSlaPoliciesSeeder</w:t>
      </w:r>
      <w:r>
        <w:br/>
      </w:r>
      <w:r>
        <w:rPr>
          <w:rStyle w:val="VerbatimChar"/>
        </w:rPr>
        <w:t xml:space="preserve">DefaultConnectorsSeeder</w:t>
      </w:r>
      <w:r>
        <w:br/>
      </w:r>
      <w:r>
        <w:rPr>
          <w:rStyle w:val="VerbatimChar"/>
        </w:rPr>
        <w:t xml:space="preserve">DemoContractsSeeder</w:t>
      </w:r>
      <w:r>
        <w:br/>
      </w:r>
      <w:r>
        <w:rPr>
          <w:rStyle w:val="VerbatimChar"/>
        </w:rPr>
        <w:t xml:space="preserve">DemoHelpdeskTicketsSeeder</w:t>
      </w:r>
      <w:r>
        <w:br/>
      </w:r>
      <w:r>
        <w:rPr>
          <w:rStyle w:val="VerbatimChar"/>
        </w:rPr>
        <w:t xml:space="preserve">DemoPosRegistersSeeder</w:t>
      </w:r>
      <w:r>
        <w:br/>
      </w:r>
      <w:r>
        <w:rPr>
          <w:rStyle w:val="VerbatimChar"/>
        </w:rPr>
        <w:t xml:space="preserve">DemoIntegrationConnectionsSeeder</w:t>
      </w:r>
      <w:r>
        <w:br/>
      </w:r>
      <w:r>
        <w:rPr>
          <w:rStyle w:val="VerbatimChar"/>
        </w:rPr>
        <w:t xml:space="preserve">DemoCommissionRulesSeeder</w:t>
      </w:r>
    </w:p>
    <w:p>
      <w:r>
        <w:pict>
          <v:rect style="width:0;height:1.5pt" o:hralign="center" o:hrstd="t" o:hr="t"/>
        </w:pict>
      </w:r>
    </w:p>
    <w:bookmarkEnd w:id="282"/>
    <w:bookmarkStart w:id="283" w:name="cli-commands-في-v5"/>
    <w:p>
      <w:pPr>
        <w:pStyle w:val="Heading1"/>
      </w:pPr>
      <w:r>
        <w:t xml:space="preserve">35. CLI Commands في V5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kabeeri:sync:run {connectionId} {entityType}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kabeeri:sync:retry-failed {syncJobId}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kabeeri:connectors:test {connectionId}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kabeeri:inventory:transfer-receive {transferId}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kabeeri:inventory:stock-count-close {stockCountId}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kabeeri:accounting:aging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kabeeri:contracts:check-renewals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kabeeri:helpdesk:check-sla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kabeeri:pos:close-stale-sessions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kabeeri:commissions:calculate {sourceType} {sourceId}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kabeeri:payouts:create-batch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kabeeri:reports:run-scheduled</w:t>
      </w:r>
    </w:p>
    <w:p>
      <w:r>
        <w:pict>
          <v:rect style="width:0;height:1.5pt" o:hralign="center" o:hrstd="t" o:hr="t"/>
        </w:pict>
      </w:r>
    </w:p>
    <w:bookmarkEnd w:id="283"/>
    <w:bookmarkStart w:id="297" w:name="build-order-العملي-لـ-v5"/>
    <w:p>
      <w:pPr>
        <w:pStyle w:val="Heading1"/>
      </w:pPr>
      <w:r>
        <w:t xml:space="preserve">36. Build Order العملي لـ V5</w:t>
      </w:r>
    </w:p>
    <w:bookmarkStart w:id="284" w:name="المرحلة-1-integration-hub-foundation"/>
    <w:p>
      <w:pPr>
        <w:pStyle w:val="Heading2"/>
      </w:pPr>
      <w:r>
        <w:t xml:space="preserve">المرحلة 1 — Integration Hub Foundation</w:t>
      </w:r>
    </w:p>
    <w:p>
      <w:pPr>
        <w:pStyle w:val="SourceCode"/>
      </w:pPr>
      <w:r>
        <w:rPr>
          <w:rStyle w:val="VerbatimChar"/>
        </w:rPr>
        <w:t xml:space="preserve">connectors</w:t>
      </w:r>
      <w:r>
        <w:br/>
      </w:r>
      <w:r>
        <w:rPr>
          <w:rStyle w:val="VerbatimChar"/>
        </w:rPr>
        <w:t xml:space="preserve">integration_connections</w:t>
      </w:r>
      <w:r>
        <w:br/>
      </w:r>
      <w:r>
        <w:rPr>
          <w:rStyle w:val="VerbatimChar"/>
        </w:rPr>
        <w:t xml:space="preserve">credentials encryption</w:t>
      </w:r>
      <w:r>
        <w:br/>
      </w:r>
      <w:r>
        <w:rPr>
          <w:rStyle w:val="VerbatimChar"/>
        </w:rPr>
        <w:t xml:space="preserve">sync_jobs</w:t>
      </w:r>
      <w:r>
        <w:br/>
      </w:r>
      <w:r>
        <w:rPr>
          <w:rStyle w:val="VerbatimChar"/>
        </w:rPr>
        <w:t xml:space="preserve">sync_records</w:t>
      </w:r>
      <w:r>
        <w:br/>
      </w:r>
      <w:r>
        <w:rPr>
          <w:rStyle w:val="VerbatimChar"/>
        </w:rPr>
        <w:t xml:space="preserve">mappings</w:t>
      </w:r>
      <w:r>
        <w:br/>
      </w:r>
      <w:r>
        <w:rPr>
          <w:rStyle w:val="VerbatimChar"/>
        </w:rPr>
        <w:t xml:space="preserve">webhook endpoints</w:t>
      </w:r>
    </w:p>
    <w:bookmarkEnd w:id="284"/>
    <w:bookmarkStart w:id="285" w:name="المرحلة-2-crm-pro"/>
    <w:p>
      <w:pPr>
        <w:pStyle w:val="Heading2"/>
      </w:pPr>
      <w:r>
        <w:t xml:space="preserve">المرحلة 2 — CRM Pro</w:t>
      </w:r>
    </w:p>
    <w:p>
      <w:pPr>
        <w:pStyle w:val="SourceCode"/>
      </w:pPr>
      <w:r>
        <w:rPr>
          <w:rStyle w:val="VerbatimChar"/>
        </w:rPr>
        <w:t xml:space="preserve">crm activities</w:t>
      </w:r>
      <w:r>
        <w:br/>
      </w:r>
      <w:r>
        <w:rPr>
          <w:rStyle w:val="VerbatimChar"/>
        </w:rPr>
        <w:t xml:space="preserve">segments</w:t>
      </w:r>
      <w:r>
        <w:br/>
      </w:r>
      <w:r>
        <w:rPr>
          <w:rStyle w:val="VerbatimChar"/>
        </w:rPr>
        <w:t xml:space="preserve">lead scoring</w:t>
      </w:r>
      <w:r>
        <w:br/>
      </w:r>
      <w:r>
        <w:rPr>
          <w:rStyle w:val="VerbatimChar"/>
        </w:rPr>
        <w:t xml:space="preserve">follow-up automation</w:t>
      </w:r>
    </w:p>
    <w:bookmarkEnd w:id="285"/>
    <w:bookmarkStart w:id="286" w:name="المرحلة-3-sales-pro"/>
    <w:p>
      <w:pPr>
        <w:pStyle w:val="Heading2"/>
      </w:pPr>
      <w:r>
        <w:t xml:space="preserve">المرحلة 3 — Sales Pro</w:t>
      </w:r>
    </w:p>
    <w:p>
      <w:pPr>
        <w:pStyle w:val="SourceCode"/>
      </w:pPr>
      <w:r>
        <w:rPr>
          <w:rStyle w:val="VerbatimChar"/>
        </w:rPr>
        <w:t xml:space="preserve">price lists</w:t>
      </w:r>
      <w:r>
        <w:br/>
      </w:r>
      <w:r>
        <w:rPr>
          <w:rStyle w:val="VerbatimChar"/>
        </w:rPr>
        <w:t xml:space="preserve">discount rules</w:t>
      </w:r>
      <w:r>
        <w:br/>
      </w:r>
      <w:r>
        <w:rPr>
          <w:rStyle w:val="VerbatimChar"/>
        </w:rPr>
        <w:t xml:space="preserve">sales orders</w:t>
      </w:r>
      <w:r>
        <w:br/>
      </w:r>
      <w:r>
        <w:rPr>
          <w:rStyle w:val="VerbatimChar"/>
        </w:rPr>
        <w:t xml:space="preserve">credit limits</w:t>
      </w:r>
      <w:r>
        <w:br/>
      </w:r>
      <w:r>
        <w:rPr>
          <w:rStyle w:val="VerbatimChar"/>
        </w:rPr>
        <w:t xml:space="preserve">approval thresholds</w:t>
      </w:r>
    </w:p>
    <w:bookmarkEnd w:id="286"/>
    <w:bookmarkStart w:id="287" w:name="المرحلة-4-inventory-pro"/>
    <w:p>
      <w:pPr>
        <w:pStyle w:val="Heading2"/>
      </w:pPr>
      <w:r>
        <w:t xml:space="preserve">المرحلة 4 — Inventory Pro</w:t>
      </w:r>
    </w:p>
    <w:p>
      <w:pPr>
        <w:pStyle w:val="SourceCode"/>
      </w:pPr>
      <w:r>
        <w:rPr>
          <w:rStyle w:val="VerbatimChar"/>
        </w:rPr>
        <w:t xml:space="preserve">stock transfers</w:t>
      </w:r>
      <w:r>
        <w:br/>
      </w:r>
      <w:r>
        <w:rPr>
          <w:rStyle w:val="VerbatimChar"/>
        </w:rPr>
        <w:t xml:space="preserve">stock counts</w:t>
      </w:r>
      <w:r>
        <w:br/>
      </w:r>
      <w:r>
        <w:rPr>
          <w:rStyle w:val="VerbatimChar"/>
        </w:rPr>
        <w:t xml:space="preserve">batch/serial foundation</w:t>
      </w:r>
      <w:r>
        <w:br/>
      </w:r>
      <w:r>
        <w:rPr>
          <w:rStyle w:val="VerbatimChar"/>
        </w:rPr>
        <w:t xml:space="preserve">reorder rules</w:t>
      </w:r>
      <w:r>
        <w:br/>
      </w:r>
      <w:r>
        <w:rPr>
          <w:rStyle w:val="VerbatimChar"/>
        </w:rPr>
        <w:t xml:space="preserve">valuation foundation</w:t>
      </w:r>
    </w:p>
    <w:bookmarkEnd w:id="287"/>
    <w:bookmarkStart w:id="288" w:name="المرحلة-5-purchasing-pro"/>
    <w:p>
      <w:pPr>
        <w:pStyle w:val="Heading2"/>
      </w:pPr>
      <w:r>
        <w:t xml:space="preserve">المرحلة 5 — Purchasing Pro</w:t>
      </w:r>
    </w:p>
    <w:p>
      <w:pPr>
        <w:pStyle w:val="SourceCode"/>
      </w:pPr>
      <w:r>
        <w:rPr>
          <w:rStyle w:val="VerbatimChar"/>
        </w:rPr>
        <w:t xml:space="preserve">purchase requisitions</w:t>
      </w:r>
      <w:r>
        <w:br/>
      </w:r>
      <w:r>
        <w:rPr>
          <w:rStyle w:val="VerbatimChar"/>
        </w:rPr>
        <w:t xml:space="preserve">RFQs</w:t>
      </w:r>
      <w:r>
        <w:br/>
      </w:r>
      <w:r>
        <w:rPr>
          <w:rStyle w:val="VerbatimChar"/>
        </w:rPr>
        <w:t xml:space="preserve">supplier quotations</w:t>
      </w:r>
      <w:r>
        <w:br/>
      </w:r>
      <w:r>
        <w:rPr>
          <w:rStyle w:val="VerbatimChar"/>
        </w:rPr>
        <w:t xml:space="preserve">goods receipts</w:t>
      </w:r>
      <w:r>
        <w:br/>
      </w:r>
      <w:r>
        <w:rPr>
          <w:rStyle w:val="VerbatimChar"/>
        </w:rPr>
        <w:t xml:space="preserve">supplier bills</w:t>
      </w:r>
    </w:p>
    <w:bookmarkEnd w:id="288"/>
    <w:bookmarkStart w:id="289" w:name="المرحلة-6-accounting-pro-foundation"/>
    <w:p>
      <w:pPr>
        <w:pStyle w:val="Heading2"/>
      </w:pPr>
      <w:r>
        <w:t xml:space="preserve">المرحلة 6 — Accounting Pro Foundation</w:t>
      </w:r>
    </w:p>
    <w:p>
      <w:pPr>
        <w:pStyle w:val="SourceCode"/>
      </w:pPr>
      <w:r>
        <w:rPr>
          <w:rStyle w:val="VerbatimChar"/>
        </w:rPr>
        <w:t xml:space="preserve">AR/AP</w:t>
      </w:r>
      <w:r>
        <w:br/>
      </w:r>
      <w:r>
        <w:rPr>
          <w:rStyle w:val="VerbatimChar"/>
        </w:rPr>
        <w:t xml:space="preserve">bank accounts</w:t>
      </w:r>
      <w:r>
        <w:br/>
      </w:r>
      <w:r>
        <w:rPr>
          <w:rStyle w:val="VerbatimChar"/>
        </w:rPr>
        <w:t xml:space="preserve">cash accounts</w:t>
      </w:r>
      <w:r>
        <w:br/>
      </w:r>
      <w:r>
        <w:rPr>
          <w:rStyle w:val="VerbatimChar"/>
        </w:rPr>
        <w:t xml:space="preserve">payment allocations</w:t>
      </w:r>
      <w:r>
        <w:br/>
      </w:r>
      <w:r>
        <w:rPr>
          <w:rStyle w:val="VerbatimChar"/>
        </w:rPr>
        <w:t xml:space="preserve">aging reports</w:t>
      </w:r>
      <w:r>
        <w:br/>
      </w:r>
      <w:r>
        <w:rPr>
          <w:rStyle w:val="VerbatimChar"/>
        </w:rPr>
        <w:t xml:space="preserve">financial statements foundation</w:t>
      </w:r>
    </w:p>
    <w:bookmarkEnd w:id="289"/>
    <w:bookmarkStart w:id="290" w:name="المرحلة-7-contracts"/>
    <w:p>
      <w:pPr>
        <w:pStyle w:val="Heading2"/>
      </w:pPr>
      <w:r>
        <w:t xml:space="preserve">المرحلة 7 — Contracts</w:t>
      </w:r>
    </w:p>
    <w:p>
      <w:pPr>
        <w:pStyle w:val="SourceCode"/>
      </w:pP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contract documents</w:t>
      </w:r>
      <w:r>
        <w:br/>
      </w:r>
      <w:r>
        <w:rPr>
          <w:rStyle w:val="VerbatimChar"/>
        </w:rPr>
        <w:t xml:space="preserve">contract parties</w:t>
      </w:r>
      <w:r>
        <w:br/>
      </w:r>
      <w:r>
        <w:rPr>
          <w:rStyle w:val="VerbatimChar"/>
        </w:rPr>
        <w:t xml:space="preserve">approval workflow</w:t>
      </w:r>
      <w:r>
        <w:br/>
      </w:r>
      <w:r>
        <w:rPr>
          <w:rStyle w:val="VerbatimChar"/>
        </w:rPr>
        <w:t xml:space="preserve">renewal reminders</w:t>
      </w:r>
    </w:p>
    <w:bookmarkEnd w:id="290"/>
    <w:bookmarkStart w:id="291" w:name="المرحلة-8-helpdesk"/>
    <w:p>
      <w:pPr>
        <w:pStyle w:val="Heading2"/>
      </w:pPr>
      <w:r>
        <w:t xml:space="preserve">المرحلة 8 — Helpdesk</w:t>
      </w:r>
    </w:p>
    <w:p>
      <w:pPr>
        <w:pStyle w:val="SourceCode"/>
      </w:pPr>
      <w:r>
        <w:rPr>
          <w:rStyle w:val="VerbatimChar"/>
        </w:rPr>
        <w:t xml:space="preserve">tickets</w:t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knowledge base</w:t>
      </w:r>
      <w:r>
        <w:br/>
      </w:r>
      <w:r>
        <w:rPr>
          <w:rStyle w:val="VerbatimChar"/>
        </w:rPr>
        <w:t xml:space="preserve">customer portal foundation</w:t>
      </w:r>
    </w:p>
    <w:bookmarkEnd w:id="291"/>
    <w:bookmarkStart w:id="292" w:name="المرحلة-9-pos-basic"/>
    <w:p>
      <w:pPr>
        <w:pStyle w:val="Heading2"/>
      </w:pPr>
      <w:r>
        <w:t xml:space="preserve">المرحلة 9 — POS Basic</w:t>
      </w:r>
    </w:p>
    <w:p>
      <w:pPr>
        <w:pStyle w:val="SourceCode"/>
      </w:pPr>
      <w:r>
        <w:rPr>
          <w:rStyle w:val="VerbatimChar"/>
        </w:rPr>
        <w:t xml:space="preserve">registers</w:t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stock deduction</w:t>
      </w:r>
      <w:r>
        <w:br/>
      </w:r>
      <w:r>
        <w:rPr>
          <w:rStyle w:val="VerbatimChar"/>
        </w:rPr>
        <w:t xml:space="preserve">cashier permissions</w:t>
      </w:r>
    </w:p>
    <w:bookmarkEnd w:id="292"/>
    <w:bookmarkStart w:id="293" w:name="المرحلة-10-commission-engine"/>
    <w:p>
      <w:pPr>
        <w:pStyle w:val="Heading2"/>
      </w:pPr>
      <w:r>
        <w:t xml:space="preserve">المرحلة 10 — Commission Engine</w:t>
      </w:r>
    </w:p>
    <w:p>
      <w:pPr>
        <w:pStyle w:val="SourceCode"/>
      </w:pPr>
      <w:r>
        <w:rPr>
          <w:rStyle w:val="VerbatimChar"/>
        </w:rPr>
        <w:t xml:space="preserve">commission rules</w:t>
      </w:r>
      <w:r>
        <w:br/>
      </w:r>
      <w:r>
        <w:rPr>
          <w:rStyle w:val="VerbatimChar"/>
        </w:rPr>
        <w:t xml:space="preserve">commissions</w:t>
      </w:r>
      <w:r>
        <w:br/>
      </w:r>
      <w:r>
        <w:rPr>
          <w:rStyle w:val="VerbatimChar"/>
        </w:rPr>
        <w:t xml:space="preserve">payout accounts</w:t>
      </w:r>
      <w:r>
        <w:br/>
      </w:r>
      <w:r>
        <w:rPr>
          <w:rStyle w:val="VerbatimChar"/>
        </w:rPr>
        <w:t xml:space="preserve">payouts</w:t>
      </w:r>
      <w:r>
        <w:br/>
      </w:r>
      <w:r>
        <w:rPr>
          <w:rStyle w:val="VerbatimChar"/>
        </w:rPr>
        <w:t xml:space="preserve">payout approval</w:t>
      </w:r>
    </w:p>
    <w:bookmarkEnd w:id="293"/>
    <w:bookmarkStart w:id="294" w:name="المرحلة-11-advanced-approvals"/>
    <w:p>
      <w:pPr>
        <w:pStyle w:val="Heading2"/>
      </w:pPr>
      <w:r>
        <w:t xml:space="preserve">المرحلة 11 — Advanced Approvals</w:t>
      </w:r>
    </w:p>
    <w:p>
      <w:pPr>
        <w:pStyle w:val="SourceCode"/>
      </w:pPr>
      <w:r>
        <w:rPr>
          <w:rStyle w:val="VerbatimChar"/>
        </w:rPr>
        <w:t xml:space="preserve">approval rules</w:t>
      </w:r>
      <w:r>
        <w:br/>
      </w:r>
      <w:r>
        <w:rPr>
          <w:rStyle w:val="VerbatimChar"/>
        </w:rPr>
        <w:t xml:space="preserve">delegations</w:t>
      </w:r>
      <w:r>
        <w:br/>
      </w:r>
      <w:r>
        <w:rPr>
          <w:rStyle w:val="VerbatimChar"/>
        </w:rPr>
        <w:t xml:space="preserve">escalations</w:t>
      </w:r>
      <w:r>
        <w:br/>
      </w:r>
      <w:r>
        <w:rPr>
          <w:rStyle w:val="VerbatimChar"/>
        </w:rPr>
        <w:t xml:space="preserve">threshold approvals</w:t>
      </w:r>
    </w:p>
    <w:bookmarkEnd w:id="294"/>
    <w:bookmarkStart w:id="295" w:name="المرحلة-12-ai-erp-assistants"/>
    <w:p>
      <w:pPr>
        <w:pStyle w:val="Heading2"/>
      </w:pPr>
      <w:r>
        <w:t xml:space="preserve">المرحلة 12 — AI ERP Assistants</w:t>
      </w:r>
    </w:p>
    <w:p>
      <w:pPr>
        <w:pStyle w:val="SourceCode"/>
      </w:pPr>
      <w:r>
        <w:rPr>
          <w:rStyle w:val="VerbatimChar"/>
        </w:rPr>
        <w:t xml:space="preserve">report explainer</w:t>
      </w:r>
      <w:r>
        <w:br/>
      </w:r>
      <w:r>
        <w:rPr>
          <w:rStyle w:val="VerbatimChar"/>
        </w:rPr>
        <w:t xml:space="preserve">sync error explainer</w:t>
      </w:r>
      <w:r>
        <w:br/>
      </w:r>
      <w:r>
        <w:rPr>
          <w:rStyle w:val="VerbatimChar"/>
        </w:rPr>
        <w:t xml:space="preserve">data cleanup suggestions</w:t>
      </w:r>
      <w:r>
        <w:br/>
      </w:r>
      <w:r>
        <w:rPr>
          <w:rStyle w:val="VerbatimChar"/>
        </w:rPr>
        <w:t xml:space="preserve">workflow suggestions</w:t>
      </w:r>
      <w:r>
        <w:br/>
      </w:r>
      <w:r>
        <w:rPr>
          <w:rStyle w:val="VerbatimChar"/>
        </w:rPr>
        <w:t xml:space="preserve">usage logs</w:t>
      </w:r>
    </w:p>
    <w:bookmarkEnd w:id="295"/>
    <w:bookmarkStart w:id="296" w:name="المرحلة-13-reports-polish"/>
    <w:p>
      <w:pPr>
        <w:pStyle w:val="Heading2"/>
      </w:pPr>
      <w:r>
        <w:t xml:space="preserve">المرحلة 13 — Reports + Polish</w:t>
      </w:r>
    </w:p>
    <w:p>
      <w:pPr>
        <w:pStyle w:val="SourceCode"/>
      </w:pPr>
      <w:r>
        <w:rPr>
          <w:rStyle w:val="VerbatimChar"/>
        </w:rPr>
        <w:t xml:space="preserve">report definitions</w:t>
      </w:r>
      <w:r>
        <w:br/>
      </w:r>
      <w:r>
        <w:rPr>
          <w:rStyle w:val="VerbatimChar"/>
        </w:rPr>
        <w:t xml:space="preserve">saved filters</w:t>
      </w:r>
      <w:r>
        <w:br/>
      </w:r>
      <w:r>
        <w:rPr>
          <w:rStyle w:val="VerbatimChar"/>
        </w:rPr>
        <w:t xml:space="preserve">dashboard widgets</w:t>
      </w:r>
      <w:r>
        <w:br/>
      </w:r>
      <w:r>
        <w:rPr>
          <w:rStyle w:val="VerbatimChar"/>
        </w:rPr>
        <w:t xml:space="preserve">scheduled reports foundation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permissions audit</w:t>
      </w:r>
      <w:r>
        <w:br/>
      </w:r>
      <w:r>
        <w:rPr>
          <w:rStyle w:val="VerbatimChar"/>
        </w:rPr>
        <w:t xml:space="preserve">demos</w:t>
      </w:r>
      <w:r>
        <w:br/>
      </w:r>
      <w:r>
        <w:rPr>
          <w:rStyle w:val="VerbatimChar"/>
        </w:rPr>
        <w:t xml:space="preserve">release notes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5" w:name="ai-build-prompts-لـ-v5"/>
    <w:p>
      <w:pPr>
        <w:pStyle w:val="Heading1"/>
      </w:pPr>
      <w:r>
        <w:t xml:space="preserve">37. AI Build Prompts لـ V5</w:t>
      </w:r>
    </w:p>
    <w:bookmarkStart w:id="298" w:name="integration-connection"/>
    <w:p>
      <w:pPr>
        <w:pStyle w:val="Heading2"/>
      </w:pPr>
      <w:r>
        <w:t xml:space="preserve">37.1 Integration Connection</w:t>
      </w:r>
    </w:p>
    <w:p>
      <w:pPr>
        <w:pStyle w:val="SourceCode"/>
      </w:pPr>
      <w:r>
        <w:rPr>
          <w:rStyle w:val="VerbatimChar"/>
        </w:rPr>
        <w:t xml:space="preserve">ابني IntegrationConnection model وCredential vault بسيط يشفر credentials، مع tests تؤكد أن البيانات لا تحفظ plain text.</w:t>
      </w:r>
    </w:p>
    <w:bookmarkEnd w:id="298"/>
    <w:bookmarkStart w:id="299" w:name="sync-job"/>
    <w:p>
      <w:pPr>
        <w:pStyle w:val="Heading2"/>
      </w:pPr>
      <w:r>
        <w:t xml:space="preserve">37.2 Sync Job</w:t>
      </w:r>
    </w:p>
    <w:p>
      <w:pPr>
        <w:pStyle w:val="SourceCode"/>
      </w:pPr>
      <w:r>
        <w:rPr>
          <w:rStyle w:val="VerbatimChar"/>
        </w:rPr>
        <w:t xml:space="preserve">ابني SyncJob runner يقسم السجلات إلى chunks ويسجل sync_records مع status/errors، ولا يوقف كل job بسبب record واحد فاشل.</w:t>
      </w:r>
    </w:p>
    <w:bookmarkEnd w:id="299"/>
    <w:bookmarkStart w:id="300" w:name="stock-transfer"/>
    <w:p>
      <w:pPr>
        <w:pStyle w:val="Heading2"/>
      </w:pPr>
      <w:r>
        <w:t xml:space="preserve">37.3 Stock Transfer</w:t>
      </w:r>
    </w:p>
    <w:p>
      <w:pPr>
        <w:pStyle w:val="SourceCode"/>
      </w:pPr>
      <w:r>
        <w:rPr>
          <w:rStyle w:val="VerbatimChar"/>
        </w:rPr>
        <w:t xml:space="preserve">ابني StockTransfer workflow: create, approve, ship, receive، ويحدث stock_balances عبر stock_movements فقط.</w:t>
      </w:r>
    </w:p>
    <w:bookmarkEnd w:id="300"/>
    <w:bookmarkStart w:id="301" w:name="supplier-bill-1"/>
    <w:p>
      <w:pPr>
        <w:pStyle w:val="Heading2"/>
      </w:pPr>
      <w:r>
        <w:t xml:space="preserve">37.4 Supplier Bill</w:t>
      </w:r>
    </w:p>
    <w:p>
      <w:pPr>
        <w:pStyle w:val="SourceCode"/>
      </w:pPr>
      <w:r>
        <w:rPr>
          <w:rStyle w:val="VerbatimChar"/>
        </w:rPr>
        <w:t xml:space="preserve">ابني SupplierBill model مع approval وpayment_status، واربطه بـ AP report basic، مع tests للصلاحيات.</w:t>
      </w:r>
    </w:p>
    <w:bookmarkEnd w:id="301"/>
    <w:bookmarkStart w:id="302" w:name="commission-engine-1"/>
    <w:p>
      <w:pPr>
        <w:pStyle w:val="Heading2"/>
      </w:pPr>
      <w:r>
        <w:t xml:space="preserve">37.5 Commission Engine</w:t>
      </w:r>
    </w:p>
    <w:p>
      <w:pPr>
        <w:pStyle w:val="SourceCode"/>
      </w:pPr>
      <w:r>
        <w:rPr>
          <w:rStyle w:val="VerbatimChar"/>
        </w:rPr>
        <w:t xml:space="preserve">ابني CommissionCalculator يأخذ source_type/source_id ويطبق أول commission_rule مطابق وينشئ commission record، مع tests للpercentage والفixed.</w:t>
      </w:r>
    </w:p>
    <w:bookmarkEnd w:id="302"/>
    <w:bookmarkStart w:id="303" w:name="helpdesk-sla"/>
    <w:p>
      <w:pPr>
        <w:pStyle w:val="Heading2"/>
      </w:pPr>
      <w:r>
        <w:t xml:space="preserve">37.6 Helpdesk SLA</w:t>
      </w:r>
    </w:p>
    <w:p>
      <w:pPr>
        <w:pStyle w:val="SourceCode"/>
      </w:pPr>
      <w:r>
        <w:rPr>
          <w:rStyle w:val="VerbatimChar"/>
        </w:rPr>
        <w:t xml:space="preserve">ابني CheckSlaBreaches command يبحث عن tickets تجاوزت sla_due_at ويرسل event SlaBreached ويحدث status/metadata.</w:t>
      </w:r>
    </w:p>
    <w:bookmarkEnd w:id="303"/>
    <w:bookmarkStart w:id="304" w:name="ai-sync-error"/>
    <w:p>
      <w:pPr>
        <w:pStyle w:val="Heading2"/>
      </w:pPr>
      <w:r>
        <w:t xml:space="preserve">37.7 AI Sync Error</w:t>
      </w:r>
    </w:p>
    <w:p>
      <w:pPr>
        <w:pStyle w:val="SourceCode"/>
      </w:pPr>
      <w:r>
        <w:rPr>
          <w:rStyle w:val="VerbatimChar"/>
        </w:rPr>
        <w:t xml:space="preserve">ابني AISyncErrorExplainer service يأخذ sync_job error summary ويخرج explanation وrecommended fixes بدون تعديل بيانات.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6" w:name="definition-of-done-لـ-v5"/>
    <w:p>
      <w:pPr>
        <w:pStyle w:val="Heading1"/>
      </w:pPr>
      <w:r>
        <w:t xml:space="preserve">38. Definition of Done لـ V5</w:t>
      </w:r>
    </w:p>
    <w:p>
      <w:pPr>
        <w:pStyle w:val="FirstParagraph"/>
      </w:pPr>
      <w:r>
        <w:t xml:space="preserve">V5 يعتبر مكتملًا فقط إذا:</w:t>
      </w:r>
    </w:p>
    <w:p>
      <w:pPr>
        <w:pStyle w:val="SourceCode"/>
      </w:pPr>
      <w:r>
        <w:rPr>
          <w:rStyle w:val="VerbatimChar"/>
        </w:rPr>
        <w:t xml:space="preserve">Integration Hub يعمل</w:t>
      </w:r>
      <w:r>
        <w:br/>
      </w:r>
      <w:r>
        <w:rPr>
          <w:rStyle w:val="VerbatimChar"/>
        </w:rPr>
        <w:t xml:space="preserve">Credentials encrypted</w:t>
      </w:r>
      <w:r>
        <w:br/>
      </w:r>
      <w:r>
        <w:rPr>
          <w:rStyle w:val="VerbatimChar"/>
        </w:rPr>
        <w:t xml:space="preserve">Sync jobs تعمل وتعرض logs</w:t>
      </w:r>
      <w:r>
        <w:br/>
      </w:r>
      <w:r>
        <w:rPr>
          <w:rStyle w:val="VerbatimChar"/>
        </w:rPr>
        <w:t xml:space="preserve">2-3 official connectors تعمل مبدئيًا</w:t>
      </w:r>
      <w:r>
        <w:br/>
      </w:r>
      <w:r>
        <w:rPr>
          <w:rStyle w:val="VerbatimChar"/>
        </w:rPr>
        <w:t xml:space="preserve">CRM activities/segments/lead scoring تعمل</w:t>
      </w:r>
      <w:r>
        <w:br/>
      </w:r>
      <w:r>
        <w:rPr>
          <w:rStyle w:val="VerbatimChar"/>
        </w:rPr>
        <w:t xml:space="preserve">Sales orders/price lists/discounts تعمل</w:t>
      </w:r>
      <w:r>
        <w:br/>
      </w:r>
      <w:r>
        <w:rPr>
          <w:rStyle w:val="VerbatimChar"/>
        </w:rPr>
        <w:t xml:space="preserve">Credit limits foundation يعمل</w:t>
      </w:r>
      <w:r>
        <w:br/>
      </w:r>
      <w:r>
        <w:rPr>
          <w:rStyle w:val="VerbatimChar"/>
        </w:rPr>
        <w:t xml:space="preserve">Stock transfers تعمل</w:t>
      </w:r>
      <w:r>
        <w:br/>
      </w:r>
      <w:r>
        <w:rPr>
          <w:rStyle w:val="VerbatimChar"/>
        </w:rPr>
        <w:t xml:space="preserve">Stock counts تعمل</w:t>
      </w:r>
      <w:r>
        <w:br/>
      </w:r>
      <w:r>
        <w:rPr>
          <w:rStyle w:val="VerbatimChar"/>
        </w:rPr>
        <w:t xml:space="preserve">Batch/serial foundation يعمل</w:t>
      </w:r>
      <w:r>
        <w:br/>
      </w:r>
      <w:r>
        <w:rPr>
          <w:rStyle w:val="VerbatimChar"/>
        </w:rPr>
        <w:t xml:space="preserve">Reorder rules تعمل</w:t>
      </w:r>
      <w:r>
        <w:br/>
      </w:r>
      <w:r>
        <w:rPr>
          <w:rStyle w:val="VerbatimChar"/>
        </w:rPr>
        <w:t xml:space="preserve">Purchase requisitions/RFQs/goods receipts تعمل</w:t>
      </w:r>
      <w:r>
        <w:br/>
      </w:r>
      <w:r>
        <w:rPr>
          <w:rStyle w:val="VerbatimChar"/>
        </w:rPr>
        <w:t xml:space="preserve">Supplier bills تعمل</w:t>
      </w:r>
      <w:r>
        <w:br/>
      </w:r>
      <w:r>
        <w:rPr>
          <w:rStyle w:val="VerbatimChar"/>
        </w:rPr>
        <w:t xml:space="preserve">AR/AP basic reports تعمل</w:t>
      </w:r>
      <w:r>
        <w:br/>
      </w:r>
      <w:r>
        <w:rPr>
          <w:rStyle w:val="VerbatimChar"/>
        </w:rPr>
        <w:t xml:space="preserve">Bank/cash foundation يعمل</w:t>
      </w:r>
      <w:r>
        <w:br/>
      </w:r>
      <w:r>
        <w:rPr>
          <w:rStyle w:val="VerbatimChar"/>
        </w:rPr>
        <w:t xml:space="preserve">Contracts تعمل مع renewal reminders</w:t>
      </w:r>
      <w:r>
        <w:br/>
      </w:r>
      <w:r>
        <w:rPr>
          <w:rStyle w:val="VerbatimChar"/>
        </w:rPr>
        <w:t xml:space="preserve">Helpdesk tickets/SLA تعمل</w:t>
      </w:r>
      <w:r>
        <w:br/>
      </w:r>
      <w:r>
        <w:rPr>
          <w:rStyle w:val="VerbatimChar"/>
        </w:rPr>
        <w:t xml:space="preserve">POS basic يعمل ويخصم stock</w:t>
      </w:r>
      <w:r>
        <w:br/>
      </w:r>
      <w:r>
        <w:rPr>
          <w:rStyle w:val="VerbatimChar"/>
        </w:rPr>
        <w:t xml:space="preserve">Commission engine يعمل</w:t>
      </w:r>
      <w:r>
        <w:br/>
      </w:r>
      <w:r>
        <w:rPr>
          <w:rStyle w:val="VerbatimChar"/>
        </w:rPr>
        <w:t xml:space="preserve">Payouts تعمل</w:t>
      </w:r>
      <w:r>
        <w:br/>
      </w:r>
      <w:r>
        <w:rPr>
          <w:rStyle w:val="VerbatimChar"/>
        </w:rPr>
        <w:t xml:space="preserve">Advanced approvals تعمل</w:t>
      </w:r>
      <w:r>
        <w:br/>
      </w:r>
      <w:r>
        <w:rPr>
          <w:rStyle w:val="VerbatimChar"/>
        </w:rPr>
        <w:t xml:space="preserve">AI ERP Assistants يشرحون التقارير والأخطاء بدون تنفيذ خطير</w:t>
      </w:r>
      <w:r>
        <w:br/>
      </w:r>
      <w:r>
        <w:rPr>
          <w:rStyle w:val="VerbatimChar"/>
        </w:rPr>
        <w:t xml:space="preserve">Reports foundation تعمل</w:t>
      </w:r>
      <w:r>
        <w:br/>
      </w:r>
      <w:r>
        <w:rPr>
          <w:rStyle w:val="VerbatimChar"/>
        </w:rPr>
        <w:t xml:space="preserve">Permissions/Audit logs تغطي العمليات الحساسة</w:t>
      </w:r>
      <w:r>
        <w:br/>
      </w:r>
      <w:r>
        <w:rPr>
          <w:rStyle w:val="VerbatimChar"/>
        </w:rPr>
        <w:t xml:space="preserve">Tests أساسية موجودة</w:t>
      </w:r>
      <w:r>
        <w:br/>
      </w:r>
      <w:r>
        <w:rPr>
          <w:rStyle w:val="VerbatimChar"/>
        </w:rPr>
        <w:t xml:space="preserve">Demos مكتملة</w:t>
      </w:r>
      <w:r>
        <w:br/>
      </w:r>
      <w:r>
        <w:rPr>
          <w:rStyle w:val="VerbatimChar"/>
        </w:rPr>
        <w:t xml:space="preserve">No critical security/accounting/inventory bugs</w:t>
      </w:r>
    </w:p>
    <w:p>
      <w:r>
        <w:pict>
          <v:rect style="width:0;height:1.5pt" o:hralign="center" o:hrstd="t" o:hr="t"/>
        </w:pict>
      </w:r>
    </w:p>
    <w:bookmarkEnd w:id="306"/>
    <w:bookmarkStart w:id="313" w:name="v5-demo-النهائي"/>
    <w:p>
      <w:pPr>
        <w:pStyle w:val="Heading1"/>
      </w:pPr>
      <w:r>
        <w:t xml:space="preserve">39. V5 Demo النهائي</w:t>
      </w:r>
    </w:p>
    <w:bookmarkStart w:id="307" w:name="demo-integrated-operations"/>
    <w:p>
      <w:pPr>
        <w:pStyle w:val="Heading2"/>
      </w:pPr>
      <w:r>
        <w:t xml:space="preserve">39.1 Demo — Integrated Operations</w:t>
      </w:r>
    </w:p>
    <w:p>
      <w:pPr>
        <w:pStyle w:val="SourceCode"/>
      </w:pPr>
      <w:r>
        <w:rPr>
          <w:rStyle w:val="VerbatimChar"/>
        </w:rPr>
        <w:t xml:space="preserve">Lead من Kabeeri Mall</w:t>
      </w:r>
      <w:r>
        <w:br/>
      </w:r>
      <w:r>
        <w:rPr>
          <w:rStyle w:val="VerbatimChar"/>
        </w:rPr>
        <w:t xml:space="preserve">→ CRM Activity</w:t>
      </w:r>
      <w:r>
        <w:br/>
      </w:r>
      <w:r>
        <w:rPr>
          <w:rStyle w:val="VerbatimChar"/>
        </w:rPr>
        <w:t xml:space="preserve">→ Quotation</w:t>
      </w:r>
      <w:r>
        <w:br/>
      </w:r>
      <w:r>
        <w:rPr>
          <w:rStyle w:val="VerbatimChar"/>
        </w:rPr>
        <w:t xml:space="preserve">→ Sales Order</w:t>
      </w:r>
      <w:r>
        <w:br/>
      </w:r>
      <w:r>
        <w:rPr>
          <w:rStyle w:val="VerbatimChar"/>
        </w:rPr>
        <w:t xml:space="preserve">→ Stock Reservation</w:t>
      </w:r>
      <w:r>
        <w:br/>
      </w:r>
      <w:r>
        <w:rPr>
          <w:rStyle w:val="VerbatimChar"/>
        </w:rPr>
        <w:t xml:space="preserve">→ Invoice</w:t>
      </w:r>
      <w:r>
        <w:br/>
      </w:r>
      <w:r>
        <w:rPr>
          <w:rStyle w:val="VerbatimChar"/>
        </w:rPr>
        <w:t xml:space="preserve">→ Payment Allocation</w:t>
      </w:r>
      <w:r>
        <w:br/>
      </w:r>
      <w:r>
        <w:rPr>
          <w:rStyle w:val="VerbatimChar"/>
        </w:rPr>
        <w:t xml:space="preserve">→ Report</w:t>
      </w:r>
    </w:p>
    <w:bookmarkEnd w:id="307"/>
    <w:bookmarkStart w:id="308" w:name="demo-procurement-to-stock"/>
    <w:p>
      <w:pPr>
        <w:pStyle w:val="Heading2"/>
      </w:pPr>
      <w:r>
        <w:t xml:space="preserve">39.2 Demo — Procurement to Stock</w:t>
      </w:r>
    </w:p>
    <w:p>
      <w:pPr>
        <w:pStyle w:val="SourceCode"/>
      </w:pPr>
      <w:r>
        <w:rPr>
          <w:rStyle w:val="VerbatimChar"/>
        </w:rPr>
        <w:t xml:space="preserve">Purchase Requisition</w:t>
      </w:r>
      <w:r>
        <w:br/>
      </w:r>
      <w:r>
        <w:rPr>
          <w:rStyle w:val="VerbatimChar"/>
        </w:rPr>
        <w:t xml:space="preserve">→ Approval</w:t>
      </w:r>
      <w:r>
        <w:br/>
      </w:r>
      <w:r>
        <w:rPr>
          <w:rStyle w:val="VerbatimChar"/>
        </w:rPr>
        <w:t xml:space="preserve">→ RFQ</w:t>
      </w:r>
      <w:r>
        <w:br/>
      </w:r>
      <w:r>
        <w:rPr>
          <w:rStyle w:val="VerbatimChar"/>
        </w:rPr>
        <w:t xml:space="preserve">→ Supplier Quotation</w:t>
      </w:r>
      <w:r>
        <w:br/>
      </w:r>
      <w:r>
        <w:rPr>
          <w:rStyle w:val="VerbatimChar"/>
        </w:rPr>
        <w:t xml:space="preserve">→ Purchase Order</w:t>
      </w:r>
      <w:r>
        <w:br/>
      </w:r>
      <w:r>
        <w:rPr>
          <w:rStyle w:val="VerbatimChar"/>
        </w:rPr>
        <w:t xml:space="preserve">→ Goods Receipt</w:t>
      </w:r>
      <w:r>
        <w:br/>
      </w:r>
      <w:r>
        <w:rPr>
          <w:rStyle w:val="VerbatimChar"/>
        </w:rPr>
        <w:t xml:space="preserve">→ Stock Movement</w:t>
      </w:r>
      <w:r>
        <w:br/>
      </w:r>
      <w:r>
        <w:rPr>
          <w:rStyle w:val="VerbatimChar"/>
        </w:rPr>
        <w:t xml:space="preserve">→ Supplier Bill</w:t>
      </w:r>
    </w:p>
    <w:bookmarkEnd w:id="308"/>
    <w:bookmarkStart w:id="309" w:name="demo-integration-hub"/>
    <w:p>
      <w:pPr>
        <w:pStyle w:val="Heading2"/>
      </w:pPr>
      <w:r>
        <w:t xml:space="preserve">39.3 Demo — Integration Hub</w:t>
      </w:r>
    </w:p>
    <w:p>
      <w:pPr>
        <w:pStyle w:val="SourceCode"/>
      </w:pPr>
      <w:r>
        <w:rPr>
          <w:rStyle w:val="VerbatimChar"/>
        </w:rPr>
        <w:t xml:space="preserve">Connect WooCommerce أو Shopify</w:t>
      </w:r>
      <w:r>
        <w:br/>
      </w:r>
      <w:r>
        <w:rPr>
          <w:rStyle w:val="VerbatimChar"/>
        </w:rPr>
        <w:t xml:space="preserve">→ Sync products/orders</w:t>
      </w:r>
      <w:r>
        <w:br/>
      </w:r>
      <w:r>
        <w:rPr>
          <w:rStyle w:val="VerbatimChar"/>
        </w:rPr>
        <w:t xml:space="preserve">→ Mapping error يظهر</w:t>
      </w:r>
      <w:r>
        <w:br/>
      </w:r>
      <w:r>
        <w:rPr>
          <w:rStyle w:val="VerbatimChar"/>
        </w:rPr>
        <w:t xml:space="preserve">→ AI يشرح الخطأ</w:t>
      </w:r>
      <w:r>
        <w:br/>
      </w:r>
      <w:r>
        <w:rPr>
          <w:rStyle w:val="VerbatimChar"/>
        </w:rPr>
        <w:t xml:space="preserve">→ Admin يصلح mapping</w:t>
      </w:r>
      <w:r>
        <w:br/>
      </w:r>
      <w:r>
        <w:rPr>
          <w:rStyle w:val="VerbatimChar"/>
        </w:rPr>
        <w:t xml:space="preserve">→ Sync completes</w:t>
      </w:r>
    </w:p>
    <w:bookmarkEnd w:id="309"/>
    <w:bookmarkStart w:id="310" w:name="demo-contract-helpdesk"/>
    <w:p>
      <w:pPr>
        <w:pStyle w:val="Heading2"/>
      </w:pPr>
      <w:r>
        <w:t xml:space="preserve">39.4 Demo — Contract + Helpdesk</w:t>
      </w:r>
    </w:p>
    <w:p>
      <w:pPr>
        <w:pStyle w:val="SourceCode"/>
      </w:pPr>
      <w:r>
        <w:rPr>
          <w:rStyle w:val="VerbatimChar"/>
        </w:rPr>
        <w:t xml:space="preserve">Customer contract</w:t>
      </w:r>
      <w:r>
        <w:br/>
      </w:r>
      <w:r>
        <w:rPr>
          <w:rStyle w:val="VerbatimChar"/>
        </w:rPr>
        <w:t xml:space="preserve">→ Renewal reminder</w:t>
      </w:r>
      <w:r>
        <w:br/>
      </w:r>
      <w:r>
        <w:rPr>
          <w:rStyle w:val="VerbatimChar"/>
        </w:rPr>
        <w:t xml:space="preserve">→ Support ticket under SLA</w:t>
      </w:r>
      <w:r>
        <w:br/>
      </w:r>
      <w:r>
        <w:rPr>
          <w:rStyle w:val="VerbatimChar"/>
        </w:rPr>
        <w:t xml:space="preserve">→ Agent replies</w:t>
      </w:r>
      <w:r>
        <w:br/>
      </w:r>
      <w:r>
        <w:rPr>
          <w:rStyle w:val="VerbatimChar"/>
        </w:rPr>
        <w:t xml:space="preserve">→ Ticket resolved</w:t>
      </w:r>
    </w:p>
    <w:bookmarkEnd w:id="310"/>
    <w:bookmarkStart w:id="311" w:name="demo-pos"/>
    <w:p>
      <w:pPr>
        <w:pStyle w:val="Heading2"/>
      </w:pPr>
      <w:r>
        <w:t xml:space="preserve">39.5 Demo — POS</w:t>
      </w:r>
    </w:p>
    <w:p>
      <w:pPr>
        <w:pStyle w:val="SourceCode"/>
      </w:pPr>
      <w:r>
        <w:rPr>
          <w:rStyle w:val="VerbatimChar"/>
        </w:rPr>
        <w:t xml:space="preserve">Cashier opens session</w:t>
      </w:r>
      <w:r>
        <w:br/>
      </w:r>
      <w:r>
        <w:rPr>
          <w:rStyle w:val="VerbatimChar"/>
        </w:rPr>
        <w:t xml:space="preserve">→ sells product</w:t>
      </w:r>
      <w:r>
        <w:br/>
      </w:r>
      <w:r>
        <w:rPr>
          <w:rStyle w:val="VerbatimChar"/>
        </w:rPr>
        <w:t xml:space="preserve">→ receipt created</w:t>
      </w:r>
      <w:r>
        <w:br/>
      </w:r>
      <w:r>
        <w:rPr>
          <w:rStyle w:val="VerbatimChar"/>
        </w:rPr>
        <w:t xml:space="preserve">→ stock deducted</w:t>
      </w:r>
      <w:r>
        <w:br/>
      </w:r>
      <w:r>
        <w:rPr>
          <w:rStyle w:val="VerbatimChar"/>
        </w:rPr>
        <w:t xml:space="preserve">→ session closed</w:t>
      </w:r>
    </w:p>
    <w:bookmarkEnd w:id="311"/>
    <w:bookmarkStart w:id="312" w:name="demo-commissions"/>
    <w:p>
      <w:pPr>
        <w:pStyle w:val="Heading2"/>
      </w:pPr>
      <w:r>
        <w:t xml:space="preserve">39.6 Demo — Commissions</w:t>
      </w:r>
    </w:p>
    <w:p>
      <w:pPr>
        <w:pStyle w:val="SourceCode"/>
      </w:pPr>
      <w:r>
        <w:rPr>
          <w:rStyle w:val="VerbatimChar"/>
        </w:rPr>
        <w:t xml:space="preserve">Kabeeri Mall transaction</w:t>
      </w:r>
      <w:r>
        <w:br/>
      </w:r>
      <w:r>
        <w:rPr>
          <w:rStyle w:val="VerbatimChar"/>
        </w:rPr>
        <w:t xml:space="preserve">→ commission calculated</w:t>
      </w:r>
      <w:r>
        <w:br/>
      </w:r>
      <w:r>
        <w:rPr>
          <w:rStyle w:val="VerbatimChar"/>
        </w:rPr>
        <w:t xml:space="preserve">→ payout batch created</w:t>
      </w:r>
      <w:r>
        <w:br/>
      </w:r>
      <w:r>
        <w:rPr>
          <w:rStyle w:val="VerbatimChar"/>
        </w:rPr>
        <w:t xml:space="preserve">→ payout approved</w:t>
      </w:r>
      <w:r>
        <w:br/>
      </w:r>
      <w:r>
        <w:rPr>
          <w:rStyle w:val="VerbatimChar"/>
        </w:rPr>
        <w:t xml:space="preserve">→ marked paid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4" w:name="documentation-المطلوبة-لـ-v5"/>
    <w:p>
      <w:pPr>
        <w:pStyle w:val="Heading1"/>
      </w:pPr>
      <w:r>
        <w:t xml:space="preserve">40. Documentation المطلوبة لـ V5</w:t>
      </w:r>
    </w:p>
    <w:p>
      <w:pPr>
        <w:pStyle w:val="SourceCode"/>
      </w:pPr>
      <w:r>
        <w:rPr>
          <w:rStyle w:val="VerbatimChar"/>
        </w:rPr>
        <w:t xml:space="preserve">ERP Pro Guide</w:t>
      </w:r>
      <w:r>
        <w:br/>
      </w:r>
      <w:r>
        <w:rPr>
          <w:rStyle w:val="VerbatimChar"/>
        </w:rPr>
        <w:t xml:space="preserve">CRM Pro Guide</w:t>
      </w:r>
      <w:r>
        <w:br/>
      </w:r>
      <w:r>
        <w:rPr>
          <w:rStyle w:val="VerbatimChar"/>
        </w:rPr>
        <w:t xml:space="preserve">Sales Pro Guide</w:t>
      </w:r>
      <w:r>
        <w:br/>
      </w:r>
      <w:r>
        <w:rPr>
          <w:rStyle w:val="VerbatimChar"/>
        </w:rPr>
        <w:t xml:space="preserve">Inventory Pro Guide</w:t>
      </w:r>
      <w:r>
        <w:br/>
      </w:r>
      <w:r>
        <w:rPr>
          <w:rStyle w:val="VerbatimChar"/>
        </w:rPr>
        <w:t xml:space="preserve">Purchasing Pro Guide</w:t>
      </w:r>
      <w:r>
        <w:br/>
      </w:r>
      <w:r>
        <w:rPr>
          <w:rStyle w:val="VerbatimChar"/>
        </w:rPr>
        <w:t xml:space="preserve">Accounting Pro Foundation Guide</w:t>
      </w:r>
      <w:r>
        <w:br/>
      </w:r>
      <w:r>
        <w:rPr>
          <w:rStyle w:val="VerbatimChar"/>
        </w:rPr>
        <w:t xml:space="preserve">Contracts Guide</w:t>
      </w:r>
      <w:r>
        <w:br/>
      </w:r>
      <w:r>
        <w:rPr>
          <w:rStyle w:val="VerbatimChar"/>
        </w:rPr>
        <w:t xml:space="preserve">Helpdesk Guide</w:t>
      </w:r>
      <w:r>
        <w:br/>
      </w:r>
      <w:r>
        <w:rPr>
          <w:rStyle w:val="VerbatimChar"/>
        </w:rPr>
        <w:t xml:space="preserve">POS Basic Guide</w:t>
      </w:r>
      <w:r>
        <w:br/>
      </w:r>
      <w:r>
        <w:rPr>
          <w:rStyle w:val="VerbatimChar"/>
        </w:rPr>
        <w:t xml:space="preserve">Integration Hub Guide</w:t>
      </w:r>
      <w:r>
        <w:br/>
      </w:r>
      <w:r>
        <w:rPr>
          <w:rStyle w:val="VerbatimChar"/>
        </w:rPr>
        <w:t xml:space="preserve">Connector Setup Guide</w:t>
      </w:r>
      <w:r>
        <w:br/>
      </w:r>
      <w:r>
        <w:rPr>
          <w:rStyle w:val="VerbatimChar"/>
        </w:rPr>
        <w:t xml:space="preserve">Sync Mapping Guide</w:t>
      </w:r>
      <w:r>
        <w:br/>
      </w:r>
      <w:r>
        <w:rPr>
          <w:rStyle w:val="VerbatimChar"/>
        </w:rPr>
        <w:t xml:space="preserve">Commission Engine Guide</w:t>
      </w:r>
      <w:r>
        <w:br/>
      </w:r>
      <w:r>
        <w:rPr>
          <w:rStyle w:val="VerbatimChar"/>
        </w:rPr>
        <w:t xml:space="preserve">Payouts Guide</w:t>
      </w:r>
      <w:r>
        <w:br/>
      </w:r>
      <w:r>
        <w:rPr>
          <w:rStyle w:val="VerbatimChar"/>
        </w:rPr>
        <w:t xml:space="preserve">Advanced Approvals Guide</w:t>
      </w:r>
      <w:r>
        <w:br/>
      </w:r>
      <w:r>
        <w:rPr>
          <w:rStyle w:val="VerbatimChar"/>
        </w:rPr>
        <w:t xml:space="preserve">AI ERP Assistants Guide</w:t>
      </w:r>
      <w:r>
        <w:br/>
      </w:r>
      <w:r>
        <w:rPr>
          <w:rStyle w:val="VerbatimChar"/>
        </w:rPr>
        <w:t xml:space="preserve">Reports Foundation Guide</w:t>
      </w:r>
    </w:p>
    <w:p>
      <w:r>
        <w:pict>
          <v:rect style="width:0;height:1.5pt" o:hralign="center" o:hrstd="t" o:hr="t"/>
        </w:pict>
      </w:r>
    </w:p>
    <w:bookmarkEnd w:id="314"/>
    <w:bookmarkStart w:id="315" w:name="v5-release-gate"/>
    <w:p>
      <w:pPr>
        <w:pStyle w:val="Heading1"/>
      </w:pPr>
      <w:r>
        <w:t xml:space="preserve">41. V5 Release Gate</w:t>
      </w:r>
    </w:p>
    <w:p>
      <w:pPr>
        <w:pStyle w:val="FirstParagraph"/>
      </w:pPr>
      <w:r>
        <w:t xml:space="preserve">لا ننتقل إلى V6 إلا إذا:</w:t>
      </w:r>
    </w:p>
    <w:p>
      <w:pPr>
        <w:pStyle w:val="SourceCode"/>
      </w:pPr>
      <w:r>
        <w:rPr>
          <w:rStyle w:val="VerbatimChar"/>
        </w:rPr>
        <w:t xml:space="preserve">ERP Pro modules مستقرة</w:t>
      </w:r>
      <w:r>
        <w:br/>
      </w:r>
      <w:r>
        <w:rPr>
          <w:rStyle w:val="VerbatimChar"/>
        </w:rPr>
        <w:t xml:space="preserve">Integration Hub آمن ومستقر</w:t>
      </w:r>
      <w:r>
        <w:br/>
      </w:r>
      <w:r>
        <w:rPr>
          <w:rStyle w:val="VerbatimChar"/>
        </w:rPr>
        <w:t xml:space="preserve">Connectors الرسمية الأساسية تعمل</w:t>
      </w:r>
      <w:r>
        <w:br/>
      </w:r>
      <w:r>
        <w:rPr>
          <w:rStyle w:val="VerbatimChar"/>
        </w:rPr>
        <w:t xml:space="preserve">Accounting foundation لا يحتوي أخطاء خطيرة</w:t>
      </w:r>
      <w:r>
        <w:br/>
      </w:r>
      <w:r>
        <w:rPr>
          <w:rStyle w:val="VerbatimChar"/>
        </w:rPr>
        <w:t xml:space="preserve">Inventory movements دقيقة</w:t>
      </w:r>
      <w:r>
        <w:br/>
      </w:r>
      <w:r>
        <w:rPr>
          <w:rStyle w:val="VerbatimChar"/>
        </w:rPr>
        <w:t xml:space="preserve">POS لا يكسر المخزون</w:t>
      </w:r>
      <w:r>
        <w:br/>
      </w:r>
      <w:r>
        <w:rPr>
          <w:rStyle w:val="VerbatimChar"/>
        </w:rPr>
        <w:t xml:space="preserve">Commissions/Payouts دقيقة</w:t>
      </w:r>
      <w:r>
        <w:br/>
      </w:r>
      <w:r>
        <w:rPr>
          <w:rStyle w:val="VerbatimChar"/>
        </w:rPr>
        <w:t xml:space="preserve">Advanced approvals تعمل</w:t>
      </w:r>
      <w:r>
        <w:br/>
      </w:r>
      <w:r>
        <w:rPr>
          <w:rStyle w:val="VerbatimChar"/>
        </w:rPr>
        <w:t xml:space="preserve">Contracts/Helpdesk يعملان</w:t>
      </w:r>
      <w:r>
        <w:br/>
      </w:r>
      <w:r>
        <w:rPr>
          <w:rStyle w:val="VerbatimChar"/>
        </w:rPr>
        <w:t xml:space="preserve">AI Assistants لا ينفذون تغييرات خطيرة</w:t>
      </w:r>
      <w:r>
        <w:br/>
      </w:r>
      <w:r>
        <w:rPr>
          <w:rStyle w:val="VerbatimChar"/>
        </w:rPr>
        <w:t xml:space="preserve">Reports foundation يعمل</w:t>
      </w:r>
      <w:r>
        <w:br/>
      </w:r>
      <w:r>
        <w:rPr>
          <w:rStyle w:val="VerbatimChar"/>
        </w:rPr>
        <w:t xml:space="preserve">Security/Audit logs مستقرة</w:t>
      </w:r>
      <w:r>
        <w:br/>
      </w:r>
      <w:r>
        <w:rPr>
          <w:rStyle w:val="VerbatimChar"/>
        </w:rPr>
        <w:t xml:space="preserve">Commercial demos مكتملة</w:t>
      </w:r>
    </w:p>
    <w:p>
      <w:r>
        <w:pict>
          <v:rect style="width:0;height:1.5pt" o:hralign="center" o:hrstd="t" o:hr="t"/>
        </w:pict>
      </w:r>
    </w:p>
    <w:bookmarkEnd w:id="315"/>
    <w:bookmarkStart w:id="316" w:name="ما-يمهد-له-v5-في-v6"/>
    <w:p>
      <w:pPr>
        <w:pStyle w:val="Heading1"/>
      </w:pPr>
      <w:r>
        <w:t xml:space="preserve">42. ما يمهد له V5 في V6</w:t>
      </w:r>
    </w:p>
    <w:p>
      <w:pPr>
        <w:pStyle w:val="FirstParagraph"/>
      </w:pPr>
      <w:r>
        <w:t xml:space="preserve">V5 يمهد لـ V6 عبر:</w:t>
      </w:r>
    </w:p>
    <w:p>
      <w:pPr>
        <w:pStyle w:val="SourceCode"/>
      </w:pPr>
      <w:r>
        <w:rPr>
          <w:rStyle w:val="VerbatimChar"/>
        </w:rPr>
        <w:t xml:space="preserve">ERP Pro → Enterprise ERP</w:t>
      </w:r>
      <w:r>
        <w:br/>
      </w:r>
      <w:r>
        <w:rPr>
          <w:rStyle w:val="VerbatimChar"/>
        </w:rPr>
        <w:t xml:space="preserve">Integration Hub → iPaaS / API Management</w:t>
      </w:r>
      <w:r>
        <w:br/>
      </w:r>
      <w:r>
        <w:rPr>
          <w:rStyle w:val="VerbatimChar"/>
        </w:rPr>
        <w:t xml:space="preserve">Contracts → CLM advanced</w:t>
      </w:r>
      <w:r>
        <w:br/>
      </w:r>
      <w:r>
        <w:rPr>
          <w:rStyle w:val="VerbatimChar"/>
        </w:rPr>
        <w:t xml:space="preserve">Helpdesk → ITSM/ESM</w:t>
      </w:r>
      <w:r>
        <w:br/>
      </w:r>
      <w:r>
        <w:rPr>
          <w:rStyle w:val="VerbatimChar"/>
        </w:rPr>
        <w:t xml:space="preserve">POS → Retail Management</w:t>
      </w:r>
      <w:r>
        <w:br/>
      </w:r>
      <w:r>
        <w:rPr>
          <w:rStyle w:val="VerbatimChar"/>
        </w:rPr>
        <w:t xml:space="preserve">Commissions → Marketplace monetization full</w:t>
      </w:r>
      <w:r>
        <w:br/>
      </w:r>
      <w:r>
        <w:rPr>
          <w:rStyle w:val="VerbatimChar"/>
        </w:rPr>
        <w:t xml:space="preserve">AI ERP Assistants → Multi-agent AI Co-builder</w:t>
      </w:r>
      <w:r>
        <w:br/>
      </w:r>
      <w:r>
        <w:rPr>
          <w:rStyle w:val="VerbatimChar"/>
        </w:rPr>
        <w:t xml:space="preserve">Reports → BI/Analytics/Data Warehouse</w:t>
      </w:r>
      <w:r>
        <w:br/>
      </w:r>
      <w:r>
        <w:rPr>
          <w:rStyle w:val="VerbatimChar"/>
        </w:rPr>
        <w:t xml:space="preserve">Advanced Approvals → GRC / DOA / SoD</w:t>
      </w:r>
      <w:r>
        <w:br/>
      </w:r>
      <w:r>
        <w:rPr>
          <w:rStyle w:val="VerbatimChar"/>
        </w:rPr>
        <w:t xml:space="preserve">Connector SDK → Public Developer Marketplace</w:t>
      </w:r>
    </w:p>
    <w:p>
      <w:r>
        <w:pict>
          <v:rect style="width:0;height:1.5pt" o:hralign="center" o:hrstd="t" o:hr="t"/>
        </w:pict>
      </w:r>
    </w:p>
    <w:bookmarkEnd w:id="316"/>
    <w:bookmarkStart w:id="327" w:name="أخطاء-ممنوعة-في-v5"/>
    <w:p>
      <w:pPr>
        <w:pStyle w:val="Heading1"/>
      </w:pPr>
      <w:r>
        <w:t xml:space="preserve">43. أخطاء ممنوعة في V5</w:t>
      </w:r>
    </w:p>
    <w:bookmarkStart w:id="317" w:name="Xe67981d1170a55bd461cd6fe0d324eb581222f7"/>
    <w:p>
      <w:pPr>
        <w:pStyle w:val="Heading2"/>
      </w:pPr>
      <w:r>
        <w:t xml:space="preserve">43.1 لا تجعل Integration Credentials plain text</w:t>
      </w:r>
    </w:p>
    <w:p>
      <w:pPr>
        <w:pStyle w:val="FirstParagraph"/>
      </w:pPr>
      <w:r>
        <w:t xml:space="preserve">كل credential حساس يجب تشفيره.</w:t>
      </w:r>
    </w:p>
    <w:bookmarkEnd w:id="317"/>
    <w:bookmarkStart w:id="318" w:name="X63732ab59726ff395b4e69750f13a1318c32586"/>
    <w:p>
      <w:pPr>
        <w:pStyle w:val="Heading2"/>
      </w:pPr>
      <w:r>
        <w:t xml:space="preserve">43.2 لا تجعل sync job يفسد بيانات production بدون preview/mapping</w:t>
      </w:r>
    </w:p>
    <w:bookmarkEnd w:id="318"/>
    <w:bookmarkStart w:id="319" w:name="X91c1d210ad4bf568458931663c35c5ec7a0da26"/>
    <w:p>
      <w:pPr>
        <w:pStyle w:val="Heading2"/>
      </w:pPr>
      <w:r>
        <w:t xml:space="preserve">43.3 لا تبني Accounting كامل بدون مراجعة مالية</w:t>
      </w:r>
    </w:p>
    <w:p>
      <w:pPr>
        <w:pStyle w:val="FirstParagraph"/>
      </w:pPr>
      <w:r>
        <w:t xml:space="preserve">V5 Foundation/Pro تدريجي، ليس نهاية المحاسبة.</w:t>
      </w:r>
    </w:p>
    <w:bookmarkEnd w:id="319"/>
    <w:bookmarkStart w:id="320" w:name="Xe415ff177681a38fc9593f81851e318c1cf39b2"/>
    <w:p>
      <w:pPr>
        <w:pStyle w:val="Heading2"/>
      </w:pPr>
      <w:r>
        <w:t xml:space="preserve">43.4 لا تعدل stock balances مباشرة بدون stock movements</w:t>
      </w:r>
    </w:p>
    <w:bookmarkEnd w:id="320"/>
    <w:bookmarkStart w:id="321" w:name="لا-تسمح-لـ-pos-refunds-بدون-صلاحية-قوية"/>
    <w:p>
      <w:pPr>
        <w:pStyle w:val="Heading2"/>
      </w:pPr>
      <w:r>
        <w:t xml:space="preserve">43.5 لا تسمح لـ POS refunds بدون صلاحية قوية</w:t>
      </w:r>
    </w:p>
    <w:bookmarkEnd w:id="321"/>
    <w:bookmarkStart w:id="322" w:name="Xb70ab21ee64a9526a1e1c36582f0a81e0f01b45"/>
    <w:p>
      <w:pPr>
        <w:pStyle w:val="Heading2"/>
      </w:pPr>
      <w:r>
        <w:t xml:space="preserve">43.6 لا تجعل AI يرحل قيود أو يغير أرقام مالية مباشرة</w:t>
      </w:r>
    </w:p>
    <w:bookmarkEnd w:id="322"/>
    <w:bookmarkStart w:id="323" w:name="لا-تدفع-payouts-بدون-approval-وسجل-واضح"/>
    <w:p>
      <w:pPr>
        <w:pStyle w:val="Heading2"/>
      </w:pPr>
      <w:r>
        <w:t xml:space="preserve">43.7 لا تدفع payouts بدون approval وسجل واضح</w:t>
      </w:r>
    </w:p>
    <w:bookmarkEnd w:id="323"/>
    <w:bookmarkStart w:id="324" w:name="X47e3142108097dfea1bd25157d8e84b90390627"/>
    <w:p>
      <w:pPr>
        <w:pStyle w:val="Heading2"/>
      </w:pPr>
      <w:r>
        <w:t xml:space="preserve">43.8 لا تفتح Public Developer Marketplace قبل review/signing كامل</w:t>
      </w:r>
    </w:p>
    <w:bookmarkEnd w:id="324"/>
    <w:bookmarkStart w:id="325" w:name="لا-تنفذ-reports-ضخمة-داخل-request-مباشر"/>
    <w:p>
      <w:pPr>
        <w:pStyle w:val="Heading2"/>
      </w:pPr>
      <w:r>
        <w:t xml:space="preserve">43.9 لا تنفذ reports ضخمة داخل request مباشر</w:t>
      </w:r>
    </w:p>
    <w:bookmarkEnd w:id="325"/>
    <w:bookmarkStart w:id="326" w:name="Xfc6dc3b521a5986ee350a0f64449077cc92f29b"/>
    <w:p>
      <w:pPr>
        <w:pStyle w:val="Heading2"/>
      </w:pPr>
      <w:r>
        <w:t xml:space="preserve">43.10 لا تخلط Supplier Bill مع Customer Invoice بدون invoice_type واضح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8" w:name="ملخص-v5-التنفيذي"/>
    <w:p>
      <w:pPr>
        <w:pStyle w:val="Heading1"/>
      </w:pPr>
      <w:r>
        <w:t xml:space="preserve">44. ملخص V5 التنفيذي</w:t>
      </w:r>
    </w:p>
    <w:p>
      <w:pPr>
        <w:pStyle w:val="FirstParagraph"/>
      </w:pPr>
      <w:r>
        <w:t xml:space="preserve">V5 ينجز التالي:</w:t>
      </w:r>
    </w:p>
    <w:p>
      <w:pPr>
        <w:pStyle w:val="SourceCode"/>
      </w:pPr>
      <w:r>
        <w:rPr>
          <w:rStyle w:val="VerbatimChar"/>
        </w:rPr>
        <w:t xml:space="preserve">يرفع Kabeeri من ERP Essentials إلى ERP Pro</w:t>
      </w:r>
      <w:r>
        <w:br/>
      </w:r>
      <w:r>
        <w:rPr>
          <w:rStyle w:val="VerbatimChar"/>
        </w:rPr>
        <w:t xml:space="preserve">يوسع CRM/Sales/Inventory/Purchasing/Accounting</w:t>
      </w:r>
      <w:r>
        <w:br/>
      </w:r>
      <w:r>
        <w:rPr>
          <w:rStyle w:val="VerbatimChar"/>
        </w:rPr>
        <w:t xml:space="preserve">يضيف Contracts وHelpdesk وPOS Basic</w:t>
      </w:r>
      <w:r>
        <w:br/>
      </w:r>
      <w:r>
        <w:rPr>
          <w:rStyle w:val="VerbatimChar"/>
        </w:rPr>
        <w:t xml:space="preserve">يفتح Integration Hub وConnectors</w:t>
      </w:r>
      <w:r>
        <w:br/>
      </w:r>
      <w:r>
        <w:rPr>
          <w:rStyle w:val="VerbatimChar"/>
        </w:rPr>
        <w:t xml:space="preserve">يفتح Commission Engine وPayouts</w:t>
      </w:r>
      <w:r>
        <w:br/>
      </w:r>
      <w:r>
        <w:rPr>
          <w:rStyle w:val="VerbatimChar"/>
        </w:rPr>
        <w:t xml:space="preserve">يدعم Advanced Approvals</w:t>
      </w:r>
      <w:r>
        <w:br/>
      </w:r>
      <w:r>
        <w:rPr>
          <w:rStyle w:val="VerbatimChar"/>
        </w:rPr>
        <w:t xml:space="preserve">يدخل AI ERP Assistants</w:t>
      </w:r>
      <w:r>
        <w:br/>
      </w:r>
      <w:r>
        <w:rPr>
          <w:rStyle w:val="VerbatimChar"/>
        </w:rPr>
        <w:t xml:space="preserve">ويجهز Kabeeri للنسخة السادسة Enterprise Complete Platform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V5 هو الإصدار الذي يجعل Kabeeri نظام تشغيل أعمال حقيقيًا قابلًا للتكامل مع السوق، وليس منصة مغلقة.</w:t>
      </w:r>
    </w:p>
    <w:p>
      <w:r>
        <w:pict>
          <v:rect style="width:0;height:1.5pt" o:hralign="center" o:hrstd="t" o:hr="t"/>
        </w:pict>
      </w:r>
    </w:p>
    <w:bookmarkEnd w:id="328"/>
    <w:bookmarkStart w:id="329" w:name="الخطوة-التالية-بعد-اعتماد-v5"/>
    <w:p>
      <w:pPr>
        <w:pStyle w:val="Heading1"/>
      </w:pPr>
      <w:r>
        <w:t xml:space="preserve">45. الخطوة التالية بعد اعتماد V5</w:t>
      </w:r>
    </w:p>
    <w:p>
      <w:pPr>
        <w:pStyle w:val="FirstParagraph"/>
      </w:pPr>
      <w:r>
        <w:t xml:space="preserve">بعد تنفيذ أو اعتماد V5، ننتقل إلى:</w:t>
      </w:r>
    </w:p>
    <w:p>
      <w:pPr>
        <w:pStyle w:val="SourceCode"/>
      </w:pPr>
      <w:r>
        <w:rPr>
          <w:rStyle w:val="VerbatimChar"/>
        </w:rPr>
        <w:t xml:space="preserve">KABEERI V6 — Enterprise Complete Platform</w:t>
      </w:r>
    </w:p>
    <w:p>
      <w:pPr>
        <w:pStyle w:val="FirstParagraph"/>
      </w:pPr>
      <w:r>
        <w:t xml:space="preserve">وفيه تبدأ:</w:t>
      </w:r>
    </w:p>
    <w:p>
      <w:pPr>
        <w:pStyle w:val="SourceCode"/>
      </w:pPr>
      <w:r>
        <w:rPr>
          <w:rStyle w:val="VerbatimChar"/>
        </w:rPr>
        <w:t xml:space="preserve">Enterprise ERP Complete</w:t>
      </w:r>
      <w:r>
        <w:br/>
      </w:r>
      <w:r>
        <w:rPr>
          <w:rStyle w:val="VerbatimChar"/>
        </w:rPr>
        <w:t xml:space="preserve">Advanced BI/Analytics</w:t>
      </w:r>
      <w:r>
        <w:br/>
      </w:r>
      <w:r>
        <w:rPr>
          <w:rStyle w:val="VerbatimChar"/>
        </w:rPr>
        <w:t xml:space="preserve">GRC / Risk / Compliance</w:t>
      </w:r>
      <w:r>
        <w:br/>
      </w:r>
      <w:r>
        <w:rPr>
          <w:rStyle w:val="VerbatimChar"/>
        </w:rPr>
        <w:t xml:space="preserve">Enterprise Architecture</w:t>
      </w:r>
      <w:r>
        <w:br/>
      </w:r>
      <w:r>
        <w:rPr>
          <w:rStyle w:val="VerbatimChar"/>
        </w:rPr>
        <w:t xml:space="preserve">Public Developer Marketplace</w:t>
      </w:r>
      <w:r>
        <w:br/>
      </w:r>
      <w:r>
        <w:rPr>
          <w:rStyle w:val="VerbatimChar"/>
        </w:rPr>
        <w:t xml:space="preserve">Advanced AI Co-builder</w:t>
      </w:r>
      <w:r>
        <w:br/>
      </w:r>
      <w:r>
        <w:rPr>
          <w:rStyle w:val="VerbatimChar"/>
        </w:rPr>
        <w:t xml:space="preserve">Advanced Kabeeri Mall</w:t>
      </w:r>
      <w:r>
        <w:br/>
      </w:r>
      <w:r>
        <w:rPr>
          <w:rStyle w:val="VerbatimChar"/>
        </w:rPr>
        <w:t xml:space="preserve">Multi-vendor Checkout</w:t>
      </w:r>
      <w:r>
        <w:br/>
      </w:r>
      <w:r>
        <w:rPr>
          <w:rStyle w:val="VerbatimChar"/>
        </w:rPr>
        <w:t xml:space="preserve">Advanced Talent Marketplace</w:t>
      </w:r>
      <w:r>
        <w:br/>
      </w:r>
      <w:r>
        <w:rPr>
          <w:rStyle w:val="VerbatimChar"/>
        </w:rPr>
        <w:t xml:space="preserve">Industry Solutions</w:t>
      </w:r>
      <w:r>
        <w:br/>
      </w:r>
      <w:r>
        <w:rPr>
          <w:rStyle w:val="VerbatimChar"/>
        </w:rPr>
        <w:t xml:space="preserve">Manufacturing / SCM / EAM foundations</w:t>
      </w:r>
      <w:r>
        <w:br/>
      </w:r>
      <w:r>
        <w:rPr>
          <w:rStyle w:val="VerbatimChar"/>
        </w:rPr>
        <w:t xml:space="preserve">Enterprise Security / SSO / SIEM</w:t>
      </w:r>
      <w:r>
        <w:br/>
      </w:r>
      <w:r>
        <w:rPr>
          <w:rStyle w:val="VerbatimChar"/>
        </w:rPr>
        <w:t xml:space="preserve">Data Warehouse / Lakehouse foundation</w:t>
      </w:r>
    </w:p>
    <w:bookmarkEnd w:id="3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2026-05-03T19:30:15Z</dcterms:created>
  <dcterms:modified xsi:type="dcterms:W3CDTF">2026-05-03T19:30:15Z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