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cs="Arial"/>
          <w:b/>
          <w:color w:val="1F4E79"/>
          <w:sz w:val="40"/>
        </w:rPr>
        <w:t>KABEERI Database File 35</w:t>
      </w:r>
    </w:p>
    <w:p>
      <w:pPr>
        <w:spacing w:after="80"/>
        <w:jc w:val="right"/>
        <w:bidi w:val="1"/>
      </w:pPr>
      <w:r>
        <w:rPr>
          <w:rFonts w:ascii="Arial" w:hAnsi="Arial" w:cs="Arial"/>
          <w:b/>
          <w:color w:val="1F4E79"/>
          <w:sz w:val="36"/>
        </w:rPr>
        <w:t>Enterprise Architecture / App Portfolio Database</w:t>
      </w:r>
    </w:p>
    <w:p>
      <w:pPr>
        <w:spacing w:after="80"/>
        <w:jc w:val="right"/>
        <w:bidi w:val="1"/>
      </w:pPr>
      <w:r>
        <w:rPr>
          <w:rFonts w:ascii="Arial" w:hAnsi="Arial" w:cs="Arial"/>
          <w:b/>
          <w:color w:val="2F5597"/>
          <w:sz w:val="26"/>
        </w:rPr>
        <w:t>قاعدة بيانات معمارية المؤسسة، محفظة التطبيقات، خريطة الأنظمة، خريطة التكاملات، ملكية البيانات، وتحليل أثر التغيير</w:t>
      </w:r>
    </w:p>
    <w:p>
      <w:pPr>
        <w:spacing w:after="80"/>
        <w:jc w:val="right"/>
        <w:bidi w:val="1"/>
      </w:pPr>
      <w:r>
        <w:rPr>
          <w:rFonts w:ascii="Arial" w:hAnsi="Arial" w:cs="Arial"/>
          <w:b w:val="0"/>
          <w:color w:val="666666"/>
          <w:sz w:val="20"/>
        </w:rPr>
        <w:t>KABEERI / Kabeeri / kabeeri — powered by ADMIT</w:t>
      </w:r>
    </w:p>
    <w:p>
      <w:pPr>
        <w:spacing w:after="80"/>
        <w:jc w:val="right"/>
        <w:bidi w:val="1"/>
      </w:pPr>
      <w:r>
        <w:rPr>
          <w:rFonts w:ascii="Arial" w:hAnsi="Arial" w:cs="Arial"/>
          <w:b w:val="0"/>
          <w:sz w:val="22"/>
        </w:rPr>
        <w:t>هذا الملف يصف طبقة Enterprise Architecture &amp; App Portfolio داخل Kabeeri كطبقة حوكمة عليا فوق Core وCloud وERP وIntegration Hub وBI وGRC وSecurity، ويهدف إلى معرفة: ما الأنظمة الموجودة؟ من يملكها؟ ما البيانات التي تديرها؟ كيف تتكامل؟ وما أثر أي تغيير قبل تنفيذه؟</w:t>
      </w:r>
    </w:p>
    <w:p>
      <w:pPr>
        <w:pStyle w:val="Heading1"/>
        <w:jc w:val="right"/>
        <w:bidi w:val="1"/>
      </w:pPr>
      <w:r>
        <w:rPr>
          <w:rFonts w:ascii="Arial" w:hAnsi="Arial" w:cs="Arial"/>
          <w:b/>
          <w:color w:val="1F4E79"/>
          <w:sz w:val="36"/>
        </w:rPr>
        <w:t>1. تعريف Enterprise Architecture / App Portfolio</w:t>
      </w:r>
    </w:p>
    <w:p>
      <w:pPr>
        <w:spacing w:after="80"/>
        <w:jc w:val="right"/>
        <w:bidi w:val="1"/>
      </w:pPr>
      <w:r>
        <w:rPr>
          <w:rFonts w:ascii="Arial" w:hAnsi="Arial" w:cs="Arial"/>
          <w:b w:val="0"/>
          <w:sz w:val="22"/>
        </w:rPr>
        <w:t>Enterprise Architecture / App Portfolio في Kabeeri هي طبقة تسجيل وتحليل وحوكمة للمنصة والتطبيقات والتكاملات والبيانات والقدرات التجارية. هذه الطبقة لا تبني CMS أو ERP جديدًا، بل تصف وتربط كل ما تم بناؤه حتى يمكن التحكم فيه على مستوى Enterprise.</w:t>
      </w:r>
    </w:p>
    <w:p>
      <w:pPr>
        <w:pStyle w:val="ListBullet"/>
        <w:jc w:val="right"/>
        <w:bidi w:val="1"/>
      </w:pPr>
      <w:r>
        <w:rPr>
          <w:rFonts w:ascii="Arial" w:hAnsi="Arial" w:cs="Arial"/>
          <w:b w:val="0"/>
          <w:sz w:val="20"/>
        </w:rPr>
        <w:t>Application Portfolio: سجل التطبيقات والموديولات والأنظمة المستخدمة داخل مؤسسة العميل أو داخل Kabeeri نفسها.</w:t>
      </w:r>
    </w:p>
    <w:p>
      <w:pPr>
        <w:pStyle w:val="ListBullet"/>
        <w:jc w:val="right"/>
        <w:bidi w:val="1"/>
      </w:pPr>
      <w:r>
        <w:rPr>
          <w:rFonts w:ascii="Arial" w:hAnsi="Arial" w:cs="Arial"/>
          <w:b w:val="0"/>
          <w:sz w:val="20"/>
        </w:rPr>
        <w:t>System Catalog: كتالوج الأنظمة والبيئات والمكونات والتقنيات.</w:t>
      </w:r>
    </w:p>
    <w:p>
      <w:pPr>
        <w:pStyle w:val="ListBullet"/>
        <w:jc w:val="right"/>
        <w:bidi w:val="1"/>
      </w:pPr>
      <w:r>
        <w:rPr>
          <w:rFonts w:ascii="Arial" w:hAnsi="Arial" w:cs="Arial"/>
          <w:b w:val="0"/>
          <w:sz w:val="20"/>
        </w:rPr>
        <w:t>Integration Map: خريطة التكاملات بين الأنظمة والـ APIs والـ webhooks والـ sync jobs.</w:t>
      </w:r>
    </w:p>
    <w:p>
      <w:pPr>
        <w:pStyle w:val="ListBullet"/>
        <w:jc w:val="right"/>
        <w:bidi w:val="1"/>
      </w:pPr>
      <w:r>
        <w:rPr>
          <w:rFonts w:ascii="Arial" w:hAnsi="Arial" w:cs="Arial"/>
          <w:b w:val="0"/>
          <w:sz w:val="20"/>
        </w:rPr>
        <w:t>Business Capability Map: خريطة القدرات التجارية وربطها بالتطبيقات والموديولات والفرق.</w:t>
      </w:r>
    </w:p>
    <w:p>
      <w:pPr>
        <w:pStyle w:val="ListBullet"/>
        <w:jc w:val="right"/>
        <w:bidi w:val="1"/>
      </w:pPr>
      <w:r>
        <w:rPr>
          <w:rFonts w:ascii="Arial" w:hAnsi="Arial" w:cs="Arial"/>
          <w:b w:val="0"/>
          <w:sz w:val="20"/>
        </w:rPr>
        <w:t>Data Ownership Map: خريطة مالكي البيانات، Data Stewards، ومصدر الحقيقة لكل مجال بيانات.</w:t>
      </w:r>
    </w:p>
    <w:p>
      <w:pPr>
        <w:pStyle w:val="ListBullet"/>
        <w:jc w:val="right"/>
        <w:bidi w:val="1"/>
      </w:pPr>
      <w:r>
        <w:rPr>
          <w:rFonts w:ascii="Arial" w:hAnsi="Arial" w:cs="Arial"/>
          <w:b w:val="0"/>
          <w:sz w:val="20"/>
        </w:rPr>
        <w:t>Change Impact Analysis: تحليل أثر التغيير قبل تنفيذ تغييرات على نظام أو API أو جدول أو عملية.</w:t>
      </w:r>
    </w:p>
    <w:p>
      <w:pPr>
        <w:pStyle w:val="Heading1"/>
        <w:jc w:val="right"/>
        <w:bidi w:val="1"/>
      </w:pPr>
      <w:r>
        <w:rPr>
          <w:rFonts w:ascii="Arial" w:hAnsi="Arial" w:cs="Arial"/>
          <w:b/>
          <w:color w:val="1F4E79"/>
          <w:sz w:val="36"/>
        </w:rPr>
        <w:t>2. لماذا نحتاج هذا الملف؟</w:t>
      </w:r>
    </w:p>
    <w:p>
      <w:pPr>
        <w:spacing w:after="80"/>
        <w:jc w:val="right"/>
        <w:bidi w:val="1"/>
      </w:pPr>
      <w:r>
        <w:rPr>
          <w:rFonts w:ascii="Arial" w:hAnsi="Arial" w:cs="Arial"/>
          <w:b w:val="0"/>
          <w:sz w:val="22"/>
        </w:rPr>
        <w:t>عند الوصول إلى V6، تصبح Kabeeri منصة واسعة تشمل ERP وBI وGRC وSecurity وDeveloper Marketplace وIndustry Solutions وIntegration Hub. بدون سجل معماري واضح، سيصبح من الصعب معرفة الاعتماديات والتكاملات ومن يملك البيانات وماذا قد ينكسر عند أي تغيير.</w:t>
      </w:r>
    </w:p>
    <w:p>
      <w:pPr>
        <w:pStyle w:val="ListBullet"/>
        <w:jc w:val="right"/>
        <w:bidi w:val="1"/>
      </w:pPr>
      <w:r>
        <w:rPr>
          <w:rFonts w:ascii="Arial" w:hAnsi="Arial" w:cs="Arial"/>
          <w:b w:val="0"/>
          <w:sz w:val="20"/>
        </w:rPr>
        <w:t>منع فوضى Enterprise Modules عند توسع المنصة.</w:t>
      </w:r>
    </w:p>
    <w:p>
      <w:pPr>
        <w:pStyle w:val="ListBullet"/>
        <w:jc w:val="right"/>
        <w:bidi w:val="1"/>
      </w:pPr>
      <w:r>
        <w:rPr>
          <w:rFonts w:ascii="Arial" w:hAnsi="Arial" w:cs="Arial"/>
          <w:b w:val="0"/>
          <w:sz w:val="20"/>
        </w:rPr>
        <w:t>مساعدة Enterprise Admin وArchitect وData Manager على فهم المشهد الكامل.</w:t>
      </w:r>
    </w:p>
    <w:p>
      <w:pPr>
        <w:pStyle w:val="ListBullet"/>
        <w:jc w:val="right"/>
        <w:bidi w:val="1"/>
      </w:pPr>
      <w:r>
        <w:rPr>
          <w:rFonts w:ascii="Arial" w:hAnsi="Arial" w:cs="Arial"/>
          <w:b w:val="0"/>
          <w:sz w:val="20"/>
        </w:rPr>
        <w:t>تسهيل عمليات migration من Cloud إلى Dedicated أو Portable أو العكس.</w:t>
      </w:r>
    </w:p>
    <w:p>
      <w:pPr>
        <w:pStyle w:val="ListBullet"/>
        <w:jc w:val="right"/>
        <w:bidi w:val="1"/>
      </w:pPr>
      <w:r>
        <w:rPr>
          <w:rFonts w:ascii="Arial" w:hAnsi="Arial" w:cs="Arial"/>
          <w:b w:val="0"/>
          <w:sz w:val="20"/>
        </w:rPr>
        <w:t>ربط GRC وSecurity وBI وIntegration Hub بخريطة واحدة.</w:t>
      </w:r>
    </w:p>
    <w:p>
      <w:pPr>
        <w:pStyle w:val="ListBullet"/>
        <w:jc w:val="right"/>
        <w:bidi w:val="1"/>
      </w:pPr>
      <w:r>
        <w:rPr>
          <w:rFonts w:ascii="Arial" w:hAnsi="Arial" w:cs="Arial"/>
          <w:b w:val="0"/>
          <w:sz w:val="20"/>
        </w:rPr>
        <w:t>تسريع تحليل أثر التغيير قبل تحديث API أو تعديل جدول أو استبدال Connector.</w:t>
      </w:r>
    </w:p>
    <w:p>
      <w:pPr>
        <w:pStyle w:val="ListBullet"/>
        <w:jc w:val="right"/>
        <w:bidi w:val="1"/>
      </w:pPr>
      <w:r>
        <w:rPr>
          <w:rFonts w:ascii="Arial" w:hAnsi="Arial" w:cs="Arial"/>
          <w:b w:val="0"/>
          <w:sz w:val="20"/>
        </w:rPr>
        <w:t>تجهيز المنصة لمراجعات Enterprise وAudit وDue Diligence.</w:t>
      </w:r>
    </w:p>
    <w:p>
      <w:pPr>
        <w:pStyle w:val="Heading1"/>
        <w:jc w:val="right"/>
        <w:bidi w:val="1"/>
      </w:pPr>
      <w:r>
        <w:rPr>
          <w:rFonts w:ascii="Arial" w:hAnsi="Arial" w:cs="Arial"/>
          <w:b/>
          <w:color w:val="1F4E79"/>
          <w:sz w:val="36"/>
        </w:rPr>
        <w:t>3. القاعدة الرئيسية</w:t>
      </w:r>
    </w:p>
    <w:p>
      <w:pPr>
        <w:spacing w:after="80"/>
        <w:jc w:val="right"/>
        <w:bidi w:val="1"/>
      </w:pPr>
      <w:r>
        <w:rPr>
          <w:rFonts w:ascii="Arial" w:hAnsi="Arial" w:cs="Arial"/>
          <w:b w:val="0"/>
          <w:sz w:val="22"/>
        </w:rPr>
        <w:t>هذه الطبقة Read/Analyze/Govern أكثر من كونها Transactional. أي أنها لا تحل محل الأنظمة الأصلية، ولا تصبح مصدر الحقيقة للطلبات أو الفواتير أو المخزون، بل تسجل وصفًا معماريًا ومؤسسيًا لهذه الأنظمة والبيانات والتكاملات.</w:t>
      </w:r>
    </w:p>
    <w:p>
      <w:pPr>
        <w:pStyle w:val="ListBullet"/>
        <w:jc w:val="right"/>
        <w:bidi w:val="1"/>
      </w:pPr>
      <w:r>
        <w:rPr>
          <w:rFonts w:ascii="Arial" w:hAnsi="Arial" w:cs="Arial"/>
          <w:b w:val="0"/>
          <w:sz w:val="20"/>
        </w:rPr>
        <w:t>Source of Truth للبيانات التشغيلية يبقى في النظام الأصلي: CMS / Commerce / ERP / Mall / Integration Hub.</w:t>
      </w:r>
    </w:p>
    <w:p>
      <w:pPr>
        <w:pStyle w:val="ListBullet"/>
        <w:jc w:val="right"/>
        <w:bidi w:val="1"/>
      </w:pPr>
      <w:r>
        <w:rPr>
          <w:rFonts w:ascii="Arial" w:hAnsi="Arial" w:cs="Arial"/>
          <w:b w:val="0"/>
          <w:sz w:val="20"/>
        </w:rPr>
        <w:t>Enterprise Architecture يسجل metadata وrelationships وownership وimpact.</w:t>
      </w:r>
    </w:p>
    <w:p>
      <w:pPr>
        <w:pStyle w:val="ListBullet"/>
        <w:jc w:val="right"/>
        <w:bidi w:val="1"/>
      </w:pPr>
      <w:r>
        <w:rPr>
          <w:rFonts w:ascii="Arial" w:hAnsi="Arial" w:cs="Arial"/>
          <w:b w:val="0"/>
          <w:sz w:val="20"/>
        </w:rPr>
        <w:t>يجب أن تكون الجداول tenant-scoped عبر organization_id.</w:t>
      </w:r>
    </w:p>
    <w:p>
      <w:pPr>
        <w:pStyle w:val="ListBullet"/>
        <w:jc w:val="right"/>
        <w:bidi w:val="1"/>
      </w:pPr>
      <w:r>
        <w:rPr>
          <w:rFonts w:ascii="Arial" w:hAnsi="Arial" w:cs="Arial"/>
          <w:b w:val="0"/>
          <w:sz w:val="20"/>
        </w:rPr>
        <w:t>يجب أن تدعم Cloud وDedicated وPortable، مع اختلاف مكان البيانات التشغيلية.</w:t>
      </w:r>
    </w:p>
    <w:p>
      <w:pPr>
        <w:pStyle w:val="ListBullet"/>
        <w:jc w:val="right"/>
        <w:bidi w:val="1"/>
      </w:pPr>
      <w:r>
        <w:rPr>
          <w:rFonts w:ascii="Arial" w:hAnsi="Arial" w:cs="Arial"/>
          <w:b w:val="0"/>
          <w:sz w:val="20"/>
        </w:rPr>
        <w:t>لا يتم تخزين secrets أو credentials هنا؛ فقط references إلى Vault أو Integration Hub.</w:t>
      </w:r>
    </w:p>
    <w:p>
      <w:pPr>
        <w:pStyle w:val="Heading1"/>
        <w:jc w:val="right"/>
        <w:bidi w:val="1"/>
      </w:pPr>
      <w:r>
        <w:rPr>
          <w:rFonts w:ascii="Arial" w:hAnsi="Arial" w:cs="Arial"/>
          <w:b/>
          <w:color w:val="1F4E79"/>
          <w:sz w:val="36"/>
        </w:rPr>
        <w:t>4. ما الذي يدخل في هذا النظام؟</w:t>
      </w:r>
    </w:p>
    <w:p>
      <w:pPr>
        <w:pStyle w:val="ListBullet"/>
        <w:jc w:val="right"/>
        <w:bidi w:val="1"/>
      </w:pPr>
      <w:r>
        <w:rPr>
          <w:rFonts w:ascii="Arial" w:hAnsi="Arial" w:cs="Arial"/>
          <w:b w:val="0"/>
          <w:sz w:val="20"/>
        </w:rPr>
        <w:t>Application portfolio.</w:t>
      </w:r>
    </w:p>
    <w:p>
      <w:pPr>
        <w:pStyle w:val="ListBullet"/>
        <w:jc w:val="right"/>
        <w:bidi w:val="1"/>
      </w:pPr>
      <w:r>
        <w:rPr>
          <w:rFonts w:ascii="Arial" w:hAnsi="Arial" w:cs="Arial"/>
          <w:b w:val="0"/>
          <w:sz w:val="20"/>
        </w:rPr>
        <w:t>System catalog.</w:t>
      </w:r>
    </w:p>
    <w:p>
      <w:pPr>
        <w:pStyle w:val="ListBullet"/>
        <w:jc w:val="right"/>
        <w:bidi w:val="1"/>
      </w:pPr>
      <w:r>
        <w:rPr>
          <w:rFonts w:ascii="Arial" w:hAnsi="Arial" w:cs="Arial"/>
          <w:b w:val="0"/>
          <w:sz w:val="20"/>
        </w:rPr>
        <w:t>Environment catalog.</w:t>
      </w:r>
    </w:p>
    <w:p>
      <w:pPr>
        <w:pStyle w:val="ListBullet"/>
        <w:jc w:val="right"/>
        <w:bidi w:val="1"/>
      </w:pPr>
      <w:r>
        <w:rPr>
          <w:rFonts w:ascii="Arial" w:hAnsi="Arial" w:cs="Arial"/>
          <w:b w:val="0"/>
          <w:sz w:val="20"/>
        </w:rPr>
        <w:t>System components.</w:t>
      </w:r>
    </w:p>
    <w:p>
      <w:pPr>
        <w:pStyle w:val="ListBullet"/>
        <w:jc w:val="right"/>
        <w:bidi w:val="1"/>
      </w:pPr>
      <w:r>
        <w:rPr>
          <w:rFonts w:ascii="Arial" w:hAnsi="Arial" w:cs="Arial"/>
          <w:b w:val="0"/>
          <w:sz w:val="20"/>
        </w:rPr>
        <w:t>Application lifecycle.</w:t>
      </w:r>
    </w:p>
    <w:p>
      <w:pPr>
        <w:pStyle w:val="ListBullet"/>
        <w:jc w:val="right"/>
        <w:bidi w:val="1"/>
      </w:pPr>
      <w:r>
        <w:rPr>
          <w:rFonts w:ascii="Arial" w:hAnsi="Arial" w:cs="Arial"/>
          <w:b w:val="0"/>
          <w:sz w:val="20"/>
        </w:rPr>
        <w:t>Business capability map.</w:t>
      </w:r>
    </w:p>
    <w:p>
      <w:pPr>
        <w:pStyle w:val="ListBullet"/>
        <w:jc w:val="right"/>
        <w:bidi w:val="1"/>
      </w:pPr>
      <w:r>
        <w:rPr>
          <w:rFonts w:ascii="Arial" w:hAnsi="Arial" w:cs="Arial"/>
          <w:b w:val="0"/>
          <w:sz w:val="20"/>
        </w:rPr>
        <w:t>Process map foundation.</w:t>
      </w:r>
    </w:p>
    <w:p>
      <w:pPr>
        <w:pStyle w:val="ListBullet"/>
        <w:jc w:val="right"/>
        <w:bidi w:val="1"/>
      </w:pPr>
      <w:r>
        <w:rPr>
          <w:rFonts w:ascii="Arial" w:hAnsi="Arial" w:cs="Arial"/>
          <w:b w:val="0"/>
          <w:sz w:val="20"/>
        </w:rPr>
        <w:t>Data domains.</w:t>
      </w:r>
    </w:p>
    <w:p>
      <w:pPr>
        <w:pStyle w:val="ListBullet"/>
        <w:jc w:val="right"/>
        <w:bidi w:val="1"/>
      </w:pPr>
      <w:r>
        <w:rPr>
          <w:rFonts w:ascii="Arial" w:hAnsi="Arial" w:cs="Arial"/>
          <w:b w:val="0"/>
          <w:sz w:val="20"/>
        </w:rPr>
        <w:t>Data entities.</w:t>
      </w:r>
    </w:p>
    <w:p>
      <w:pPr>
        <w:pStyle w:val="ListBullet"/>
        <w:jc w:val="right"/>
        <w:bidi w:val="1"/>
      </w:pPr>
      <w:r>
        <w:rPr>
          <w:rFonts w:ascii="Arial" w:hAnsi="Arial" w:cs="Arial"/>
          <w:b w:val="0"/>
          <w:sz w:val="20"/>
        </w:rPr>
        <w:t>Data ownership assignments.</w:t>
      </w:r>
    </w:p>
    <w:p>
      <w:pPr>
        <w:pStyle w:val="ListBullet"/>
        <w:jc w:val="right"/>
        <w:bidi w:val="1"/>
      </w:pPr>
      <w:r>
        <w:rPr>
          <w:rFonts w:ascii="Arial" w:hAnsi="Arial" w:cs="Arial"/>
          <w:b w:val="0"/>
          <w:sz w:val="20"/>
        </w:rPr>
        <w:t>Data stewards.</w:t>
      </w:r>
    </w:p>
    <w:p>
      <w:pPr>
        <w:pStyle w:val="ListBullet"/>
        <w:jc w:val="right"/>
        <w:bidi w:val="1"/>
      </w:pPr>
      <w:r>
        <w:rPr>
          <w:rFonts w:ascii="Arial" w:hAnsi="Arial" w:cs="Arial"/>
          <w:b w:val="0"/>
          <w:sz w:val="20"/>
        </w:rPr>
        <w:t>Integration map.</w:t>
      </w:r>
    </w:p>
    <w:p>
      <w:pPr>
        <w:pStyle w:val="ListBullet"/>
        <w:jc w:val="right"/>
        <w:bidi w:val="1"/>
      </w:pPr>
      <w:r>
        <w:rPr>
          <w:rFonts w:ascii="Arial" w:hAnsi="Arial" w:cs="Arial"/>
          <w:b w:val="0"/>
          <w:sz w:val="20"/>
        </w:rPr>
        <w:t>System dependencies.</w:t>
      </w:r>
    </w:p>
    <w:p>
      <w:pPr>
        <w:pStyle w:val="ListBullet"/>
        <w:jc w:val="right"/>
        <w:bidi w:val="1"/>
      </w:pPr>
      <w:r>
        <w:rPr>
          <w:rFonts w:ascii="Arial" w:hAnsi="Arial" w:cs="Arial"/>
          <w:b w:val="0"/>
          <w:sz w:val="20"/>
        </w:rPr>
        <w:t>API dependency map.</w:t>
      </w:r>
    </w:p>
    <w:p>
      <w:pPr>
        <w:pStyle w:val="ListBullet"/>
        <w:jc w:val="right"/>
        <w:bidi w:val="1"/>
      </w:pPr>
      <w:r>
        <w:rPr>
          <w:rFonts w:ascii="Arial" w:hAnsi="Arial" w:cs="Arial"/>
          <w:b w:val="0"/>
          <w:sz w:val="20"/>
        </w:rPr>
        <w:t>Change impact analysis.</w:t>
      </w:r>
    </w:p>
    <w:p>
      <w:pPr>
        <w:pStyle w:val="ListBullet"/>
        <w:jc w:val="right"/>
        <w:bidi w:val="1"/>
      </w:pPr>
      <w:r>
        <w:rPr>
          <w:rFonts w:ascii="Arial" w:hAnsi="Arial" w:cs="Arial"/>
          <w:b w:val="0"/>
          <w:sz w:val="20"/>
        </w:rPr>
        <w:t>Architecture decisions.</w:t>
      </w:r>
    </w:p>
    <w:p>
      <w:pPr>
        <w:pStyle w:val="ListBullet"/>
        <w:jc w:val="right"/>
        <w:bidi w:val="1"/>
      </w:pPr>
      <w:r>
        <w:rPr>
          <w:rFonts w:ascii="Arial" w:hAnsi="Arial" w:cs="Arial"/>
          <w:b w:val="0"/>
          <w:sz w:val="20"/>
        </w:rPr>
        <w:t>Architecture reviews.</w:t>
      </w:r>
    </w:p>
    <w:p>
      <w:pPr>
        <w:pStyle w:val="ListBullet"/>
        <w:jc w:val="right"/>
        <w:bidi w:val="1"/>
      </w:pPr>
      <w:r>
        <w:rPr>
          <w:rFonts w:ascii="Arial" w:hAnsi="Arial" w:cs="Arial"/>
          <w:b w:val="0"/>
          <w:sz w:val="20"/>
        </w:rPr>
        <w:t>Technology standards.</w:t>
      </w:r>
    </w:p>
    <w:p>
      <w:pPr>
        <w:pStyle w:val="ListBullet"/>
        <w:jc w:val="right"/>
        <w:bidi w:val="1"/>
      </w:pPr>
      <w:r>
        <w:rPr>
          <w:rFonts w:ascii="Arial" w:hAnsi="Arial" w:cs="Arial"/>
          <w:b w:val="0"/>
          <w:sz w:val="20"/>
        </w:rPr>
        <w:t>Vendor/system references.</w:t>
      </w:r>
    </w:p>
    <w:p>
      <w:pPr>
        <w:pStyle w:val="ListBullet"/>
        <w:jc w:val="right"/>
        <w:bidi w:val="1"/>
      </w:pPr>
      <w:r>
        <w:rPr>
          <w:rFonts w:ascii="Arial" w:hAnsi="Arial" w:cs="Arial"/>
          <w:b w:val="0"/>
          <w:sz w:val="20"/>
        </w:rPr>
        <w:t>Application costs and usage metrics.</w:t>
      </w:r>
    </w:p>
    <w:p>
      <w:pPr>
        <w:pStyle w:val="ListBullet"/>
        <w:jc w:val="right"/>
        <w:bidi w:val="1"/>
      </w:pPr>
      <w:r>
        <w:rPr>
          <w:rFonts w:ascii="Arial" w:hAnsi="Arial" w:cs="Arial"/>
          <w:b w:val="0"/>
          <w:sz w:val="20"/>
        </w:rPr>
        <w:t>Enterprise roadmap items.</w:t>
      </w:r>
    </w:p>
    <w:p>
      <w:pPr>
        <w:pStyle w:val="Heading1"/>
        <w:jc w:val="right"/>
        <w:bidi w:val="1"/>
      </w:pPr>
      <w:r>
        <w:rPr>
          <w:rFonts w:ascii="Arial" w:hAnsi="Arial" w:cs="Arial"/>
          <w:b/>
          <w:color w:val="1F4E79"/>
          <w:sz w:val="36"/>
        </w:rPr>
        <w:t>5. ما الذي لا يدخل؟</w:t>
      </w:r>
    </w:p>
    <w:p>
      <w:pPr>
        <w:pStyle w:val="ListBullet"/>
        <w:jc w:val="right"/>
        <w:bidi w:val="1"/>
      </w:pPr>
      <w:r>
        <w:rPr>
          <w:rFonts w:ascii="Arial" w:hAnsi="Arial" w:cs="Arial"/>
          <w:b w:val="0"/>
          <w:sz w:val="20"/>
        </w:rPr>
        <w:t>لا يخزن بيانات ERP التشغيلية مثل journal entries أو invoices أو payroll.</w:t>
      </w:r>
    </w:p>
    <w:p>
      <w:pPr>
        <w:pStyle w:val="ListBullet"/>
        <w:jc w:val="right"/>
        <w:bidi w:val="1"/>
      </w:pPr>
      <w:r>
        <w:rPr>
          <w:rFonts w:ascii="Arial" w:hAnsi="Arial" w:cs="Arial"/>
          <w:b w:val="0"/>
          <w:sz w:val="20"/>
        </w:rPr>
        <w:t>لا يخزن credentials أو API secrets.</w:t>
      </w:r>
    </w:p>
    <w:p>
      <w:pPr>
        <w:pStyle w:val="ListBullet"/>
        <w:jc w:val="right"/>
        <w:bidi w:val="1"/>
      </w:pPr>
      <w:r>
        <w:rPr>
          <w:rFonts w:ascii="Arial" w:hAnsi="Arial" w:cs="Arial"/>
          <w:b w:val="0"/>
          <w:sz w:val="20"/>
        </w:rPr>
        <w:t>لا ينفذ sync jobs بنفسه؛ Integration Hub هو المسؤول.</w:t>
      </w:r>
    </w:p>
    <w:p>
      <w:pPr>
        <w:pStyle w:val="ListBullet"/>
        <w:jc w:val="right"/>
        <w:bidi w:val="1"/>
      </w:pPr>
      <w:r>
        <w:rPr>
          <w:rFonts w:ascii="Arial" w:hAnsi="Arial" w:cs="Arial"/>
          <w:b w:val="0"/>
          <w:sz w:val="20"/>
        </w:rPr>
        <w:t>لا يحل محل GRC لكنه يغذيه بمعلومات الأنظمة والاعتماديات.</w:t>
      </w:r>
    </w:p>
    <w:p>
      <w:pPr>
        <w:pStyle w:val="ListBullet"/>
        <w:jc w:val="right"/>
        <w:bidi w:val="1"/>
      </w:pPr>
      <w:r>
        <w:rPr>
          <w:rFonts w:ascii="Arial" w:hAnsi="Arial" w:cs="Arial"/>
          <w:b w:val="0"/>
          <w:sz w:val="20"/>
        </w:rPr>
        <w:t>لا يحل محل BI لكنه يوفر business glossary وownership وlineage foundation.</w:t>
      </w:r>
    </w:p>
    <w:p>
      <w:pPr>
        <w:pStyle w:val="ListBullet"/>
        <w:jc w:val="right"/>
        <w:bidi w:val="1"/>
      </w:pPr>
      <w:r>
        <w:rPr>
          <w:rFonts w:ascii="Arial" w:hAnsi="Arial" w:cs="Arial"/>
          <w:b w:val="0"/>
          <w:sz w:val="20"/>
        </w:rPr>
        <w:t>لا يفتح Public Developer Marketplace؛ هو فقط يصف المكونات المعمارية.</w:t>
      </w:r>
    </w:p>
    <w:p>
      <w:pPr>
        <w:pStyle w:val="Heading1"/>
        <w:jc w:val="right"/>
        <w:bidi w:val="1"/>
      </w:pPr>
      <w:r>
        <w:rPr>
          <w:rFonts w:ascii="Arial" w:hAnsi="Arial" w:cs="Arial"/>
          <w:b/>
          <w:color w:val="1F4E79"/>
          <w:sz w:val="36"/>
        </w:rPr>
        <w:t>6. الأدوار الرئيسية</w:t>
      </w:r>
    </w:p>
    <w:tbl>
      <w:tblPr>
        <w:tblStyle w:val="TableGrid"/>
        <w:tblW w:type="auto" w:w="0"/>
        <w:jc w:val="center"/>
        <w:tblLook w:firstColumn="1" w:firstRow="1" w:lastColumn="0" w:lastRow="0" w:noHBand="0" w:noVBand="1" w:val="04A0"/>
      </w:tblPr>
      <w:tblGrid>
        <w:gridCol w:w="5328"/>
        <w:gridCol w:w="5328"/>
      </w:tblGrid>
      <w:tr>
        <w:tc>
          <w:tcPr>
            <w:tcW w:type="auto" w:w="5328"/>
            <w:shd w:fill="D9EAF7"/>
          </w:tcPr>
          <w:p>
            <w:pPr>
              <w:jc w:val="right"/>
              <w:bidi w:val="1"/>
            </w:pPr>
            <w:r/>
            <w:r>
              <w:rPr>
                <w:rFonts w:ascii="Arial" w:hAnsi="Arial" w:cs="Arial"/>
                <w:b/>
                <w:sz w:val="18"/>
              </w:rPr>
              <w:t>الدور</w:t>
            </w:r>
          </w:p>
        </w:tc>
        <w:tc>
          <w:tcPr>
            <w:tcW w:type="auto" w:w="5328"/>
            <w:shd w:fill="D9EAF7"/>
          </w:tcPr>
          <w:p>
            <w:pPr>
              <w:jc w:val="right"/>
              <w:bidi w:val="1"/>
            </w:pPr>
            <w:r/>
            <w:r>
              <w:rPr>
                <w:rFonts w:ascii="Arial" w:hAnsi="Arial" w:cs="Arial"/>
                <w:b/>
                <w:sz w:val="18"/>
              </w:rPr>
              <w:t>المسؤولية</w:t>
            </w:r>
          </w:p>
        </w:tc>
      </w:tr>
      <w:tr>
        <w:tc>
          <w:tcPr>
            <w:tcW w:type="auto" w:w="5328"/>
            <w:vAlign w:val="top"/>
          </w:tcPr>
          <w:p>
            <w:pPr>
              <w:jc w:val="right"/>
              <w:bidi w:val="1"/>
            </w:pPr>
            <w:r/>
            <w:r>
              <w:rPr>
                <w:rFonts w:ascii="Arial" w:hAnsi="Arial" w:cs="Arial"/>
                <w:b w:val="0"/>
                <w:sz w:val="18"/>
              </w:rPr>
              <w:t>Enterprise Architect</w:t>
            </w:r>
          </w:p>
        </w:tc>
        <w:tc>
          <w:tcPr>
            <w:tcW w:type="auto" w:w="5328"/>
            <w:vAlign w:val="top"/>
          </w:tcPr>
          <w:p>
            <w:pPr>
              <w:jc w:val="right"/>
              <w:bidi w:val="1"/>
            </w:pPr>
            <w:r/>
            <w:r>
              <w:rPr>
                <w:rFonts w:ascii="Arial" w:hAnsi="Arial" w:cs="Arial"/>
                <w:b w:val="0"/>
                <w:sz w:val="18"/>
              </w:rPr>
              <w:t>يدير system catalog وcapability map وarchitecture decisions.</w:t>
            </w:r>
          </w:p>
        </w:tc>
      </w:tr>
      <w:tr>
        <w:tc>
          <w:tcPr>
            <w:tcW w:type="auto" w:w="5328"/>
            <w:vAlign w:val="top"/>
          </w:tcPr>
          <w:p>
            <w:pPr>
              <w:jc w:val="right"/>
              <w:bidi w:val="1"/>
            </w:pPr>
            <w:r/>
            <w:r>
              <w:rPr>
                <w:rFonts w:ascii="Arial" w:hAnsi="Arial" w:cs="Arial"/>
                <w:b w:val="0"/>
                <w:sz w:val="18"/>
              </w:rPr>
              <w:t>Application Portfolio Manager</w:t>
            </w:r>
          </w:p>
        </w:tc>
        <w:tc>
          <w:tcPr>
            <w:tcW w:type="auto" w:w="5328"/>
            <w:vAlign w:val="top"/>
          </w:tcPr>
          <w:p>
            <w:pPr>
              <w:jc w:val="right"/>
              <w:bidi w:val="1"/>
            </w:pPr>
            <w:r/>
            <w:r>
              <w:rPr>
                <w:rFonts w:ascii="Arial" w:hAnsi="Arial" w:cs="Arial"/>
                <w:b w:val="0"/>
                <w:sz w:val="18"/>
              </w:rPr>
              <w:t>يدير التطبيقات وحالتها وتكاليفها ومالكيها.</w:t>
            </w:r>
          </w:p>
        </w:tc>
      </w:tr>
      <w:tr>
        <w:tc>
          <w:tcPr>
            <w:tcW w:type="auto" w:w="5328"/>
            <w:vAlign w:val="top"/>
          </w:tcPr>
          <w:p>
            <w:pPr>
              <w:jc w:val="right"/>
              <w:bidi w:val="1"/>
            </w:pPr>
            <w:r/>
            <w:r>
              <w:rPr>
                <w:rFonts w:ascii="Arial" w:hAnsi="Arial" w:cs="Arial"/>
                <w:b w:val="0"/>
                <w:sz w:val="18"/>
              </w:rPr>
              <w:t>Integration Architect</w:t>
            </w:r>
          </w:p>
        </w:tc>
        <w:tc>
          <w:tcPr>
            <w:tcW w:type="auto" w:w="5328"/>
            <w:vAlign w:val="top"/>
          </w:tcPr>
          <w:p>
            <w:pPr>
              <w:jc w:val="right"/>
              <w:bidi w:val="1"/>
            </w:pPr>
            <w:r/>
            <w:r>
              <w:rPr>
                <w:rFonts w:ascii="Arial" w:hAnsi="Arial" w:cs="Arial"/>
                <w:b w:val="0"/>
                <w:sz w:val="18"/>
              </w:rPr>
              <w:t>يدير integration map والاعتماديات بين الأنظمة.</w:t>
            </w:r>
          </w:p>
        </w:tc>
      </w:tr>
      <w:tr>
        <w:tc>
          <w:tcPr>
            <w:tcW w:type="auto" w:w="5328"/>
            <w:vAlign w:val="top"/>
          </w:tcPr>
          <w:p>
            <w:pPr>
              <w:jc w:val="right"/>
              <w:bidi w:val="1"/>
            </w:pPr>
            <w:r/>
            <w:r>
              <w:rPr>
                <w:rFonts w:ascii="Arial" w:hAnsi="Arial" w:cs="Arial"/>
                <w:b w:val="0"/>
                <w:sz w:val="18"/>
              </w:rPr>
              <w:t>Data Manager</w:t>
            </w:r>
          </w:p>
        </w:tc>
        <w:tc>
          <w:tcPr>
            <w:tcW w:type="auto" w:w="5328"/>
            <w:vAlign w:val="top"/>
          </w:tcPr>
          <w:p>
            <w:pPr>
              <w:jc w:val="right"/>
              <w:bidi w:val="1"/>
            </w:pPr>
            <w:r/>
            <w:r>
              <w:rPr>
                <w:rFonts w:ascii="Arial" w:hAnsi="Arial" w:cs="Arial"/>
                <w:b w:val="0"/>
                <w:sz w:val="18"/>
              </w:rPr>
              <w:t>يدير data domains وdata ownership وbusiness glossary.</w:t>
            </w:r>
          </w:p>
        </w:tc>
      </w:tr>
      <w:tr>
        <w:tc>
          <w:tcPr>
            <w:tcW w:type="auto" w:w="5328"/>
            <w:vAlign w:val="top"/>
          </w:tcPr>
          <w:p>
            <w:pPr>
              <w:jc w:val="right"/>
              <w:bidi w:val="1"/>
            </w:pPr>
            <w:r/>
            <w:r>
              <w:rPr>
                <w:rFonts w:ascii="Arial" w:hAnsi="Arial" w:cs="Arial"/>
                <w:b w:val="0"/>
                <w:sz w:val="18"/>
              </w:rPr>
              <w:t>Security Officer</w:t>
            </w:r>
          </w:p>
        </w:tc>
        <w:tc>
          <w:tcPr>
            <w:tcW w:type="auto" w:w="5328"/>
            <w:vAlign w:val="top"/>
          </w:tcPr>
          <w:p>
            <w:pPr>
              <w:jc w:val="right"/>
              <w:bidi w:val="1"/>
            </w:pPr>
            <w:r/>
            <w:r>
              <w:rPr>
                <w:rFonts w:ascii="Arial" w:hAnsi="Arial" w:cs="Arial"/>
                <w:b w:val="0"/>
                <w:sz w:val="18"/>
              </w:rPr>
              <w:t>يراجع critical systems وdata classifications وaccess concerns.</w:t>
            </w:r>
          </w:p>
        </w:tc>
      </w:tr>
      <w:tr>
        <w:tc>
          <w:tcPr>
            <w:tcW w:type="auto" w:w="5328"/>
            <w:vAlign w:val="top"/>
          </w:tcPr>
          <w:p>
            <w:pPr>
              <w:jc w:val="right"/>
              <w:bidi w:val="1"/>
            </w:pPr>
            <w:r/>
            <w:r>
              <w:rPr>
                <w:rFonts w:ascii="Arial" w:hAnsi="Arial" w:cs="Arial"/>
                <w:b w:val="0"/>
                <w:sz w:val="18"/>
              </w:rPr>
              <w:t>Compliance Manager</w:t>
            </w:r>
          </w:p>
        </w:tc>
        <w:tc>
          <w:tcPr>
            <w:tcW w:type="auto" w:w="5328"/>
            <w:vAlign w:val="top"/>
          </w:tcPr>
          <w:p>
            <w:pPr>
              <w:jc w:val="right"/>
              <w:bidi w:val="1"/>
            </w:pPr>
            <w:r/>
            <w:r>
              <w:rPr>
                <w:rFonts w:ascii="Arial" w:hAnsi="Arial" w:cs="Arial"/>
                <w:b w:val="0"/>
                <w:sz w:val="18"/>
              </w:rPr>
              <w:t>يربط الأنظمة بالالتزامات والضوابط والمراجعات.</w:t>
            </w:r>
          </w:p>
        </w:tc>
      </w:tr>
      <w:tr>
        <w:tc>
          <w:tcPr>
            <w:tcW w:type="auto" w:w="5328"/>
            <w:vAlign w:val="top"/>
          </w:tcPr>
          <w:p>
            <w:pPr>
              <w:jc w:val="right"/>
              <w:bidi w:val="1"/>
            </w:pPr>
            <w:r/>
            <w:r>
              <w:rPr>
                <w:rFonts w:ascii="Arial" w:hAnsi="Arial" w:cs="Arial"/>
                <w:b w:val="0"/>
                <w:sz w:val="18"/>
              </w:rPr>
              <w:t>Platform Admin</w:t>
            </w:r>
          </w:p>
        </w:tc>
        <w:tc>
          <w:tcPr>
            <w:tcW w:type="auto" w:w="5328"/>
            <w:vAlign w:val="top"/>
          </w:tcPr>
          <w:p>
            <w:pPr>
              <w:jc w:val="right"/>
              <w:bidi w:val="1"/>
            </w:pPr>
            <w:r/>
            <w:r>
              <w:rPr>
                <w:rFonts w:ascii="Arial" w:hAnsi="Arial" w:cs="Arial"/>
                <w:b w:val="0"/>
                <w:sz w:val="18"/>
              </w:rPr>
              <w:t>يدير إعدادات المنصة العامة والأنظمة الداخلية.</w:t>
            </w:r>
          </w:p>
        </w:tc>
      </w:tr>
      <w:tr>
        <w:tc>
          <w:tcPr>
            <w:tcW w:type="auto" w:w="5328"/>
            <w:vAlign w:val="top"/>
          </w:tcPr>
          <w:p>
            <w:pPr>
              <w:jc w:val="right"/>
              <w:bidi w:val="1"/>
            </w:pPr>
            <w:r/>
            <w:r>
              <w:rPr>
                <w:rFonts w:ascii="Arial" w:hAnsi="Arial" w:cs="Arial"/>
                <w:b w:val="0"/>
                <w:sz w:val="18"/>
              </w:rPr>
              <w:t>System Owner</w:t>
            </w:r>
          </w:p>
        </w:tc>
        <w:tc>
          <w:tcPr>
            <w:tcW w:type="auto" w:w="5328"/>
            <w:vAlign w:val="top"/>
          </w:tcPr>
          <w:p>
            <w:pPr>
              <w:jc w:val="right"/>
              <w:bidi w:val="1"/>
            </w:pPr>
            <w:r/>
            <w:r>
              <w:rPr>
                <w:rFonts w:ascii="Arial" w:hAnsi="Arial" w:cs="Arial"/>
                <w:b w:val="0"/>
                <w:sz w:val="18"/>
              </w:rPr>
              <w:t>مالك نظام أو application أو module داخل Organization.</w:t>
            </w:r>
          </w:p>
        </w:tc>
      </w:tr>
    </w:tbl>
    <w:p>
      <w:pPr>
        <w:spacing w:after="80"/>
        <w:jc w:val="right"/>
        <w:bidi w:val="1"/>
      </w:pPr>
    </w:p>
    <w:p>
      <w:pPr>
        <w:pStyle w:val="Heading1"/>
        <w:jc w:val="right"/>
        <w:bidi w:val="1"/>
      </w:pPr>
      <w:r>
        <w:rPr>
          <w:rFonts w:ascii="Arial" w:hAnsi="Arial" w:cs="Arial"/>
          <w:b/>
          <w:color w:val="1F4E79"/>
          <w:sz w:val="36"/>
        </w:rPr>
        <w:t>7. Feature Flags</w:t>
      </w:r>
    </w:p>
    <w:p>
      <w:pPr>
        <w:pStyle w:val="ListBullet"/>
        <w:jc w:val="right"/>
        <w:bidi w:val="1"/>
      </w:pPr>
      <w:r>
        <w:rPr>
          <w:rFonts w:ascii="Arial" w:hAnsi="Arial" w:cs="Arial"/>
          <w:b w:val="0"/>
          <w:sz w:val="20"/>
        </w:rPr>
        <w:t>enable_enterprise_architecture</w:t>
      </w:r>
    </w:p>
    <w:p>
      <w:pPr>
        <w:pStyle w:val="ListBullet"/>
        <w:jc w:val="right"/>
        <w:bidi w:val="1"/>
      </w:pPr>
      <w:r>
        <w:rPr>
          <w:rFonts w:ascii="Arial" w:hAnsi="Arial" w:cs="Arial"/>
          <w:b w:val="0"/>
          <w:sz w:val="20"/>
        </w:rPr>
        <w:t>enable_application_portfolio</w:t>
      </w:r>
    </w:p>
    <w:p>
      <w:pPr>
        <w:pStyle w:val="ListBullet"/>
        <w:jc w:val="right"/>
        <w:bidi w:val="1"/>
      </w:pPr>
      <w:r>
        <w:rPr>
          <w:rFonts w:ascii="Arial" w:hAnsi="Arial" w:cs="Arial"/>
          <w:b w:val="0"/>
          <w:sz w:val="20"/>
        </w:rPr>
        <w:t>enable_system_catalog</w:t>
      </w:r>
    </w:p>
    <w:p>
      <w:pPr>
        <w:pStyle w:val="ListBullet"/>
        <w:jc w:val="right"/>
        <w:bidi w:val="1"/>
      </w:pPr>
      <w:r>
        <w:rPr>
          <w:rFonts w:ascii="Arial" w:hAnsi="Arial" w:cs="Arial"/>
          <w:b w:val="0"/>
          <w:sz w:val="20"/>
        </w:rPr>
        <w:t>enable_integration_map</w:t>
      </w:r>
    </w:p>
    <w:p>
      <w:pPr>
        <w:pStyle w:val="ListBullet"/>
        <w:jc w:val="right"/>
        <w:bidi w:val="1"/>
      </w:pPr>
      <w:r>
        <w:rPr>
          <w:rFonts w:ascii="Arial" w:hAnsi="Arial" w:cs="Arial"/>
          <w:b w:val="0"/>
          <w:sz w:val="20"/>
        </w:rPr>
        <w:t>enable_business_capability_map</w:t>
      </w:r>
    </w:p>
    <w:p>
      <w:pPr>
        <w:pStyle w:val="ListBullet"/>
        <w:jc w:val="right"/>
        <w:bidi w:val="1"/>
      </w:pPr>
      <w:r>
        <w:rPr>
          <w:rFonts w:ascii="Arial" w:hAnsi="Arial" w:cs="Arial"/>
          <w:b w:val="0"/>
          <w:sz w:val="20"/>
        </w:rPr>
        <w:t>enable_data_ownership_map</w:t>
      </w:r>
    </w:p>
    <w:p>
      <w:pPr>
        <w:pStyle w:val="ListBullet"/>
        <w:jc w:val="right"/>
        <w:bidi w:val="1"/>
      </w:pPr>
      <w:r>
        <w:rPr>
          <w:rFonts w:ascii="Arial" w:hAnsi="Arial" w:cs="Arial"/>
          <w:b w:val="0"/>
          <w:sz w:val="20"/>
        </w:rPr>
        <w:t>enable_change_impact_analysis</w:t>
      </w:r>
    </w:p>
    <w:p>
      <w:pPr>
        <w:pStyle w:val="ListBullet"/>
        <w:jc w:val="right"/>
        <w:bidi w:val="1"/>
      </w:pPr>
      <w:r>
        <w:rPr>
          <w:rFonts w:ascii="Arial" w:hAnsi="Arial" w:cs="Arial"/>
          <w:b w:val="0"/>
          <w:sz w:val="20"/>
        </w:rPr>
        <w:t>enable_architecture_reviews</w:t>
      </w:r>
    </w:p>
    <w:p>
      <w:pPr>
        <w:pStyle w:val="ListBullet"/>
        <w:jc w:val="right"/>
        <w:bidi w:val="1"/>
      </w:pPr>
      <w:r>
        <w:rPr>
          <w:rFonts w:ascii="Arial" w:hAnsi="Arial" w:cs="Arial"/>
          <w:b w:val="0"/>
          <w:sz w:val="20"/>
        </w:rPr>
        <w:t>enable_technology_standards</w:t>
      </w:r>
    </w:p>
    <w:p>
      <w:pPr>
        <w:pStyle w:val="ListBullet"/>
        <w:jc w:val="right"/>
        <w:bidi w:val="1"/>
      </w:pPr>
      <w:r>
        <w:rPr>
          <w:rFonts w:ascii="Arial" w:hAnsi="Arial" w:cs="Arial"/>
          <w:b w:val="0"/>
          <w:sz w:val="20"/>
        </w:rPr>
        <w:t>enable_app_cost_tracking</w:t>
      </w:r>
    </w:p>
    <w:p>
      <w:pPr>
        <w:pStyle w:val="ListBullet"/>
        <w:jc w:val="right"/>
        <w:bidi w:val="1"/>
      </w:pPr>
      <w:r>
        <w:rPr>
          <w:rFonts w:ascii="Arial" w:hAnsi="Arial" w:cs="Arial"/>
          <w:b w:val="0"/>
          <w:sz w:val="20"/>
        </w:rPr>
        <w:t>enable_portfolio_health_metrics</w:t>
      </w:r>
    </w:p>
    <w:p>
      <w:pPr>
        <w:pStyle w:val="Heading1"/>
        <w:jc w:val="right"/>
        <w:bidi w:val="1"/>
      </w:pPr>
      <w:r>
        <w:rPr>
          <w:rFonts w:ascii="Arial" w:hAnsi="Arial" w:cs="Arial"/>
          <w:b/>
          <w:color w:val="1F4E79"/>
          <w:sz w:val="36"/>
        </w:rPr>
        <w:t>8. الجداول الأساسية</w:t>
      </w:r>
    </w:p>
    <w:tbl>
      <w:tblPr>
        <w:tblStyle w:val="TableGrid"/>
        <w:tblW w:type="auto" w:w="0"/>
        <w:jc w:val="center"/>
        <w:tblLook w:firstColumn="1" w:firstRow="1" w:lastColumn="0" w:lastRow="0" w:noHBand="0" w:noVBand="1" w:val="04A0"/>
      </w:tblPr>
      <w:tblGrid>
        <w:gridCol w:w="5328"/>
        <w:gridCol w:w="5328"/>
      </w:tblGrid>
      <w:tr>
        <w:tc>
          <w:tcPr>
            <w:tcW w:type="auto" w:w="5328"/>
            <w:shd w:fill="D9EAF7"/>
          </w:tcPr>
          <w:p>
            <w:pPr>
              <w:jc w:val="right"/>
              <w:bidi w:val="1"/>
            </w:pPr>
            <w:r/>
            <w:r>
              <w:rPr>
                <w:rFonts w:ascii="Arial" w:hAnsi="Arial" w:cs="Arial"/>
                <w:b/>
                <w:sz w:val="18"/>
              </w:rPr>
              <w:t>الجدول</w:t>
            </w:r>
          </w:p>
        </w:tc>
        <w:tc>
          <w:tcPr>
            <w:tcW w:type="auto" w:w="5328"/>
            <w:shd w:fill="D9EAF7"/>
          </w:tcPr>
          <w:p>
            <w:pPr>
              <w:jc w:val="right"/>
              <w:bidi w:val="1"/>
            </w:pPr>
            <w:r/>
            <w:r>
              <w:rPr>
                <w:rFonts w:ascii="Arial" w:hAnsi="Arial" w:cs="Arial"/>
                <w:b/>
                <w:sz w:val="18"/>
              </w:rPr>
              <w:t>الهدف</w:t>
            </w:r>
          </w:p>
        </w:tc>
      </w:tr>
      <w:tr>
        <w:tc>
          <w:tcPr>
            <w:tcW w:type="auto" w:w="5328"/>
            <w:vAlign w:val="top"/>
          </w:tcPr>
          <w:p>
            <w:pPr>
              <w:jc w:val="right"/>
              <w:bidi w:val="1"/>
            </w:pPr>
            <w:r/>
            <w:r>
              <w:rPr>
                <w:rFonts w:ascii="Arial" w:hAnsi="Arial" w:cs="Arial"/>
                <w:b w:val="0"/>
                <w:sz w:val="18"/>
              </w:rPr>
              <w:t>enterprise_applications</w:t>
            </w:r>
          </w:p>
        </w:tc>
        <w:tc>
          <w:tcPr>
            <w:tcW w:type="auto" w:w="5328"/>
            <w:vAlign w:val="top"/>
          </w:tcPr>
          <w:p>
            <w:pPr>
              <w:jc w:val="right"/>
              <w:bidi w:val="1"/>
            </w:pPr>
            <w:r/>
            <w:r>
              <w:rPr>
                <w:rFonts w:ascii="Arial" w:hAnsi="Arial" w:cs="Arial"/>
                <w:b w:val="0"/>
                <w:sz w:val="18"/>
              </w:rPr>
              <w:t>تطبيق أو موديول أو نظام داخل محفظة التطبيقات.</w:t>
            </w:r>
          </w:p>
        </w:tc>
      </w:tr>
      <w:tr>
        <w:tc>
          <w:tcPr>
            <w:tcW w:type="auto" w:w="5328"/>
            <w:vAlign w:val="top"/>
          </w:tcPr>
          <w:p>
            <w:pPr>
              <w:jc w:val="right"/>
              <w:bidi w:val="1"/>
            </w:pPr>
            <w:r/>
            <w:r>
              <w:rPr>
                <w:rFonts w:ascii="Arial" w:hAnsi="Arial" w:cs="Arial"/>
                <w:b w:val="0"/>
                <w:sz w:val="18"/>
              </w:rPr>
              <w:t>enterprise_application_versions</w:t>
            </w:r>
          </w:p>
        </w:tc>
        <w:tc>
          <w:tcPr>
            <w:tcW w:type="auto" w:w="5328"/>
            <w:vAlign w:val="top"/>
          </w:tcPr>
          <w:p>
            <w:pPr>
              <w:jc w:val="right"/>
              <w:bidi w:val="1"/>
            </w:pPr>
            <w:r/>
            <w:r>
              <w:rPr>
                <w:rFonts w:ascii="Arial" w:hAnsi="Arial" w:cs="Arial"/>
                <w:b w:val="0"/>
                <w:sz w:val="18"/>
              </w:rPr>
              <w:t>نسخ التطبيقات وحالة كل إصدار.</w:t>
            </w:r>
          </w:p>
        </w:tc>
      </w:tr>
      <w:tr>
        <w:tc>
          <w:tcPr>
            <w:tcW w:type="auto" w:w="5328"/>
            <w:vAlign w:val="top"/>
          </w:tcPr>
          <w:p>
            <w:pPr>
              <w:jc w:val="right"/>
              <w:bidi w:val="1"/>
            </w:pPr>
            <w:r/>
            <w:r>
              <w:rPr>
                <w:rFonts w:ascii="Arial" w:hAnsi="Arial" w:cs="Arial"/>
                <w:b w:val="0"/>
                <w:sz w:val="18"/>
              </w:rPr>
              <w:t>enterprise_application_owners</w:t>
            </w:r>
          </w:p>
        </w:tc>
        <w:tc>
          <w:tcPr>
            <w:tcW w:type="auto" w:w="5328"/>
            <w:vAlign w:val="top"/>
          </w:tcPr>
          <w:p>
            <w:pPr>
              <w:jc w:val="right"/>
              <w:bidi w:val="1"/>
            </w:pPr>
            <w:r/>
            <w:r>
              <w:rPr>
                <w:rFonts w:ascii="Arial" w:hAnsi="Arial" w:cs="Arial"/>
                <w:b w:val="0"/>
                <w:sz w:val="18"/>
              </w:rPr>
              <w:t>مالكو التطبيقات ومسؤولوها.</w:t>
            </w:r>
          </w:p>
        </w:tc>
      </w:tr>
      <w:tr>
        <w:tc>
          <w:tcPr>
            <w:tcW w:type="auto" w:w="5328"/>
            <w:vAlign w:val="top"/>
          </w:tcPr>
          <w:p>
            <w:pPr>
              <w:jc w:val="right"/>
              <w:bidi w:val="1"/>
            </w:pPr>
            <w:r/>
            <w:r>
              <w:rPr>
                <w:rFonts w:ascii="Arial" w:hAnsi="Arial" w:cs="Arial"/>
                <w:b w:val="0"/>
                <w:sz w:val="18"/>
              </w:rPr>
              <w:t>enterprise_application_lifecycle_events</w:t>
            </w:r>
          </w:p>
        </w:tc>
        <w:tc>
          <w:tcPr>
            <w:tcW w:type="auto" w:w="5328"/>
            <w:vAlign w:val="top"/>
          </w:tcPr>
          <w:p>
            <w:pPr>
              <w:jc w:val="right"/>
              <w:bidi w:val="1"/>
            </w:pPr>
            <w:r/>
            <w:r>
              <w:rPr>
                <w:rFonts w:ascii="Arial" w:hAnsi="Arial" w:cs="Arial"/>
                <w:b w:val="0"/>
                <w:sz w:val="18"/>
              </w:rPr>
              <w:t>أحداث lifecycle للتطبيق.</w:t>
            </w:r>
          </w:p>
        </w:tc>
      </w:tr>
      <w:tr>
        <w:tc>
          <w:tcPr>
            <w:tcW w:type="auto" w:w="5328"/>
            <w:vAlign w:val="top"/>
          </w:tcPr>
          <w:p>
            <w:pPr>
              <w:jc w:val="right"/>
              <w:bidi w:val="1"/>
            </w:pPr>
            <w:r/>
            <w:r>
              <w:rPr>
                <w:rFonts w:ascii="Arial" w:hAnsi="Arial" w:cs="Arial"/>
                <w:b w:val="0"/>
                <w:sz w:val="18"/>
              </w:rPr>
              <w:t>enterprise_systems</w:t>
            </w:r>
          </w:p>
        </w:tc>
        <w:tc>
          <w:tcPr>
            <w:tcW w:type="auto" w:w="5328"/>
            <w:vAlign w:val="top"/>
          </w:tcPr>
          <w:p>
            <w:pPr>
              <w:jc w:val="right"/>
              <w:bidi w:val="1"/>
            </w:pPr>
            <w:r/>
            <w:r>
              <w:rPr>
                <w:rFonts w:ascii="Arial" w:hAnsi="Arial" w:cs="Arial"/>
                <w:b w:val="0"/>
                <w:sz w:val="18"/>
              </w:rPr>
              <w:t>أنظمة داخلية أو خارجية أو Dedicated/Portable/Cloud.</w:t>
            </w:r>
          </w:p>
        </w:tc>
      </w:tr>
      <w:tr>
        <w:tc>
          <w:tcPr>
            <w:tcW w:type="auto" w:w="5328"/>
            <w:vAlign w:val="top"/>
          </w:tcPr>
          <w:p>
            <w:pPr>
              <w:jc w:val="right"/>
              <w:bidi w:val="1"/>
            </w:pPr>
            <w:r/>
            <w:r>
              <w:rPr>
                <w:rFonts w:ascii="Arial" w:hAnsi="Arial" w:cs="Arial"/>
                <w:b w:val="0"/>
                <w:sz w:val="18"/>
              </w:rPr>
              <w:t>enterprise_system_environments</w:t>
            </w:r>
          </w:p>
        </w:tc>
        <w:tc>
          <w:tcPr>
            <w:tcW w:type="auto" w:w="5328"/>
            <w:vAlign w:val="top"/>
          </w:tcPr>
          <w:p>
            <w:pPr>
              <w:jc w:val="right"/>
              <w:bidi w:val="1"/>
            </w:pPr>
            <w:r/>
            <w:r>
              <w:rPr>
                <w:rFonts w:ascii="Arial" w:hAnsi="Arial" w:cs="Arial"/>
                <w:b w:val="0"/>
                <w:sz w:val="18"/>
              </w:rPr>
              <w:t>production/staging/sandbox/training لكل نظام.</w:t>
            </w:r>
          </w:p>
        </w:tc>
      </w:tr>
      <w:tr>
        <w:tc>
          <w:tcPr>
            <w:tcW w:type="auto" w:w="5328"/>
            <w:vAlign w:val="top"/>
          </w:tcPr>
          <w:p>
            <w:pPr>
              <w:jc w:val="right"/>
              <w:bidi w:val="1"/>
            </w:pPr>
            <w:r/>
            <w:r>
              <w:rPr>
                <w:rFonts w:ascii="Arial" w:hAnsi="Arial" w:cs="Arial"/>
                <w:b w:val="0"/>
                <w:sz w:val="18"/>
              </w:rPr>
              <w:t>enterprise_system_components</w:t>
            </w:r>
          </w:p>
        </w:tc>
        <w:tc>
          <w:tcPr>
            <w:tcW w:type="auto" w:w="5328"/>
            <w:vAlign w:val="top"/>
          </w:tcPr>
          <w:p>
            <w:pPr>
              <w:jc w:val="right"/>
              <w:bidi w:val="1"/>
            </w:pPr>
            <w:r/>
            <w:r>
              <w:rPr>
                <w:rFonts w:ascii="Arial" w:hAnsi="Arial" w:cs="Arial"/>
                <w:b w:val="0"/>
                <w:sz w:val="18"/>
              </w:rPr>
              <w:t>مكونات النظام مثل DB/API/Queue/Storage/Worker.</w:t>
            </w:r>
          </w:p>
        </w:tc>
      </w:tr>
      <w:tr>
        <w:tc>
          <w:tcPr>
            <w:tcW w:type="auto" w:w="5328"/>
            <w:vAlign w:val="top"/>
          </w:tcPr>
          <w:p>
            <w:pPr>
              <w:jc w:val="right"/>
              <w:bidi w:val="1"/>
            </w:pPr>
            <w:r/>
            <w:r>
              <w:rPr>
                <w:rFonts w:ascii="Arial" w:hAnsi="Arial" w:cs="Arial"/>
                <w:b w:val="0"/>
                <w:sz w:val="18"/>
              </w:rPr>
              <w:t>enterprise_technology_stacks</w:t>
            </w:r>
          </w:p>
        </w:tc>
        <w:tc>
          <w:tcPr>
            <w:tcW w:type="auto" w:w="5328"/>
            <w:vAlign w:val="top"/>
          </w:tcPr>
          <w:p>
            <w:pPr>
              <w:jc w:val="right"/>
              <w:bidi w:val="1"/>
            </w:pPr>
            <w:r/>
            <w:r>
              <w:rPr>
                <w:rFonts w:ascii="Arial" w:hAnsi="Arial" w:cs="Arial"/>
                <w:b w:val="0"/>
                <w:sz w:val="18"/>
              </w:rPr>
              <w:t>التقنيات المستخدمة ومتطلبات الدعم.</w:t>
            </w:r>
          </w:p>
        </w:tc>
      </w:tr>
      <w:tr>
        <w:tc>
          <w:tcPr>
            <w:tcW w:type="auto" w:w="5328"/>
            <w:vAlign w:val="top"/>
          </w:tcPr>
          <w:p>
            <w:pPr>
              <w:jc w:val="right"/>
              <w:bidi w:val="1"/>
            </w:pPr>
            <w:r/>
            <w:r>
              <w:rPr>
                <w:rFonts w:ascii="Arial" w:hAnsi="Arial" w:cs="Arial"/>
                <w:b w:val="0"/>
                <w:sz w:val="18"/>
              </w:rPr>
              <w:t>enterprise_vendors</w:t>
            </w:r>
          </w:p>
        </w:tc>
        <w:tc>
          <w:tcPr>
            <w:tcW w:type="auto" w:w="5328"/>
            <w:vAlign w:val="top"/>
          </w:tcPr>
          <w:p>
            <w:pPr>
              <w:jc w:val="right"/>
              <w:bidi w:val="1"/>
            </w:pPr>
            <w:r/>
            <w:r>
              <w:rPr>
                <w:rFonts w:ascii="Arial" w:hAnsi="Arial" w:cs="Arial"/>
                <w:b w:val="0"/>
                <w:sz w:val="18"/>
              </w:rPr>
              <w:t>مزودون أو أنظمة خارجية أو شركاء تقنيون.</w:t>
            </w:r>
          </w:p>
        </w:tc>
      </w:tr>
      <w:tr>
        <w:tc>
          <w:tcPr>
            <w:tcW w:type="auto" w:w="5328"/>
            <w:vAlign w:val="top"/>
          </w:tcPr>
          <w:p>
            <w:pPr>
              <w:jc w:val="right"/>
              <w:bidi w:val="1"/>
            </w:pPr>
            <w:r/>
            <w:r>
              <w:rPr>
                <w:rFonts w:ascii="Arial" w:hAnsi="Arial" w:cs="Arial"/>
                <w:b w:val="0"/>
                <w:sz w:val="18"/>
              </w:rPr>
              <w:t>business_capabilities</w:t>
            </w:r>
          </w:p>
        </w:tc>
        <w:tc>
          <w:tcPr>
            <w:tcW w:type="auto" w:w="5328"/>
            <w:vAlign w:val="top"/>
          </w:tcPr>
          <w:p>
            <w:pPr>
              <w:jc w:val="right"/>
              <w:bidi w:val="1"/>
            </w:pPr>
            <w:r/>
            <w:r>
              <w:rPr>
                <w:rFonts w:ascii="Arial" w:hAnsi="Arial" w:cs="Arial"/>
                <w:b w:val="0"/>
                <w:sz w:val="18"/>
              </w:rPr>
              <w:t>قدرات تجارية مثل Sales, Billing, HR, Mall, Verification.</w:t>
            </w:r>
          </w:p>
        </w:tc>
      </w:tr>
      <w:tr>
        <w:tc>
          <w:tcPr>
            <w:tcW w:type="auto" w:w="5328"/>
            <w:vAlign w:val="top"/>
          </w:tcPr>
          <w:p>
            <w:pPr>
              <w:jc w:val="right"/>
              <w:bidi w:val="1"/>
            </w:pPr>
            <w:r/>
            <w:r>
              <w:rPr>
                <w:rFonts w:ascii="Arial" w:hAnsi="Arial" w:cs="Arial"/>
                <w:b w:val="0"/>
                <w:sz w:val="18"/>
              </w:rPr>
              <w:t>business_capability_applications</w:t>
            </w:r>
          </w:p>
        </w:tc>
        <w:tc>
          <w:tcPr>
            <w:tcW w:type="auto" w:w="5328"/>
            <w:vAlign w:val="top"/>
          </w:tcPr>
          <w:p>
            <w:pPr>
              <w:jc w:val="right"/>
              <w:bidi w:val="1"/>
            </w:pPr>
            <w:r/>
            <w:r>
              <w:rPr>
                <w:rFonts w:ascii="Arial" w:hAnsi="Arial" w:cs="Arial"/>
                <w:b w:val="0"/>
                <w:sz w:val="18"/>
              </w:rPr>
              <w:t>ربط القدرات بالتطبيقات والموديولات.</w:t>
            </w:r>
          </w:p>
        </w:tc>
      </w:tr>
      <w:tr>
        <w:tc>
          <w:tcPr>
            <w:tcW w:type="auto" w:w="5328"/>
            <w:vAlign w:val="top"/>
          </w:tcPr>
          <w:p>
            <w:pPr>
              <w:jc w:val="right"/>
              <w:bidi w:val="1"/>
            </w:pPr>
            <w:r/>
            <w:r>
              <w:rPr>
                <w:rFonts w:ascii="Arial" w:hAnsi="Arial" w:cs="Arial"/>
                <w:b w:val="0"/>
                <w:sz w:val="18"/>
              </w:rPr>
              <w:t>business_processes</w:t>
            </w:r>
          </w:p>
        </w:tc>
        <w:tc>
          <w:tcPr>
            <w:tcW w:type="auto" w:w="5328"/>
            <w:vAlign w:val="top"/>
          </w:tcPr>
          <w:p>
            <w:pPr>
              <w:jc w:val="right"/>
              <w:bidi w:val="1"/>
            </w:pPr>
            <w:r/>
            <w:r>
              <w:rPr>
                <w:rFonts w:ascii="Arial" w:hAnsi="Arial" w:cs="Arial"/>
                <w:b w:val="0"/>
                <w:sz w:val="18"/>
              </w:rPr>
              <w:t>عمليات تجارية عليا.</w:t>
            </w:r>
          </w:p>
        </w:tc>
      </w:tr>
      <w:tr>
        <w:tc>
          <w:tcPr>
            <w:tcW w:type="auto" w:w="5328"/>
            <w:vAlign w:val="top"/>
          </w:tcPr>
          <w:p>
            <w:pPr>
              <w:jc w:val="right"/>
              <w:bidi w:val="1"/>
            </w:pPr>
            <w:r/>
            <w:r>
              <w:rPr>
                <w:rFonts w:ascii="Arial" w:hAnsi="Arial" w:cs="Arial"/>
                <w:b w:val="0"/>
                <w:sz w:val="18"/>
              </w:rPr>
              <w:t>business_process_systems</w:t>
            </w:r>
          </w:p>
        </w:tc>
        <w:tc>
          <w:tcPr>
            <w:tcW w:type="auto" w:w="5328"/>
            <w:vAlign w:val="top"/>
          </w:tcPr>
          <w:p>
            <w:pPr>
              <w:jc w:val="right"/>
              <w:bidi w:val="1"/>
            </w:pPr>
            <w:r/>
            <w:r>
              <w:rPr>
                <w:rFonts w:ascii="Arial" w:hAnsi="Arial" w:cs="Arial"/>
                <w:b w:val="0"/>
                <w:sz w:val="18"/>
              </w:rPr>
              <w:t>ربط العمليات بالأنظمة.</w:t>
            </w:r>
          </w:p>
        </w:tc>
      </w:tr>
      <w:tr>
        <w:tc>
          <w:tcPr>
            <w:tcW w:type="auto" w:w="5328"/>
            <w:vAlign w:val="top"/>
          </w:tcPr>
          <w:p>
            <w:pPr>
              <w:jc w:val="right"/>
              <w:bidi w:val="1"/>
            </w:pPr>
            <w:r/>
            <w:r>
              <w:rPr>
                <w:rFonts w:ascii="Arial" w:hAnsi="Arial" w:cs="Arial"/>
                <w:b w:val="0"/>
                <w:sz w:val="18"/>
              </w:rPr>
              <w:t>data_domains</w:t>
            </w:r>
          </w:p>
        </w:tc>
        <w:tc>
          <w:tcPr>
            <w:tcW w:type="auto" w:w="5328"/>
            <w:vAlign w:val="top"/>
          </w:tcPr>
          <w:p>
            <w:pPr>
              <w:jc w:val="right"/>
              <w:bidi w:val="1"/>
            </w:pPr>
            <w:r/>
            <w:r>
              <w:rPr>
                <w:rFonts w:ascii="Arial" w:hAnsi="Arial" w:cs="Arial"/>
                <w:b w:val="0"/>
                <w:sz w:val="18"/>
              </w:rPr>
              <w:t>مجالات بيانات مثل Customer, Product, Finance, HR.</w:t>
            </w:r>
          </w:p>
        </w:tc>
      </w:tr>
      <w:tr>
        <w:tc>
          <w:tcPr>
            <w:tcW w:type="auto" w:w="5328"/>
            <w:vAlign w:val="top"/>
          </w:tcPr>
          <w:p>
            <w:pPr>
              <w:jc w:val="right"/>
              <w:bidi w:val="1"/>
            </w:pPr>
            <w:r/>
            <w:r>
              <w:rPr>
                <w:rFonts w:ascii="Arial" w:hAnsi="Arial" w:cs="Arial"/>
                <w:b w:val="0"/>
                <w:sz w:val="18"/>
              </w:rPr>
              <w:t>data_entities</w:t>
            </w:r>
          </w:p>
        </w:tc>
        <w:tc>
          <w:tcPr>
            <w:tcW w:type="auto" w:w="5328"/>
            <w:vAlign w:val="top"/>
          </w:tcPr>
          <w:p>
            <w:pPr>
              <w:jc w:val="right"/>
              <w:bidi w:val="1"/>
            </w:pPr>
            <w:r/>
            <w:r>
              <w:rPr>
                <w:rFonts w:ascii="Arial" w:hAnsi="Arial" w:cs="Arial"/>
                <w:b w:val="0"/>
                <w:sz w:val="18"/>
              </w:rPr>
              <w:t>كيانات بيانات داخل كل domain.</w:t>
            </w:r>
          </w:p>
        </w:tc>
      </w:tr>
      <w:tr>
        <w:tc>
          <w:tcPr>
            <w:tcW w:type="auto" w:w="5328"/>
            <w:vAlign w:val="top"/>
          </w:tcPr>
          <w:p>
            <w:pPr>
              <w:jc w:val="right"/>
              <w:bidi w:val="1"/>
            </w:pPr>
            <w:r/>
            <w:r>
              <w:rPr>
                <w:rFonts w:ascii="Arial" w:hAnsi="Arial" w:cs="Arial"/>
                <w:b w:val="0"/>
                <w:sz w:val="18"/>
              </w:rPr>
              <w:t>data_ownership_assignments</w:t>
            </w:r>
          </w:p>
        </w:tc>
        <w:tc>
          <w:tcPr>
            <w:tcW w:type="auto" w:w="5328"/>
            <w:vAlign w:val="top"/>
          </w:tcPr>
          <w:p>
            <w:pPr>
              <w:jc w:val="right"/>
              <w:bidi w:val="1"/>
            </w:pPr>
            <w:r/>
            <w:r>
              <w:rPr>
                <w:rFonts w:ascii="Arial" w:hAnsi="Arial" w:cs="Arial"/>
                <w:b w:val="0"/>
                <w:sz w:val="18"/>
              </w:rPr>
              <w:t>مالك البيانات ومصدر الحقيقة.</w:t>
            </w:r>
          </w:p>
        </w:tc>
      </w:tr>
      <w:tr>
        <w:tc>
          <w:tcPr>
            <w:tcW w:type="auto" w:w="5328"/>
            <w:vAlign w:val="top"/>
          </w:tcPr>
          <w:p>
            <w:pPr>
              <w:jc w:val="right"/>
              <w:bidi w:val="1"/>
            </w:pPr>
            <w:r/>
            <w:r>
              <w:rPr>
                <w:rFonts w:ascii="Arial" w:hAnsi="Arial" w:cs="Arial"/>
                <w:b w:val="0"/>
                <w:sz w:val="18"/>
              </w:rPr>
              <w:t>data_stewards</w:t>
            </w:r>
          </w:p>
        </w:tc>
        <w:tc>
          <w:tcPr>
            <w:tcW w:type="auto" w:w="5328"/>
            <w:vAlign w:val="top"/>
          </w:tcPr>
          <w:p>
            <w:pPr>
              <w:jc w:val="right"/>
              <w:bidi w:val="1"/>
            </w:pPr>
            <w:r/>
            <w:r>
              <w:rPr>
                <w:rFonts w:ascii="Arial" w:hAnsi="Arial" w:cs="Arial"/>
                <w:b w:val="0"/>
                <w:sz w:val="18"/>
              </w:rPr>
              <w:t>مسؤولو جودة وحوكمة البيانات.</w:t>
            </w:r>
          </w:p>
        </w:tc>
      </w:tr>
      <w:tr>
        <w:tc>
          <w:tcPr>
            <w:tcW w:type="auto" w:w="5328"/>
            <w:vAlign w:val="top"/>
          </w:tcPr>
          <w:p>
            <w:pPr>
              <w:jc w:val="right"/>
              <w:bidi w:val="1"/>
            </w:pPr>
            <w:r/>
            <w:r>
              <w:rPr>
                <w:rFonts w:ascii="Arial" w:hAnsi="Arial" w:cs="Arial"/>
                <w:b w:val="0"/>
                <w:sz w:val="18"/>
              </w:rPr>
              <w:t>system_integrations</w:t>
            </w:r>
          </w:p>
        </w:tc>
        <w:tc>
          <w:tcPr>
            <w:tcW w:type="auto" w:w="5328"/>
            <w:vAlign w:val="top"/>
          </w:tcPr>
          <w:p>
            <w:pPr>
              <w:jc w:val="right"/>
              <w:bidi w:val="1"/>
            </w:pPr>
            <w:r/>
            <w:r>
              <w:rPr>
                <w:rFonts w:ascii="Arial" w:hAnsi="Arial" w:cs="Arial"/>
                <w:b w:val="0"/>
                <w:sz w:val="18"/>
              </w:rPr>
              <w:t>تكاملات بين نظامين.</w:t>
            </w:r>
          </w:p>
        </w:tc>
      </w:tr>
      <w:tr>
        <w:tc>
          <w:tcPr>
            <w:tcW w:type="auto" w:w="5328"/>
            <w:vAlign w:val="top"/>
          </w:tcPr>
          <w:p>
            <w:pPr>
              <w:jc w:val="right"/>
              <w:bidi w:val="1"/>
            </w:pPr>
            <w:r/>
            <w:r>
              <w:rPr>
                <w:rFonts w:ascii="Arial" w:hAnsi="Arial" w:cs="Arial"/>
                <w:b w:val="0"/>
                <w:sz w:val="18"/>
              </w:rPr>
              <w:t>system_integration_endpoints</w:t>
            </w:r>
          </w:p>
        </w:tc>
        <w:tc>
          <w:tcPr>
            <w:tcW w:type="auto" w:w="5328"/>
            <w:vAlign w:val="top"/>
          </w:tcPr>
          <w:p>
            <w:pPr>
              <w:jc w:val="right"/>
              <w:bidi w:val="1"/>
            </w:pPr>
            <w:r/>
            <w:r>
              <w:rPr>
                <w:rFonts w:ascii="Arial" w:hAnsi="Arial" w:cs="Arial"/>
                <w:b w:val="0"/>
                <w:sz w:val="18"/>
              </w:rPr>
              <w:t>APIs/Webhooks/Queues/Files لكل تكامل.</w:t>
            </w:r>
          </w:p>
        </w:tc>
      </w:tr>
      <w:tr>
        <w:tc>
          <w:tcPr>
            <w:tcW w:type="auto" w:w="5328"/>
            <w:vAlign w:val="top"/>
          </w:tcPr>
          <w:p>
            <w:pPr>
              <w:jc w:val="right"/>
              <w:bidi w:val="1"/>
            </w:pPr>
            <w:r/>
            <w:r>
              <w:rPr>
                <w:rFonts w:ascii="Arial" w:hAnsi="Arial" w:cs="Arial"/>
                <w:b w:val="0"/>
                <w:sz w:val="18"/>
              </w:rPr>
              <w:t>system_dependencies</w:t>
            </w:r>
          </w:p>
        </w:tc>
        <w:tc>
          <w:tcPr>
            <w:tcW w:type="auto" w:w="5328"/>
            <w:vAlign w:val="top"/>
          </w:tcPr>
          <w:p>
            <w:pPr>
              <w:jc w:val="right"/>
              <w:bidi w:val="1"/>
            </w:pPr>
            <w:r/>
            <w:r>
              <w:rPr>
                <w:rFonts w:ascii="Arial" w:hAnsi="Arial" w:cs="Arial"/>
                <w:b w:val="0"/>
                <w:sz w:val="18"/>
              </w:rPr>
              <w:t>اعتماد نظام على آخر.</w:t>
            </w:r>
          </w:p>
        </w:tc>
      </w:tr>
      <w:tr>
        <w:tc>
          <w:tcPr>
            <w:tcW w:type="auto" w:w="5328"/>
            <w:vAlign w:val="top"/>
          </w:tcPr>
          <w:p>
            <w:pPr>
              <w:jc w:val="right"/>
              <w:bidi w:val="1"/>
            </w:pPr>
            <w:r/>
            <w:r>
              <w:rPr>
                <w:rFonts w:ascii="Arial" w:hAnsi="Arial" w:cs="Arial"/>
                <w:b w:val="0"/>
                <w:sz w:val="18"/>
              </w:rPr>
              <w:t>architecture_decisions</w:t>
            </w:r>
          </w:p>
        </w:tc>
        <w:tc>
          <w:tcPr>
            <w:tcW w:type="auto" w:w="5328"/>
            <w:vAlign w:val="top"/>
          </w:tcPr>
          <w:p>
            <w:pPr>
              <w:jc w:val="right"/>
              <w:bidi w:val="1"/>
            </w:pPr>
            <w:r/>
            <w:r>
              <w:rPr>
                <w:rFonts w:ascii="Arial" w:hAnsi="Arial" w:cs="Arial"/>
                <w:b w:val="0"/>
                <w:sz w:val="18"/>
              </w:rPr>
              <w:t>قرارات معمارية ADR.</w:t>
            </w:r>
          </w:p>
        </w:tc>
      </w:tr>
      <w:tr>
        <w:tc>
          <w:tcPr>
            <w:tcW w:type="auto" w:w="5328"/>
            <w:vAlign w:val="top"/>
          </w:tcPr>
          <w:p>
            <w:pPr>
              <w:jc w:val="right"/>
              <w:bidi w:val="1"/>
            </w:pPr>
            <w:r/>
            <w:r>
              <w:rPr>
                <w:rFonts w:ascii="Arial" w:hAnsi="Arial" w:cs="Arial"/>
                <w:b w:val="0"/>
                <w:sz w:val="18"/>
              </w:rPr>
              <w:t>architecture_reviews</w:t>
            </w:r>
          </w:p>
        </w:tc>
        <w:tc>
          <w:tcPr>
            <w:tcW w:type="auto" w:w="5328"/>
            <w:vAlign w:val="top"/>
          </w:tcPr>
          <w:p>
            <w:pPr>
              <w:jc w:val="right"/>
              <w:bidi w:val="1"/>
            </w:pPr>
            <w:r/>
            <w:r>
              <w:rPr>
                <w:rFonts w:ascii="Arial" w:hAnsi="Arial" w:cs="Arial"/>
                <w:b w:val="0"/>
                <w:sz w:val="18"/>
              </w:rPr>
              <w:t>مراجعات معمارية قبل changes.</w:t>
            </w:r>
          </w:p>
        </w:tc>
      </w:tr>
      <w:tr>
        <w:tc>
          <w:tcPr>
            <w:tcW w:type="auto" w:w="5328"/>
            <w:vAlign w:val="top"/>
          </w:tcPr>
          <w:p>
            <w:pPr>
              <w:jc w:val="right"/>
              <w:bidi w:val="1"/>
            </w:pPr>
            <w:r/>
            <w:r>
              <w:rPr>
                <w:rFonts w:ascii="Arial" w:hAnsi="Arial" w:cs="Arial"/>
                <w:b w:val="0"/>
                <w:sz w:val="18"/>
              </w:rPr>
              <w:t>change_impact_assessments</w:t>
            </w:r>
          </w:p>
        </w:tc>
        <w:tc>
          <w:tcPr>
            <w:tcW w:type="auto" w:w="5328"/>
            <w:vAlign w:val="top"/>
          </w:tcPr>
          <w:p>
            <w:pPr>
              <w:jc w:val="right"/>
              <w:bidi w:val="1"/>
            </w:pPr>
            <w:r/>
            <w:r>
              <w:rPr>
                <w:rFonts w:ascii="Arial" w:hAnsi="Arial" w:cs="Arial"/>
                <w:b w:val="0"/>
                <w:sz w:val="18"/>
              </w:rPr>
              <w:t>تحليل أثر تغيير.</w:t>
            </w:r>
          </w:p>
        </w:tc>
      </w:tr>
      <w:tr>
        <w:tc>
          <w:tcPr>
            <w:tcW w:type="auto" w:w="5328"/>
            <w:vAlign w:val="top"/>
          </w:tcPr>
          <w:p>
            <w:pPr>
              <w:jc w:val="right"/>
              <w:bidi w:val="1"/>
            </w:pPr>
            <w:r/>
            <w:r>
              <w:rPr>
                <w:rFonts w:ascii="Arial" w:hAnsi="Arial" w:cs="Arial"/>
                <w:b w:val="0"/>
                <w:sz w:val="18"/>
              </w:rPr>
              <w:t>change_impact_items</w:t>
            </w:r>
          </w:p>
        </w:tc>
        <w:tc>
          <w:tcPr>
            <w:tcW w:type="auto" w:w="5328"/>
            <w:vAlign w:val="top"/>
          </w:tcPr>
          <w:p>
            <w:pPr>
              <w:jc w:val="right"/>
              <w:bidi w:val="1"/>
            </w:pPr>
            <w:r/>
            <w:r>
              <w:rPr>
                <w:rFonts w:ascii="Arial" w:hAnsi="Arial" w:cs="Arial"/>
                <w:b w:val="0"/>
                <w:sz w:val="18"/>
              </w:rPr>
              <w:t>العناصر المتأثرة بالتغيير.</w:t>
            </w:r>
          </w:p>
        </w:tc>
      </w:tr>
      <w:tr>
        <w:tc>
          <w:tcPr>
            <w:tcW w:type="auto" w:w="5328"/>
            <w:vAlign w:val="top"/>
          </w:tcPr>
          <w:p>
            <w:pPr>
              <w:jc w:val="right"/>
              <w:bidi w:val="1"/>
            </w:pPr>
            <w:r/>
            <w:r>
              <w:rPr>
                <w:rFonts w:ascii="Arial" w:hAnsi="Arial" w:cs="Arial"/>
                <w:b w:val="0"/>
                <w:sz w:val="18"/>
              </w:rPr>
              <w:t>portfolio_health_snapshots</w:t>
            </w:r>
          </w:p>
        </w:tc>
        <w:tc>
          <w:tcPr>
            <w:tcW w:type="auto" w:w="5328"/>
            <w:vAlign w:val="top"/>
          </w:tcPr>
          <w:p>
            <w:pPr>
              <w:jc w:val="right"/>
              <w:bidi w:val="1"/>
            </w:pPr>
            <w:r/>
            <w:r>
              <w:rPr>
                <w:rFonts w:ascii="Arial" w:hAnsi="Arial" w:cs="Arial"/>
                <w:b w:val="0"/>
                <w:sz w:val="18"/>
              </w:rPr>
              <w:t>لقطات صحة المحفظة والتكاليف والمخاطر.</w:t>
            </w:r>
          </w:p>
        </w:tc>
      </w:tr>
      <w:tr>
        <w:tc>
          <w:tcPr>
            <w:tcW w:type="auto" w:w="5328"/>
            <w:vAlign w:val="top"/>
          </w:tcPr>
          <w:p>
            <w:pPr>
              <w:jc w:val="right"/>
              <w:bidi w:val="1"/>
            </w:pPr>
            <w:r/>
            <w:r>
              <w:rPr>
                <w:rFonts w:ascii="Arial" w:hAnsi="Arial" w:cs="Arial"/>
                <w:b w:val="0"/>
                <w:sz w:val="18"/>
              </w:rPr>
              <w:t>application_cost_records</w:t>
            </w:r>
          </w:p>
        </w:tc>
        <w:tc>
          <w:tcPr>
            <w:tcW w:type="auto" w:w="5328"/>
            <w:vAlign w:val="top"/>
          </w:tcPr>
          <w:p>
            <w:pPr>
              <w:jc w:val="right"/>
              <w:bidi w:val="1"/>
            </w:pPr>
            <w:r/>
            <w:r>
              <w:rPr>
                <w:rFonts w:ascii="Arial" w:hAnsi="Arial" w:cs="Arial"/>
                <w:b w:val="0"/>
                <w:sz w:val="18"/>
              </w:rPr>
              <w:t>تكاليف تطبيق أو نظام.</w:t>
            </w:r>
          </w:p>
        </w:tc>
      </w:tr>
      <w:tr>
        <w:tc>
          <w:tcPr>
            <w:tcW w:type="auto" w:w="5328"/>
            <w:vAlign w:val="top"/>
          </w:tcPr>
          <w:p>
            <w:pPr>
              <w:jc w:val="right"/>
              <w:bidi w:val="1"/>
            </w:pPr>
            <w:r/>
            <w:r>
              <w:rPr>
                <w:rFonts w:ascii="Arial" w:hAnsi="Arial" w:cs="Arial"/>
                <w:b w:val="0"/>
                <w:sz w:val="18"/>
              </w:rPr>
              <w:t>application_usage_metrics</w:t>
            </w:r>
          </w:p>
        </w:tc>
        <w:tc>
          <w:tcPr>
            <w:tcW w:type="auto" w:w="5328"/>
            <w:vAlign w:val="top"/>
          </w:tcPr>
          <w:p>
            <w:pPr>
              <w:jc w:val="right"/>
              <w:bidi w:val="1"/>
            </w:pPr>
            <w:r/>
            <w:r>
              <w:rPr>
                <w:rFonts w:ascii="Arial" w:hAnsi="Arial" w:cs="Arial"/>
                <w:b w:val="0"/>
                <w:sz w:val="18"/>
              </w:rPr>
              <w:t>مقاييس الاستخدام.</w:t>
            </w:r>
          </w:p>
        </w:tc>
      </w:tr>
    </w:tbl>
    <w:p>
      <w:pPr>
        <w:spacing w:after="80"/>
        <w:jc w:val="right"/>
        <w:bidi w:val="1"/>
      </w:pPr>
    </w:p>
    <w:p>
      <w:pPr>
        <w:pStyle w:val="Heading1"/>
        <w:jc w:val="right"/>
        <w:bidi w:val="1"/>
      </w:pPr>
      <w:r>
        <w:rPr>
          <w:rFonts w:ascii="Arial" w:hAnsi="Arial" w:cs="Arial"/>
          <w:b/>
          <w:color w:val="1F4E79"/>
          <w:sz w:val="36"/>
        </w:rPr>
        <w:t>9. Application Portfolio Tables</w:t>
      </w:r>
    </w:p>
    <w:p>
      <w:pPr>
        <w:pStyle w:val="Heading3"/>
        <w:jc w:val="right"/>
        <w:bidi w:val="1"/>
      </w:pPr>
      <w:r>
        <w:rPr>
          <w:rFonts w:ascii="Arial" w:hAnsi="Arial" w:cs="Arial"/>
          <w:b/>
          <w:color w:val="2F5597"/>
          <w:sz w:val="26"/>
        </w:rPr>
        <w:t>enterprise_applications</w:t>
      </w:r>
    </w:p>
    <w:p>
      <w:pPr>
        <w:spacing w:after="80"/>
        <w:jc w:val="right"/>
        <w:bidi w:val="1"/>
      </w:pPr>
      <w:r>
        <w:rPr>
          <w:rFonts w:ascii="Arial" w:hAnsi="Arial" w:cs="Arial"/>
          <w:b w:val="0"/>
          <w:sz w:val="20"/>
        </w:rPr>
        <w:t>يمثل تطبيقًا أو موديولًا أو نظامًا مسجلًا داخل محفظة المؤسسة.</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uuid</w:t>
            </w:r>
          </w:p>
        </w:tc>
        <w:tc>
          <w:tcPr>
            <w:tcW w:type="auto" w:w="3552"/>
            <w:vAlign w:val="top"/>
          </w:tcPr>
          <w:p>
            <w:pPr>
              <w:jc w:val="right"/>
              <w:bidi w:val="1"/>
            </w:pPr>
            <w:r/>
            <w:r>
              <w:rPr>
                <w:rFonts w:ascii="Arial" w:hAnsi="Arial" w:cs="Arial"/>
                <w:b w:val="0"/>
                <w:sz w:val="18"/>
              </w:rPr>
              <w:t>char(26/36)</w:t>
            </w:r>
          </w:p>
        </w:tc>
        <w:tc>
          <w:tcPr>
            <w:tcW w:type="auto" w:w="3552"/>
            <w:vAlign w:val="top"/>
          </w:tcPr>
          <w:p>
            <w:pPr>
              <w:jc w:val="right"/>
              <w:bidi w:val="1"/>
            </w:pPr>
            <w:r/>
            <w:r>
              <w:rPr>
                <w:rFonts w:ascii="Arial" w:hAnsi="Arial" w:cs="Arial"/>
                <w:b w:val="0"/>
                <w:sz w:val="18"/>
              </w:rPr>
              <w:t>للتكاملات والروابط العامة</w:t>
            </w:r>
          </w:p>
        </w:tc>
      </w:tr>
      <w:tr>
        <w:tc>
          <w:tcPr>
            <w:tcW w:type="auto" w:w="3552"/>
            <w:vAlign w:val="top"/>
          </w:tcPr>
          <w:p>
            <w:pPr>
              <w:jc w:val="right"/>
              <w:bidi w:val="1"/>
            </w:pPr>
            <w:r/>
            <w:r>
              <w:rPr>
                <w:rFonts w:ascii="Arial" w:hAnsi="Arial" w:cs="Arial"/>
                <w:b w:val="0"/>
                <w:sz w:val="18"/>
              </w:rPr>
              <w:t>organization_id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Tenant scope</w:t>
            </w:r>
          </w:p>
        </w:tc>
      </w:tr>
      <w:tr>
        <w:tc>
          <w:tcPr>
            <w:tcW w:type="auto" w:w="3552"/>
            <w:vAlign w:val="top"/>
          </w:tcPr>
          <w:p>
            <w:pPr>
              <w:jc w:val="right"/>
              <w:bidi w:val="1"/>
            </w:pPr>
            <w:r/>
            <w:r>
              <w:rPr>
                <w:rFonts w:ascii="Arial" w:hAnsi="Arial" w:cs="Arial"/>
                <w:b w:val="0"/>
                <w:sz w:val="18"/>
              </w:rPr>
              <w:t>application_code</w:t>
            </w:r>
          </w:p>
        </w:tc>
        <w:tc>
          <w:tcPr>
            <w:tcW w:type="auto" w:w="3552"/>
            <w:vAlign w:val="top"/>
          </w:tcPr>
          <w:p>
            <w:pPr>
              <w:jc w:val="right"/>
              <w:bidi w:val="1"/>
            </w:pPr>
            <w:r/>
            <w:r>
              <w:rPr>
                <w:rFonts w:ascii="Arial" w:hAnsi="Arial" w:cs="Arial"/>
                <w:b w:val="0"/>
                <w:sz w:val="18"/>
              </w:rPr>
              <w:t>varchar(100)</w:t>
            </w:r>
          </w:p>
        </w:tc>
        <w:tc>
          <w:tcPr>
            <w:tcW w:type="auto" w:w="3552"/>
            <w:vAlign w:val="top"/>
          </w:tcPr>
          <w:p>
            <w:pPr>
              <w:jc w:val="right"/>
              <w:bidi w:val="1"/>
            </w:pPr>
            <w:r/>
            <w:r>
              <w:rPr>
                <w:rFonts w:ascii="Arial" w:hAnsi="Arial" w:cs="Arial"/>
                <w:b w:val="0"/>
                <w:sz w:val="18"/>
              </w:rPr>
              <w:t>كود داخلي ثابت</w:t>
            </w:r>
          </w:p>
        </w:tc>
      </w:tr>
      <w:tr>
        <w:tc>
          <w:tcPr>
            <w:tcW w:type="auto" w:w="3552"/>
            <w:vAlign w:val="top"/>
          </w:tcPr>
          <w:p>
            <w:pPr>
              <w:jc w:val="right"/>
              <w:bidi w:val="1"/>
            </w:pPr>
            <w:r/>
            <w:r>
              <w:rPr>
                <w:rFonts w:ascii="Arial" w:hAnsi="Arial" w:cs="Arial"/>
                <w:b w:val="0"/>
                <w:sz w:val="18"/>
              </w:rPr>
              <w:t>name</w:t>
            </w:r>
          </w:p>
        </w:tc>
        <w:tc>
          <w:tcPr>
            <w:tcW w:type="auto" w:w="3552"/>
            <w:vAlign w:val="top"/>
          </w:tcPr>
          <w:p>
            <w:pPr>
              <w:jc w:val="right"/>
              <w:bidi w:val="1"/>
            </w:pPr>
            <w:r/>
            <w:r>
              <w:rPr>
                <w:rFonts w:ascii="Arial" w:hAnsi="Arial" w:cs="Arial"/>
                <w:b w:val="0"/>
                <w:sz w:val="18"/>
              </w:rPr>
              <w:t>varchar(255)</w:t>
            </w:r>
          </w:p>
        </w:tc>
        <w:tc>
          <w:tcPr>
            <w:tcW w:type="auto" w:w="3552"/>
            <w:vAlign w:val="top"/>
          </w:tcPr>
          <w:p>
            <w:pPr>
              <w:jc w:val="right"/>
              <w:bidi w:val="1"/>
            </w:pPr>
            <w:r/>
            <w:r>
              <w:rPr>
                <w:rFonts w:ascii="Arial" w:hAnsi="Arial" w:cs="Arial"/>
                <w:b w:val="0"/>
                <w:sz w:val="18"/>
              </w:rPr>
              <w:t>اسم التطبيق</w:t>
            </w:r>
          </w:p>
        </w:tc>
      </w:tr>
      <w:tr>
        <w:tc>
          <w:tcPr>
            <w:tcW w:type="auto" w:w="3552"/>
            <w:vAlign w:val="top"/>
          </w:tcPr>
          <w:p>
            <w:pPr>
              <w:jc w:val="right"/>
              <w:bidi w:val="1"/>
            </w:pPr>
            <w:r/>
            <w:r>
              <w:rPr>
                <w:rFonts w:ascii="Arial" w:hAnsi="Arial" w:cs="Arial"/>
                <w:b w:val="0"/>
                <w:sz w:val="18"/>
              </w:rPr>
              <w:t>slug</w:t>
            </w:r>
          </w:p>
        </w:tc>
        <w:tc>
          <w:tcPr>
            <w:tcW w:type="auto" w:w="3552"/>
            <w:vAlign w:val="top"/>
          </w:tcPr>
          <w:p>
            <w:pPr>
              <w:jc w:val="right"/>
              <w:bidi w:val="1"/>
            </w:pPr>
            <w:r/>
            <w:r>
              <w:rPr>
                <w:rFonts w:ascii="Arial" w:hAnsi="Arial" w:cs="Arial"/>
                <w:b w:val="0"/>
                <w:sz w:val="18"/>
              </w:rPr>
              <w:t>varchar(255)</w:t>
            </w:r>
          </w:p>
        </w:tc>
        <w:tc>
          <w:tcPr>
            <w:tcW w:type="auto" w:w="3552"/>
            <w:vAlign w:val="top"/>
          </w:tcPr>
          <w:p>
            <w:pPr>
              <w:jc w:val="right"/>
              <w:bidi w:val="1"/>
            </w:pPr>
            <w:r/>
            <w:r>
              <w:rPr>
                <w:rFonts w:ascii="Arial" w:hAnsi="Arial" w:cs="Arial"/>
                <w:b w:val="0"/>
                <w:sz w:val="18"/>
              </w:rPr>
              <w:t>unique per organization</w:t>
            </w:r>
          </w:p>
        </w:tc>
      </w:tr>
      <w:tr>
        <w:tc>
          <w:tcPr>
            <w:tcW w:type="auto" w:w="3552"/>
            <w:vAlign w:val="top"/>
          </w:tcPr>
          <w:p>
            <w:pPr>
              <w:jc w:val="right"/>
              <w:bidi w:val="1"/>
            </w:pPr>
            <w:r/>
            <w:r>
              <w:rPr>
                <w:rFonts w:ascii="Arial" w:hAnsi="Arial" w:cs="Arial"/>
                <w:b w:val="0"/>
                <w:sz w:val="18"/>
              </w:rPr>
              <w:t>application_type</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module / suite / external_system / custom_app / connector / industry_solution</w:t>
            </w:r>
          </w:p>
        </w:tc>
      </w:tr>
      <w:tr>
        <w:tc>
          <w:tcPr>
            <w:tcW w:type="auto" w:w="3552"/>
            <w:vAlign w:val="top"/>
          </w:tcPr>
          <w:p>
            <w:pPr>
              <w:jc w:val="right"/>
              <w:bidi w:val="1"/>
            </w:pPr>
            <w:r/>
            <w:r>
              <w:rPr>
                <w:rFonts w:ascii="Arial" w:hAnsi="Arial" w:cs="Arial"/>
                <w:b w:val="0"/>
                <w:sz w:val="18"/>
              </w:rPr>
              <w:t>category</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cms / commerce / erp / security / data / integration / mall / ai</w:t>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planned / active / deprecated / retired / suspended</w:t>
            </w:r>
          </w:p>
        </w:tc>
      </w:tr>
      <w:tr>
        <w:tc>
          <w:tcPr>
            <w:tcW w:type="auto" w:w="3552"/>
            <w:vAlign w:val="top"/>
          </w:tcPr>
          <w:p>
            <w:pPr>
              <w:jc w:val="right"/>
              <w:bidi w:val="1"/>
            </w:pPr>
            <w:r/>
            <w:r>
              <w:rPr>
                <w:rFonts w:ascii="Arial" w:hAnsi="Arial" w:cs="Arial"/>
                <w:b w:val="0"/>
                <w:sz w:val="18"/>
              </w:rPr>
              <w:t>criticality</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low / medium / high / mission_critical</w:t>
            </w:r>
          </w:p>
        </w:tc>
      </w:tr>
      <w:tr>
        <w:tc>
          <w:tcPr>
            <w:tcW w:type="auto" w:w="3552"/>
            <w:vAlign w:val="top"/>
          </w:tcPr>
          <w:p>
            <w:pPr>
              <w:jc w:val="right"/>
              <w:bidi w:val="1"/>
            </w:pPr>
            <w:r/>
            <w:r>
              <w:rPr>
                <w:rFonts w:ascii="Arial" w:hAnsi="Arial" w:cs="Arial"/>
                <w:b w:val="0"/>
                <w:sz w:val="18"/>
              </w:rPr>
              <w:t>owner_user_id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مالك داخلي</w:t>
            </w:r>
          </w:p>
        </w:tc>
      </w:tr>
      <w:tr>
        <w:tc>
          <w:tcPr>
            <w:tcW w:type="auto" w:w="3552"/>
            <w:vAlign w:val="top"/>
          </w:tcPr>
          <w:p>
            <w:pPr>
              <w:jc w:val="right"/>
              <w:bidi w:val="1"/>
            </w:pPr>
            <w:r/>
            <w:r>
              <w:rPr>
                <w:rFonts w:ascii="Arial" w:hAnsi="Arial" w:cs="Arial"/>
                <w:b w:val="0"/>
                <w:sz w:val="18"/>
              </w:rPr>
              <w:t>owner_team_name</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الفريق المسؤول</w:t>
            </w:r>
          </w:p>
        </w:tc>
      </w:tr>
      <w:tr>
        <w:tc>
          <w:tcPr>
            <w:tcW w:type="auto" w:w="3552"/>
            <w:vAlign w:val="top"/>
          </w:tcPr>
          <w:p>
            <w:pPr>
              <w:jc w:val="right"/>
              <w:bidi w:val="1"/>
            </w:pPr>
            <w:r/>
            <w:r>
              <w:rPr>
                <w:rFonts w:ascii="Arial" w:hAnsi="Arial" w:cs="Arial"/>
                <w:b w:val="0"/>
                <w:sz w:val="18"/>
              </w:rPr>
              <w:t>business_owner_user_id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مالك تجاري</w:t>
            </w:r>
          </w:p>
        </w:tc>
      </w:tr>
      <w:tr>
        <w:tc>
          <w:tcPr>
            <w:tcW w:type="auto" w:w="3552"/>
            <w:vAlign w:val="top"/>
          </w:tcPr>
          <w:p>
            <w:pPr>
              <w:jc w:val="right"/>
              <w:bidi w:val="1"/>
            </w:pPr>
            <w:r/>
            <w:r>
              <w:rPr>
                <w:rFonts w:ascii="Arial" w:hAnsi="Arial" w:cs="Arial"/>
                <w:b w:val="0"/>
                <w:sz w:val="18"/>
              </w:rPr>
              <w:t>technical_owner_user_id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مالك تقني</w:t>
            </w:r>
          </w:p>
        </w:tc>
      </w:tr>
      <w:tr>
        <w:tc>
          <w:tcPr>
            <w:tcW w:type="auto" w:w="3552"/>
            <w:vAlign w:val="top"/>
          </w:tcPr>
          <w:p>
            <w:pPr>
              <w:jc w:val="right"/>
              <w:bidi w:val="1"/>
            </w:pPr>
            <w:r/>
            <w:r>
              <w:rPr>
                <w:rFonts w:ascii="Arial" w:hAnsi="Arial" w:cs="Arial"/>
                <w:b w:val="0"/>
                <w:sz w:val="18"/>
              </w:rPr>
              <w:t>vendor_id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إذا كان النظام خارجي</w:t>
            </w:r>
          </w:p>
        </w:tc>
      </w:tr>
      <w:tr>
        <w:tc>
          <w:tcPr>
            <w:tcW w:type="auto" w:w="3552"/>
            <w:vAlign w:val="top"/>
          </w:tcPr>
          <w:p>
            <w:pPr>
              <w:jc w:val="right"/>
              <w:bidi w:val="1"/>
            </w:pPr>
            <w:r/>
            <w:r>
              <w:rPr>
                <w:rFonts w:ascii="Arial" w:hAnsi="Arial" w:cs="Arial"/>
                <w:b w:val="0"/>
                <w:sz w:val="18"/>
              </w:rPr>
              <w:t>module_key</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ربط بـ modules</w:t>
            </w:r>
          </w:p>
        </w:tc>
      </w:tr>
      <w:tr>
        <w:tc>
          <w:tcPr>
            <w:tcW w:type="auto" w:w="3552"/>
            <w:vAlign w:val="top"/>
          </w:tcPr>
          <w:p>
            <w:pPr>
              <w:jc w:val="right"/>
              <w:bidi w:val="1"/>
            </w:pPr>
            <w:r/>
            <w:r>
              <w:rPr>
                <w:rFonts w:ascii="Arial" w:hAnsi="Arial" w:cs="Arial"/>
                <w:b w:val="0"/>
                <w:sz w:val="18"/>
              </w:rPr>
              <w:t>installed_package_id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ربط بـ package installation</w:t>
            </w:r>
          </w:p>
        </w:tc>
      </w:tr>
      <w:tr>
        <w:tc>
          <w:tcPr>
            <w:tcW w:type="auto" w:w="3552"/>
            <w:vAlign w:val="top"/>
          </w:tcPr>
          <w:p>
            <w:pPr>
              <w:jc w:val="right"/>
              <w:bidi w:val="1"/>
            </w:pPr>
            <w:r/>
            <w:r>
              <w:rPr>
                <w:rFonts w:ascii="Arial" w:hAnsi="Arial" w:cs="Arial"/>
                <w:b w:val="0"/>
                <w:sz w:val="18"/>
              </w:rPr>
              <w:t>primary_system_id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النظام الذي يشغله</w:t>
            </w:r>
          </w:p>
        </w:tc>
      </w:tr>
      <w:tr>
        <w:tc>
          <w:tcPr>
            <w:tcW w:type="auto" w:w="3552"/>
            <w:vAlign w:val="top"/>
          </w:tcPr>
          <w:p>
            <w:pPr>
              <w:jc w:val="right"/>
              <w:bidi w:val="1"/>
            </w:pPr>
            <w:r/>
            <w:r>
              <w:rPr>
                <w:rFonts w:ascii="Arial" w:hAnsi="Arial" w:cs="Arial"/>
                <w:b w:val="0"/>
                <w:sz w:val="18"/>
              </w:rPr>
              <w:t>description</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t>وصف</w:t>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t>تفاصيل مرنة</w:t>
            </w:r>
          </w:p>
        </w:tc>
      </w:tr>
      <w:tr>
        <w:tc>
          <w:tcPr>
            <w:tcW w:type="auto" w:w="3552"/>
            <w:vAlign w:val="top"/>
          </w:tcPr>
          <w:p>
            <w:pPr>
              <w:jc w:val="right"/>
              <w:bidi w:val="1"/>
            </w:pPr>
            <w:r/>
            <w:r>
              <w:rPr>
                <w:rFonts w:ascii="Arial" w:hAnsi="Arial" w:cs="Arial"/>
                <w:b w:val="0"/>
                <w:sz w:val="18"/>
              </w:rPr>
              <w:t>created_at/updated_at/deleted_at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t>مع soft delete</w:t>
            </w:r>
          </w:p>
        </w:tc>
      </w:tr>
    </w:tbl>
    <w:p>
      <w:pPr>
        <w:spacing w:after="80"/>
        <w:jc w:val="right"/>
        <w:bidi w:val="1"/>
      </w:pPr>
    </w:p>
    <w:p>
      <w:pPr>
        <w:pStyle w:val="Heading3"/>
        <w:jc w:val="right"/>
        <w:bidi w:val="1"/>
      </w:pPr>
      <w:r>
        <w:rPr>
          <w:rFonts w:ascii="Arial" w:hAnsi="Arial" w:cs="Arial"/>
          <w:b/>
          <w:color w:val="2F5597"/>
          <w:sz w:val="26"/>
        </w:rPr>
        <w:t>enterprise_application_versions</w:t>
      </w:r>
    </w:p>
    <w:p>
      <w:pPr>
        <w:spacing w:after="80"/>
        <w:jc w:val="right"/>
        <w:bidi w:val="1"/>
      </w:pPr>
      <w:r>
        <w:rPr>
          <w:rFonts w:ascii="Arial" w:hAnsi="Arial" w:cs="Arial"/>
          <w:b w:val="0"/>
          <w:sz w:val="20"/>
        </w:rPr>
        <w:t>نسخ التطبيقات والإصدارات المهمة وربطها بالتوافقية والتحديثات.</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enterprise_application_id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version</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1.0.0 أو internal label</w:t>
            </w:r>
          </w:p>
        </w:tc>
      </w:tr>
      <w:tr>
        <w:tc>
          <w:tcPr>
            <w:tcW w:type="auto" w:w="3552"/>
            <w:vAlign w:val="top"/>
          </w:tcPr>
          <w:p>
            <w:pPr>
              <w:jc w:val="right"/>
              <w:bidi w:val="1"/>
            </w:pPr>
            <w:r/>
            <w:r>
              <w:rPr>
                <w:rFonts w:ascii="Arial" w:hAnsi="Arial" w:cs="Arial"/>
                <w:b w:val="0"/>
                <w:sz w:val="18"/>
              </w:rPr>
              <w:t>release_channel</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stable / beta / lts / enterprise</w:t>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active / deprecated / vulnerable / retired</w:t>
            </w:r>
          </w:p>
        </w:tc>
      </w:tr>
      <w:tr>
        <w:tc>
          <w:tcPr>
            <w:tcW w:type="auto" w:w="3552"/>
            <w:vAlign w:val="top"/>
          </w:tcPr>
          <w:p>
            <w:pPr>
              <w:jc w:val="right"/>
              <w:bidi w:val="1"/>
            </w:pPr>
            <w:r/>
            <w:r>
              <w:rPr>
                <w:rFonts w:ascii="Arial" w:hAnsi="Arial" w:cs="Arial"/>
                <w:b w:val="0"/>
                <w:sz w:val="18"/>
              </w:rPr>
              <w:t>released_at</w:t>
            </w:r>
          </w:p>
        </w:tc>
        <w:tc>
          <w:tcPr>
            <w:tcW w:type="auto" w:w="3552"/>
            <w:vAlign w:val="top"/>
          </w:tcPr>
          <w:p>
            <w:pPr>
              <w:jc w:val="right"/>
              <w:bidi w:val="1"/>
            </w:pPr>
            <w:r/>
            <w:r>
              <w:rPr>
                <w:rFonts w:ascii="Arial" w:hAnsi="Arial" w:cs="Arial"/>
                <w:b w:val="0"/>
                <w:sz w:val="18"/>
              </w:rPr>
              <w:t>timestamp nullable</w:t>
            </w:r>
          </w:p>
        </w:tc>
        <w:tc>
          <w:tcPr>
            <w:tcW w:type="auto" w:w="3552"/>
            <w:vAlign w:val="top"/>
          </w:tcPr>
          <w:p>
            <w:pPr>
              <w:jc w:val="right"/>
              <w:bidi w:val="1"/>
            </w:pPr>
            <w:r/>
            <w:r>
              <w:rPr>
                <w:rFonts w:ascii="Arial" w:hAnsi="Arial" w:cs="Arial"/>
                <w:b w:val="0"/>
                <w:sz w:val="18"/>
              </w:rPr>
              <w:t>تاريخ الإصدار</w:t>
            </w:r>
          </w:p>
        </w:tc>
      </w:tr>
      <w:tr>
        <w:tc>
          <w:tcPr>
            <w:tcW w:type="auto" w:w="3552"/>
            <w:vAlign w:val="top"/>
          </w:tcPr>
          <w:p>
            <w:pPr>
              <w:jc w:val="right"/>
              <w:bidi w:val="1"/>
            </w:pPr>
            <w:r/>
            <w:r>
              <w:rPr>
                <w:rFonts w:ascii="Arial" w:hAnsi="Arial" w:cs="Arial"/>
                <w:b w:val="0"/>
                <w:sz w:val="18"/>
              </w:rPr>
              <w:t>supported_until</w:t>
            </w:r>
          </w:p>
        </w:tc>
        <w:tc>
          <w:tcPr>
            <w:tcW w:type="auto" w:w="3552"/>
            <w:vAlign w:val="top"/>
          </w:tcPr>
          <w:p>
            <w:pPr>
              <w:jc w:val="right"/>
              <w:bidi w:val="1"/>
            </w:pPr>
            <w:r/>
            <w:r>
              <w:rPr>
                <w:rFonts w:ascii="Arial" w:hAnsi="Arial" w:cs="Arial"/>
                <w:b w:val="0"/>
                <w:sz w:val="18"/>
              </w:rPr>
              <w:t>date nullable</w:t>
            </w:r>
          </w:p>
        </w:tc>
        <w:tc>
          <w:tcPr>
            <w:tcW w:type="auto" w:w="3552"/>
            <w:vAlign w:val="top"/>
          </w:tcPr>
          <w:p>
            <w:pPr>
              <w:jc w:val="right"/>
              <w:bidi w:val="1"/>
            </w:pPr>
            <w:r/>
            <w:r>
              <w:rPr>
                <w:rFonts w:ascii="Arial" w:hAnsi="Arial" w:cs="Arial"/>
                <w:b w:val="0"/>
                <w:sz w:val="18"/>
              </w:rPr>
              <w:t>نهاية الدعم</w:t>
            </w:r>
          </w:p>
        </w:tc>
      </w:tr>
      <w:tr>
        <w:tc>
          <w:tcPr>
            <w:tcW w:type="auto" w:w="3552"/>
            <w:vAlign w:val="top"/>
          </w:tcPr>
          <w:p>
            <w:pPr>
              <w:jc w:val="right"/>
              <w:bidi w:val="1"/>
            </w:pPr>
            <w:r/>
            <w:r>
              <w:rPr>
                <w:rFonts w:ascii="Arial" w:hAnsi="Arial" w:cs="Arial"/>
                <w:b w:val="0"/>
                <w:sz w:val="18"/>
              </w:rPr>
              <w:t>compatibility_matrix</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t>توافق مع Kabeeri versions / PHP / MySQL</w:t>
            </w:r>
          </w:p>
        </w:tc>
      </w:tr>
      <w:tr>
        <w:tc>
          <w:tcPr>
            <w:tcW w:type="auto" w:w="3552"/>
            <w:vAlign w:val="top"/>
          </w:tcPr>
          <w:p>
            <w:pPr>
              <w:jc w:val="right"/>
              <w:bidi w:val="1"/>
            </w:pPr>
            <w:r/>
            <w:r>
              <w:rPr>
                <w:rFonts w:ascii="Arial" w:hAnsi="Arial" w:cs="Arial"/>
                <w:b w:val="0"/>
                <w:sz w:val="18"/>
              </w:rPr>
              <w:t>change_summary</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t>ملخص التغيير</w:t>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enterprise_application_owners</w:t>
      </w:r>
    </w:p>
    <w:p>
      <w:pPr>
        <w:spacing w:after="80"/>
        <w:jc w:val="right"/>
        <w:bidi w:val="1"/>
      </w:pPr>
      <w:r>
        <w:rPr>
          <w:rFonts w:ascii="Arial" w:hAnsi="Arial" w:cs="Arial"/>
          <w:b w:val="0"/>
          <w:sz w:val="20"/>
        </w:rPr>
        <w:t>إسناد مالكي التطبيق حسب الدور والسياق.</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enterprise_application_id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user_id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مالك فرد</w:t>
            </w:r>
          </w:p>
        </w:tc>
      </w:tr>
      <w:tr>
        <w:tc>
          <w:tcPr>
            <w:tcW w:type="auto" w:w="3552"/>
            <w:vAlign w:val="top"/>
          </w:tcPr>
          <w:p>
            <w:pPr>
              <w:jc w:val="right"/>
              <w:bidi w:val="1"/>
            </w:pPr>
            <w:r/>
            <w:r>
              <w:rPr>
                <w:rFonts w:ascii="Arial" w:hAnsi="Arial" w:cs="Arial"/>
                <w:b w:val="0"/>
                <w:sz w:val="18"/>
              </w:rPr>
              <w:t>organization_membership_id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عضوية مرتبطة</w:t>
            </w:r>
          </w:p>
        </w:tc>
      </w:tr>
      <w:tr>
        <w:tc>
          <w:tcPr>
            <w:tcW w:type="auto" w:w="3552"/>
            <w:vAlign w:val="top"/>
          </w:tcPr>
          <w:p>
            <w:pPr>
              <w:jc w:val="right"/>
              <w:bidi w:val="1"/>
            </w:pPr>
            <w:r/>
            <w:r>
              <w:rPr>
                <w:rFonts w:ascii="Arial" w:hAnsi="Arial" w:cs="Arial"/>
                <w:b w:val="0"/>
                <w:sz w:val="18"/>
              </w:rPr>
              <w:t>owner_role</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business_owner / technical_owner / data_owner / security_owner / support_owner</w:t>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active / inactive / delegated</w:t>
            </w:r>
          </w:p>
        </w:tc>
      </w:tr>
      <w:tr>
        <w:tc>
          <w:tcPr>
            <w:tcW w:type="auto" w:w="3552"/>
            <w:vAlign w:val="top"/>
          </w:tcPr>
          <w:p>
            <w:pPr>
              <w:jc w:val="right"/>
              <w:bidi w:val="1"/>
            </w:pPr>
            <w:r/>
            <w:r>
              <w:rPr>
                <w:rFonts w:ascii="Arial" w:hAnsi="Arial" w:cs="Arial"/>
                <w:b w:val="0"/>
                <w:sz w:val="18"/>
              </w:rPr>
              <w:t>starts_at</w:t>
            </w:r>
          </w:p>
        </w:tc>
        <w:tc>
          <w:tcPr>
            <w:tcW w:type="auto" w:w="3552"/>
            <w:vAlign w:val="top"/>
          </w:tcPr>
          <w:p>
            <w:pPr>
              <w:jc w:val="right"/>
              <w:bidi w:val="1"/>
            </w:pPr>
            <w:r/>
            <w:r>
              <w:rPr>
                <w:rFonts w:ascii="Arial" w:hAnsi="Arial" w:cs="Arial"/>
                <w:b w:val="0"/>
                <w:sz w:val="18"/>
              </w:rPr>
              <w:t>timestamp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ends_at</w:t>
            </w:r>
          </w:p>
        </w:tc>
        <w:tc>
          <w:tcPr>
            <w:tcW w:type="auto" w:w="3552"/>
            <w:vAlign w:val="top"/>
          </w:tcPr>
          <w:p>
            <w:pPr>
              <w:jc w:val="right"/>
              <w:bidi w:val="1"/>
            </w:pPr>
            <w:r/>
            <w:r>
              <w:rPr>
                <w:rFonts w:ascii="Arial" w:hAnsi="Arial" w:cs="Arial"/>
                <w:b w:val="0"/>
                <w:sz w:val="18"/>
              </w:rPr>
              <w:t>timestamp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enterprise_application_lifecycle_events</w:t>
      </w:r>
    </w:p>
    <w:p>
      <w:pPr>
        <w:spacing w:after="80"/>
        <w:jc w:val="right"/>
        <w:bidi w:val="1"/>
      </w:pPr>
      <w:r>
        <w:rPr>
          <w:rFonts w:ascii="Arial" w:hAnsi="Arial" w:cs="Arial"/>
          <w:b w:val="0"/>
          <w:sz w:val="20"/>
        </w:rPr>
        <w:t>أحداث lifecycle للتطبيق مثل إنشاء، تحديث، deprecation، retirement.</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enterprise_application_id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event_type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created / upgraded / deprecated / retired / ownership_changed / risk_identified</w:t>
            </w:r>
          </w:p>
        </w:tc>
      </w:tr>
      <w:tr>
        <w:tc>
          <w:tcPr>
            <w:tcW w:type="auto" w:w="3552"/>
            <w:vAlign w:val="top"/>
          </w:tcPr>
          <w:p>
            <w:pPr>
              <w:jc w:val="right"/>
              <w:bidi w:val="1"/>
            </w:pPr>
            <w:r/>
            <w:r>
              <w:rPr>
                <w:rFonts w:ascii="Arial" w:hAnsi="Arial" w:cs="Arial"/>
                <w:b w:val="0"/>
                <w:sz w:val="18"/>
              </w:rPr>
              <w:t>status_before</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status_after</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performed_by</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User</w:t>
            </w:r>
          </w:p>
        </w:tc>
      </w:tr>
      <w:tr>
        <w:tc>
          <w:tcPr>
            <w:tcW w:type="auto" w:w="3552"/>
            <w:vAlign w:val="top"/>
          </w:tcPr>
          <w:p>
            <w:pPr>
              <w:jc w:val="right"/>
              <w:bidi w:val="1"/>
            </w:pPr>
            <w:r/>
            <w:r>
              <w:rPr>
                <w:rFonts w:ascii="Arial" w:hAnsi="Arial" w:cs="Arial"/>
                <w:b w:val="0"/>
                <w:sz w:val="18"/>
              </w:rPr>
              <w:t>event_at</w:t>
            </w:r>
          </w:p>
        </w:tc>
        <w:tc>
          <w:tcPr>
            <w:tcW w:type="auto" w:w="3552"/>
            <w:vAlign w:val="top"/>
          </w:tcPr>
          <w:p>
            <w:pPr>
              <w:jc w:val="right"/>
              <w:bidi w:val="1"/>
            </w:pPr>
            <w:r/>
            <w:r>
              <w:rPr>
                <w:rFonts w:ascii="Arial" w:hAnsi="Arial" w:cs="Arial"/>
                <w:b w:val="0"/>
                <w:sz w:val="18"/>
              </w:rPr>
              <w:t>timestamp</w:t>
            </w:r>
          </w:p>
        </w:tc>
        <w:tc>
          <w:tcPr>
            <w:tcW w:type="auto" w:w="3552"/>
            <w:vAlign w:val="top"/>
          </w:tcPr>
          <w:p>
            <w:pPr>
              <w:jc w:val="right"/>
              <w:bidi w:val="1"/>
            </w:pPr>
            <w:r/>
            <w:r>
              <w:rPr>
                <w:rFonts w:ascii="Arial" w:hAnsi="Arial" w:cs="Arial"/>
                <w:b w:val="0"/>
                <w:sz w:val="18"/>
              </w:rPr>
              <w:t>وقت الحدث</w:t>
            </w:r>
          </w:p>
        </w:tc>
      </w:tr>
      <w:tr>
        <w:tc>
          <w:tcPr>
            <w:tcW w:type="auto" w:w="3552"/>
            <w:vAlign w:val="top"/>
          </w:tcPr>
          <w:p>
            <w:pPr>
              <w:jc w:val="right"/>
              <w:bidi w:val="1"/>
            </w:pPr>
            <w:r/>
            <w:r>
              <w:rPr>
                <w:rFonts w:ascii="Arial" w:hAnsi="Arial" w:cs="Arial"/>
                <w:b w:val="0"/>
                <w:sz w:val="18"/>
              </w:rPr>
              <w:t>notes</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w:t>
            </w:r>
          </w:p>
        </w:tc>
        <w:tc>
          <w:tcPr>
            <w:tcW w:type="auto" w:w="3552"/>
            <w:vAlign w:val="top"/>
          </w:tcPr>
          <w:p>
            <w:pPr>
              <w:jc w:val="right"/>
              <w:bidi w:val="1"/>
            </w:pPr>
            <w:r/>
            <w:r>
              <w:rPr>
                <w:rFonts w:ascii="Arial" w:hAnsi="Arial" w:cs="Arial"/>
                <w:b w:val="0"/>
                <w:sz w:val="18"/>
              </w:rPr>
              <w:t>timestamp</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1"/>
        <w:jc w:val="right"/>
        <w:bidi w:val="1"/>
      </w:pPr>
      <w:r>
        <w:rPr>
          <w:rFonts w:ascii="Arial" w:hAnsi="Arial" w:cs="Arial"/>
          <w:b/>
          <w:color w:val="1F4E79"/>
          <w:sz w:val="36"/>
        </w:rPr>
        <w:t>10. System Catalog Tables</w:t>
      </w:r>
    </w:p>
    <w:p>
      <w:pPr>
        <w:pStyle w:val="Heading3"/>
        <w:jc w:val="right"/>
        <w:bidi w:val="1"/>
      </w:pPr>
      <w:r>
        <w:rPr>
          <w:rFonts w:ascii="Arial" w:hAnsi="Arial" w:cs="Arial"/>
          <w:b/>
          <w:color w:val="2F5597"/>
          <w:sz w:val="26"/>
        </w:rPr>
        <w:t>enterprise_systems</w:t>
      </w:r>
    </w:p>
    <w:p>
      <w:pPr>
        <w:spacing w:after="80"/>
        <w:jc w:val="right"/>
        <w:bidi w:val="1"/>
      </w:pPr>
      <w:r>
        <w:rPr>
          <w:rFonts w:ascii="Arial" w:hAnsi="Arial" w:cs="Arial"/>
          <w:b w:val="0"/>
          <w:sz w:val="20"/>
        </w:rPr>
        <w:t>كتالوج الأنظمة الداخلية والخارجية وبيئات Kabeeri المختلفة.</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uuid</w:t>
            </w:r>
          </w:p>
        </w:tc>
        <w:tc>
          <w:tcPr>
            <w:tcW w:type="auto" w:w="3552"/>
            <w:vAlign w:val="top"/>
          </w:tcPr>
          <w:p>
            <w:pPr>
              <w:jc w:val="right"/>
              <w:bidi w:val="1"/>
            </w:pPr>
            <w:r/>
            <w:r>
              <w:rPr>
                <w:rFonts w:ascii="Arial" w:hAnsi="Arial" w:cs="Arial"/>
                <w:b w:val="0"/>
                <w:sz w:val="18"/>
              </w:rPr>
              <w:t>char(26/36)</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organization_id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قد يكون platform-level أو tenant-level</w:t>
            </w:r>
          </w:p>
        </w:tc>
      </w:tr>
      <w:tr>
        <w:tc>
          <w:tcPr>
            <w:tcW w:type="auto" w:w="3552"/>
            <w:vAlign w:val="top"/>
          </w:tcPr>
          <w:p>
            <w:pPr>
              <w:jc w:val="right"/>
              <w:bidi w:val="1"/>
            </w:pPr>
            <w:r/>
            <w:r>
              <w:rPr>
                <w:rFonts w:ascii="Arial" w:hAnsi="Arial" w:cs="Arial"/>
                <w:b w:val="0"/>
                <w:sz w:val="18"/>
              </w:rPr>
              <w:t>system_code</w:t>
            </w:r>
          </w:p>
        </w:tc>
        <w:tc>
          <w:tcPr>
            <w:tcW w:type="auto" w:w="3552"/>
            <w:vAlign w:val="top"/>
          </w:tcPr>
          <w:p>
            <w:pPr>
              <w:jc w:val="right"/>
              <w:bidi w:val="1"/>
            </w:pPr>
            <w:r/>
            <w:r>
              <w:rPr>
                <w:rFonts w:ascii="Arial" w:hAnsi="Arial" w:cs="Arial"/>
                <w:b w:val="0"/>
                <w:sz w:val="18"/>
              </w:rPr>
              <w:t>varchar(100)</w:t>
            </w:r>
          </w:p>
        </w:tc>
        <w:tc>
          <w:tcPr>
            <w:tcW w:type="auto" w:w="3552"/>
            <w:vAlign w:val="top"/>
          </w:tcPr>
          <w:p>
            <w:pPr>
              <w:jc w:val="right"/>
              <w:bidi w:val="1"/>
            </w:pPr>
            <w:r/>
            <w:r>
              <w:rPr>
                <w:rFonts w:ascii="Arial" w:hAnsi="Arial" w:cs="Arial"/>
                <w:b w:val="0"/>
                <w:sz w:val="18"/>
              </w:rPr>
              <w:t>كود النظام</w:t>
            </w:r>
          </w:p>
        </w:tc>
      </w:tr>
      <w:tr>
        <w:tc>
          <w:tcPr>
            <w:tcW w:type="auto" w:w="3552"/>
            <w:vAlign w:val="top"/>
          </w:tcPr>
          <w:p>
            <w:pPr>
              <w:jc w:val="right"/>
              <w:bidi w:val="1"/>
            </w:pPr>
            <w:r/>
            <w:r>
              <w:rPr>
                <w:rFonts w:ascii="Arial" w:hAnsi="Arial" w:cs="Arial"/>
                <w:b w:val="0"/>
                <w:sz w:val="18"/>
              </w:rPr>
              <w:t>name</w:t>
            </w:r>
          </w:p>
        </w:tc>
        <w:tc>
          <w:tcPr>
            <w:tcW w:type="auto" w:w="3552"/>
            <w:vAlign w:val="top"/>
          </w:tcPr>
          <w:p>
            <w:pPr>
              <w:jc w:val="right"/>
              <w:bidi w:val="1"/>
            </w:pPr>
            <w:r/>
            <w:r>
              <w:rPr>
                <w:rFonts w:ascii="Arial" w:hAnsi="Arial" w:cs="Arial"/>
                <w:b w:val="0"/>
                <w:sz w:val="18"/>
              </w:rPr>
              <w:t>varchar(255)</w:t>
            </w:r>
          </w:p>
        </w:tc>
        <w:tc>
          <w:tcPr>
            <w:tcW w:type="auto" w:w="3552"/>
            <w:vAlign w:val="top"/>
          </w:tcPr>
          <w:p>
            <w:pPr>
              <w:jc w:val="right"/>
              <w:bidi w:val="1"/>
            </w:pPr>
            <w:r/>
            <w:r>
              <w:rPr>
                <w:rFonts w:ascii="Arial" w:hAnsi="Arial" w:cs="Arial"/>
                <w:b w:val="0"/>
                <w:sz w:val="18"/>
              </w:rPr>
              <w:t>اسم النظام</w:t>
            </w:r>
          </w:p>
        </w:tc>
      </w:tr>
      <w:tr>
        <w:tc>
          <w:tcPr>
            <w:tcW w:type="auto" w:w="3552"/>
            <w:vAlign w:val="top"/>
          </w:tcPr>
          <w:p>
            <w:pPr>
              <w:jc w:val="right"/>
              <w:bidi w:val="1"/>
            </w:pPr>
            <w:r/>
            <w:r>
              <w:rPr>
                <w:rFonts w:ascii="Arial" w:hAnsi="Arial" w:cs="Arial"/>
                <w:b w:val="0"/>
                <w:sz w:val="18"/>
              </w:rPr>
              <w:t>system_type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kabeeri_core / cloud / dedicated / portable / external_saas / legacy / data_platform / integration_gateway</w:t>
            </w:r>
          </w:p>
        </w:tc>
      </w:tr>
      <w:tr>
        <w:tc>
          <w:tcPr>
            <w:tcW w:type="auto" w:w="3552"/>
            <w:vAlign w:val="top"/>
          </w:tcPr>
          <w:p>
            <w:pPr>
              <w:jc w:val="right"/>
              <w:bidi w:val="1"/>
            </w:pPr>
            <w:r/>
            <w:r>
              <w:rPr>
                <w:rFonts w:ascii="Arial" w:hAnsi="Arial" w:cs="Arial"/>
                <w:b w:val="0"/>
                <w:sz w:val="18"/>
              </w:rPr>
              <w:t>hosting_mode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cloud_managed / frontend_anywhere / portable_self_hosted / dedicated_managed / dedicated_customer_cloud / external</w:t>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active / planned / deprecated / retired / disconnected</w:t>
            </w:r>
          </w:p>
        </w:tc>
      </w:tr>
      <w:tr>
        <w:tc>
          <w:tcPr>
            <w:tcW w:type="auto" w:w="3552"/>
            <w:vAlign w:val="top"/>
          </w:tcPr>
          <w:p>
            <w:pPr>
              <w:jc w:val="right"/>
              <w:bidi w:val="1"/>
            </w:pPr>
            <w:r/>
            <w:r>
              <w:rPr>
                <w:rFonts w:ascii="Arial" w:hAnsi="Arial" w:cs="Arial"/>
                <w:b w:val="0"/>
                <w:sz w:val="18"/>
              </w:rPr>
              <w:t>criticality</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low / medium / high / mission_critical</w:t>
            </w:r>
          </w:p>
        </w:tc>
      </w:tr>
      <w:tr>
        <w:tc>
          <w:tcPr>
            <w:tcW w:type="auto" w:w="3552"/>
            <w:vAlign w:val="top"/>
          </w:tcPr>
          <w:p>
            <w:pPr>
              <w:jc w:val="right"/>
              <w:bidi w:val="1"/>
            </w:pPr>
            <w:r/>
            <w:r>
              <w:rPr>
                <w:rFonts w:ascii="Arial" w:hAnsi="Arial" w:cs="Arial"/>
                <w:b w:val="0"/>
                <w:sz w:val="18"/>
              </w:rPr>
              <w:t>environment_strategy</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single / prod_staging / multi_env</w:t>
            </w:r>
          </w:p>
        </w:tc>
      </w:tr>
      <w:tr>
        <w:tc>
          <w:tcPr>
            <w:tcW w:type="auto" w:w="3552"/>
            <w:vAlign w:val="top"/>
          </w:tcPr>
          <w:p>
            <w:pPr>
              <w:jc w:val="right"/>
              <w:bidi w:val="1"/>
            </w:pPr>
            <w:r/>
            <w:r>
              <w:rPr>
                <w:rFonts w:ascii="Arial" w:hAnsi="Arial" w:cs="Arial"/>
                <w:b w:val="0"/>
                <w:sz w:val="18"/>
              </w:rPr>
              <w:t>region</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منطقة الاستضافة</w:t>
            </w:r>
          </w:p>
        </w:tc>
      </w:tr>
      <w:tr>
        <w:tc>
          <w:tcPr>
            <w:tcW w:type="auto" w:w="3552"/>
            <w:vAlign w:val="top"/>
          </w:tcPr>
          <w:p>
            <w:pPr>
              <w:jc w:val="right"/>
              <w:bidi w:val="1"/>
            </w:pPr>
            <w:r/>
            <w:r>
              <w:rPr>
                <w:rFonts w:ascii="Arial" w:hAnsi="Arial" w:cs="Arial"/>
                <w:b w:val="0"/>
                <w:sz w:val="18"/>
              </w:rPr>
              <w:t>data_residency_country_id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لـ Dedicated / regulated customers</w:t>
            </w:r>
          </w:p>
        </w:tc>
      </w:tr>
      <w:tr>
        <w:tc>
          <w:tcPr>
            <w:tcW w:type="auto" w:w="3552"/>
            <w:vAlign w:val="top"/>
          </w:tcPr>
          <w:p>
            <w:pPr>
              <w:jc w:val="right"/>
              <w:bidi w:val="1"/>
            </w:pPr>
            <w:r/>
            <w:r>
              <w:rPr>
                <w:rFonts w:ascii="Arial" w:hAnsi="Arial" w:cs="Arial"/>
                <w:b w:val="0"/>
                <w:sz w:val="18"/>
              </w:rPr>
              <w:t>owner_user_id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vendor_id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description</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created_at/updated_at/deleted_at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enterprise_system_environments</w:t>
      </w:r>
    </w:p>
    <w:p>
      <w:pPr>
        <w:spacing w:after="80"/>
        <w:jc w:val="right"/>
        <w:bidi w:val="1"/>
      </w:pPr>
      <w:r>
        <w:rPr>
          <w:rFonts w:ascii="Arial" w:hAnsi="Arial" w:cs="Arial"/>
          <w:b w:val="0"/>
          <w:sz w:val="20"/>
        </w:rPr>
        <w:t>بيئات التشغيل لكل نظام.</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enterprise_system_id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environment_type</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production / staging / sandbox / development / training / dr</w:t>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active / maintenance / suspended / retired</w:t>
            </w:r>
          </w:p>
        </w:tc>
      </w:tr>
      <w:tr>
        <w:tc>
          <w:tcPr>
            <w:tcW w:type="auto" w:w="3552"/>
            <w:vAlign w:val="top"/>
          </w:tcPr>
          <w:p>
            <w:pPr>
              <w:jc w:val="right"/>
              <w:bidi w:val="1"/>
            </w:pPr>
            <w:r/>
            <w:r>
              <w:rPr>
                <w:rFonts w:ascii="Arial" w:hAnsi="Arial" w:cs="Arial"/>
                <w:b w:val="0"/>
                <w:sz w:val="18"/>
              </w:rPr>
              <w:t>base_url</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لا يتضمن أسرار</w:t>
            </w:r>
          </w:p>
        </w:tc>
      </w:tr>
      <w:tr>
        <w:tc>
          <w:tcPr>
            <w:tcW w:type="auto" w:w="3552"/>
            <w:vAlign w:val="top"/>
          </w:tcPr>
          <w:p>
            <w:pPr>
              <w:jc w:val="right"/>
              <w:bidi w:val="1"/>
            </w:pPr>
            <w:r/>
            <w:r>
              <w:rPr>
                <w:rFonts w:ascii="Arial" w:hAnsi="Arial" w:cs="Arial"/>
                <w:b w:val="0"/>
                <w:sz w:val="18"/>
              </w:rPr>
              <w:t>region</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app_version</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database_ref</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masked/vault reference فقط</w:t>
            </w:r>
          </w:p>
        </w:tc>
      </w:tr>
      <w:tr>
        <w:tc>
          <w:tcPr>
            <w:tcW w:type="auto" w:w="3552"/>
            <w:vAlign w:val="top"/>
          </w:tcPr>
          <w:p>
            <w:pPr>
              <w:jc w:val="right"/>
              <w:bidi w:val="1"/>
            </w:pPr>
            <w:r/>
            <w:r>
              <w:rPr>
                <w:rFonts w:ascii="Arial" w:hAnsi="Arial" w:cs="Arial"/>
                <w:b w:val="0"/>
                <w:sz w:val="18"/>
              </w:rPr>
              <w:t>storage_ref</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masked reference</w:t>
            </w:r>
          </w:p>
        </w:tc>
      </w:tr>
      <w:tr>
        <w:tc>
          <w:tcPr>
            <w:tcW w:type="auto" w:w="3552"/>
            <w:vAlign w:val="top"/>
          </w:tcPr>
          <w:p>
            <w:pPr>
              <w:jc w:val="right"/>
              <w:bidi w:val="1"/>
            </w:pPr>
            <w:r/>
            <w:r>
              <w:rPr>
                <w:rFonts w:ascii="Arial" w:hAnsi="Arial" w:cs="Arial"/>
                <w:b w:val="0"/>
                <w:sz w:val="18"/>
              </w:rPr>
              <w:t>last_seen_at</w:t>
            </w:r>
          </w:p>
        </w:tc>
        <w:tc>
          <w:tcPr>
            <w:tcW w:type="auto" w:w="3552"/>
            <w:vAlign w:val="top"/>
          </w:tcPr>
          <w:p>
            <w:pPr>
              <w:jc w:val="right"/>
              <w:bidi w:val="1"/>
            </w:pPr>
            <w:r/>
            <w:r>
              <w:rPr>
                <w:rFonts w:ascii="Arial" w:hAnsi="Arial" w:cs="Arial"/>
                <w:b w:val="0"/>
                <w:sz w:val="18"/>
              </w:rPr>
              <w:t>timestamp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health_status</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healthy / degraded / down / unknown</w:t>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enterprise_system_components</w:t>
      </w:r>
    </w:p>
    <w:p>
      <w:pPr>
        <w:spacing w:after="80"/>
        <w:jc w:val="right"/>
        <w:bidi w:val="1"/>
      </w:pPr>
      <w:r>
        <w:rPr>
          <w:rFonts w:ascii="Arial" w:hAnsi="Arial" w:cs="Arial"/>
          <w:b w:val="0"/>
          <w:sz w:val="20"/>
        </w:rPr>
        <w:t>مكونات النظام مثل database, app, queue, cache, storage, workers.</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enterprise_system_id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environment_id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FK إلى environment</w:t>
            </w:r>
          </w:p>
        </w:tc>
      </w:tr>
      <w:tr>
        <w:tc>
          <w:tcPr>
            <w:tcW w:type="auto" w:w="3552"/>
            <w:vAlign w:val="top"/>
          </w:tcPr>
          <w:p>
            <w:pPr>
              <w:jc w:val="right"/>
              <w:bidi w:val="1"/>
            </w:pPr>
            <w:r/>
            <w:r>
              <w:rPr>
                <w:rFonts w:ascii="Arial" w:hAnsi="Arial" w:cs="Arial"/>
                <w:b w:val="0"/>
                <w:sz w:val="18"/>
              </w:rPr>
              <w:t>component_type</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app / database / queue / cache / storage / search / worker / api_gateway / ai_provider</w:t>
            </w:r>
          </w:p>
        </w:tc>
      </w:tr>
      <w:tr>
        <w:tc>
          <w:tcPr>
            <w:tcW w:type="auto" w:w="3552"/>
            <w:vAlign w:val="top"/>
          </w:tcPr>
          <w:p>
            <w:pPr>
              <w:jc w:val="right"/>
              <w:bidi w:val="1"/>
            </w:pPr>
            <w:r/>
            <w:r>
              <w:rPr>
                <w:rFonts w:ascii="Arial" w:hAnsi="Arial" w:cs="Arial"/>
                <w:b w:val="0"/>
                <w:sz w:val="18"/>
              </w:rPr>
              <w:t>name</w:t>
            </w:r>
          </w:p>
        </w:tc>
        <w:tc>
          <w:tcPr>
            <w:tcW w:type="auto" w:w="3552"/>
            <w:vAlign w:val="top"/>
          </w:tcPr>
          <w:p>
            <w:pPr>
              <w:jc w:val="right"/>
              <w:bidi w:val="1"/>
            </w:pPr>
            <w:r/>
            <w:r>
              <w:rPr>
                <w:rFonts w:ascii="Arial" w:hAnsi="Arial" w:cs="Arial"/>
                <w:b w:val="0"/>
                <w:sz w:val="18"/>
              </w:rPr>
              <w:t>varchar(255)</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active / degraded / retired</w:t>
            </w:r>
          </w:p>
        </w:tc>
      </w:tr>
      <w:tr>
        <w:tc>
          <w:tcPr>
            <w:tcW w:type="auto" w:w="3552"/>
            <w:vAlign w:val="top"/>
          </w:tcPr>
          <w:p>
            <w:pPr>
              <w:jc w:val="right"/>
              <w:bidi w:val="1"/>
            </w:pPr>
            <w:r/>
            <w:r>
              <w:rPr>
                <w:rFonts w:ascii="Arial" w:hAnsi="Arial" w:cs="Arial"/>
                <w:b w:val="0"/>
                <w:sz w:val="18"/>
              </w:rPr>
              <w:t>technology_stack_id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version</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criticality</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low / medium / high</w:t>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enterprise_technology_stacks</w:t>
      </w:r>
    </w:p>
    <w:p>
      <w:pPr>
        <w:spacing w:after="80"/>
        <w:jc w:val="right"/>
        <w:bidi w:val="1"/>
      </w:pPr>
      <w:r>
        <w:rPr>
          <w:rFonts w:ascii="Arial" w:hAnsi="Arial" w:cs="Arial"/>
          <w:b w:val="0"/>
          <w:sz w:val="20"/>
        </w:rPr>
        <w:t>التقنيات والمعايير المعتمدة أو المستخدمة.</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organization_id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platform/global أو tenant</w:t>
            </w:r>
          </w:p>
        </w:tc>
      </w:tr>
      <w:tr>
        <w:tc>
          <w:tcPr>
            <w:tcW w:type="auto" w:w="3552"/>
            <w:vAlign w:val="top"/>
          </w:tcPr>
          <w:p>
            <w:pPr>
              <w:jc w:val="right"/>
              <w:bidi w:val="1"/>
            </w:pPr>
            <w:r/>
            <w:r>
              <w:rPr>
                <w:rFonts w:ascii="Arial" w:hAnsi="Arial" w:cs="Arial"/>
                <w:b w:val="0"/>
                <w:sz w:val="18"/>
              </w:rPr>
              <w:t>name</w:t>
            </w:r>
          </w:p>
        </w:tc>
        <w:tc>
          <w:tcPr>
            <w:tcW w:type="auto" w:w="3552"/>
            <w:vAlign w:val="top"/>
          </w:tcPr>
          <w:p>
            <w:pPr>
              <w:jc w:val="right"/>
              <w:bidi w:val="1"/>
            </w:pPr>
            <w:r/>
            <w:r>
              <w:rPr>
                <w:rFonts w:ascii="Arial" w:hAnsi="Arial" w:cs="Arial"/>
                <w:b w:val="0"/>
                <w:sz w:val="18"/>
              </w:rPr>
              <w:t>varchar(255)</w:t>
            </w:r>
          </w:p>
        </w:tc>
        <w:tc>
          <w:tcPr>
            <w:tcW w:type="auto" w:w="3552"/>
            <w:vAlign w:val="top"/>
          </w:tcPr>
          <w:p>
            <w:pPr>
              <w:jc w:val="right"/>
              <w:bidi w:val="1"/>
            </w:pPr>
            <w:r/>
            <w:r>
              <w:rPr>
                <w:rFonts w:ascii="Arial" w:hAnsi="Arial" w:cs="Arial"/>
                <w:b w:val="0"/>
                <w:sz w:val="18"/>
              </w:rPr>
              <w:t>Laravel, MySQL, Redis, S3, Typesense...</w:t>
            </w:r>
          </w:p>
        </w:tc>
      </w:tr>
      <w:tr>
        <w:tc>
          <w:tcPr>
            <w:tcW w:type="auto" w:w="3552"/>
            <w:vAlign w:val="top"/>
          </w:tcPr>
          <w:p>
            <w:pPr>
              <w:jc w:val="right"/>
              <w:bidi w:val="1"/>
            </w:pPr>
            <w:r/>
            <w:r>
              <w:rPr>
                <w:rFonts w:ascii="Arial" w:hAnsi="Arial" w:cs="Arial"/>
                <w:b w:val="0"/>
                <w:sz w:val="18"/>
              </w:rPr>
              <w:t>technology_type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language / framework / database / queue / cache / storage / search / ai / integration</w:t>
            </w:r>
          </w:p>
        </w:tc>
      </w:tr>
      <w:tr>
        <w:tc>
          <w:tcPr>
            <w:tcW w:type="auto" w:w="3552"/>
            <w:vAlign w:val="top"/>
          </w:tcPr>
          <w:p>
            <w:pPr>
              <w:jc w:val="right"/>
              <w:bidi w:val="1"/>
            </w:pPr>
            <w:r/>
            <w:r>
              <w:rPr>
                <w:rFonts w:ascii="Arial" w:hAnsi="Arial" w:cs="Arial"/>
                <w:b w:val="0"/>
                <w:sz w:val="18"/>
              </w:rPr>
              <w:t>version</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support_status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approved / tolerated / deprecated / forbidden</w:t>
            </w:r>
          </w:p>
        </w:tc>
      </w:tr>
      <w:tr>
        <w:tc>
          <w:tcPr>
            <w:tcW w:type="auto" w:w="3552"/>
            <w:vAlign w:val="top"/>
          </w:tcPr>
          <w:p>
            <w:pPr>
              <w:jc w:val="right"/>
              <w:bidi w:val="1"/>
            </w:pPr>
            <w:r/>
            <w:r>
              <w:rPr>
                <w:rFonts w:ascii="Arial" w:hAnsi="Arial" w:cs="Arial"/>
                <w:b w:val="0"/>
                <w:sz w:val="18"/>
              </w:rPr>
              <w:t>lifecycle_status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standard / watch / replace / retire</w:t>
            </w:r>
          </w:p>
        </w:tc>
      </w:tr>
      <w:tr>
        <w:tc>
          <w:tcPr>
            <w:tcW w:type="auto" w:w="3552"/>
            <w:vAlign w:val="top"/>
          </w:tcPr>
          <w:p>
            <w:pPr>
              <w:jc w:val="right"/>
              <w:bidi w:val="1"/>
            </w:pPr>
            <w:r/>
            <w:r>
              <w:rPr>
                <w:rFonts w:ascii="Arial" w:hAnsi="Arial" w:cs="Arial"/>
                <w:b w:val="0"/>
                <w:sz w:val="18"/>
              </w:rPr>
              <w:t>owner_user_id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enterprise_vendors</w:t>
      </w:r>
    </w:p>
    <w:p>
      <w:pPr>
        <w:spacing w:after="80"/>
        <w:jc w:val="right"/>
        <w:bidi w:val="1"/>
      </w:pPr>
      <w:r>
        <w:rPr>
          <w:rFonts w:ascii="Arial" w:hAnsi="Arial" w:cs="Arial"/>
          <w:b w:val="0"/>
          <w:sz w:val="20"/>
        </w:rPr>
        <w:t>مزودون تقنيون أو أنظمة خارجية أو شركاء.</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organization_id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name</w:t>
            </w:r>
          </w:p>
        </w:tc>
        <w:tc>
          <w:tcPr>
            <w:tcW w:type="auto" w:w="3552"/>
            <w:vAlign w:val="top"/>
          </w:tcPr>
          <w:p>
            <w:pPr>
              <w:jc w:val="right"/>
              <w:bidi w:val="1"/>
            </w:pPr>
            <w:r/>
            <w:r>
              <w:rPr>
                <w:rFonts w:ascii="Arial" w:hAnsi="Arial" w:cs="Arial"/>
                <w:b w:val="0"/>
                <w:sz w:val="18"/>
              </w:rPr>
              <w:t>varchar(255)</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vendor_type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cloud / payment / shipping / erp / legal / ai / security / analytics / other</w:t>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active / under_review / suspended / retired</w:t>
            </w:r>
          </w:p>
        </w:tc>
      </w:tr>
      <w:tr>
        <w:tc>
          <w:tcPr>
            <w:tcW w:type="auto" w:w="3552"/>
            <w:vAlign w:val="top"/>
          </w:tcPr>
          <w:p>
            <w:pPr>
              <w:jc w:val="right"/>
              <w:bidi w:val="1"/>
            </w:pPr>
            <w:r/>
            <w:r>
              <w:rPr>
                <w:rFonts w:ascii="Arial" w:hAnsi="Arial" w:cs="Arial"/>
                <w:b w:val="0"/>
                <w:sz w:val="18"/>
              </w:rPr>
              <w:t>country_id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security_review_status</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pending / approved / rejected</w:t>
            </w:r>
          </w:p>
        </w:tc>
      </w:tr>
      <w:tr>
        <w:tc>
          <w:tcPr>
            <w:tcW w:type="auto" w:w="3552"/>
            <w:vAlign w:val="top"/>
          </w:tcPr>
          <w:p>
            <w:pPr>
              <w:jc w:val="right"/>
              <w:bidi w:val="1"/>
            </w:pPr>
            <w:r/>
            <w:r>
              <w:rPr>
                <w:rFonts w:ascii="Arial" w:hAnsi="Arial" w:cs="Arial"/>
                <w:b w:val="0"/>
                <w:sz w:val="18"/>
              </w:rPr>
              <w:t>compliance_notes</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1"/>
        <w:jc w:val="right"/>
        <w:bidi w:val="1"/>
      </w:pPr>
      <w:r>
        <w:rPr>
          <w:rFonts w:ascii="Arial" w:hAnsi="Arial" w:cs="Arial"/>
          <w:b/>
          <w:color w:val="1F4E79"/>
          <w:sz w:val="36"/>
        </w:rPr>
        <w:t>11. Business Capability Map Tables</w:t>
      </w:r>
    </w:p>
    <w:p>
      <w:pPr>
        <w:pStyle w:val="Heading3"/>
        <w:jc w:val="right"/>
        <w:bidi w:val="1"/>
      </w:pPr>
      <w:r>
        <w:rPr>
          <w:rFonts w:ascii="Arial" w:hAnsi="Arial" w:cs="Arial"/>
          <w:b/>
          <w:color w:val="2F5597"/>
          <w:sz w:val="26"/>
        </w:rPr>
        <w:t>business_capabilities</w:t>
      </w:r>
    </w:p>
    <w:p>
      <w:pPr>
        <w:spacing w:after="80"/>
        <w:jc w:val="right"/>
        <w:bidi w:val="1"/>
      </w:pPr>
      <w:r>
        <w:rPr>
          <w:rFonts w:ascii="Arial" w:hAnsi="Arial" w:cs="Arial"/>
          <w:b w:val="0"/>
          <w:sz w:val="20"/>
        </w:rPr>
        <w:t>خريطة القدرات التجارية التي تدعمها التطبيقات.</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uuid</w:t>
            </w:r>
          </w:p>
        </w:tc>
        <w:tc>
          <w:tcPr>
            <w:tcW w:type="auto" w:w="3552"/>
            <w:vAlign w:val="top"/>
          </w:tcPr>
          <w:p>
            <w:pPr>
              <w:jc w:val="right"/>
              <w:bidi w:val="1"/>
            </w:pPr>
            <w:r/>
            <w:r>
              <w:rPr>
                <w:rFonts w:ascii="Arial" w:hAnsi="Arial" w:cs="Arial"/>
                <w:b w:val="0"/>
                <w:sz w:val="18"/>
              </w:rPr>
              <w:t>char(26/36)</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organization_id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parent_capability_id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Hierarchy</w:t>
            </w:r>
          </w:p>
        </w:tc>
      </w:tr>
      <w:tr>
        <w:tc>
          <w:tcPr>
            <w:tcW w:type="auto" w:w="3552"/>
            <w:vAlign w:val="top"/>
          </w:tcPr>
          <w:p>
            <w:pPr>
              <w:jc w:val="right"/>
              <w:bidi w:val="1"/>
            </w:pPr>
            <w:r/>
            <w:r>
              <w:rPr>
                <w:rFonts w:ascii="Arial" w:hAnsi="Arial" w:cs="Arial"/>
                <w:b w:val="0"/>
                <w:sz w:val="18"/>
              </w:rPr>
              <w:t>code</w:t>
            </w:r>
          </w:p>
        </w:tc>
        <w:tc>
          <w:tcPr>
            <w:tcW w:type="auto" w:w="3552"/>
            <w:vAlign w:val="top"/>
          </w:tcPr>
          <w:p>
            <w:pPr>
              <w:jc w:val="right"/>
              <w:bidi w:val="1"/>
            </w:pPr>
            <w:r/>
            <w:r>
              <w:rPr>
                <w:rFonts w:ascii="Arial" w:hAnsi="Arial" w:cs="Arial"/>
                <w:b w:val="0"/>
                <w:sz w:val="18"/>
              </w:rPr>
              <w:t>varchar(100)</w:t>
            </w:r>
          </w:p>
        </w:tc>
        <w:tc>
          <w:tcPr>
            <w:tcW w:type="auto" w:w="3552"/>
            <w:vAlign w:val="top"/>
          </w:tcPr>
          <w:p>
            <w:pPr>
              <w:jc w:val="right"/>
              <w:bidi w:val="1"/>
            </w:pPr>
            <w:r/>
            <w:r>
              <w:rPr>
                <w:rFonts w:ascii="Arial" w:hAnsi="Arial" w:cs="Arial"/>
                <w:b w:val="0"/>
                <w:sz w:val="18"/>
              </w:rPr>
              <w:t>sales.lead_management</w:t>
            </w:r>
          </w:p>
        </w:tc>
      </w:tr>
      <w:tr>
        <w:tc>
          <w:tcPr>
            <w:tcW w:type="auto" w:w="3552"/>
            <w:vAlign w:val="top"/>
          </w:tcPr>
          <w:p>
            <w:pPr>
              <w:jc w:val="right"/>
              <w:bidi w:val="1"/>
            </w:pPr>
            <w:r/>
            <w:r>
              <w:rPr>
                <w:rFonts w:ascii="Arial" w:hAnsi="Arial" w:cs="Arial"/>
                <w:b w:val="0"/>
                <w:sz w:val="18"/>
              </w:rPr>
              <w:t>name</w:t>
            </w:r>
          </w:p>
        </w:tc>
        <w:tc>
          <w:tcPr>
            <w:tcW w:type="auto" w:w="3552"/>
            <w:vAlign w:val="top"/>
          </w:tcPr>
          <w:p>
            <w:pPr>
              <w:jc w:val="right"/>
              <w:bidi w:val="1"/>
            </w:pPr>
            <w:r/>
            <w:r>
              <w:rPr>
                <w:rFonts w:ascii="Arial" w:hAnsi="Arial" w:cs="Arial"/>
                <w:b w:val="0"/>
                <w:sz w:val="18"/>
              </w:rPr>
              <w:t>varchar(255)</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capability_type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core / operational / support / governance / industry</w:t>
            </w:r>
          </w:p>
        </w:tc>
      </w:tr>
      <w:tr>
        <w:tc>
          <w:tcPr>
            <w:tcW w:type="auto" w:w="3552"/>
            <w:vAlign w:val="top"/>
          </w:tcPr>
          <w:p>
            <w:pPr>
              <w:jc w:val="right"/>
              <w:bidi w:val="1"/>
            </w:pPr>
            <w:r/>
            <w:r>
              <w:rPr>
                <w:rFonts w:ascii="Arial" w:hAnsi="Arial" w:cs="Arial"/>
                <w:b w:val="0"/>
                <w:sz w:val="18"/>
              </w:rPr>
              <w:t>maturity_level</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none / basic / defined / managed / optimized</w:t>
            </w:r>
          </w:p>
        </w:tc>
      </w:tr>
      <w:tr>
        <w:tc>
          <w:tcPr>
            <w:tcW w:type="auto" w:w="3552"/>
            <w:vAlign w:val="top"/>
          </w:tcPr>
          <w:p>
            <w:pPr>
              <w:jc w:val="right"/>
              <w:bidi w:val="1"/>
            </w:pPr>
            <w:r/>
            <w:r>
              <w:rPr>
                <w:rFonts w:ascii="Arial" w:hAnsi="Arial" w:cs="Arial"/>
                <w:b w:val="0"/>
                <w:sz w:val="18"/>
              </w:rPr>
              <w:t>strategic_importance</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low / medium / high / critical</w:t>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active / planned / deprecated</w:t>
            </w:r>
          </w:p>
        </w:tc>
      </w:tr>
      <w:tr>
        <w:tc>
          <w:tcPr>
            <w:tcW w:type="auto" w:w="3552"/>
            <w:vAlign w:val="top"/>
          </w:tcPr>
          <w:p>
            <w:pPr>
              <w:jc w:val="right"/>
              <w:bidi w:val="1"/>
            </w:pPr>
            <w:r/>
            <w:r>
              <w:rPr>
                <w:rFonts w:ascii="Arial" w:hAnsi="Arial" w:cs="Arial"/>
                <w:b w:val="0"/>
                <w:sz w:val="18"/>
              </w:rPr>
              <w:t>description</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business_capability_applications</w:t>
      </w:r>
    </w:p>
    <w:p>
      <w:pPr>
        <w:spacing w:after="80"/>
        <w:jc w:val="right"/>
        <w:bidi w:val="1"/>
      </w:pPr>
      <w:r>
        <w:rPr>
          <w:rFonts w:ascii="Arial" w:hAnsi="Arial" w:cs="Arial"/>
          <w:b w:val="0"/>
          <w:sz w:val="20"/>
        </w:rPr>
        <w:t>ربط القدرات بالتطبيقات التي تدعمها.</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business_capability_id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enterprise_application_id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support_level</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primary / supporting / reporting / legacy</w:t>
            </w:r>
          </w:p>
        </w:tc>
      </w:tr>
      <w:tr>
        <w:tc>
          <w:tcPr>
            <w:tcW w:type="auto" w:w="3552"/>
            <w:vAlign w:val="top"/>
          </w:tcPr>
          <w:p>
            <w:pPr>
              <w:jc w:val="right"/>
              <w:bidi w:val="1"/>
            </w:pPr>
            <w:r/>
            <w:r>
              <w:rPr>
                <w:rFonts w:ascii="Arial" w:hAnsi="Arial" w:cs="Arial"/>
                <w:b w:val="0"/>
                <w:sz w:val="18"/>
              </w:rPr>
              <w:t>coverage_level</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partial / full / planned</w:t>
            </w:r>
          </w:p>
        </w:tc>
      </w:tr>
      <w:tr>
        <w:tc>
          <w:tcPr>
            <w:tcW w:type="auto" w:w="3552"/>
            <w:vAlign w:val="top"/>
          </w:tcPr>
          <w:p>
            <w:pPr>
              <w:jc w:val="right"/>
              <w:bidi w:val="1"/>
            </w:pPr>
            <w:r/>
            <w:r>
              <w:rPr>
                <w:rFonts w:ascii="Arial" w:hAnsi="Arial" w:cs="Arial"/>
                <w:b w:val="0"/>
                <w:sz w:val="18"/>
              </w:rPr>
              <w:t>health_status</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good / weak / duplicate / gap</w:t>
            </w:r>
          </w:p>
        </w:tc>
      </w:tr>
      <w:tr>
        <w:tc>
          <w:tcPr>
            <w:tcW w:type="auto" w:w="3552"/>
            <w:vAlign w:val="top"/>
          </w:tcPr>
          <w:p>
            <w:pPr>
              <w:jc w:val="right"/>
              <w:bidi w:val="1"/>
            </w:pPr>
            <w:r/>
            <w:r>
              <w:rPr>
                <w:rFonts w:ascii="Arial" w:hAnsi="Arial" w:cs="Arial"/>
                <w:b w:val="0"/>
                <w:sz w:val="18"/>
              </w:rPr>
              <w:t>notes</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business_processes</w:t>
      </w:r>
    </w:p>
    <w:p>
      <w:pPr>
        <w:spacing w:after="80"/>
        <w:jc w:val="right"/>
        <w:bidi w:val="1"/>
      </w:pPr>
      <w:r>
        <w:rPr>
          <w:rFonts w:ascii="Arial" w:hAnsi="Arial" w:cs="Arial"/>
          <w:b w:val="0"/>
          <w:sz w:val="20"/>
        </w:rPr>
        <w:t>عمليات تجارية عليا وربطها بالأنظمة والقدرات.</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organization_id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Tenant scope</w:t>
            </w:r>
          </w:p>
        </w:tc>
      </w:tr>
      <w:tr>
        <w:tc>
          <w:tcPr>
            <w:tcW w:type="auto" w:w="3552"/>
            <w:vAlign w:val="top"/>
          </w:tcPr>
          <w:p>
            <w:pPr>
              <w:jc w:val="right"/>
              <w:bidi w:val="1"/>
            </w:pPr>
            <w:r/>
            <w:r>
              <w:rPr>
                <w:rFonts w:ascii="Arial" w:hAnsi="Arial" w:cs="Arial"/>
                <w:b w:val="0"/>
                <w:sz w:val="18"/>
              </w:rPr>
              <w:t>parent_process_id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Hierarchy</w:t>
            </w:r>
          </w:p>
        </w:tc>
      </w:tr>
      <w:tr>
        <w:tc>
          <w:tcPr>
            <w:tcW w:type="auto" w:w="3552"/>
            <w:vAlign w:val="top"/>
          </w:tcPr>
          <w:p>
            <w:pPr>
              <w:jc w:val="right"/>
              <w:bidi w:val="1"/>
            </w:pPr>
            <w:r/>
            <w:r>
              <w:rPr>
                <w:rFonts w:ascii="Arial" w:hAnsi="Arial" w:cs="Arial"/>
                <w:b w:val="0"/>
                <w:sz w:val="18"/>
              </w:rPr>
              <w:t>code</w:t>
            </w:r>
          </w:p>
        </w:tc>
        <w:tc>
          <w:tcPr>
            <w:tcW w:type="auto" w:w="3552"/>
            <w:vAlign w:val="top"/>
          </w:tcPr>
          <w:p>
            <w:pPr>
              <w:jc w:val="right"/>
              <w:bidi w:val="1"/>
            </w:pPr>
            <w:r/>
            <w:r>
              <w:rPr>
                <w:rFonts w:ascii="Arial" w:hAnsi="Arial" w:cs="Arial"/>
                <w:b w:val="0"/>
                <w:sz w:val="18"/>
              </w:rPr>
              <w:t>varchar(100)</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name</w:t>
            </w:r>
          </w:p>
        </w:tc>
        <w:tc>
          <w:tcPr>
            <w:tcW w:type="auto" w:w="3552"/>
            <w:vAlign w:val="top"/>
          </w:tcPr>
          <w:p>
            <w:pPr>
              <w:jc w:val="right"/>
              <w:bidi w:val="1"/>
            </w:pPr>
            <w:r/>
            <w:r>
              <w:rPr>
                <w:rFonts w:ascii="Arial" w:hAnsi="Arial" w:cs="Arial"/>
                <w:b w:val="0"/>
                <w:sz w:val="18"/>
              </w:rPr>
              <w:t>varchar(255)</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process_type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sales / procurement / finance / hr / support / compliance / industry</w:t>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active / draft / deprecated</w:t>
            </w:r>
          </w:p>
        </w:tc>
      </w:tr>
      <w:tr>
        <w:tc>
          <w:tcPr>
            <w:tcW w:type="auto" w:w="3552"/>
            <w:vAlign w:val="top"/>
          </w:tcPr>
          <w:p>
            <w:pPr>
              <w:jc w:val="right"/>
              <w:bidi w:val="1"/>
            </w:pPr>
            <w:r/>
            <w:r>
              <w:rPr>
                <w:rFonts w:ascii="Arial" w:hAnsi="Arial" w:cs="Arial"/>
                <w:b w:val="0"/>
                <w:sz w:val="18"/>
              </w:rPr>
              <w:t>owner_user_id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description</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business_process_systems</w:t>
      </w:r>
    </w:p>
    <w:p>
      <w:pPr>
        <w:spacing w:after="80"/>
        <w:jc w:val="right"/>
        <w:bidi w:val="1"/>
      </w:pPr>
      <w:r>
        <w:rPr>
          <w:rFonts w:ascii="Arial" w:hAnsi="Arial" w:cs="Arial"/>
          <w:b w:val="0"/>
          <w:sz w:val="20"/>
        </w:rPr>
        <w:t>يربط العملية بالأنظمة والتطبيقات التي تشارك فيها.</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business_process_id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enterprise_system_id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enterprise_application_id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role_in_process</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system_of_record / input / approval / reporting / notification / integration</w:t>
            </w:r>
          </w:p>
        </w:tc>
      </w:tr>
      <w:tr>
        <w:tc>
          <w:tcPr>
            <w:tcW w:type="auto" w:w="3552"/>
            <w:vAlign w:val="top"/>
          </w:tcPr>
          <w:p>
            <w:pPr>
              <w:jc w:val="right"/>
              <w:bidi w:val="1"/>
            </w:pPr>
            <w:r/>
            <w:r>
              <w:rPr>
                <w:rFonts w:ascii="Arial" w:hAnsi="Arial" w:cs="Arial"/>
                <w:b w:val="0"/>
                <w:sz w:val="18"/>
              </w:rPr>
              <w:t>sequence_order</w:t>
            </w:r>
          </w:p>
        </w:tc>
        <w:tc>
          <w:tcPr>
            <w:tcW w:type="auto" w:w="3552"/>
            <w:vAlign w:val="top"/>
          </w:tcPr>
          <w:p>
            <w:pPr>
              <w:jc w:val="right"/>
              <w:bidi w:val="1"/>
            </w:pPr>
            <w:r/>
            <w:r>
              <w:rPr>
                <w:rFonts w:ascii="Arial" w:hAnsi="Arial" w:cs="Arial"/>
                <w:b w:val="0"/>
                <w:sz w:val="18"/>
              </w:rPr>
              <w:t>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notes</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1"/>
        <w:jc w:val="right"/>
        <w:bidi w:val="1"/>
      </w:pPr>
      <w:r>
        <w:rPr>
          <w:rFonts w:ascii="Arial" w:hAnsi="Arial" w:cs="Arial"/>
          <w:b/>
          <w:color w:val="1F4E79"/>
          <w:sz w:val="36"/>
        </w:rPr>
        <w:t>12. Data Ownership Map Tables</w:t>
      </w:r>
    </w:p>
    <w:p>
      <w:pPr>
        <w:pStyle w:val="Heading3"/>
        <w:jc w:val="right"/>
        <w:bidi w:val="1"/>
      </w:pPr>
      <w:r>
        <w:rPr>
          <w:rFonts w:ascii="Arial" w:hAnsi="Arial" w:cs="Arial"/>
          <w:b/>
          <w:color w:val="2F5597"/>
          <w:sz w:val="26"/>
        </w:rPr>
        <w:t>data_domains</w:t>
      </w:r>
    </w:p>
    <w:p>
      <w:pPr>
        <w:spacing w:after="80"/>
        <w:jc w:val="right"/>
        <w:bidi w:val="1"/>
      </w:pPr>
      <w:r>
        <w:rPr>
          <w:rFonts w:ascii="Arial" w:hAnsi="Arial" w:cs="Arial"/>
          <w:b w:val="0"/>
          <w:sz w:val="20"/>
        </w:rPr>
        <w:t>مجالات بيانات Enterprise مثل Customer, Product, Finance, HR, Trust.</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uuid</w:t>
            </w:r>
          </w:p>
        </w:tc>
        <w:tc>
          <w:tcPr>
            <w:tcW w:type="auto" w:w="3552"/>
            <w:vAlign w:val="top"/>
          </w:tcPr>
          <w:p>
            <w:pPr>
              <w:jc w:val="right"/>
              <w:bidi w:val="1"/>
            </w:pPr>
            <w:r/>
            <w:r>
              <w:rPr>
                <w:rFonts w:ascii="Arial" w:hAnsi="Arial" w:cs="Arial"/>
                <w:b w:val="0"/>
                <w:sz w:val="18"/>
              </w:rPr>
              <w:t>char(26/36)</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organization_id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code</w:t>
            </w:r>
          </w:p>
        </w:tc>
        <w:tc>
          <w:tcPr>
            <w:tcW w:type="auto" w:w="3552"/>
            <w:vAlign w:val="top"/>
          </w:tcPr>
          <w:p>
            <w:pPr>
              <w:jc w:val="right"/>
              <w:bidi w:val="1"/>
            </w:pPr>
            <w:r/>
            <w:r>
              <w:rPr>
                <w:rFonts w:ascii="Arial" w:hAnsi="Arial" w:cs="Arial"/>
                <w:b w:val="0"/>
                <w:sz w:val="18"/>
              </w:rPr>
              <w:t>varchar(100)</w:t>
            </w:r>
          </w:p>
        </w:tc>
        <w:tc>
          <w:tcPr>
            <w:tcW w:type="auto" w:w="3552"/>
            <w:vAlign w:val="top"/>
          </w:tcPr>
          <w:p>
            <w:pPr>
              <w:jc w:val="right"/>
              <w:bidi w:val="1"/>
            </w:pPr>
            <w:r/>
            <w:r>
              <w:rPr>
                <w:rFonts w:ascii="Arial" w:hAnsi="Arial" w:cs="Arial"/>
                <w:b w:val="0"/>
                <w:sz w:val="18"/>
              </w:rPr>
              <w:t>customer / product / finance / hr / trust / integration</w:t>
            </w:r>
          </w:p>
        </w:tc>
      </w:tr>
      <w:tr>
        <w:tc>
          <w:tcPr>
            <w:tcW w:type="auto" w:w="3552"/>
            <w:vAlign w:val="top"/>
          </w:tcPr>
          <w:p>
            <w:pPr>
              <w:jc w:val="right"/>
              <w:bidi w:val="1"/>
            </w:pPr>
            <w:r/>
            <w:r>
              <w:rPr>
                <w:rFonts w:ascii="Arial" w:hAnsi="Arial" w:cs="Arial"/>
                <w:b w:val="0"/>
                <w:sz w:val="18"/>
              </w:rPr>
              <w:t>name</w:t>
            </w:r>
          </w:p>
        </w:tc>
        <w:tc>
          <w:tcPr>
            <w:tcW w:type="auto" w:w="3552"/>
            <w:vAlign w:val="top"/>
          </w:tcPr>
          <w:p>
            <w:pPr>
              <w:jc w:val="right"/>
              <w:bidi w:val="1"/>
            </w:pPr>
            <w:r/>
            <w:r>
              <w:rPr>
                <w:rFonts w:ascii="Arial" w:hAnsi="Arial" w:cs="Arial"/>
                <w:b w:val="0"/>
                <w:sz w:val="18"/>
              </w:rPr>
              <w:t>varchar(255)</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classification</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public / internal / confidential / sensitive / restricted</w:t>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active / planned / deprecated</w:t>
            </w:r>
          </w:p>
        </w:tc>
      </w:tr>
      <w:tr>
        <w:tc>
          <w:tcPr>
            <w:tcW w:type="auto" w:w="3552"/>
            <w:vAlign w:val="top"/>
          </w:tcPr>
          <w:p>
            <w:pPr>
              <w:jc w:val="right"/>
              <w:bidi w:val="1"/>
            </w:pPr>
            <w:r/>
            <w:r>
              <w:rPr>
                <w:rFonts w:ascii="Arial" w:hAnsi="Arial" w:cs="Arial"/>
                <w:b w:val="0"/>
                <w:sz w:val="18"/>
              </w:rPr>
              <w:t>owner_user_id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Data owner</w:t>
            </w:r>
          </w:p>
        </w:tc>
      </w:tr>
      <w:tr>
        <w:tc>
          <w:tcPr>
            <w:tcW w:type="auto" w:w="3552"/>
            <w:vAlign w:val="top"/>
          </w:tcPr>
          <w:p>
            <w:pPr>
              <w:jc w:val="right"/>
              <w:bidi w:val="1"/>
            </w:pPr>
            <w:r/>
            <w:r>
              <w:rPr>
                <w:rFonts w:ascii="Arial" w:hAnsi="Arial" w:cs="Arial"/>
                <w:b w:val="0"/>
                <w:sz w:val="18"/>
              </w:rPr>
              <w:t>steward_user_id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Data steward</w:t>
            </w:r>
          </w:p>
        </w:tc>
      </w:tr>
      <w:tr>
        <w:tc>
          <w:tcPr>
            <w:tcW w:type="auto" w:w="3552"/>
            <w:vAlign w:val="top"/>
          </w:tcPr>
          <w:p>
            <w:pPr>
              <w:jc w:val="right"/>
              <w:bidi w:val="1"/>
            </w:pPr>
            <w:r/>
            <w:r>
              <w:rPr>
                <w:rFonts w:ascii="Arial" w:hAnsi="Arial" w:cs="Arial"/>
                <w:b w:val="0"/>
                <w:sz w:val="18"/>
              </w:rPr>
              <w:t>description</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data_entities</w:t>
      </w:r>
    </w:p>
    <w:p>
      <w:pPr>
        <w:spacing w:after="80"/>
        <w:jc w:val="right"/>
        <w:bidi w:val="1"/>
      </w:pPr>
      <w:r>
        <w:rPr>
          <w:rFonts w:ascii="Arial" w:hAnsi="Arial" w:cs="Arial"/>
          <w:b w:val="0"/>
          <w:sz w:val="20"/>
        </w:rPr>
        <w:t>كيانات بيانات داخل كل domain، مثل Customer, Invoice, Product, Employee.</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data_domain_id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organization_id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entity_name</w:t>
            </w:r>
          </w:p>
        </w:tc>
        <w:tc>
          <w:tcPr>
            <w:tcW w:type="auto" w:w="3552"/>
            <w:vAlign w:val="top"/>
          </w:tcPr>
          <w:p>
            <w:pPr>
              <w:jc w:val="right"/>
              <w:bidi w:val="1"/>
            </w:pPr>
            <w:r/>
            <w:r>
              <w:rPr>
                <w:rFonts w:ascii="Arial" w:hAnsi="Arial" w:cs="Arial"/>
                <w:b w:val="0"/>
                <w:sz w:val="18"/>
              </w:rPr>
              <w:t>varchar(255)</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entity_key</w:t>
            </w:r>
          </w:p>
        </w:tc>
        <w:tc>
          <w:tcPr>
            <w:tcW w:type="auto" w:w="3552"/>
            <w:vAlign w:val="top"/>
          </w:tcPr>
          <w:p>
            <w:pPr>
              <w:jc w:val="right"/>
              <w:bidi w:val="1"/>
            </w:pPr>
            <w:r/>
            <w:r>
              <w:rPr>
                <w:rFonts w:ascii="Arial" w:hAnsi="Arial" w:cs="Arial"/>
                <w:b w:val="0"/>
                <w:sz w:val="18"/>
              </w:rPr>
              <w:t>varchar(120)</w:t>
            </w:r>
          </w:p>
        </w:tc>
        <w:tc>
          <w:tcPr>
            <w:tcW w:type="auto" w:w="3552"/>
            <w:vAlign w:val="top"/>
          </w:tcPr>
          <w:p>
            <w:pPr>
              <w:jc w:val="right"/>
              <w:bidi w:val="1"/>
            </w:pPr>
            <w:r/>
            <w:r>
              <w:rPr>
                <w:rFonts w:ascii="Arial" w:hAnsi="Arial" w:cs="Arial"/>
                <w:b w:val="0"/>
                <w:sz w:val="18"/>
              </w:rPr>
              <w:t>invoice, product, employee</w:t>
            </w:r>
          </w:p>
        </w:tc>
      </w:tr>
      <w:tr>
        <w:tc>
          <w:tcPr>
            <w:tcW w:type="auto" w:w="3552"/>
            <w:vAlign w:val="top"/>
          </w:tcPr>
          <w:p>
            <w:pPr>
              <w:jc w:val="right"/>
              <w:bidi w:val="1"/>
            </w:pPr>
            <w:r/>
            <w:r>
              <w:rPr>
                <w:rFonts w:ascii="Arial" w:hAnsi="Arial" w:cs="Arial"/>
                <w:b w:val="0"/>
                <w:sz w:val="18"/>
              </w:rPr>
              <w:t>source_table</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اسم جدول داخلي إن وجد</w:t>
            </w:r>
          </w:p>
        </w:tc>
      </w:tr>
      <w:tr>
        <w:tc>
          <w:tcPr>
            <w:tcW w:type="auto" w:w="3552"/>
            <w:vAlign w:val="top"/>
          </w:tcPr>
          <w:p>
            <w:pPr>
              <w:jc w:val="right"/>
              <w:bidi w:val="1"/>
            </w:pPr>
            <w:r/>
            <w:r>
              <w:rPr>
                <w:rFonts w:ascii="Arial" w:hAnsi="Arial" w:cs="Arial"/>
                <w:b w:val="0"/>
                <w:sz w:val="18"/>
              </w:rPr>
              <w:t>source_module</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cms / commerce / erp / rabet / mall</w:t>
            </w:r>
          </w:p>
        </w:tc>
      </w:tr>
      <w:tr>
        <w:tc>
          <w:tcPr>
            <w:tcW w:type="auto" w:w="3552"/>
            <w:vAlign w:val="top"/>
          </w:tcPr>
          <w:p>
            <w:pPr>
              <w:jc w:val="right"/>
              <w:bidi w:val="1"/>
            </w:pPr>
            <w:r/>
            <w:r>
              <w:rPr>
                <w:rFonts w:ascii="Arial" w:hAnsi="Arial" w:cs="Arial"/>
                <w:b w:val="0"/>
                <w:sz w:val="18"/>
              </w:rPr>
              <w:t>classification</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public / internal / confidential / sensitive / restricted</w:t>
            </w:r>
          </w:p>
        </w:tc>
      </w:tr>
      <w:tr>
        <w:tc>
          <w:tcPr>
            <w:tcW w:type="auto" w:w="3552"/>
            <w:vAlign w:val="top"/>
          </w:tcPr>
          <w:p>
            <w:pPr>
              <w:jc w:val="right"/>
              <w:bidi w:val="1"/>
            </w:pPr>
            <w:r/>
            <w:r>
              <w:rPr>
                <w:rFonts w:ascii="Arial" w:hAnsi="Arial" w:cs="Arial"/>
                <w:b w:val="0"/>
                <w:sz w:val="18"/>
              </w:rPr>
              <w:t>retention_policy_id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link to retention/security</w:t>
            </w:r>
          </w:p>
        </w:tc>
      </w:tr>
      <w:tr>
        <w:tc>
          <w:tcPr>
            <w:tcW w:type="auto" w:w="3552"/>
            <w:vAlign w:val="top"/>
          </w:tcPr>
          <w:p>
            <w:pPr>
              <w:jc w:val="right"/>
              <w:bidi w:val="1"/>
            </w:pPr>
            <w:r/>
            <w:r>
              <w:rPr>
                <w:rFonts w:ascii="Arial" w:hAnsi="Arial" w:cs="Arial"/>
                <w:b w:val="0"/>
                <w:sz w:val="18"/>
              </w:rPr>
              <w:t>contains_personal_data</w:t>
            </w:r>
          </w:p>
        </w:tc>
        <w:tc>
          <w:tcPr>
            <w:tcW w:type="auto" w:w="3552"/>
            <w:vAlign w:val="top"/>
          </w:tcPr>
          <w:p>
            <w:pPr>
              <w:jc w:val="right"/>
              <w:bidi w:val="1"/>
            </w:pPr>
            <w:r/>
            <w:r>
              <w:rPr>
                <w:rFonts w:ascii="Arial" w:hAnsi="Arial" w:cs="Arial"/>
                <w:b w:val="0"/>
                <w:sz w:val="18"/>
              </w:rPr>
              <w:t>boolean</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contains_financial_data</w:t>
            </w:r>
          </w:p>
        </w:tc>
        <w:tc>
          <w:tcPr>
            <w:tcW w:type="auto" w:w="3552"/>
            <w:vAlign w:val="top"/>
          </w:tcPr>
          <w:p>
            <w:pPr>
              <w:jc w:val="right"/>
              <w:bidi w:val="1"/>
            </w:pPr>
            <w:r/>
            <w:r>
              <w:rPr>
                <w:rFonts w:ascii="Arial" w:hAnsi="Arial" w:cs="Arial"/>
                <w:b w:val="0"/>
                <w:sz w:val="18"/>
              </w:rPr>
              <w:t>boolean</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contains_legal_data</w:t>
            </w:r>
          </w:p>
        </w:tc>
        <w:tc>
          <w:tcPr>
            <w:tcW w:type="auto" w:w="3552"/>
            <w:vAlign w:val="top"/>
          </w:tcPr>
          <w:p>
            <w:pPr>
              <w:jc w:val="right"/>
              <w:bidi w:val="1"/>
            </w:pPr>
            <w:r/>
            <w:r>
              <w:rPr>
                <w:rFonts w:ascii="Arial" w:hAnsi="Arial" w:cs="Arial"/>
                <w:b w:val="0"/>
                <w:sz w:val="18"/>
              </w:rPr>
              <w:t>boolean</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description</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data_ownership_assignments</w:t>
      </w:r>
    </w:p>
    <w:p>
      <w:pPr>
        <w:spacing w:after="80"/>
        <w:jc w:val="right"/>
        <w:bidi w:val="1"/>
      </w:pPr>
      <w:r>
        <w:rPr>
          <w:rFonts w:ascii="Arial" w:hAnsi="Arial" w:cs="Arial"/>
          <w:b w:val="0"/>
          <w:sz w:val="20"/>
        </w:rPr>
        <w:t>تحديد مصدر الحقيقة والمالك لكل كيان بيانات.</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data_entity_id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source_of_truth_type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kabeeri_cloud / dedicated_db / portable_db / external_system / manual / mall_mirror</w:t>
            </w:r>
          </w:p>
        </w:tc>
      </w:tr>
      <w:tr>
        <w:tc>
          <w:tcPr>
            <w:tcW w:type="auto" w:w="3552"/>
            <w:vAlign w:val="top"/>
          </w:tcPr>
          <w:p>
            <w:pPr>
              <w:jc w:val="right"/>
              <w:bidi w:val="1"/>
            </w:pPr>
            <w:r/>
            <w:r>
              <w:rPr>
                <w:rFonts w:ascii="Arial" w:hAnsi="Arial" w:cs="Arial"/>
                <w:b w:val="0"/>
                <w:sz w:val="18"/>
              </w:rPr>
              <w:t>source_of_truth_id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system/application/source id</w:t>
            </w:r>
          </w:p>
        </w:tc>
      </w:tr>
      <w:tr>
        <w:tc>
          <w:tcPr>
            <w:tcW w:type="auto" w:w="3552"/>
            <w:vAlign w:val="top"/>
          </w:tcPr>
          <w:p>
            <w:pPr>
              <w:jc w:val="right"/>
              <w:bidi w:val="1"/>
            </w:pPr>
            <w:r/>
            <w:r>
              <w:rPr>
                <w:rFonts w:ascii="Arial" w:hAnsi="Arial" w:cs="Arial"/>
                <w:b w:val="0"/>
                <w:sz w:val="18"/>
              </w:rPr>
              <w:t>owner_user_id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Data owner</w:t>
            </w:r>
          </w:p>
        </w:tc>
      </w:tr>
      <w:tr>
        <w:tc>
          <w:tcPr>
            <w:tcW w:type="auto" w:w="3552"/>
            <w:vAlign w:val="top"/>
          </w:tcPr>
          <w:p>
            <w:pPr>
              <w:jc w:val="right"/>
              <w:bidi w:val="1"/>
            </w:pPr>
            <w:r/>
            <w:r>
              <w:rPr>
                <w:rFonts w:ascii="Arial" w:hAnsi="Arial" w:cs="Arial"/>
                <w:b w:val="0"/>
                <w:sz w:val="18"/>
              </w:rPr>
              <w:t>steward_user_id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Data steward</w:t>
            </w:r>
          </w:p>
        </w:tc>
      </w:tr>
      <w:tr>
        <w:tc>
          <w:tcPr>
            <w:tcW w:type="auto" w:w="3552"/>
            <w:vAlign w:val="top"/>
          </w:tcPr>
          <w:p>
            <w:pPr>
              <w:jc w:val="right"/>
              <w:bidi w:val="1"/>
            </w:pPr>
            <w:r/>
            <w:r>
              <w:rPr>
                <w:rFonts w:ascii="Arial" w:hAnsi="Arial" w:cs="Arial"/>
                <w:b w:val="0"/>
                <w:sz w:val="18"/>
              </w:rPr>
              <w:t>business_owner_user_id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technical_owner_user_id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quality_responsibility</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من يتحمل جودة البيانات</w:t>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active / contested / deprecated</w:t>
            </w:r>
          </w:p>
        </w:tc>
      </w:tr>
      <w:tr>
        <w:tc>
          <w:tcPr>
            <w:tcW w:type="auto" w:w="3552"/>
            <w:vAlign w:val="top"/>
          </w:tcPr>
          <w:p>
            <w:pPr>
              <w:jc w:val="right"/>
              <w:bidi w:val="1"/>
            </w:pPr>
            <w:r/>
            <w:r>
              <w:rPr>
                <w:rFonts w:ascii="Arial" w:hAnsi="Arial" w:cs="Arial"/>
                <w:b w:val="0"/>
                <w:sz w:val="18"/>
              </w:rPr>
              <w:t>notes</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data_stewards</w:t>
      </w:r>
    </w:p>
    <w:p>
      <w:pPr>
        <w:spacing w:after="80"/>
        <w:jc w:val="right"/>
        <w:bidi w:val="1"/>
      </w:pPr>
      <w:r>
        <w:rPr>
          <w:rFonts w:ascii="Arial" w:hAnsi="Arial" w:cs="Arial"/>
          <w:b w:val="0"/>
          <w:sz w:val="20"/>
        </w:rPr>
        <w:t>سجل مسؤولي حوكمة البيانات حسب domain/entity.</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organization_id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Tenant scope</w:t>
            </w:r>
          </w:p>
        </w:tc>
      </w:tr>
      <w:tr>
        <w:tc>
          <w:tcPr>
            <w:tcW w:type="auto" w:w="3552"/>
            <w:vAlign w:val="top"/>
          </w:tcPr>
          <w:p>
            <w:pPr>
              <w:jc w:val="right"/>
              <w:bidi w:val="1"/>
            </w:pPr>
            <w:r/>
            <w:r>
              <w:rPr>
                <w:rFonts w:ascii="Arial" w:hAnsi="Arial" w:cs="Arial"/>
                <w:b w:val="0"/>
                <w:sz w:val="18"/>
              </w:rPr>
              <w:t>user_id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User</w:t>
            </w:r>
          </w:p>
        </w:tc>
      </w:tr>
      <w:tr>
        <w:tc>
          <w:tcPr>
            <w:tcW w:type="auto" w:w="3552"/>
            <w:vAlign w:val="top"/>
          </w:tcPr>
          <w:p>
            <w:pPr>
              <w:jc w:val="right"/>
              <w:bidi w:val="1"/>
            </w:pPr>
            <w:r/>
            <w:r>
              <w:rPr>
                <w:rFonts w:ascii="Arial" w:hAnsi="Arial" w:cs="Arial"/>
                <w:b w:val="0"/>
                <w:sz w:val="18"/>
              </w:rPr>
              <w:t>data_domain_id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data_entity_id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steward_role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owner / steward / custodian / quality_reviewer</w:t>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active / inactive</w:t>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1"/>
        <w:jc w:val="right"/>
        <w:bidi w:val="1"/>
      </w:pPr>
      <w:r>
        <w:rPr>
          <w:rFonts w:ascii="Arial" w:hAnsi="Arial" w:cs="Arial"/>
          <w:b/>
          <w:color w:val="1F4E79"/>
          <w:sz w:val="36"/>
        </w:rPr>
        <w:t>13. Integration Map Tables</w:t>
      </w:r>
    </w:p>
    <w:p>
      <w:pPr>
        <w:pStyle w:val="Heading3"/>
        <w:jc w:val="right"/>
        <w:bidi w:val="1"/>
      </w:pPr>
      <w:r>
        <w:rPr>
          <w:rFonts w:ascii="Arial" w:hAnsi="Arial" w:cs="Arial"/>
          <w:b/>
          <w:color w:val="2F5597"/>
          <w:sz w:val="26"/>
        </w:rPr>
        <w:t>system_integrations</w:t>
      </w:r>
    </w:p>
    <w:p>
      <w:pPr>
        <w:spacing w:after="80"/>
        <w:jc w:val="right"/>
        <w:bidi w:val="1"/>
      </w:pPr>
      <w:r>
        <w:rPr>
          <w:rFonts w:ascii="Arial" w:hAnsi="Arial" w:cs="Arial"/>
          <w:b w:val="0"/>
          <w:sz w:val="20"/>
        </w:rPr>
        <w:t>خريطة التكاملات بين الأنظمة.</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uuid</w:t>
            </w:r>
          </w:p>
        </w:tc>
        <w:tc>
          <w:tcPr>
            <w:tcW w:type="auto" w:w="3552"/>
            <w:vAlign w:val="top"/>
          </w:tcPr>
          <w:p>
            <w:pPr>
              <w:jc w:val="right"/>
              <w:bidi w:val="1"/>
            </w:pPr>
            <w:r/>
            <w:r>
              <w:rPr>
                <w:rFonts w:ascii="Arial" w:hAnsi="Arial" w:cs="Arial"/>
                <w:b w:val="0"/>
                <w:sz w:val="18"/>
              </w:rPr>
              <w:t>char(26/36)</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organization_id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integration_code</w:t>
            </w:r>
          </w:p>
        </w:tc>
        <w:tc>
          <w:tcPr>
            <w:tcW w:type="auto" w:w="3552"/>
            <w:vAlign w:val="top"/>
          </w:tcPr>
          <w:p>
            <w:pPr>
              <w:jc w:val="right"/>
              <w:bidi w:val="1"/>
            </w:pPr>
            <w:r/>
            <w:r>
              <w:rPr>
                <w:rFonts w:ascii="Arial" w:hAnsi="Arial" w:cs="Arial"/>
                <w:b w:val="0"/>
                <w:sz w:val="18"/>
              </w:rPr>
              <w:t>varchar(120)</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name</w:t>
            </w:r>
          </w:p>
        </w:tc>
        <w:tc>
          <w:tcPr>
            <w:tcW w:type="auto" w:w="3552"/>
            <w:vAlign w:val="top"/>
          </w:tcPr>
          <w:p>
            <w:pPr>
              <w:jc w:val="right"/>
              <w:bidi w:val="1"/>
            </w:pPr>
            <w:r/>
            <w:r>
              <w:rPr>
                <w:rFonts w:ascii="Arial" w:hAnsi="Arial" w:cs="Arial"/>
                <w:b w:val="0"/>
                <w:sz w:val="18"/>
              </w:rPr>
              <w:t>varchar(255)</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source_system_id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target_system_id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integration_type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api / webhook / queue / file / database_link / manual / connector / sync_job</w:t>
            </w:r>
          </w:p>
        </w:tc>
      </w:tr>
      <w:tr>
        <w:tc>
          <w:tcPr>
            <w:tcW w:type="auto" w:w="3552"/>
            <w:vAlign w:val="top"/>
          </w:tcPr>
          <w:p>
            <w:pPr>
              <w:jc w:val="right"/>
              <w:bidi w:val="1"/>
            </w:pPr>
            <w:r/>
            <w:r>
              <w:rPr>
                <w:rFonts w:ascii="Arial" w:hAnsi="Arial" w:cs="Arial"/>
                <w:b w:val="0"/>
                <w:sz w:val="18"/>
              </w:rPr>
              <w:t>direction</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one_way / two_way / event_driven</w:t>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active / planned / paused / deprecated / broken</w:t>
            </w:r>
          </w:p>
        </w:tc>
      </w:tr>
      <w:tr>
        <w:tc>
          <w:tcPr>
            <w:tcW w:type="auto" w:w="3552"/>
            <w:vAlign w:val="top"/>
          </w:tcPr>
          <w:p>
            <w:pPr>
              <w:jc w:val="right"/>
              <w:bidi w:val="1"/>
            </w:pPr>
            <w:r/>
            <w:r>
              <w:rPr>
                <w:rFonts w:ascii="Arial" w:hAnsi="Arial" w:cs="Arial"/>
                <w:b w:val="0"/>
                <w:sz w:val="18"/>
              </w:rPr>
              <w:t>criticality</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low / medium / high / mission_critical</w:t>
            </w:r>
          </w:p>
        </w:tc>
      </w:tr>
      <w:tr>
        <w:tc>
          <w:tcPr>
            <w:tcW w:type="auto" w:w="3552"/>
            <w:vAlign w:val="top"/>
          </w:tcPr>
          <w:p>
            <w:pPr>
              <w:jc w:val="right"/>
              <w:bidi w:val="1"/>
            </w:pPr>
            <w:r/>
            <w:r>
              <w:rPr>
                <w:rFonts w:ascii="Arial" w:hAnsi="Arial" w:cs="Arial"/>
                <w:b w:val="0"/>
                <w:sz w:val="18"/>
              </w:rPr>
              <w:t>sync_frequency</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real_time / hourly / daily / manual</w:t>
            </w:r>
          </w:p>
        </w:tc>
      </w:tr>
      <w:tr>
        <w:tc>
          <w:tcPr>
            <w:tcW w:type="auto" w:w="3552"/>
            <w:vAlign w:val="top"/>
          </w:tcPr>
          <w:p>
            <w:pPr>
              <w:jc w:val="right"/>
              <w:bidi w:val="1"/>
            </w:pPr>
            <w:r/>
            <w:r>
              <w:rPr>
                <w:rFonts w:ascii="Arial" w:hAnsi="Arial" w:cs="Arial"/>
                <w:b w:val="0"/>
                <w:sz w:val="18"/>
              </w:rPr>
              <w:t>integration_hub_connection_id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link to Integration Hub</w:t>
            </w:r>
          </w:p>
        </w:tc>
      </w:tr>
      <w:tr>
        <w:tc>
          <w:tcPr>
            <w:tcW w:type="auto" w:w="3552"/>
            <w:vAlign w:val="top"/>
          </w:tcPr>
          <w:p>
            <w:pPr>
              <w:jc w:val="right"/>
              <w:bidi w:val="1"/>
            </w:pPr>
            <w:r/>
            <w:r>
              <w:rPr>
                <w:rFonts w:ascii="Arial" w:hAnsi="Arial" w:cs="Arial"/>
                <w:b w:val="0"/>
                <w:sz w:val="18"/>
              </w:rPr>
              <w:t>description</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system_integration_endpoints</w:t>
      </w:r>
    </w:p>
    <w:p>
      <w:pPr>
        <w:spacing w:after="80"/>
        <w:jc w:val="right"/>
        <w:bidi w:val="1"/>
      </w:pPr>
      <w:r>
        <w:rPr>
          <w:rFonts w:ascii="Arial" w:hAnsi="Arial" w:cs="Arial"/>
          <w:b w:val="0"/>
          <w:sz w:val="20"/>
        </w:rPr>
        <w:t>نقاط النهاية والواجهات المستخدمة في كل تكامل.</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system_integration_id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endpoint_type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rest_api / graphql / webhook / queue_topic / file_drop / db_view</w:t>
            </w:r>
          </w:p>
        </w:tc>
      </w:tr>
      <w:tr>
        <w:tc>
          <w:tcPr>
            <w:tcW w:type="auto" w:w="3552"/>
            <w:vAlign w:val="top"/>
          </w:tcPr>
          <w:p>
            <w:pPr>
              <w:jc w:val="right"/>
              <w:bidi w:val="1"/>
            </w:pPr>
            <w:r/>
            <w:r>
              <w:rPr>
                <w:rFonts w:ascii="Arial" w:hAnsi="Arial" w:cs="Arial"/>
                <w:b w:val="0"/>
                <w:sz w:val="18"/>
              </w:rPr>
              <w:t>method</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GET/POST/...</w:t>
            </w:r>
          </w:p>
        </w:tc>
      </w:tr>
      <w:tr>
        <w:tc>
          <w:tcPr>
            <w:tcW w:type="auto" w:w="3552"/>
            <w:vAlign w:val="top"/>
          </w:tcPr>
          <w:p>
            <w:pPr>
              <w:jc w:val="right"/>
              <w:bidi w:val="1"/>
            </w:pPr>
            <w:r/>
            <w:r>
              <w:rPr>
                <w:rFonts w:ascii="Arial" w:hAnsi="Arial" w:cs="Arial"/>
                <w:b w:val="0"/>
                <w:sz w:val="18"/>
              </w:rPr>
              <w:t>path_masked</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لا يخزن secret</w:t>
            </w:r>
          </w:p>
        </w:tc>
      </w:tr>
      <w:tr>
        <w:tc>
          <w:tcPr>
            <w:tcW w:type="auto" w:w="3552"/>
            <w:vAlign w:val="top"/>
          </w:tcPr>
          <w:p>
            <w:pPr>
              <w:jc w:val="right"/>
              <w:bidi w:val="1"/>
            </w:pPr>
            <w:r/>
            <w:r>
              <w:rPr>
                <w:rFonts w:ascii="Arial" w:hAnsi="Arial" w:cs="Arial"/>
                <w:b w:val="0"/>
                <w:sz w:val="18"/>
              </w:rPr>
              <w:t>data_format</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json / xml / csv / parquet</w:t>
            </w:r>
          </w:p>
        </w:tc>
      </w:tr>
      <w:tr>
        <w:tc>
          <w:tcPr>
            <w:tcW w:type="auto" w:w="3552"/>
            <w:vAlign w:val="top"/>
          </w:tcPr>
          <w:p>
            <w:pPr>
              <w:jc w:val="right"/>
              <w:bidi w:val="1"/>
            </w:pPr>
            <w:r/>
            <w:r>
              <w:rPr>
                <w:rFonts w:ascii="Arial" w:hAnsi="Arial" w:cs="Arial"/>
                <w:b w:val="0"/>
                <w:sz w:val="18"/>
              </w:rPr>
              <w:t>auth_type</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api_key / oauth / hmac / mtls / none</w:t>
            </w:r>
          </w:p>
        </w:tc>
      </w:tr>
      <w:tr>
        <w:tc>
          <w:tcPr>
            <w:tcW w:type="auto" w:w="3552"/>
            <w:vAlign w:val="top"/>
          </w:tcPr>
          <w:p>
            <w:pPr>
              <w:jc w:val="right"/>
              <w:bidi w:val="1"/>
            </w:pPr>
            <w:r/>
            <w:r>
              <w:rPr>
                <w:rFonts w:ascii="Arial" w:hAnsi="Arial" w:cs="Arial"/>
                <w:b w:val="0"/>
                <w:sz w:val="18"/>
              </w:rPr>
              <w:t>rate_limit_notes</w:t>
            </w:r>
          </w:p>
        </w:tc>
        <w:tc>
          <w:tcPr>
            <w:tcW w:type="auto" w:w="3552"/>
            <w:vAlign w:val="top"/>
          </w:tcPr>
          <w:p>
            <w:pPr>
              <w:jc w:val="right"/>
              <w:bidi w:val="1"/>
            </w:pPr>
            <w:r/>
            <w:r>
              <w:rPr>
                <w:rFonts w:ascii="Arial" w:hAnsi="Arial" w:cs="Arial"/>
                <w:b w:val="0"/>
                <w:sz w:val="18"/>
              </w:rPr>
              <w:t>text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active / deprecated / replaced</w:t>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system_dependencies</w:t>
      </w:r>
    </w:p>
    <w:p>
      <w:pPr>
        <w:spacing w:after="80"/>
        <w:jc w:val="right"/>
        <w:bidi w:val="1"/>
      </w:pPr>
      <w:r>
        <w:rPr>
          <w:rFonts w:ascii="Arial" w:hAnsi="Arial" w:cs="Arial"/>
          <w:b w:val="0"/>
          <w:sz w:val="20"/>
        </w:rPr>
        <w:t>اعتماد نظام أو تطبيق على آخر.</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organization_id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dependent_type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system / application / component / data_entity</w:t>
            </w:r>
          </w:p>
        </w:tc>
      </w:tr>
      <w:tr>
        <w:tc>
          <w:tcPr>
            <w:tcW w:type="auto" w:w="3552"/>
            <w:vAlign w:val="top"/>
          </w:tcPr>
          <w:p>
            <w:pPr>
              <w:jc w:val="right"/>
              <w:bidi w:val="1"/>
            </w:pPr>
            <w:r/>
            <w:r>
              <w:rPr>
                <w:rFonts w:ascii="Arial" w:hAnsi="Arial" w:cs="Arial"/>
                <w:b w:val="0"/>
                <w:sz w:val="18"/>
              </w:rPr>
              <w:t>dependent_id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dependency_type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system / application / component / data_entity / integration</w:t>
            </w:r>
          </w:p>
        </w:tc>
      </w:tr>
      <w:tr>
        <w:tc>
          <w:tcPr>
            <w:tcW w:type="auto" w:w="3552"/>
            <w:vAlign w:val="top"/>
          </w:tcPr>
          <w:p>
            <w:pPr>
              <w:jc w:val="right"/>
              <w:bidi w:val="1"/>
            </w:pPr>
            <w:r/>
            <w:r>
              <w:rPr>
                <w:rFonts w:ascii="Arial" w:hAnsi="Arial" w:cs="Arial"/>
                <w:b w:val="0"/>
                <w:sz w:val="18"/>
              </w:rPr>
              <w:t>dependency_id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dependency_nature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runtime / data / reporting / auth / billing / security / compliance</w:t>
            </w:r>
          </w:p>
        </w:tc>
      </w:tr>
      <w:tr>
        <w:tc>
          <w:tcPr>
            <w:tcW w:type="auto" w:w="3552"/>
            <w:vAlign w:val="top"/>
          </w:tcPr>
          <w:p>
            <w:pPr>
              <w:jc w:val="right"/>
              <w:bidi w:val="1"/>
            </w:pPr>
            <w:r/>
            <w:r>
              <w:rPr>
                <w:rFonts w:ascii="Arial" w:hAnsi="Arial" w:cs="Arial"/>
                <w:b w:val="0"/>
                <w:sz w:val="18"/>
              </w:rPr>
              <w:t>criticality</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low / medium / high / blocking</w:t>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active / deprecated / removed</w:t>
            </w:r>
          </w:p>
        </w:tc>
      </w:tr>
      <w:tr>
        <w:tc>
          <w:tcPr>
            <w:tcW w:type="auto" w:w="3552"/>
            <w:vAlign w:val="top"/>
          </w:tcPr>
          <w:p>
            <w:pPr>
              <w:jc w:val="right"/>
              <w:bidi w:val="1"/>
            </w:pPr>
            <w:r/>
            <w:r>
              <w:rPr>
                <w:rFonts w:ascii="Arial" w:hAnsi="Arial" w:cs="Arial"/>
                <w:b w:val="0"/>
                <w:sz w:val="18"/>
              </w:rPr>
              <w:t>notes</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1"/>
        <w:jc w:val="right"/>
        <w:bidi w:val="1"/>
      </w:pPr>
      <w:r>
        <w:rPr>
          <w:rFonts w:ascii="Arial" w:hAnsi="Arial" w:cs="Arial"/>
          <w:b/>
          <w:color w:val="1F4E79"/>
          <w:sz w:val="36"/>
        </w:rPr>
        <w:t>14. Architecture Decisions &amp; Reviews</w:t>
      </w:r>
    </w:p>
    <w:p>
      <w:pPr>
        <w:pStyle w:val="Heading3"/>
        <w:jc w:val="right"/>
        <w:bidi w:val="1"/>
      </w:pPr>
      <w:r>
        <w:rPr>
          <w:rFonts w:ascii="Arial" w:hAnsi="Arial" w:cs="Arial"/>
          <w:b/>
          <w:color w:val="2F5597"/>
          <w:sz w:val="26"/>
        </w:rPr>
        <w:t>architecture_decisions</w:t>
      </w:r>
    </w:p>
    <w:p>
      <w:pPr>
        <w:spacing w:after="80"/>
        <w:jc w:val="right"/>
        <w:bidi w:val="1"/>
      </w:pPr>
      <w:r>
        <w:rPr>
          <w:rFonts w:ascii="Arial" w:hAnsi="Arial" w:cs="Arial"/>
          <w:b w:val="0"/>
          <w:sz w:val="20"/>
        </w:rPr>
        <w:t>سجل قرارات معمارية ADR.</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uuid</w:t>
            </w:r>
          </w:p>
        </w:tc>
        <w:tc>
          <w:tcPr>
            <w:tcW w:type="auto" w:w="3552"/>
            <w:vAlign w:val="top"/>
          </w:tcPr>
          <w:p>
            <w:pPr>
              <w:jc w:val="right"/>
              <w:bidi w:val="1"/>
            </w:pPr>
            <w:r/>
            <w:r>
              <w:rPr>
                <w:rFonts w:ascii="Arial" w:hAnsi="Arial" w:cs="Arial"/>
                <w:b w:val="0"/>
                <w:sz w:val="18"/>
              </w:rPr>
              <w:t>char(26/36)</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organization_id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decision_number</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ADR-0001</w:t>
            </w:r>
          </w:p>
        </w:tc>
      </w:tr>
      <w:tr>
        <w:tc>
          <w:tcPr>
            <w:tcW w:type="auto" w:w="3552"/>
            <w:vAlign w:val="top"/>
          </w:tcPr>
          <w:p>
            <w:pPr>
              <w:jc w:val="right"/>
              <w:bidi w:val="1"/>
            </w:pPr>
            <w:r/>
            <w:r>
              <w:rPr>
                <w:rFonts w:ascii="Arial" w:hAnsi="Arial" w:cs="Arial"/>
                <w:b w:val="0"/>
                <w:sz w:val="18"/>
              </w:rPr>
              <w:t>title</w:t>
            </w:r>
          </w:p>
        </w:tc>
        <w:tc>
          <w:tcPr>
            <w:tcW w:type="auto" w:w="3552"/>
            <w:vAlign w:val="top"/>
          </w:tcPr>
          <w:p>
            <w:pPr>
              <w:jc w:val="right"/>
              <w:bidi w:val="1"/>
            </w:pPr>
            <w:r/>
            <w:r>
              <w:rPr>
                <w:rFonts w:ascii="Arial" w:hAnsi="Arial" w:cs="Arial"/>
                <w:b w:val="0"/>
                <w:sz w:val="18"/>
              </w:rPr>
              <w:t>varchar(255)</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proposed / accepted / superseded / rejected / deprecated</w:t>
            </w:r>
          </w:p>
        </w:tc>
      </w:tr>
      <w:tr>
        <w:tc>
          <w:tcPr>
            <w:tcW w:type="auto" w:w="3552"/>
            <w:vAlign w:val="top"/>
          </w:tcPr>
          <w:p>
            <w:pPr>
              <w:jc w:val="right"/>
              <w:bidi w:val="1"/>
            </w:pPr>
            <w:r/>
            <w:r>
              <w:rPr>
                <w:rFonts w:ascii="Arial" w:hAnsi="Arial" w:cs="Arial"/>
                <w:b w:val="0"/>
                <w:sz w:val="18"/>
              </w:rPr>
              <w:t>decision_scope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platform / tenant / system / integration / data / security</w:t>
            </w:r>
          </w:p>
        </w:tc>
      </w:tr>
      <w:tr>
        <w:tc>
          <w:tcPr>
            <w:tcW w:type="auto" w:w="3552"/>
            <w:vAlign w:val="top"/>
          </w:tcPr>
          <w:p>
            <w:pPr>
              <w:jc w:val="right"/>
              <w:bidi w:val="1"/>
            </w:pPr>
            <w:r/>
            <w:r>
              <w:rPr>
                <w:rFonts w:ascii="Arial" w:hAnsi="Arial" w:cs="Arial"/>
                <w:b w:val="0"/>
                <w:sz w:val="18"/>
              </w:rPr>
              <w:t>context</w:t>
            </w:r>
          </w:p>
        </w:tc>
        <w:tc>
          <w:tcPr>
            <w:tcW w:type="auto" w:w="3552"/>
            <w:vAlign w:val="top"/>
          </w:tcPr>
          <w:p>
            <w:pPr>
              <w:jc w:val="right"/>
              <w:bidi w:val="1"/>
            </w:pPr>
            <w:r/>
            <w:r>
              <w:rPr>
                <w:rFonts w:ascii="Arial" w:hAnsi="Arial" w:cs="Arial"/>
                <w:b w:val="0"/>
                <w:sz w:val="18"/>
              </w:rPr>
              <w:t>longtext</w:t>
            </w:r>
          </w:p>
        </w:tc>
        <w:tc>
          <w:tcPr>
            <w:tcW w:type="auto" w:w="3552"/>
            <w:vAlign w:val="top"/>
          </w:tcPr>
          <w:p>
            <w:pPr>
              <w:jc w:val="right"/>
              <w:bidi w:val="1"/>
            </w:pPr>
            <w:r/>
            <w:r>
              <w:rPr>
                <w:rFonts w:ascii="Arial" w:hAnsi="Arial" w:cs="Arial"/>
                <w:b w:val="0"/>
                <w:sz w:val="18"/>
              </w:rPr>
              <w:t>لماذا القرار؟</w:t>
            </w:r>
          </w:p>
        </w:tc>
      </w:tr>
      <w:tr>
        <w:tc>
          <w:tcPr>
            <w:tcW w:type="auto" w:w="3552"/>
            <w:vAlign w:val="top"/>
          </w:tcPr>
          <w:p>
            <w:pPr>
              <w:jc w:val="right"/>
              <w:bidi w:val="1"/>
            </w:pPr>
            <w:r/>
            <w:r>
              <w:rPr>
                <w:rFonts w:ascii="Arial" w:hAnsi="Arial" w:cs="Arial"/>
                <w:b w:val="0"/>
                <w:sz w:val="18"/>
              </w:rPr>
              <w:t>decision</w:t>
            </w:r>
          </w:p>
        </w:tc>
        <w:tc>
          <w:tcPr>
            <w:tcW w:type="auto" w:w="3552"/>
            <w:vAlign w:val="top"/>
          </w:tcPr>
          <w:p>
            <w:pPr>
              <w:jc w:val="right"/>
              <w:bidi w:val="1"/>
            </w:pPr>
            <w:r/>
            <w:r>
              <w:rPr>
                <w:rFonts w:ascii="Arial" w:hAnsi="Arial" w:cs="Arial"/>
                <w:b w:val="0"/>
                <w:sz w:val="18"/>
              </w:rPr>
              <w:t>longtext</w:t>
            </w:r>
          </w:p>
        </w:tc>
        <w:tc>
          <w:tcPr>
            <w:tcW w:type="auto" w:w="3552"/>
            <w:vAlign w:val="top"/>
          </w:tcPr>
          <w:p>
            <w:pPr>
              <w:jc w:val="right"/>
              <w:bidi w:val="1"/>
            </w:pPr>
            <w:r/>
            <w:r>
              <w:rPr>
                <w:rFonts w:ascii="Arial" w:hAnsi="Arial" w:cs="Arial"/>
                <w:b w:val="0"/>
                <w:sz w:val="18"/>
              </w:rPr>
              <w:t>ما القرار؟</w:t>
            </w:r>
          </w:p>
        </w:tc>
      </w:tr>
      <w:tr>
        <w:tc>
          <w:tcPr>
            <w:tcW w:type="auto" w:w="3552"/>
            <w:vAlign w:val="top"/>
          </w:tcPr>
          <w:p>
            <w:pPr>
              <w:jc w:val="right"/>
              <w:bidi w:val="1"/>
            </w:pPr>
            <w:r/>
            <w:r>
              <w:rPr>
                <w:rFonts w:ascii="Arial" w:hAnsi="Arial" w:cs="Arial"/>
                <w:b w:val="0"/>
                <w:sz w:val="18"/>
              </w:rPr>
              <w:t>consequences</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t>الأثر</w:t>
            </w:r>
          </w:p>
        </w:tc>
      </w:tr>
      <w:tr>
        <w:tc>
          <w:tcPr>
            <w:tcW w:type="auto" w:w="3552"/>
            <w:vAlign w:val="top"/>
          </w:tcPr>
          <w:p>
            <w:pPr>
              <w:jc w:val="right"/>
              <w:bidi w:val="1"/>
            </w:pPr>
            <w:r/>
            <w:r>
              <w:rPr>
                <w:rFonts w:ascii="Arial" w:hAnsi="Arial" w:cs="Arial"/>
                <w:b w:val="0"/>
                <w:sz w:val="18"/>
              </w:rPr>
              <w:t>alternatives_considered</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related_system_id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related_application_id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created_by</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approved_by</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approved_at</w:t>
            </w:r>
          </w:p>
        </w:tc>
        <w:tc>
          <w:tcPr>
            <w:tcW w:type="auto" w:w="3552"/>
            <w:vAlign w:val="top"/>
          </w:tcPr>
          <w:p>
            <w:pPr>
              <w:jc w:val="right"/>
              <w:bidi w:val="1"/>
            </w:pPr>
            <w:r/>
            <w:r>
              <w:rPr>
                <w:rFonts w:ascii="Arial" w:hAnsi="Arial" w:cs="Arial"/>
                <w:b w:val="0"/>
                <w:sz w:val="18"/>
              </w:rPr>
              <w:t>timestamp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architecture_reviews</w:t>
      </w:r>
    </w:p>
    <w:p>
      <w:pPr>
        <w:spacing w:after="80"/>
        <w:jc w:val="right"/>
        <w:bidi w:val="1"/>
      </w:pPr>
      <w:r>
        <w:rPr>
          <w:rFonts w:ascii="Arial" w:hAnsi="Arial" w:cs="Arial"/>
          <w:b w:val="0"/>
          <w:sz w:val="20"/>
        </w:rPr>
        <w:t>مراجعات معمارية لتغيير أو مشروع أو تكامل.</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uuid</w:t>
            </w:r>
          </w:p>
        </w:tc>
        <w:tc>
          <w:tcPr>
            <w:tcW w:type="auto" w:w="3552"/>
            <w:vAlign w:val="top"/>
          </w:tcPr>
          <w:p>
            <w:pPr>
              <w:jc w:val="right"/>
              <w:bidi w:val="1"/>
            </w:pPr>
            <w:r/>
            <w:r>
              <w:rPr>
                <w:rFonts w:ascii="Arial" w:hAnsi="Arial" w:cs="Arial"/>
                <w:b w:val="0"/>
                <w:sz w:val="18"/>
              </w:rPr>
              <w:t>char(26/36)</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organization_id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review_type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new_system / major_change / integration / data_change / security_change / migration</w:t>
            </w:r>
          </w:p>
        </w:tc>
      </w:tr>
      <w:tr>
        <w:tc>
          <w:tcPr>
            <w:tcW w:type="auto" w:w="3552"/>
            <w:vAlign w:val="top"/>
          </w:tcPr>
          <w:p>
            <w:pPr>
              <w:jc w:val="right"/>
              <w:bidi w:val="1"/>
            </w:pPr>
            <w:r/>
            <w:r>
              <w:rPr>
                <w:rFonts w:ascii="Arial" w:hAnsi="Arial" w:cs="Arial"/>
                <w:b w:val="0"/>
                <w:sz w:val="18"/>
              </w:rPr>
              <w:t>subject_type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application / system / integration / data_entity / change_request</w:t>
            </w:r>
          </w:p>
        </w:tc>
      </w:tr>
      <w:tr>
        <w:tc>
          <w:tcPr>
            <w:tcW w:type="auto" w:w="3552"/>
            <w:vAlign w:val="top"/>
          </w:tcPr>
          <w:p>
            <w:pPr>
              <w:jc w:val="right"/>
              <w:bidi w:val="1"/>
            </w:pPr>
            <w:r/>
            <w:r>
              <w:rPr>
                <w:rFonts w:ascii="Arial" w:hAnsi="Arial" w:cs="Arial"/>
                <w:b w:val="0"/>
                <w:sz w:val="18"/>
              </w:rPr>
              <w:t>subject_id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draft / in_review / approved / rejected / needs_changes</w:t>
            </w:r>
          </w:p>
        </w:tc>
      </w:tr>
      <w:tr>
        <w:tc>
          <w:tcPr>
            <w:tcW w:type="auto" w:w="3552"/>
            <w:vAlign w:val="top"/>
          </w:tcPr>
          <w:p>
            <w:pPr>
              <w:jc w:val="right"/>
              <w:bidi w:val="1"/>
            </w:pPr>
            <w:r/>
            <w:r>
              <w:rPr>
                <w:rFonts w:ascii="Arial" w:hAnsi="Arial" w:cs="Arial"/>
                <w:b w:val="0"/>
                <w:sz w:val="18"/>
              </w:rPr>
              <w:t>risk_level</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low / medium / high / critical</w:t>
            </w:r>
          </w:p>
        </w:tc>
      </w:tr>
      <w:tr>
        <w:tc>
          <w:tcPr>
            <w:tcW w:type="auto" w:w="3552"/>
            <w:vAlign w:val="top"/>
          </w:tcPr>
          <w:p>
            <w:pPr>
              <w:jc w:val="right"/>
              <w:bidi w:val="1"/>
            </w:pPr>
            <w:r/>
            <w:r>
              <w:rPr>
                <w:rFonts w:ascii="Arial" w:hAnsi="Arial" w:cs="Arial"/>
                <w:b w:val="0"/>
                <w:sz w:val="18"/>
              </w:rPr>
              <w:t>reviewer_user_id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findings</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decision_summary</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approved_at</w:t>
            </w:r>
          </w:p>
        </w:tc>
        <w:tc>
          <w:tcPr>
            <w:tcW w:type="auto" w:w="3552"/>
            <w:vAlign w:val="top"/>
          </w:tcPr>
          <w:p>
            <w:pPr>
              <w:jc w:val="right"/>
              <w:bidi w:val="1"/>
            </w:pPr>
            <w:r/>
            <w:r>
              <w:rPr>
                <w:rFonts w:ascii="Arial" w:hAnsi="Arial" w:cs="Arial"/>
                <w:b w:val="0"/>
                <w:sz w:val="18"/>
              </w:rPr>
              <w:t>timestamp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1"/>
        <w:jc w:val="right"/>
        <w:bidi w:val="1"/>
      </w:pPr>
      <w:r>
        <w:rPr>
          <w:rFonts w:ascii="Arial" w:hAnsi="Arial" w:cs="Arial"/>
          <w:b/>
          <w:color w:val="1F4E79"/>
          <w:sz w:val="36"/>
        </w:rPr>
        <w:t>15. Change Impact Analysis Tables</w:t>
      </w:r>
    </w:p>
    <w:p>
      <w:pPr>
        <w:pStyle w:val="Heading3"/>
        <w:jc w:val="right"/>
        <w:bidi w:val="1"/>
      </w:pPr>
      <w:r>
        <w:rPr>
          <w:rFonts w:ascii="Arial" w:hAnsi="Arial" w:cs="Arial"/>
          <w:b/>
          <w:color w:val="2F5597"/>
          <w:sz w:val="26"/>
        </w:rPr>
        <w:t>change_impact_assessments</w:t>
      </w:r>
    </w:p>
    <w:p>
      <w:pPr>
        <w:spacing w:after="80"/>
        <w:jc w:val="right"/>
        <w:bidi w:val="1"/>
      </w:pPr>
      <w:r>
        <w:rPr>
          <w:rFonts w:ascii="Arial" w:hAnsi="Arial" w:cs="Arial"/>
          <w:b w:val="0"/>
          <w:sz w:val="20"/>
        </w:rPr>
        <w:t>تحليل أثر تغيير قبل التنفيذ.</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uuid</w:t>
            </w:r>
          </w:p>
        </w:tc>
        <w:tc>
          <w:tcPr>
            <w:tcW w:type="auto" w:w="3552"/>
            <w:vAlign w:val="top"/>
          </w:tcPr>
          <w:p>
            <w:pPr>
              <w:jc w:val="right"/>
              <w:bidi w:val="1"/>
            </w:pPr>
            <w:r/>
            <w:r>
              <w:rPr>
                <w:rFonts w:ascii="Arial" w:hAnsi="Arial" w:cs="Arial"/>
                <w:b w:val="0"/>
                <w:sz w:val="18"/>
              </w:rPr>
              <w:t>char(26/36)</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organization_id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change_title</w:t>
            </w:r>
          </w:p>
        </w:tc>
        <w:tc>
          <w:tcPr>
            <w:tcW w:type="auto" w:w="3552"/>
            <w:vAlign w:val="top"/>
          </w:tcPr>
          <w:p>
            <w:pPr>
              <w:jc w:val="right"/>
              <w:bidi w:val="1"/>
            </w:pPr>
            <w:r/>
            <w:r>
              <w:rPr>
                <w:rFonts w:ascii="Arial" w:hAnsi="Arial" w:cs="Arial"/>
                <w:b w:val="0"/>
                <w:sz w:val="18"/>
              </w:rPr>
              <w:t>varchar(255)</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change_type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schema_change / api_change / connector_change / package_update / migration / policy_change / decommission</w:t>
            </w:r>
          </w:p>
        </w:tc>
      </w:tr>
      <w:tr>
        <w:tc>
          <w:tcPr>
            <w:tcW w:type="auto" w:w="3552"/>
            <w:vAlign w:val="top"/>
          </w:tcPr>
          <w:p>
            <w:pPr>
              <w:jc w:val="right"/>
              <w:bidi w:val="1"/>
            </w:pPr>
            <w:r/>
            <w:r>
              <w:rPr>
                <w:rFonts w:ascii="Arial" w:hAnsi="Arial" w:cs="Arial"/>
                <w:b w:val="0"/>
                <w:sz w:val="18"/>
              </w:rPr>
              <w:t>subject_type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system / application / integration / data_entity / package / table</w:t>
            </w:r>
          </w:p>
        </w:tc>
      </w:tr>
      <w:tr>
        <w:tc>
          <w:tcPr>
            <w:tcW w:type="auto" w:w="3552"/>
            <w:vAlign w:val="top"/>
          </w:tcPr>
          <w:p>
            <w:pPr>
              <w:jc w:val="right"/>
              <w:bidi w:val="1"/>
            </w:pPr>
            <w:r/>
            <w:r>
              <w:rPr>
                <w:rFonts w:ascii="Arial" w:hAnsi="Arial" w:cs="Arial"/>
                <w:b w:val="0"/>
                <w:sz w:val="18"/>
              </w:rPr>
              <w:t>subject_id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draft / analyzing / completed / approved / rejected / cancelled</w:t>
            </w:r>
          </w:p>
        </w:tc>
      </w:tr>
      <w:tr>
        <w:tc>
          <w:tcPr>
            <w:tcW w:type="auto" w:w="3552"/>
            <w:vAlign w:val="top"/>
          </w:tcPr>
          <w:p>
            <w:pPr>
              <w:jc w:val="right"/>
              <w:bidi w:val="1"/>
            </w:pPr>
            <w:r/>
            <w:r>
              <w:rPr>
                <w:rFonts w:ascii="Arial" w:hAnsi="Arial" w:cs="Arial"/>
                <w:b w:val="0"/>
                <w:sz w:val="18"/>
              </w:rPr>
              <w:t>risk_level</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low / medium / high / critical</w:t>
            </w:r>
          </w:p>
        </w:tc>
      </w:tr>
      <w:tr>
        <w:tc>
          <w:tcPr>
            <w:tcW w:type="auto" w:w="3552"/>
            <w:vAlign w:val="top"/>
          </w:tcPr>
          <w:p>
            <w:pPr>
              <w:jc w:val="right"/>
              <w:bidi w:val="1"/>
            </w:pPr>
            <w:r/>
            <w:r>
              <w:rPr>
                <w:rFonts w:ascii="Arial" w:hAnsi="Arial" w:cs="Arial"/>
                <w:b w:val="0"/>
                <w:sz w:val="18"/>
              </w:rPr>
              <w:t>requested_by</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approved_by</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planned_at</w:t>
            </w:r>
          </w:p>
        </w:tc>
        <w:tc>
          <w:tcPr>
            <w:tcW w:type="auto" w:w="3552"/>
            <w:vAlign w:val="top"/>
          </w:tcPr>
          <w:p>
            <w:pPr>
              <w:jc w:val="right"/>
              <w:bidi w:val="1"/>
            </w:pPr>
            <w:r/>
            <w:r>
              <w:rPr>
                <w:rFonts w:ascii="Arial" w:hAnsi="Arial" w:cs="Arial"/>
                <w:b w:val="0"/>
                <w:sz w:val="18"/>
              </w:rPr>
              <w:t>timestamp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summary</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rollback_plan</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change_impact_items</w:t>
      </w:r>
    </w:p>
    <w:p>
      <w:pPr>
        <w:spacing w:after="80"/>
        <w:jc w:val="right"/>
        <w:bidi w:val="1"/>
      </w:pPr>
      <w:r>
        <w:rPr>
          <w:rFonts w:ascii="Arial" w:hAnsi="Arial" w:cs="Arial"/>
          <w:b w:val="0"/>
          <w:sz w:val="20"/>
        </w:rPr>
        <w:t>العناصر المتأثرة بتغيير معين.</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change_impact_assessment_id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FK</w:t>
            </w:r>
          </w:p>
        </w:tc>
      </w:tr>
      <w:tr>
        <w:tc>
          <w:tcPr>
            <w:tcW w:type="auto" w:w="3552"/>
            <w:vAlign w:val="top"/>
          </w:tcPr>
          <w:p>
            <w:pPr>
              <w:jc w:val="right"/>
              <w:bidi w:val="1"/>
            </w:pPr>
            <w:r/>
            <w:r>
              <w:rPr>
                <w:rFonts w:ascii="Arial" w:hAnsi="Arial" w:cs="Arial"/>
                <w:b w:val="0"/>
                <w:sz w:val="18"/>
              </w:rPr>
              <w:t>impacted_type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application / system / integration / data_entity / report / workflow / role / permission / customer_mode</w:t>
            </w:r>
          </w:p>
        </w:tc>
      </w:tr>
      <w:tr>
        <w:tc>
          <w:tcPr>
            <w:tcW w:type="auto" w:w="3552"/>
            <w:vAlign w:val="top"/>
          </w:tcPr>
          <w:p>
            <w:pPr>
              <w:jc w:val="right"/>
              <w:bidi w:val="1"/>
            </w:pPr>
            <w:r/>
            <w:r>
              <w:rPr>
                <w:rFonts w:ascii="Arial" w:hAnsi="Arial" w:cs="Arial"/>
                <w:b w:val="0"/>
                <w:sz w:val="18"/>
              </w:rPr>
              <w:t>impacted_id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impact_nature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breaks / changes_behavior / performance / security / compliance / data_quality / migration</w:t>
            </w:r>
          </w:p>
        </w:tc>
      </w:tr>
      <w:tr>
        <w:tc>
          <w:tcPr>
            <w:tcW w:type="auto" w:w="3552"/>
            <w:vAlign w:val="top"/>
          </w:tcPr>
          <w:p>
            <w:pPr>
              <w:jc w:val="right"/>
              <w:bidi w:val="1"/>
            </w:pPr>
            <w:r/>
            <w:r>
              <w:rPr>
                <w:rFonts w:ascii="Arial" w:hAnsi="Arial" w:cs="Arial"/>
                <w:b w:val="0"/>
                <w:sz w:val="18"/>
              </w:rPr>
              <w:t>impact_level</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low / medium / high / critical</w:t>
            </w:r>
          </w:p>
        </w:tc>
      </w:tr>
      <w:tr>
        <w:tc>
          <w:tcPr>
            <w:tcW w:type="auto" w:w="3552"/>
            <w:vAlign w:val="top"/>
          </w:tcPr>
          <w:p>
            <w:pPr>
              <w:jc w:val="right"/>
              <w:bidi w:val="1"/>
            </w:pPr>
            <w:r/>
            <w:r>
              <w:rPr>
                <w:rFonts w:ascii="Arial" w:hAnsi="Arial" w:cs="Arial"/>
                <w:b w:val="0"/>
                <w:sz w:val="18"/>
              </w:rPr>
              <w:t>detected_by</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manual / rule / dependency_map / ai_suggestion / test</w:t>
            </w:r>
          </w:p>
        </w:tc>
      </w:tr>
      <w:tr>
        <w:tc>
          <w:tcPr>
            <w:tcW w:type="auto" w:w="3552"/>
            <w:vAlign w:val="top"/>
          </w:tcPr>
          <w:p>
            <w:pPr>
              <w:jc w:val="right"/>
              <w:bidi w:val="1"/>
            </w:pPr>
            <w:r/>
            <w:r>
              <w:rPr>
                <w:rFonts w:ascii="Arial" w:hAnsi="Arial" w:cs="Arial"/>
                <w:b w:val="0"/>
                <w:sz w:val="18"/>
              </w:rPr>
              <w:t>mitigation</w:t>
            </w:r>
          </w:p>
        </w:tc>
        <w:tc>
          <w:tcPr>
            <w:tcW w:type="auto" w:w="3552"/>
            <w:vAlign w:val="top"/>
          </w:tcPr>
          <w:p>
            <w:pPr>
              <w:jc w:val="right"/>
              <w:bidi w:val="1"/>
            </w:pPr>
            <w:r/>
            <w:r>
              <w:rPr>
                <w:rFonts w:ascii="Arial" w:hAnsi="Arial" w:cs="Arial"/>
                <w:b w:val="0"/>
                <w:sz w:val="18"/>
              </w:rPr>
              <w:t>longtext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status</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t>open / mitigated / accepted / rejected</w:t>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1"/>
        <w:jc w:val="right"/>
        <w:bidi w:val="1"/>
      </w:pPr>
      <w:r>
        <w:rPr>
          <w:rFonts w:ascii="Arial" w:hAnsi="Arial" w:cs="Arial"/>
          <w:b/>
          <w:color w:val="1F4E79"/>
          <w:sz w:val="36"/>
        </w:rPr>
        <w:t>16. Portfolio Health, Cost &amp; Metrics</w:t>
      </w:r>
    </w:p>
    <w:p>
      <w:pPr>
        <w:pStyle w:val="Heading3"/>
        <w:jc w:val="right"/>
        <w:bidi w:val="1"/>
      </w:pPr>
      <w:r>
        <w:rPr>
          <w:rFonts w:ascii="Arial" w:hAnsi="Arial" w:cs="Arial"/>
          <w:b/>
          <w:color w:val="2F5597"/>
          <w:sz w:val="26"/>
        </w:rPr>
        <w:t>portfolio_health_snapshots</w:t>
      </w:r>
    </w:p>
    <w:p>
      <w:pPr>
        <w:spacing w:after="80"/>
        <w:jc w:val="right"/>
        <w:bidi w:val="1"/>
      </w:pPr>
      <w:r>
        <w:rPr>
          <w:rFonts w:ascii="Arial" w:hAnsi="Arial" w:cs="Arial"/>
          <w:b w:val="0"/>
          <w:sz w:val="20"/>
        </w:rPr>
        <w:t>لقطات دورية لصحة محفظة التطبيقات.</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organization_id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snapshot_date</w:t>
            </w:r>
          </w:p>
        </w:tc>
        <w:tc>
          <w:tcPr>
            <w:tcW w:type="auto" w:w="3552"/>
            <w:vAlign w:val="top"/>
          </w:tcPr>
          <w:p>
            <w:pPr>
              <w:jc w:val="right"/>
              <w:bidi w:val="1"/>
            </w:pPr>
            <w:r/>
            <w:r>
              <w:rPr>
                <w:rFonts w:ascii="Arial" w:hAnsi="Arial" w:cs="Arial"/>
                <w:b w:val="0"/>
                <w:sz w:val="18"/>
              </w:rPr>
              <w:t>date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total_applications</w:t>
            </w:r>
          </w:p>
        </w:tc>
        <w:tc>
          <w:tcPr>
            <w:tcW w:type="auto" w:w="3552"/>
            <w:vAlign w:val="top"/>
          </w:tcPr>
          <w:p>
            <w:pPr>
              <w:jc w:val="right"/>
              <w:bidi w:val="1"/>
            </w:pPr>
            <w:r/>
            <w:r>
              <w:rPr>
                <w:rFonts w:ascii="Arial" w:hAnsi="Arial" w:cs="Arial"/>
                <w:b w:val="0"/>
                <w:sz w:val="18"/>
              </w:rPr>
              <w:t>int</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active_applications</w:t>
            </w:r>
          </w:p>
        </w:tc>
        <w:tc>
          <w:tcPr>
            <w:tcW w:type="auto" w:w="3552"/>
            <w:vAlign w:val="top"/>
          </w:tcPr>
          <w:p>
            <w:pPr>
              <w:jc w:val="right"/>
              <w:bidi w:val="1"/>
            </w:pPr>
            <w:r/>
            <w:r>
              <w:rPr>
                <w:rFonts w:ascii="Arial" w:hAnsi="Arial" w:cs="Arial"/>
                <w:b w:val="0"/>
                <w:sz w:val="18"/>
              </w:rPr>
              <w:t>int</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deprecated_applications</w:t>
            </w:r>
          </w:p>
        </w:tc>
        <w:tc>
          <w:tcPr>
            <w:tcW w:type="auto" w:w="3552"/>
            <w:vAlign w:val="top"/>
          </w:tcPr>
          <w:p>
            <w:pPr>
              <w:jc w:val="right"/>
              <w:bidi w:val="1"/>
            </w:pPr>
            <w:r/>
            <w:r>
              <w:rPr>
                <w:rFonts w:ascii="Arial" w:hAnsi="Arial" w:cs="Arial"/>
                <w:b w:val="0"/>
                <w:sz w:val="18"/>
              </w:rPr>
              <w:t>int</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mission_critical_count</w:t>
            </w:r>
          </w:p>
        </w:tc>
        <w:tc>
          <w:tcPr>
            <w:tcW w:type="auto" w:w="3552"/>
            <w:vAlign w:val="top"/>
          </w:tcPr>
          <w:p>
            <w:pPr>
              <w:jc w:val="right"/>
              <w:bidi w:val="1"/>
            </w:pPr>
            <w:r/>
            <w:r>
              <w:rPr>
                <w:rFonts w:ascii="Arial" w:hAnsi="Arial" w:cs="Arial"/>
                <w:b w:val="0"/>
                <w:sz w:val="18"/>
              </w:rPr>
              <w:t>int</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high_risk_count</w:t>
            </w:r>
          </w:p>
        </w:tc>
        <w:tc>
          <w:tcPr>
            <w:tcW w:type="auto" w:w="3552"/>
            <w:vAlign w:val="top"/>
          </w:tcPr>
          <w:p>
            <w:pPr>
              <w:jc w:val="right"/>
              <w:bidi w:val="1"/>
            </w:pPr>
            <w:r/>
            <w:r>
              <w:rPr>
                <w:rFonts w:ascii="Arial" w:hAnsi="Arial" w:cs="Arial"/>
                <w:b w:val="0"/>
                <w:sz w:val="18"/>
              </w:rPr>
              <w:t>int</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duplicate_capability_count</w:t>
            </w:r>
          </w:p>
        </w:tc>
        <w:tc>
          <w:tcPr>
            <w:tcW w:type="auto" w:w="3552"/>
            <w:vAlign w:val="top"/>
          </w:tcPr>
          <w:p>
            <w:pPr>
              <w:jc w:val="right"/>
              <w:bidi w:val="1"/>
            </w:pPr>
            <w:r/>
            <w:r>
              <w:rPr>
                <w:rFonts w:ascii="Arial" w:hAnsi="Arial" w:cs="Arial"/>
                <w:b w:val="0"/>
                <w:sz w:val="18"/>
              </w:rPr>
              <w:t>int</w:t>
            </w:r>
          </w:p>
        </w:tc>
        <w:tc>
          <w:tcPr>
            <w:tcW w:type="auto" w:w="3552"/>
            <w:vAlign w:val="top"/>
          </w:tcPr>
          <w:p>
            <w:pPr>
              <w:jc w:val="right"/>
              <w:bidi w:val="1"/>
            </w:pPr>
            <w:r/>
            <w:r>
              <w:rPr>
                <w:rFonts w:ascii="Arial" w:hAnsi="Arial" w:cs="Arial"/>
                <w:b w:val="0"/>
                <w:sz w:val="18"/>
              </w:rPr>
              <w:t>قدرات مكررة في أكثر من تطبيق</w:t>
            </w:r>
          </w:p>
        </w:tc>
      </w:tr>
      <w:tr>
        <w:tc>
          <w:tcPr>
            <w:tcW w:type="auto" w:w="3552"/>
            <w:vAlign w:val="top"/>
          </w:tcPr>
          <w:p>
            <w:pPr>
              <w:jc w:val="right"/>
              <w:bidi w:val="1"/>
            </w:pPr>
            <w:r/>
            <w:r>
              <w:rPr>
                <w:rFonts w:ascii="Arial" w:hAnsi="Arial" w:cs="Arial"/>
                <w:b w:val="0"/>
                <w:sz w:val="18"/>
              </w:rPr>
              <w:t>integration_count</w:t>
            </w:r>
          </w:p>
        </w:tc>
        <w:tc>
          <w:tcPr>
            <w:tcW w:type="auto" w:w="3552"/>
            <w:vAlign w:val="top"/>
          </w:tcPr>
          <w:p>
            <w:pPr>
              <w:jc w:val="right"/>
              <w:bidi w:val="1"/>
            </w:pPr>
            <w:r/>
            <w:r>
              <w:rPr>
                <w:rFonts w:ascii="Arial" w:hAnsi="Arial" w:cs="Arial"/>
                <w:b w:val="0"/>
                <w:sz w:val="18"/>
              </w:rPr>
              <w:t>int</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broken_integration_count</w:t>
            </w:r>
          </w:p>
        </w:tc>
        <w:tc>
          <w:tcPr>
            <w:tcW w:type="auto" w:w="3552"/>
            <w:vAlign w:val="top"/>
          </w:tcPr>
          <w:p>
            <w:pPr>
              <w:jc w:val="right"/>
              <w:bidi w:val="1"/>
            </w:pPr>
            <w:r/>
            <w:r>
              <w:rPr>
                <w:rFonts w:ascii="Arial" w:hAnsi="Arial" w:cs="Arial"/>
                <w:b w:val="0"/>
                <w:sz w:val="18"/>
              </w:rPr>
              <w:t>int</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monthly_cost_total</w:t>
            </w:r>
          </w:p>
        </w:tc>
        <w:tc>
          <w:tcPr>
            <w:tcW w:type="auto" w:w="3552"/>
            <w:vAlign w:val="top"/>
          </w:tcPr>
          <w:p>
            <w:pPr>
              <w:jc w:val="right"/>
              <w:bidi w:val="1"/>
            </w:pPr>
            <w:r/>
            <w:r>
              <w:rPr>
                <w:rFonts w:ascii="Arial" w:hAnsi="Arial" w:cs="Arial"/>
                <w:b w:val="0"/>
                <w:sz w:val="18"/>
              </w:rPr>
              <w:t>decimal(15,2)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currency_code</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w:t>
            </w:r>
          </w:p>
        </w:tc>
        <w:tc>
          <w:tcPr>
            <w:tcW w:type="auto" w:w="3552"/>
            <w:vAlign w:val="top"/>
          </w:tcPr>
          <w:p>
            <w:pPr>
              <w:jc w:val="right"/>
              <w:bidi w:val="1"/>
            </w:pPr>
            <w:r/>
            <w:r>
              <w:rPr>
                <w:rFonts w:ascii="Arial" w:hAnsi="Arial" w:cs="Arial"/>
                <w:b w:val="0"/>
                <w:sz w:val="18"/>
              </w:rPr>
              <w:t>timestamp</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application_cost_records</w:t>
      </w:r>
    </w:p>
    <w:p>
      <w:pPr>
        <w:spacing w:after="80"/>
        <w:jc w:val="right"/>
        <w:bidi w:val="1"/>
      </w:pPr>
      <w:r>
        <w:rPr>
          <w:rFonts w:ascii="Arial" w:hAnsi="Arial" w:cs="Arial"/>
          <w:b w:val="0"/>
          <w:sz w:val="20"/>
        </w:rPr>
        <w:t>تكاليف التطبيقات والأنظمة.</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enterprise_application_id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enterprise_system_id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organization_id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cost_type</w:t>
            </w:r>
          </w:p>
        </w:tc>
        <w:tc>
          <w:tcPr>
            <w:tcW w:type="auto" w:w="3552"/>
            <w:vAlign w:val="top"/>
          </w:tcPr>
          <w:p>
            <w:pPr>
              <w:jc w:val="right"/>
              <w:bidi w:val="1"/>
            </w:pPr>
            <w:r/>
            <w:r>
              <w:rPr>
                <w:rFonts w:ascii="Arial" w:hAnsi="Arial" w:cs="Arial"/>
                <w:b w:val="0"/>
                <w:sz w:val="18"/>
              </w:rPr>
              <w:t>varchar(80)</w:t>
            </w:r>
          </w:p>
        </w:tc>
        <w:tc>
          <w:tcPr>
            <w:tcW w:type="auto" w:w="3552"/>
            <w:vAlign w:val="top"/>
          </w:tcPr>
          <w:p>
            <w:pPr>
              <w:jc w:val="right"/>
              <w:bidi w:val="1"/>
            </w:pPr>
            <w:r/>
            <w:r>
              <w:rPr>
                <w:rFonts w:ascii="Arial" w:hAnsi="Arial" w:cs="Arial"/>
                <w:b w:val="0"/>
                <w:sz w:val="18"/>
              </w:rPr>
              <w:t>license / hosting / support / usage / implementation / maintenance</w:t>
            </w:r>
          </w:p>
        </w:tc>
      </w:tr>
      <w:tr>
        <w:tc>
          <w:tcPr>
            <w:tcW w:type="auto" w:w="3552"/>
            <w:vAlign w:val="top"/>
          </w:tcPr>
          <w:p>
            <w:pPr>
              <w:jc w:val="right"/>
              <w:bidi w:val="1"/>
            </w:pPr>
            <w:r/>
            <w:r>
              <w:rPr>
                <w:rFonts w:ascii="Arial" w:hAnsi="Arial" w:cs="Arial"/>
                <w:b w:val="0"/>
                <w:sz w:val="18"/>
              </w:rPr>
              <w:t>amount</w:t>
            </w:r>
          </w:p>
        </w:tc>
        <w:tc>
          <w:tcPr>
            <w:tcW w:type="auto" w:w="3552"/>
            <w:vAlign w:val="top"/>
          </w:tcPr>
          <w:p>
            <w:pPr>
              <w:jc w:val="right"/>
              <w:bidi w:val="1"/>
            </w:pPr>
            <w:r/>
            <w:r>
              <w:rPr>
                <w:rFonts w:ascii="Arial" w:hAnsi="Arial" w:cs="Arial"/>
                <w:b w:val="0"/>
                <w:sz w:val="18"/>
              </w:rPr>
              <w:t>decimal(15,2)</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currency_code</w:t>
            </w:r>
          </w:p>
        </w:tc>
        <w:tc>
          <w:tcPr>
            <w:tcW w:type="auto" w:w="3552"/>
            <w:vAlign w:val="top"/>
          </w:tcPr>
          <w:p>
            <w:pPr>
              <w:jc w:val="right"/>
              <w:bidi w:val="1"/>
            </w:pPr>
            <w:r/>
            <w:r>
              <w:rPr>
                <w:rFonts w:ascii="Arial" w:hAnsi="Arial" w:cs="Arial"/>
                <w:b w:val="0"/>
                <w:sz w:val="18"/>
              </w:rPr>
              <w:t>varchar(10)</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period_start</w:t>
            </w:r>
          </w:p>
        </w:tc>
        <w:tc>
          <w:tcPr>
            <w:tcW w:type="auto" w:w="3552"/>
            <w:vAlign w:val="top"/>
          </w:tcPr>
          <w:p>
            <w:pPr>
              <w:jc w:val="right"/>
              <w:bidi w:val="1"/>
            </w:pPr>
            <w:r/>
            <w:r>
              <w:rPr>
                <w:rFonts w:ascii="Arial" w:hAnsi="Arial" w:cs="Arial"/>
                <w:b w:val="0"/>
                <w:sz w:val="18"/>
              </w:rPr>
              <w:t>date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period_end</w:t>
            </w:r>
          </w:p>
        </w:tc>
        <w:tc>
          <w:tcPr>
            <w:tcW w:type="auto" w:w="3552"/>
            <w:vAlign w:val="top"/>
          </w:tcPr>
          <w:p>
            <w:pPr>
              <w:jc w:val="right"/>
              <w:bidi w:val="1"/>
            </w:pPr>
            <w:r/>
            <w:r>
              <w:rPr>
                <w:rFonts w:ascii="Arial" w:hAnsi="Arial" w:cs="Arial"/>
                <w:b w:val="0"/>
                <w:sz w:val="18"/>
              </w:rPr>
              <w:t>date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billing_account_id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t>link to Billing</w:t>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created_at/updated_at</w:t>
            </w:r>
          </w:p>
        </w:tc>
        <w:tc>
          <w:tcPr>
            <w:tcW w:type="auto" w:w="3552"/>
            <w:vAlign w:val="top"/>
          </w:tcPr>
          <w:p>
            <w:pPr>
              <w:jc w:val="right"/>
              <w:bidi w:val="1"/>
            </w:pPr>
            <w:r/>
            <w:r>
              <w:rPr>
                <w:rFonts w:ascii="Arial" w:hAnsi="Arial" w:cs="Arial"/>
                <w:b w:val="0"/>
                <w:sz w:val="18"/>
              </w:rPr>
              <w:t>timestamps</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3"/>
        <w:jc w:val="right"/>
        <w:bidi w:val="1"/>
      </w:pPr>
      <w:r>
        <w:rPr>
          <w:rFonts w:ascii="Arial" w:hAnsi="Arial" w:cs="Arial"/>
          <w:b/>
          <w:color w:val="2F5597"/>
          <w:sz w:val="26"/>
        </w:rPr>
        <w:t>application_usage_metrics</w:t>
      </w:r>
    </w:p>
    <w:p>
      <w:pPr>
        <w:spacing w:after="80"/>
        <w:jc w:val="right"/>
        <w:bidi w:val="1"/>
      </w:pPr>
      <w:r>
        <w:rPr>
          <w:rFonts w:ascii="Arial" w:hAnsi="Arial" w:cs="Arial"/>
          <w:b w:val="0"/>
          <w:sz w:val="20"/>
        </w:rPr>
        <w:t>مقاييس استخدام التطبيقات.</w:t>
      </w:r>
    </w:p>
    <w:tbl>
      <w:tblPr>
        <w:tblStyle w:val="TableGrid"/>
        <w:tblW w:type="auto" w:w="0"/>
        <w:jc w:val="center"/>
        <w:tblLook w:firstColumn="1" w:firstRow="1" w:lastColumn="0" w:lastRow="0" w:noHBand="0" w:noVBand="1" w:val="04A0"/>
      </w:tblPr>
      <w:tblGrid>
        <w:gridCol w:w="3552"/>
        <w:gridCol w:w="3552"/>
        <w:gridCol w:w="3552"/>
      </w:tblGrid>
      <w:tr>
        <w:tc>
          <w:tcPr>
            <w:tcW w:type="auto" w:w="3552"/>
            <w:shd w:fill="D9EAF7"/>
          </w:tcPr>
          <w:p>
            <w:pPr>
              <w:jc w:val="right"/>
              <w:bidi w:val="1"/>
            </w:pPr>
            <w:r/>
            <w:r>
              <w:rPr>
                <w:rFonts w:ascii="Arial" w:hAnsi="Arial" w:cs="Arial"/>
                <w:b/>
                <w:sz w:val="18"/>
              </w:rPr>
              <w:t>الحقل</w:t>
            </w:r>
          </w:p>
        </w:tc>
        <w:tc>
          <w:tcPr>
            <w:tcW w:type="auto" w:w="3552"/>
            <w:shd w:fill="D9EAF7"/>
          </w:tcPr>
          <w:p>
            <w:pPr>
              <w:jc w:val="right"/>
              <w:bidi w:val="1"/>
            </w:pPr>
            <w:r/>
            <w:r>
              <w:rPr>
                <w:rFonts w:ascii="Arial" w:hAnsi="Arial" w:cs="Arial"/>
                <w:b/>
                <w:sz w:val="18"/>
              </w:rPr>
              <w:t>النوع المقترح</w:t>
            </w:r>
          </w:p>
        </w:tc>
        <w:tc>
          <w:tcPr>
            <w:tcW w:type="auto" w:w="3552"/>
            <w:shd w:fill="D9EAF7"/>
          </w:tcPr>
          <w:p>
            <w:pPr>
              <w:jc w:val="right"/>
              <w:bidi w:val="1"/>
            </w:pPr>
            <w:r/>
            <w:r>
              <w:rPr>
                <w:rFonts w:ascii="Arial" w:hAnsi="Arial" w:cs="Arial"/>
                <w:b/>
                <w:sz w:val="18"/>
              </w:rPr>
              <w:t>ملاحظات</w:t>
            </w:r>
          </w:p>
        </w:tc>
      </w:tr>
      <w:tr>
        <w:tc>
          <w:tcPr>
            <w:tcW w:type="auto" w:w="3552"/>
            <w:vAlign w:val="top"/>
          </w:tcPr>
          <w:p>
            <w:pPr>
              <w:jc w:val="right"/>
              <w:bidi w:val="1"/>
            </w:pPr>
            <w:r/>
            <w:r>
              <w:rPr>
                <w:rFonts w:ascii="Arial" w:hAnsi="Arial" w:cs="Arial"/>
                <w:b w:val="0"/>
                <w:sz w:val="18"/>
              </w:rPr>
              <w:t>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t>Primary key</w:t>
            </w:r>
          </w:p>
        </w:tc>
      </w:tr>
      <w:tr>
        <w:tc>
          <w:tcPr>
            <w:tcW w:type="auto" w:w="3552"/>
            <w:vAlign w:val="top"/>
          </w:tcPr>
          <w:p>
            <w:pPr>
              <w:jc w:val="right"/>
              <w:bidi w:val="1"/>
            </w:pPr>
            <w:r/>
            <w:r>
              <w:rPr>
                <w:rFonts w:ascii="Arial" w:hAnsi="Arial" w:cs="Arial"/>
                <w:b w:val="0"/>
                <w:sz w:val="18"/>
              </w:rPr>
              <w:t>enterprise_application_id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enterprise_system_id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organization_id</w:t>
            </w:r>
          </w:p>
        </w:tc>
        <w:tc>
          <w:tcPr>
            <w:tcW w:type="auto" w:w="3552"/>
            <w:vAlign w:val="top"/>
          </w:tcPr>
          <w:p>
            <w:pPr>
              <w:jc w:val="right"/>
              <w:bidi w:val="1"/>
            </w:pPr>
            <w:r/>
            <w:r>
              <w:rPr>
                <w:rFonts w:ascii="Arial" w:hAnsi="Arial" w:cs="Arial"/>
                <w:b w:val="0"/>
                <w:sz w:val="18"/>
              </w:rPr>
              <w:t>bigint</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metric_key</w:t>
            </w:r>
          </w:p>
        </w:tc>
        <w:tc>
          <w:tcPr>
            <w:tcW w:type="auto" w:w="3552"/>
            <w:vAlign w:val="top"/>
          </w:tcPr>
          <w:p>
            <w:pPr>
              <w:jc w:val="right"/>
              <w:bidi w:val="1"/>
            </w:pPr>
            <w:r/>
            <w:r>
              <w:rPr>
                <w:rFonts w:ascii="Arial" w:hAnsi="Arial" w:cs="Arial"/>
                <w:b w:val="0"/>
                <w:sz w:val="18"/>
              </w:rPr>
              <w:t>varchar(100)</w:t>
            </w:r>
          </w:p>
        </w:tc>
        <w:tc>
          <w:tcPr>
            <w:tcW w:type="auto" w:w="3552"/>
            <w:vAlign w:val="top"/>
          </w:tcPr>
          <w:p>
            <w:pPr>
              <w:jc w:val="right"/>
              <w:bidi w:val="1"/>
            </w:pPr>
            <w:r/>
            <w:r>
              <w:rPr>
                <w:rFonts w:ascii="Arial" w:hAnsi="Arial" w:cs="Arial"/>
                <w:b w:val="0"/>
                <w:sz w:val="18"/>
              </w:rPr>
              <w:t>active_users / api_calls / jobs_run / storage_mb</w:t>
            </w:r>
          </w:p>
        </w:tc>
      </w:tr>
      <w:tr>
        <w:tc>
          <w:tcPr>
            <w:tcW w:type="auto" w:w="3552"/>
            <w:vAlign w:val="top"/>
          </w:tcPr>
          <w:p>
            <w:pPr>
              <w:jc w:val="right"/>
              <w:bidi w:val="1"/>
            </w:pPr>
            <w:r/>
            <w:r>
              <w:rPr>
                <w:rFonts w:ascii="Arial" w:hAnsi="Arial" w:cs="Arial"/>
                <w:b w:val="0"/>
                <w:sz w:val="18"/>
              </w:rPr>
              <w:t>value</w:t>
            </w:r>
          </w:p>
        </w:tc>
        <w:tc>
          <w:tcPr>
            <w:tcW w:type="auto" w:w="3552"/>
            <w:vAlign w:val="top"/>
          </w:tcPr>
          <w:p>
            <w:pPr>
              <w:jc w:val="right"/>
              <w:bidi w:val="1"/>
            </w:pPr>
            <w:r/>
            <w:r>
              <w:rPr>
                <w:rFonts w:ascii="Arial" w:hAnsi="Arial" w:cs="Arial"/>
                <w:b w:val="0"/>
                <w:sz w:val="18"/>
              </w:rPr>
              <w:t>decimal(18,4)</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unit</w:t>
            </w:r>
          </w:p>
        </w:tc>
        <w:tc>
          <w:tcPr>
            <w:tcW w:type="auto" w:w="3552"/>
            <w:vAlign w:val="top"/>
          </w:tcPr>
          <w:p>
            <w:pPr>
              <w:jc w:val="right"/>
              <w:bidi w:val="1"/>
            </w:pPr>
            <w:r/>
            <w:r>
              <w:rPr>
                <w:rFonts w:ascii="Arial" w:hAnsi="Arial" w:cs="Arial"/>
                <w:b w:val="0"/>
                <w:sz w:val="18"/>
              </w:rPr>
              <w:t>varchar(50)</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period_start</w:t>
            </w:r>
          </w:p>
        </w:tc>
        <w:tc>
          <w:tcPr>
            <w:tcW w:type="auto" w:w="3552"/>
            <w:vAlign w:val="top"/>
          </w:tcPr>
          <w:p>
            <w:pPr>
              <w:jc w:val="right"/>
              <w:bidi w:val="1"/>
            </w:pPr>
            <w:r/>
            <w:r>
              <w:rPr>
                <w:rFonts w:ascii="Arial" w:hAnsi="Arial" w:cs="Arial"/>
                <w:b w:val="0"/>
                <w:sz w:val="18"/>
              </w:rPr>
              <w:t>timestamp</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period_end</w:t>
            </w:r>
          </w:p>
        </w:tc>
        <w:tc>
          <w:tcPr>
            <w:tcW w:type="auto" w:w="3552"/>
            <w:vAlign w:val="top"/>
          </w:tcPr>
          <w:p>
            <w:pPr>
              <w:jc w:val="right"/>
              <w:bidi w:val="1"/>
            </w:pPr>
            <w:r/>
            <w:r>
              <w:rPr>
                <w:rFonts w:ascii="Arial" w:hAnsi="Arial" w:cs="Arial"/>
                <w:b w:val="0"/>
                <w:sz w:val="18"/>
              </w:rPr>
              <w:t>timestamp</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source_type</w:t>
            </w:r>
          </w:p>
        </w:tc>
        <w:tc>
          <w:tcPr>
            <w:tcW w:type="auto" w:w="3552"/>
            <w:vAlign w:val="top"/>
          </w:tcPr>
          <w:p>
            <w:pPr>
              <w:jc w:val="right"/>
              <w:bidi w:val="1"/>
            </w:pPr>
            <w:r/>
            <w:r>
              <w:rPr>
                <w:rFonts w:ascii="Arial" w:hAnsi="Arial" w:cs="Arial"/>
                <w:b w:val="0"/>
                <w:sz w:val="18"/>
              </w:rPr>
              <w:t>varchar nullable</w:t>
            </w:r>
          </w:p>
        </w:tc>
        <w:tc>
          <w:tcPr>
            <w:tcW w:type="auto" w:w="3552"/>
            <w:vAlign w:val="top"/>
          </w:tcPr>
          <w:p>
            <w:pPr>
              <w:jc w:val="right"/>
              <w:bidi w:val="1"/>
            </w:pPr>
            <w:r/>
            <w:r>
              <w:rPr>
                <w:rFonts w:ascii="Arial" w:hAnsi="Arial" w:cs="Arial"/>
                <w:b w:val="0"/>
                <w:sz w:val="18"/>
              </w:rPr>
              <w:t>billing / analytics / integration_hub / manual</w:t>
            </w:r>
          </w:p>
        </w:tc>
      </w:tr>
      <w:tr>
        <w:tc>
          <w:tcPr>
            <w:tcW w:type="auto" w:w="3552"/>
            <w:vAlign w:val="top"/>
          </w:tcPr>
          <w:p>
            <w:pPr>
              <w:jc w:val="right"/>
              <w:bidi w:val="1"/>
            </w:pPr>
            <w:r/>
            <w:r>
              <w:rPr>
                <w:rFonts w:ascii="Arial" w:hAnsi="Arial" w:cs="Arial"/>
                <w:b w:val="0"/>
                <w:sz w:val="18"/>
              </w:rPr>
              <w:t>source_id</w:t>
            </w:r>
          </w:p>
        </w:tc>
        <w:tc>
          <w:tcPr>
            <w:tcW w:type="auto" w:w="3552"/>
            <w:vAlign w:val="top"/>
          </w:tcPr>
          <w:p>
            <w:pPr>
              <w:jc w:val="right"/>
              <w:bidi w:val="1"/>
            </w:pPr>
            <w:r/>
            <w:r>
              <w:rPr>
                <w:rFonts w:ascii="Arial" w:hAnsi="Arial" w:cs="Arial"/>
                <w:b w:val="0"/>
                <w:sz w:val="18"/>
              </w:rPr>
              <w:t>bigint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metadata</w:t>
            </w:r>
          </w:p>
        </w:tc>
        <w:tc>
          <w:tcPr>
            <w:tcW w:type="auto" w:w="3552"/>
            <w:vAlign w:val="top"/>
          </w:tcPr>
          <w:p>
            <w:pPr>
              <w:jc w:val="right"/>
              <w:bidi w:val="1"/>
            </w:pPr>
            <w:r/>
            <w:r>
              <w:rPr>
                <w:rFonts w:ascii="Arial" w:hAnsi="Arial" w:cs="Arial"/>
                <w:b w:val="0"/>
                <w:sz w:val="18"/>
              </w:rPr>
              <w:t>json nullable</w:t>
            </w:r>
          </w:p>
        </w:tc>
        <w:tc>
          <w:tcPr>
            <w:tcW w:type="auto" w:w="3552"/>
            <w:vAlign w:val="top"/>
          </w:tcPr>
          <w:p>
            <w:pPr>
              <w:jc w:val="right"/>
              <w:bidi w:val="1"/>
            </w:pPr>
            <w:r/>
            <w:r>
              <w:rPr>
                <w:rFonts w:ascii="Arial" w:hAnsi="Arial" w:cs="Arial"/>
                <w:b w:val="0"/>
                <w:sz w:val="18"/>
              </w:rPr>
            </w:r>
          </w:p>
        </w:tc>
      </w:tr>
      <w:tr>
        <w:tc>
          <w:tcPr>
            <w:tcW w:type="auto" w:w="3552"/>
            <w:vAlign w:val="top"/>
          </w:tcPr>
          <w:p>
            <w:pPr>
              <w:jc w:val="right"/>
              <w:bidi w:val="1"/>
            </w:pPr>
            <w:r/>
            <w:r>
              <w:rPr>
                <w:rFonts w:ascii="Arial" w:hAnsi="Arial" w:cs="Arial"/>
                <w:b w:val="0"/>
                <w:sz w:val="18"/>
              </w:rPr>
              <w:t>created_at</w:t>
            </w:r>
          </w:p>
        </w:tc>
        <w:tc>
          <w:tcPr>
            <w:tcW w:type="auto" w:w="3552"/>
            <w:vAlign w:val="top"/>
          </w:tcPr>
          <w:p>
            <w:pPr>
              <w:jc w:val="right"/>
              <w:bidi w:val="1"/>
            </w:pPr>
            <w:r/>
            <w:r>
              <w:rPr>
                <w:rFonts w:ascii="Arial" w:hAnsi="Arial" w:cs="Arial"/>
                <w:b w:val="0"/>
                <w:sz w:val="18"/>
              </w:rPr>
              <w:t>timestamp</w:t>
            </w:r>
          </w:p>
        </w:tc>
        <w:tc>
          <w:tcPr>
            <w:tcW w:type="auto" w:w="3552"/>
            <w:vAlign w:val="top"/>
          </w:tcPr>
          <w:p>
            <w:pPr>
              <w:jc w:val="right"/>
              <w:bidi w:val="1"/>
            </w:pPr>
            <w:r/>
            <w:r>
              <w:rPr>
                <w:rFonts w:ascii="Arial" w:hAnsi="Arial" w:cs="Arial"/>
                <w:b w:val="0"/>
                <w:sz w:val="18"/>
              </w:rPr>
            </w:r>
          </w:p>
        </w:tc>
      </w:tr>
    </w:tbl>
    <w:p>
      <w:pPr>
        <w:spacing w:after="80"/>
        <w:jc w:val="right"/>
        <w:bidi w:val="1"/>
      </w:pPr>
    </w:p>
    <w:p>
      <w:pPr>
        <w:pStyle w:val="Heading1"/>
        <w:jc w:val="right"/>
        <w:bidi w:val="1"/>
      </w:pPr>
      <w:r>
        <w:rPr>
          <w:rFonts w:ascii="Arial" w:hAnsi="Arial" w:cs="Arial"/>
          <w:b/>
          <w:color w:val="1F4E79"/>
          <w:sz w:val="36"/>
        </w:rPr>
        <w:t>17. ERD مختصر</w:t>
      </w:r>
    </w:p>
    <w:p>
      <w:pPr>
        <w:spacing w:after="80"/>
        <w:jc w:val="right"/>
        <w:bidi w:val="1"/>
      </w:pPr>
      <w:r>
        <w:rPr>
          <w:rFonts w:ascii="Arial" w:hAnsi="Arial" w:cs="Arial"/>
          <w:b w:val="0"/>
          <w:sz w:val="18"/>
        </w:rPr>
        <w:t>erDiagram</w:t>
        <w:br/>
        <w:t xml:space="preserve"> ORGANIZATIONS ||--o{ ENTERPRISE_APPLICATIONS : owns</w:t>
        <w:br/>
        <w:t xml:space="preserve"> ENTERPRISE_APPLICATIONS ||--o{ ENTERPRISE_APPLICATION_VERSIONS : versions</w:t>
        <w:br/>
        <w:t xml:space="preserve"> ENTERPRISE_APPLICATIONS ||--o{ ENTERPRISE_APPLICATION_OWNERS : owned_by</w:t>
        <w:br/>
        <w:t xml:space="preserve"> ENTERPRISE_SYSTEMS ||--o{ ENTERPRISE_SYSTEM_ENVIRONMENTS : has</w:t>
        <w:br/>
        <w:t xml:space="preserve"> ENTERPRISE_SYSTEMS ||--o{ ENTERPRISE_SYSTEM_COMPONENTS : contains</w:t>
        <w:br/>
        <w:t xml:space="preserve"> ENTERPRISE_SYSTEMS ||--o{ SYSTEM_INTEGRATIONS : source_or_target</w:t>
        <w:br/>
        <w:t xml:space="preserve"> BUSINESS_CAPABILITIES ||--o{ BUSINESS_CAPABILITY_APPLICATIONS : supported_by</w:t>
        <w:br/>
        <w:t xml:space="preserve"> ENTERPRISE_APPLICATIONS ||--o{ BUSINESS_CAPABILITY_APPLICATIONS : supports</w:t>
        <w:br/>
        <w:t xml:space="preserve"> DATA_DOMAINS ||--o{ DATA_ENTITIES : contains</w:t>
        <w:br/>
        <w:t xml:space="preserve"> DATA_ENTITIES ||--o{ DATA_OWNERSHIP_ASSIGNMENTS : owned_by</w:t>
        <w:br/>
        <w:t xml:space="preserve"> SYSTEM_INTEGRATIONS ||--o{ SYSTEM_INTEGRATION_ENDPOINTS : exposes</w:t>
        <w:br/>
        <w:t xml:space="preserve"> CHANGE_IMPACT_ASSESSMENTS ||--o{ CHANGE_IMPACT_ITEMS : impacts</w:t>
        <w:br/>
        <w:t xml:space="preserve"> ENTERPRISE_APPLICATIONS ||--o{ APPLICATION_COST_RECORDS : costs</w:t>
        <w:br/>
        <w:t xml:space="preserve"> ENTERPRISE_APPLICATIONS ||--o{ APPLICATION_USAGE_METRICS : measured_by</w:t>
      </w:r>
    </w:p>
    <w:p>
      <w:pPr>
        <w:pStyle w:val="Heading1"/>
        <w:jc w:val="right"/>
        <w:bidi w:val="1"/>
      </w:pPr>
      <w:r>
        <w:rPr>
          <w:rFonts w:ascii="Arial" w:hAnsi="Arial" w:cs="Arial"/>
          <w:b/>
          <w:color w:val="1F4E79"/>
          <w:sz w:val="36"/>
        </w:rPr>
        <w:t>18. Flow: تسجيل تطبيق جديد</w:t>
      </w:r>
    </w:p>
    <w:p>
      <w:pPr>
        <w:pStyle w:val="ListNumber"/>
        <w:jc w:val="right"/>
        <w:bidi w:val="1"/>
      </w:pPr>
      <w:r>
        <w:rPr>
          <w:rFonts w:ascii="Arial" w:hAnsi="Arial" w:cs="Arial"/>
          <w:b w:val="0"/>
          <w:sz w:val="20"/>
        </w:rPr>
        <w:t>Enterprise Architect أو Platform Admin يفتح Application Portfolio.</w:t>
      </w:r>
    </w:p>
    <w:p>
      <w:pPr>
        <w:pStyle w:val="ListNumber"/>
        <w:jc w:val="right"/>
        <w:bidi w:val="1"/>
      </w:pPr>
      <w:r>
        <w:rPr>
          <w:rFonts w:ascii="Arial" w:hAnsi="Arial" w:cs="Arial"/>
          <w:b w:val="0"/>
          <w:sz w:val="20"/>
        </w:rPr>
        <w:t>ينشئ enterprise_application مع النوع والحالة والحرجية.</w:t>
      </w:r>
    </w:p>
    <w:p>
      <w:pPr>
        <w:pStyle w:val="ListNumber"/>
        <w:jc w:val="right"/>
        <w:bidi w:val="1"/>
      </w:pPr>
      <w:r>
        <w:rPr>
          <w:rFonts w:ascii="Arial" w:hAnsi="Arial" w:cs="Arial"/>
          <w:b w:val="0"/>
          <w:sz w:val="20"/>
        </w:rPr>
        <w:t>يربط التطبيق بالنظام الرئيسي enterprise_system إن وجد.</w:t>
      </w:r>
    </w:p>
    <w:p>
      <w:pPr>
        <w:pStyle w:val="ListNumber"/>
        <w:jc w:val="right"/>
        <w:bidi w:val="1"/>
      </w:pPr>
      <w:r>
        <w:rPr>
          <w:rFonts w:ascii="Arial" w:hAnsi="Arial" w:cs="Arial"/>
          <w:b w:val="0"/>
          <w:sz w:val="20"/>
        </w:rPr>
        <w:t>يحدد business owner وtechnical owner وdata owner.</w:t>
      </w:r>
    </w:p>
    <w:p>
      <w:pPr>
        <w:pStyle w:val="ListNumber"/>
        <w:jc w:val="right"/>
        <w:bidi w:val="1"/>
      </w:pPr>
      <w:r>
        <w:rPr>
          <w:rFonts w:ascii="Arial" w:hAnsi="Arial" w:cs="Arial"/>
          <w:b w:val="0"/>
          <w:sz w:val="20"/>
        </w:rPr>
        <w:t>يربط التطبيق بالقدرات التجارية business_capabilities.</w:t>
      </w:r>
    </w:p>
    <w:p>
      <w:pPr>
        <w:pStyle w:val="ListNumber"/>
        <w:jc w:val="right"/>
        <w:bidi w:val="1"/>
      </w:pPr>
      <w:r>
        <w:rPr>
          <w:rFonts w:ascii="Arial" w:hAnsi="Arial" w:cs="Arial"/>
          <w:b w:val="0"/>
          <w:sz w:val="20"/>
        </w:rPr>
        <w:t>يسجل البيانات التي يملكها أو يقرأها data_entities.</w:t>
      </w:r>
    </w:p>
    <w:p>
      <w:pPr>
        <w:pStyle w:val="ListNumber"/>
        <w:jc w:val="right"/>
        <w:bidi w:val="1"/>
      </w:pPr>
      <w:r>
        <w:rPr>
          <w:rFonts w:ascii="Arial" w:hAnsi="Arial" w:cs="Arial"/>
          <w:b w:val="0"/>
          <w:sz w:val="20"/>
        </w:rPr>
        <w:t>يسجل التكاملات المعروفة system_integrations.</w:t>
      </w:r>
    </w:p>
    <w:p>
      <w:pPr>
        <w:pStyle w:val="ListNumber"/>
        <w:jc w:val="right"/>
        <w:bidi w:val="1"/>
      </w:pPr>
      <w:r>
        <w:rPr>
          <w:rFonts w:ascii="Arial" w:hAnsi="Arial" w:cs="Arial"/>
          <w:b w:val="0"/>
          <w:sz w:val="20"/>
        </w:rPr>
        <w:t>ينشئ architecture review إذا كان النظام جديدًا أو عالي الخطورة.</w:t>
      </w:r>
    </w:p>
    <w:p>
      <w:pPr>
        <w:pStyle w:val="ListNumber"/>
        <w:jc w:val="right"/>
        <w:bidi w:val="1"/>
      </w:pPr>
      <w:r>
        <w:rPr>
          <w:rFonts w:ascii="Arial" w:hAnsi="Arial" w:cs="Arial"/>
          <w:b w:val="0"/>
          <w:sz w:val="20"/>
        </w:rPr>
        <w:t>تسجل activity/audit events.</w:t>
      </w:r>
    </w:p>
    <w:p>
      <w:pPr>
        <w:pStyle w:val="Heading1"/>
        <w:jc w:val="right"/>
        <w:bidi w:val="1"/>
      </w:pPr>
      <w:r>
        <w:rPr>
          <w:rFonts w:ascii="Arial" w:hAnsi="Arial" w:cs="Arial"/>
          <w:b/>
          <w:color w:val="1F4E79"/>
          <w:sz w:val="36"/>
        </w:rPr>
        <w:t>19. Flow: Change Impact Analysis</w:t>
      </w:r>
    </w:p>
    <w:p>
      <w:pPr>
        <w:pStyle w:val="ListNumber"/>
        <w:jc w:val="right"/>
        <w:bidi w:val="1"/>
      </w:pPr>
      <w:r>
        <w:rPr>
          <w:rFonts w:ascii="Arial" w:hAnsi="Arial" w:cs="Arial"/>
          <w:b w:val="0"/>
          <w:sz w:val="20"/>
        </w:rPr>
        <w:t>المستخدم يطلب تغييرًا: API change أو schema change أو connector replacement أو package update.</w:t>
      </w:r>
    </w:p>
    <w:p>
      <w:pPr>
        <w:pStyle w:val="ListNumber"/>
        <w:jc w:val="right"/>
        <w:bidi w:val="1"/>
      </w:pPr>
      <w:r>
        <w:rPr>
          <w:rFonts w:ascii="Arial" w:hAnsi="Arial" w:cs="Arial"/>
          <w:b w:val="0"/>
          <w:sz w:val="20"/>
        </w:rPr>
        <w:t>create change_impact_assessment.</w:t>
      </w:r>
    </w:p>
    <w:p>
      <w:pPr>
        <w:pStyle w:val="ListNumber"/>
        <w:jc w:val="right"/>
        <w:bidi w:val="1"/>
      </w:pPr>
      <w:r>
        <w:rPr>
          <w:rFonts w:ascii="Arial" w:hAnsi="Arial" w:cs="Arial"/>
          <w:b w:val="0"/>
          <w:sz w:val="20"/>
        </w:rPr>
        <w:t>النظام يقرأ system_dependencies وsystem_integrations وdata_ownership_assignments.</w:t>
      </w:r>
    </w:p>
    <w:p>
      <w:pPr>
        <w:pStyle w:val="ListNumber"/>
        <w:jc w:val="right"/>
        <w:bidi w:val="1"/>
      </w:pPr>
      <w:r>
        <w:rPr>
          <w:rFonts w:ascii="Arial" w:hAnsi="Arial" w:cs="Arial"/>
          <w:b w:val="0"/>
          <w:sz w:val="20"/>
        </w:rPr>
        <w:t>ينشئ change_impact_items لكل تطبيق أو تقرير أو workflow أو integration متأثر.</w:t>
      </w:r>
    </w:p>
    <w:p>
      <w:pPr>
        <w:pStyle w:val="ListNumber"/>
        <w:jc w:val="right"/>
        <w:bidi w:val="1"/>
      </w:pPr>
      <w:r>
        <w:rPr>
          <w:rFonts w:ascii="Arial" w:hAnsi="Arial" w:cs="Arial"/>
          <w:b w:val="0"/>
          <w:sz w:val="20"/>
        </w:rPr>
        <w:t>إذا كان impact_level high أو critical، يتطلب architecture_review وapproval.</w:t>
      </w:r>
    </w:p>
    <w:p>
      <w:pPr>
        <w:pStyle w:val="ListNumber"/>
        <w:jc w:val="right"/>
        <w:bidi w:val="1"/>
      </w:pPr>
      <w:r>
        <w:rPr>
          <w:rFonts w:ascii="Arial" w:hAnsi="Arial" w:cs="Arial"/>
          <w:b w:val="0"/>
          <w:sz w:val="20"/>
        </w:rPr>
        <w:t>بعد الموافقة، يمكن تنفيذ التغيير عبر workflow أو deployment plan.</w:t>
      </w:r>
    </w:p>
    <w:p>
      <w:pPr>
        <w:pStyle w:val="ListNumber"/>
        <w:jc w:val="right"/>
        <w:bidi w:val="1"/>
      </w:pPr>
      <w:r>
        <w:rPr>
          <w:rFonts w:ascii="Arial" w:hAnsi="Arial" w:cs="Arial"/>
          <w:b w:val="0"/>
          <w:sz w:val="20"/>
        </w:rPr>
        <w:t>تسجل النتائج والـ rollback plan في audit logs.</w:t>
      </w:r>
    </w:p>
    <w:p>
      <w:pPr>
        <w:pStyle w:val="Heading1"/>
        <w:jc w:val="right"/>
        <w:bidi w:val="1"/>
      </w:pPr>
      <w:r>
        <w:rPr>
          <w:rFonts w:ascii="Arial" w:hAnsi="Arial" w:cs="Arial"/>
          <w:b/>
          <w:color w:val="1F4E79"/>
          <w:sz w:val="36"/>
        </w:rPr>
        <w:t>20. Flow: Data Ownership Review</w:t>
      </w:r>
    </w:p>
    <w:p>
      <w:pPr>
        <w:pStyle w:val="ListNumber"/>
        <w:jc w:val="right"/>
        <w:bidi w:val="1"/>
      </w:pPr>
      <w:r>
        <w:rPr>
          <w:rFonts w:ascii="Arial" w:hAnsi="Arial" w:cs="Arial"/>
          <w:b w:val="0"/>
          <w:sz w:val="20"/>
        </w:rPr>
        <w:t>Data Manager يفتح data_domains.</w:t>
      </w:r>
    </w:p>
    <w:p>
      <w:pPr>
        <w:pStyle w:val="ListNumber"/>
        <w:jc w:val="right"/>
        <w:bidi w:val="1"/>
      </w:pPr>
      <w:r>
        <w:rPr>
          <w:rFonts w:ascii="Arial" w:hAnsi="Arial" w:cs="Arial"/>
          <w:b w:val="0"/>
          <w:sz w:val="20"/>
        </w:rPr>
        <w:t>يراجع data_entities وتصنيفها.</w:t>
      </w:r>
    </w:p>
    <w:p>
      <w:pPr>
        <w:pStyle w:val="ListNumber"/>
        <w:jc w:val="right"/>
        <w:bidi w:val="1"/>
      </w:pPr>
      <w:r>
        <w:rPr>
          <w:rFonts w:ascii="Arial" w:hAnsi="Arial" w:cs="Arial"/>
          <w:b w:val="0"/>
          <w:sz w:val="20"/>
        </w:rPr>
        <w:t>يحدد source_of_truth لكل entity.</w:t>
      </w:r>
    </w:p>
    <w:p>
      <w:pPr>
        <w:pStyle w:val="ListNumber"/>
        <w:jc w:val="right"/>
        <w:bidi w:val="1"/>
      </w:pPr>
      <w:r>
        <w:rPr>
          <w:rFonts w:ascii="Arial" w:hAnsi="Arial" w:cs="Arial"/>
          <w:b w:val="0"/>
          <w:sz w:val="20"/>
        </w:rPr>
        <w:t>يعين data owner وdata steward.</w:t>
      </w:r>
    </w:p>
    <w:p>
      <w:pPr>
        <w:pStyle w:val="ListNumber"/>
        <w:jc w:val="right"/>
        <w:bidi w:val="1"/>
      </w:pPr>
      <w:r>
        <w:rPr>
          <w:rFonts w:ascii="Arial" w:hAnsi="Arial" w:cs="Arial"/>
          <w:b w:val="0"/>
          <w:sz w:val="20"/>
        </w:rPr>
        <w:t>يربط الكيان بالتقارير والتكاملات المتأثرة.</w:t>
      </w:r>
    </w:p>
    <w:p>
      <w:pPr>
        <w:pStyle w:val="ListNumber"/>
        <w:jc w:val="right"/>
        <w:bidi w:val="1"/>
      </w:pPr>
      <w:r>
        <w:rPr>
          <w:rFonts w:ascii="Arial" w:hAnsi="Arial" w:cs="Arial"/>
          <w:b w:val="0"/>
          <w:sz w:val="20"/>
        </w:rPr>
        <w:t>أي change على source_of_truth يتطلب impact analysis.</w:t>
      </w:r>
    </w:p>
    <w:p>
      <w:pPr>
        <w:pStyle w:val="ListNumber"/>
        <w:jc w:val="right"/>
        <w:bidi w:val="1"/>
      </w:pPr>
      <w:r>
        <w:rPr>
          <w:rFonts w:ascii="Arial" w:hAnsi="Arial" w:cs="Arial"/>
          <w:b w:val="0"/>
          <w:sz w:val="20"/>
        </w:rPr>
        <w:t>تظهر ownership في BI/Data Dictionary وGRC evidence عند الحاجة.</w:t>
      </w:r>
    </w:p>
    <w:p>
      <w:pPr>
        <w:pStyle w:val="Heading1"/>
        <w:jc w:val="right"/>
        <w:bidi w:val="1"/>
      </w:pPr>
      <w:r>
        <w:rPr>
          <w:rFonts w:ascii="Arial" w:hAnsi="Arial" w:cs="Arial"/>
          <w:b/>
          <w:color w:val="1F4E79"/>
          <w:sz w:val="36"/>
        </w:rPr>
        <w:t>21. Cloud / Frontend Anywhere / Portable / Dedicated</w:t>
      </w:r>
    </w:p>
    <w:tbl>
      <w:tblPr>
        <w:tblStyle w:val="TableGrid"/>
        <w:tblW w:type="auto" w:w="0"/>
        <w:jc w:val="center"/>
        <w:tblLook w:firstColumn="1" w:firstRow="1" w:lastColumn="0" w:lastRow="0" w:noHBand="0" w:noVBand="1" w:val="04A0"/>
      </w:tblPr>
      <w:tblGrid>
        <w:gridCol w:w="5328"/>
        <w:gridCol w:w="5328"/>
      </w:tblGrid>
      <w:tr>
        <w:tc>
          <w:tcPr>
            <w:tcW w:type="auto" w:w="5328"/>
            <w:shd w:fill="D9EAF7"/>
          </w:tcPr>
          <w:p>
            <w:pPr>
              <w:jc w:val="right"/>
              <w:bidi w:val="1"/>
            </w:pPr>
            <w:r/>
            <w:r>
              <w:rPr>
                <w:rFonts w:ascii="Arial" w:hAnsi="Arial" w:cs="Arial"/>
                <w:b/>
                <w:sz w:val="18"/>
              </w:rPr>
              <w:t>الوضع</w:t>
            </w:r>
          </w:p>
        </w:tc>
        <w:tc>
          <w:tcPr>
            <w:tcW w:type="auto" w:w="5328"/>
            <w:shd w:fill="D9EAF7"/>
          </w:tcPr>
          <w:p>
            <w:pPr>
              <w:jc w:val="right"/>
              <w:bidi w:val="1"/>
            </w:pPr>
            <w:r/>
            <w:r>
              <w:rPr>
                <w:rFonts w:ascii="Arial" w:hAnsi="Arial" w:cs="Arial"/>
                <w:b/>
                <w:sz w:val="18"/>
              </w:rPr>
              <w:t>كيف تظهر Enterprise Architecture؟</w:t>
            </w:r>
          </w:p>
        </w:tc>
      </w:tr>
      <w:tr>
        <w:tc>
          <w:tcPr>
            <w:tcW w:type="auto" w:w="5328"/>
            <w:vAlign w:val="top"/>
          </w:tcPr>
          <w:p>
            <w:pPr>
              <w:jc w:val="right"/>
              <w:bidi w:val="1"/>
            </w:pPr>
            <w:r/>
            <w:r>
              <w:rPr>
                <w:rFonts w:ascii="Arial" w:hAnsi="Arial" w:cs="Arial"/>
                <w:b w:val="0"/>
                <w:sz w:val="18"/>
              </w:rPr>
              <w:t>Cloud</w:t>
            </w:r>
          </w:p>
        </w:tc>
        <w:tc>
          <w:tcPr>
            <w:tcW w:type="auto" w:w="5328"/>
            <w:vAlign w:val="top"/>
          </w:tcPr>
          <w:p>
            <w:pPr>
              <w:jc w:val="right"/>
              <w:bidi w:val="1"/>
            </w:pPr>
            <w:r/>
            <w:r>
              <w:rPr>
                <w:rFonts w:ascii="Arial" w:hAnsi="Arial" w:cs="Arial"/>
                <w:b w:val="0"/>
                <w:sz w:val="18"/>
              </w:rPr>
              <w:t>الأنظمة والتطبيقات والبيانات داخل Kabeeri Central؛ يمكن تحليل الاعتماديات مباشرة من metadata والأحداث.</w:t>
            </w:r>
          </w:p>
        </w:tc>
      </w:tr>
      <w:tr>
        <w:tc>
          <w:tcPr>
            <w:tcW w:type="auto" w:w="5328"/>
            <w:vAlign w:val="top"/>
          </w:tcPr>
          <w:p>
            <w:pPr>
              <w:jc w:val="right"/>
              <w:bidi w:val="1"/>
            </w:pPr>
            <w:r/>
            <w:r>
              <w:rPr>
                <w:rFonts w:ascii="Arial" w:hAnsi="Arial" w:cs="Arial"/>
                <w:b w:val="0"/>
                <w:sz w:val="18"/>
              </w:rPr>
              <w:t>Frontend Anywhere</w:t>
            </w:r>
          </w:p>
        </w:tc>
        <w:tc>
          <w:tcPr>
            <w:tcW w:type="auto" w:w="5328"/>
            <w:vAlign w:val="top"/>
          </w:tcPr>
          <w:p>
            <w:pPr>
              <w:jc w:val="right"/>
              <w:bidi w:val="1"/>
            </w:pPr>
            <w:r/>
            <w:r>
              <w:rPr>
                <w:rFonts w:ascii="Arial" w:hAnsi="Arial" w:cs="Arial"/>
                <w:b w:val="0"/>
                <w:sz w:val="18"/>
              </w:rPr>
              <w:t>الواجهة الخارجية تسجل كنظام أو system environment منفصل، بينما مصدر البيانات يبقى Cloud.</w:t>
            </w:r>
          </w:p>
        </w:tc>
      </w:tr>
      <w:tr>
        <w:tc>
          <w:tcPr>
            <w:tcW w:type="auto" w:w="5328"/>
            <w:vAlign w:val="top"/>
          </w:tcPr>
          <w:p>
            <w:pPr>
              <w:jc w:val="right"/>
              <w:bidi w:val="1"/>
            </w:pPr>
            <w:r/>
            <w:r>
              <w:rPr>
                <w:rFonts w:ascii="Arial" w:hAnsi="Arial" w:cs="Arial"/>
                <w:b w:val="0"/>
                <w:sz w:val="18"/>
              </w:rPr>
              <w:t>Portable</w:t>
            </w:r>
          </w:p>
        </w:tc>
        <w:tc>
          <w:tcPr>
            <w:tcW w:type="auto" w:w="5328"/>
            <w:vAlign w:val="top"/>
          </w:tcPr>
          <w:p>
            <w:pPr>
              <w:jc w:val="right"/>
              <w:bidi w:val="1"/>
            </w:pPr>
            <w:r/>
            <w:r>
              <w:rPr>
                <w:rFonts w:ascii="Arial" w:hAnsi="Arial" w:cs="Arial"/>
                <w:b w:val="0"/>
                <w:sz w:val="18"/>
              </w:rPr>
              <w:t>التطبيق الخارجي يسجل كـ enterprise_system من نوع portable_self_hosted، والتكاملات معه عبر mall sync أو support/update channels.</w:t>
            </w:r>
          </w:p>
        </w:tc>
      </w:tr>
      <w:tr>
        <w:tc>
          <w:tcPr>
            <w:tcW w:type="auto" w:w="5328"/>
            <w:vAlign w:val="top"/>
          </w:tcPr>
          <w:p>
            <w:pPr>
              <w:jc w:val="right"/>
              <w:bidi w:val="1"/>
            </w:pPr>
            <w:r/>
            <w:r>
              <w:rPr>
                <w:rFonts w:ascii="Arial" w:hAnsi="Arial" w:cs="Arial"/>
                <w:b w:val="0"/>
                <w:sz w:val="18"/>
              </w:rPr>
              <w:t>Dedicated</w:t>
            </w:r>
          </w:p>
        </w:tc>
        <w:tc>
          <w:tcPr>
            <w:tcW w:type="auto" w:w="5328"/>
            <w:vAlign w:val="top"/>
          </w:tcPr>
          <w:p>
            <w:pPr>
              <w:jc w:val="right"/>
              <w:bidi w:val="1"/>
            </w:pPr>
            <w:r/>
            <w:r>
              <w:rPr>
                <w:rFonts w:ascii="Arial" w:hAnsi="Arial" w:cs="Arial"/>
                <w:b w:val="0"/>
                <w:sz w:val="18"/>
              </w:rPr>
              <w:t>البيئة المخصصة تسجل كـ enterprise_system + environments + components، مع ربط health/update/security/billing summaries.</w:t>
            </w:r>
          </w:p>
        </w:tc>
      </w:tr>
      <w:tr>
        <w:tc>
          <w:tcPr>
            <w:tcW w:type="auto" w:w="5328"/>
            <w:vAlign w:val="top"/>
          </w:tcPr>
          <w:p>
            <w:pPr>
              <w:jc w:val="right"/>
              <w:bidi w:val="1"/>
            </w:pPr>
            <w:r/>
            <w:r>
              <w:rPr>
                <w:rFonts w:ascii="Arial" w:hAnsi="Arial" w:cs="Arial"/>
                <w:b w:val="0"/>
                <w:sz w:val="18"/>
              </w:rPr>
              <w:t>External ERP/SaaS</w:t>
            </w:r>
          </w:p>
        </w:tc>
        <w:tc>
          <w:tcPr>
            <w:tcW w:type="auto" w:w="5328"/>
            <w:vAlign w:val="top"/>
          </w:tcPr>
          <w:p>
            <w:pPr>
              <w:jc w:val="right"/>
              <w:bidi w:val="1"/>
            </w:pPr>
            <w:r/>
            <w:r>
              <w:rPr>
                <w:rFonts w:ascii="Arial" w:hAnsi="Arial" w:cs="Arial"/>
                <w:b w:val="0"/>
                <w:sz w:val="18"/>
              </w:rPr>
              <w:t>يسجل كنظام خارجي ويرتبط عبر Integration Hub ولا تحفظ أسراره داخل هذا النظام.</w:t>
            </w:r>
          </w:p>
        </w:tc>
      </w:tr>
    </w:tbl>
    <w:p>
      <w:pPr>
        <w:spacing w:after="80"/>
        <w:jc w:val="right"/>
        <w:bidi w:val="1"/>
      </w:pPr>
    </w:p>
    <w:p>
      <w:pPr>
        <w:pStyle w:val="Heading1"/>
        <w:jc w:val="right"/>
        <w:bidi w:val="1"/>
      </w:pPr>
      <w:r>
        <w:rPr>
          <w:rFonts w:ascii="Arial" w:hAnsi="Arial" w:cs="Arial"/>
          <w:b/>
          <w:color w:val="1F4E79"/>
          <w:sz w:val="36"/>
        </w:rPr>
        <w:t>22. العلاقة مع الأنظمة الأخرى</w:t>
      </w:r>
    </w:p>
    <w:tbl>
      <w:tblPr>
        <w:tblStyle w:val="TableGrid"/>
        <w:tblW w:type="auto" w:w="0"/>
        <w:jc w:val="center"/>
        <w:tblLook w:firstColumn="1" w:firstRow="1" w:lastColumn="0" w:lastRow="0" w:noHBand="0" w:noVBand="1" w:val="04A0"/>
      </w:tblPr>
      <w:tblGrid>
        <w:gridCol w:w="5328"/>
        <w:gridCol w:w="5328"/>
      </w:tblGrid>
      <w:tr>
        <w:tc>
          <w:tcPr>
            <w:tcW w:type="auto" w:w="5328"/>
            <w:shd w:fill="D9EAF7"/>
          </w:tcPr>
          <w:p>
            <w:pPr>
              <w:jc w:val="right"/>
              <w:bidi w:val="1"/>
            </w:pPr>
            <w:r/>
            <w:r>
              <w:rPr>
                <w:rFonts w:ascii="Arial" w:hAnsi="Arial" w:cs="Arial"/>
                <w:b/>
                <w:sz w:val="18"/>
              </w:rPr>
              <w:t>النظام</w:t>
            </w:r>
          </w:p>
        </w:tc>
        <w:tc>
          <w:tcPr>
            <w:tcW w:type="auto" w:w="5328"/>
            <w:shd w:fill="D9EAF7"/>
          </w:tcPr>
          <w:p>
            <w:pPr>
              <w:jc w:val="right"/>
              <w:bidi w:val="1"/>
            </w:pPr>
            <w:r/>
            <w:r>
              <w:rPr>
                <w:rFonts w:ascii="Arial" w:hAnsi="Arial" w:cs="Arial"/>
                <w:b/>
                <w:sz w:val="18"/>
              </w:rPr>
              <w:t>العلاقة</w:t>
            </w:r>
          </w:p>
        </w:tc>
      </w:tr>
      <w:tr>
        <w:tc>
          <w:tcPr>
            <w:tcW w:type="auto" w:w="5328"/>
            <w:vAlign w:val="top"/>
          </w:tcPr>
          <w:p>
            <w:pPr>
              <w:jc w:val="right"/>
              <w:bidi w:val="1"/>
            </w:pPr>
            <w:r/>
            <w:r>
              <w:rPr>
                <w:rFonts w:ascii="Arial" w:hAnsi="Arial" w:cs="Arial"/>
                <w:b w:val="0"/>
                <w:sz w:val="18"/>
              </w:rPr>
              <w:t>Core Kernel</w:t>
            </w:r>
          </w:p>
        </w:tc>
        <w:tc>
          <w:tcPr>
            <w:tcW w:type="auto" w:w="5328"/>
            <w:vAlign w:val="top"/>
          </w:tcPr>
          <w:p>
            <w:pPr>
              <w:jc w:val="right"/>
              <w:bidi w:val="1"/>
            </w:pPr>
            <w:r/>
            <w:r>
              <w:rPr>
                <w:rFonts w:ascii="Arial" w:hAnsi="Arial" w:cs="Arial"/>
                <w:b w:val="0"/>
                <w:sz w:val="18"/>
              </w:rPr>
              <w:t>يوفر organization_id وusers وroles وpermissions.</w:t>
            </w:r>
          </w:p>
        </w:tc>
      </w:tr>
      <w:tr>
        <w:tc>
          <w:tcPr>
            <w:tcW w:type="auto" w:w="5328"/>
            <w:vAlign w:val="top"/>
          </w:tcPr>
          <w:p>
            <w:pPr>
              <w:jc w:val="right"/>
              <w:bidi w:val="1"/>
            </w:pPr>
            <w:r/>
            <w:r>
              <w:rPr>
                <w:rFonts w:ascii="Arial" w:hAnsi="Arial" w:cs="Arial"/>
                <w:b w:val="0"/>
                <w:sz w:val="18"/>
              </w:rPr>
              <w:t>Integration Hub</w:t>
            </w:r>
          </w:p>
        </w:tc>
        <w:tc>
          <w:tcPr>
            <w:tcW w:type="auto" w:w="5328"/>
            <w:vAlign w:val="top"/>
          </w:tcPr>
          <w:p>
            <w:pPr>
              <w:jc w:val="right"/>
              <w:bidi w:val="1"/>
            </w:pPr>
            <w:r/>
            <w:r>
              <w:rPr>
                <w:rFonts w:ascii="Arial" w:hAnsi="Arial" w:cs="Arial"/>
                <w:b w:val="0"/>
                <w:sz w:val="18"/>
              </w:rPr>
              <w:t>يوفر connections وsync jobs، بينما EA يسجل الخريطة والاعتماديات.</w:t>
            </w:r>
          </w:p>
        </w:tc>
      </w:tr>
      <w:tr>
        <w:tc>
          <w:tcPr>
            <w:tcW w:type="auto" w:w="5328"/>
            <w:vAlign w:val="top"/>
          </w:tcPr>
          <w:p>
            <w:pPr>
              <w:jc w:val="right"/>
              <w:bidi w:val="1"/>
            </w:pPr>
            <w:r/>
            <w:r>
              <w:rPr>
                <w:rFonts w:ascii="Arial" w:hAnsi="Arial" w:cs="Arial"/>
                <w:b w:val="0"/>
                <w:sz w:val="18"/>
              </w:rPr>
              <w:t>BI / Analytics</w:t>
            </w:r>
          </w:p>
        </w:tc>
        <w:tc>
          <w:tcPr>
            <w:tcW w:type="auto" w:w="5328"/>
            <w:vAlign w:val="top"/>
          </w:tcPr>
          <w:p>
            <w:pPr>
              <w:jc w:val="right"/>
              <w:bidi w:val="1"/>
            </w:pPr>
            <w:r/>
            <w:r>
              <w:rPr>
                <w:rFonts w:ascii="Arial" w:hAnsi="Arial" w:cs="Arial"/>
                <w:b w:val="0"/>
                <w:sz w:val="18"/>
              </w:rPr>
              <w:t>يستخدم data dictionary وownership وcapability mapping لشرح التقارير.</w:t>
            </w:r>
          </w:p>
        </w:tc>
      </w:tr>
      <w:tr>
        <w:tc>
          <w:tcPr>
            <w:tcW w:type="auto" w:w="5328"/>
            <w:vAlign w:val="top"/>
          </w:tcPr>
          <w:p>
            <w:pPr>
              <w:jc w:val="right"/>
              <w:bidi w:val="1"/>
            </w:pPr>
            <w:r/>
            <w:r>
              <w:rPr>
                <w:rFonts w:ascii="Arial" w:hAnsi="Arial" w:cs="Arial"/>
                <w:b w:val="0"/>
                <w:sz w:val="18"/>
              </w:rPr>
              <w:t>GRC</w:t>
            </w:r>
          </w:p>
        </w:tc>
        <w:tc>
          <w:tcPr>
            <w:tcW w:type="auto" w:w="5328"/>
            <w:vAlign w:val="top"/>
          </w:tcPr>
          <w:p>
            <w:pPr>
              <w:jc w:val="right"/>
              <w:bidi w:val="1"/>
            </w:pPr>
            <w:r/>
            <w:r>
              <w:rPr>
                <w:rFonts w:ascii="Arial" w:hAnsi="Arial" w:cs="Arial"/>
                <w:b w:val="0"/>
                <w:sz w:val="18"/>
              </w:rPr>
              <w:t>يستخدم system catalog وcriticality وdata classifications لربط controls والrisks.</w:t>
            </w:r>
          </w:p>
        </w:tc>
      </w:tr>
      <w:tr>
        <w:tc>
          <w:tcPr>
            <w:tcW w:type="auto" w:w="5328"/>
            <w:vAlign w:val="top"/>
          </w:tcPr>
          <w:p>
            <w:pPr>
              <w:jc w:val="right"/>
              <w:bidi w:val="1"/>
            </w:pPr>
            <w:r/>
            <w:r>
              <w:rPr>
                <w:rFonts w:ascii="Arial" w:hAnsi="Arial" w:cs="Arial"/>
                <w:b w:val="0"/>
                <w:sz w:val="18"/>
              </w:rPr>
              <w:t>Security</w:t>
            </w:r>
          </w:p>
        </w:tc>
        <w:tc>
          <w:tcPr>
            <w:tcW w:type="auto" w:w="5328"/>
            <w:vAlign w:val="top"/>
          </w:tcPr>
          <w:p>
            <w:pPr>
              <w:jc w:val="right"/>
              <w:bidi w:val="1"/>
            </w:pPr>
            <w:r/>
            <w:r>
              <w:rPr>
                <w:rFonts w:ascii="Arial" w:hAnsi="Arial" w:cs="Arial"/>
                <w:b w:val="0"/>
                <w:sz w:val="18"/>
              </w:rPr>
              <w:t>يعتمد على critical systems وdata classifications وprivileged access.</w:t>
            </w:r>
          </w:p>
        </w:tc>
      </w:tr>
      <w:tr>
        <w:tc>
          <w:tcPr>
            <w:tcW w:type="auto" w:w="5328"/>
            <w:vAlign w:val="top"/>
          </w:tcPr>
          <w:p>
            <w:pPr>
              <w:jc w:val="right"/>
              <w:bidi w:val="1"/>
            </w:pPr>
            <w:r/>
            <w:r>
              <w:rPr>
                <w:rFonts w:ascii="Arial" w:hAnsi="Arial" w:cs="Arial"/>
                <w:b w:val="0"/>
                <w:sz w:val="18"/>
              </w:rPr>
              <w:t>Billing</w:t>
            </w:r>
          </w:p>
        </w:tc>
        <w:tc>
          <w:tcPr>
            <w:tcW w:type="auto" w:w="5328"/>
            <w:vAlign w:val="top"/>
          </w:tcPr>
          <w:p>
            <w:pPr>
              <w:jc w:val="right"/>
              <w:bidi w:val="1"/>
            </w:pPr>
            <w:r/>
            <w:r>
              <w:rPr>
                <w:rFonts w:ascii="Arial" w:hAnsi="Arial" w:cs="Arial"/>
                <w:b w:val="0"/>
                <w:sz w:val="18"/>
              </w:rPr>
              <w:t>يربط تكاليف التطبيقات والأنظمة باشتراكات أو contracts.</w:t>
            </w:r>
          </w:p>
        </w:tc>
      </w:tr>
      <w:tr>
        <w:tc>
          <w:tcPr>
            <w:tcW w:type="auto" w:w="5328"/>
            <w:vAlign w:val="top"/>
          </w:tcPr>
          <w:p>
            <w:pPr>
              <w:jc w:val="right"/>
              <w:bidi w:val="1"/>
            </w:pPr>
            <w:r/>
            <w:r>
              <w:rPr>
                <w:rFonts w:ascii="Arial" w:hAnsi="Arial" w:cs="Arial"/>
                <w:b w:val="0"/>
                <w:sz w:val="18"/>
              </w:rPr>
              <w:t>Dedicated/Portable</w:t>
            </w:r>
          </w:p>
        </w:tc>
        <w:tc>
          <w:tcPr>
            <w:tcW w:type="auto" w:w="5328"/>
            <w:vAlign w:val="top"/>
          </w:tcPr>
          <w:p>
            <w:pPr>
              <w:jc w:val="right"/>
              <w:bidi w:val="1"/>
            </w:pPr>
            <w:r/>
            <w:r>
              <w:rPr>
                <w:rFonts w:ascii="Arial" w:hAnsi="Arial" w:cs="Arial"/>
                <w:b w:val="0"/>
                <w:sz w:val="18"/>
              </w:rPr>
              <w:t>يعطي EA رؤية للبيئات الخارجية بدون امتلاك بياناتها التشغيلية.</w:t>
            </w:r>
          </w:p>
        </w:tc>
      </w:tr>
      <w:tr>
        <w:tc>
          <w:tcPr>
            <w:tcW w:type="auto" w:w="5328"/>
            <w:vAlign w:val="top"/>
          </w:tcPr>
          <w:p>
            <w:pPr>
              <w:jc w:val="right"/>
              <w:bidi w:val="1"/>
            </w:pPr>
            <w:r/>
            <w:r>
              <w:rPr>
                <w:rFonts w:ascii="Arial" w:hAnsi="Arial" w:cs="Arial"/>
                <w:b w:val="0"/>
                <w:sz w:val="18"/>
              </w:rPr>
              <w:t>Developer Console / Marketplace</w:t>
            </w:r>
          </w:p>
        </w:tc>
        <w:tc>
          <w:tcPr>
            <w:tcW w:type="auto" w:w="5328"/>
            <w:vAlign w:val="top"/>
          </w:tcPr>
          <w:p>
            <w:pPr>
              <w:jc w:val="right"/>
              <w:bidi w:val="1"/>
            </w:pPr>
            <w:r/>
            <w:r>
              <w:rPr>
                <w:rFonts w:ascii="Arial" w:hAnsi="Arial" w:cs="Arial"/>
                <w:b w:val="0"/>
                <w:sz w:val="18"/>
              </w:rPr>
              <w:t>packages وSDK projects يمكن تسجيلها كتطبيقات أو components.</w:t>
            </w:r>
          </w:p>
        </w:tc>
      </w:tr>
      <w:tr>
        <w:tc>
          <w:tcPr>
            <w:tcW w:type="auto" w:w="5328"/>
            <w:vAlign w:val="top"/>
          </w:tcPr>
          <w:p>
            <w:pPr>
              <w:jc w:val="right"/>
              <w:bidi w:val="1"/>
            </w:pPr>
            <w:r/>
            <w:r>
              <w:rPr>
                <w:rFonts w:ascii="Arial" w:hAnsi="Arial" w:cs="Arial"/>
                <w:b w:val="0"/>
                <w:sz w:val="18"/>
              </w:rPr>
              <w:t>Industry Solutions</w:t>
            </w:r>
          </w:p>
        </w:tc>
        <w:tc>
          <w:tcPr>
            <w:tcW w:type="auto" w:w="5328"/>
            <w:vAlign w:val="top"/>
          </w:tcPr>
          <w:p>
            <w:pPr>
              <w:jc w:val="right"/>
              <w:bidi w:val="1"/>
            </w:pPr>
            <w:r/>
            <w:r>
              <w:rPr>
                <w:rFonts w:ascii="Arial" w:hAnsi="Arial" w:cs="Arial"/>
                <w:b w:val="0"/>
                <w:sz w:val="18"/>
              </w:rPr>
              <w:t>كل solution يمكن تسجيله كتطبيق/حزمة قدرات وربطه بالcapabilities.</w:t>
            </w:r>
          </w:p>
        </w:tc>
      </w:tr>
    </w:tbl>
    <w:p>
      <w:pPr>
        <w:spacing w:after="80"/>
        <w:jc w:val="right"/>
        <w:bidi w:val="1"/>
      </w:pPr>
    </w:p>
    <w:p>
      <w:pPr>
        <w:pStyle w:val="Heading1"/>
        <w:jc w:val="right"/>
        <w:bidi w:val="1"/>
      </w:pPr>
      <w:r>
        <w:rPr>
          <w:rFonts w:ascii="Arial" w:hAnsi="Arial" w:cs="Arial"/>
          <w:b/>
          <w:color w:val="1F4E79"/>
          <w:sz w:val="36"/>
        </w:rPr>
        <w:t>23. Permissions</w:t>
      </w:r>
    </w:p>
    <w:p>
      <w:pPr>
        <w:pStyle w:val="ListBullet"/>
        <w:jc w:val="right"/>
        <w:bidi w:val="1"/>
      </w:pPr>
      <w:r>
        <w:rPr>
          <w:rFonts w:ascii="Arial" w:hAnsi="Arial" w:cs="Arial"/>
          <w:b w:val="0"/>
          <w:sz w:val="20"/>
        </w:rPr>
        <w:t>enterprise_architecture.view</w:t>
      </w:r>
    </w:p>
    <w:p>
      <w:pPr>
        <w:pStyle w:val="ListBullet"/>
        <w:jc w:val="right"/>
        <w:bidi w:val="1"/>
      </w:pPr>
      <w:r>
        <w:rPr>
          <w:rFonts w:ascii="Arial" w:hAnsi="Arial" w:cs="Arial"/>
          <w:b w:val="0"/>
          <w:sz w:val="20"/>
        </w:rPr>
        <w:t>enterprise_architecture.manage</w:t>
      </w:r>
    </w:p>
    <w:p>
      <w:pPr>
        <w:pStyle w:val="ListBullet"/>
        <w:jc w:val="right"/>
        <w:bidi w:val="1"/>
      </w:pPr>
      <w:r>
        <w:rPr>
          <w:rFonts w:ascii="Arial" w:hAnsi="Arial" w:cs="Arial"/>
          <w:b w:val="0"/>
          <w:sz w:val="20"/>
        </w:rPr>
        <w:t>application_portfolio.view</w:t>
      </w:r>
    </w:p>
    <w:p>
      <w:pPr>
        <w:pStyle w:val="ListBullet"/>
        <w:jc w:val="right"/>
        <w:bidi w:val="1"/>
      </w:pPr>
      <w:r>
        <w:rPr>
          <w:rFonts w:ascii="Arial" w:hAnsi="Arial" w:cs="Arial"/>
          <w:b w:val="0"/>
          <w:sz w:val="20"/>
        </w:rPr>
        <w:t>application_portfolio.manage</w:t>
      </w:r>
    </w:p>
    <w:p>
      <w:pPr>
        <w:pStyle w:val="ListBullet"/>
        <w:jc w:val="right"/>
        <w:bidi w:val="1"/>
      </w:pPr>
      <w:r>
        <w:rPr>
          <w:rFonts w:ascii="Arial" w:hAnsi="Arial" w:cs="Arial"/>
          <w:b w:val="0"/>
          <w:sz w:val="20"/>
        </w:rPr>
        <w:t>system_catalog.view</w:t>
      </w:r>
    </w:p>
    <w:p>
      <w:pPr>
        <w:pStyle w:val="ListBullet"/>
        <w:jc w:val="right"/>
        <w:bidi w:val="1"/>
      </w:pPr>
      <w:r>
        <w:rPr>
          <w:rFonts w:ascii="Arial" w:hAnsi="Arial" w:cs="Arial"/>
          <w:b w:val="0"/>
          <w:sz w:val="20"/>
        </w:rPr>
        <w:t>system_catalog.manage</w:t>
      </w:r>
    </w:p>
    <w:p>
      <w:pPr>
        <w:pStyle w:val="ListBullet"/>
        <w:jc w:val="right"/>
        <w:bidi w:val="1"/>
      </w:pPr>
      <w:r>
        <w:rPr>
          <w:rFonts w:ascii="Arial" w:hAnsi="Arial" w:cs="Arial"/>
          <w:b w:val="0"/>
          <w:sz w:val="20"/>
        </w:rPr>
        <w:t>business_capability.view</w:t>
      </w:r>
    </w:p>
    <w:p>
      <w:pPr>
        <w:pStyle w:val="ListBullet"/>
        <w:jc w:val="right"/>
        <w:bidi w:val="1"/>
      </w:pPr>
      <w:r>
        <w:rPr>
          <w:rFonts w:ascii="Arial" w:hAnsi="Arial" w:cs="Arial"/>
          <w:b w:val="0"/>
          <w:sz w:val="20"/>
        </w:rPr>
        <w:t>business_capability.manage</w:t>
      </w:r>
    </w:p>
    <w:p>
      <w:pPr>
        <w:pStyle w:val="ListBullet"/>
        <w:jc w:val="right"/>
        <w:bidi w:val="1"/>
      </w:pPr>
      <w:r>
        <w:rPr>
          <w:rFonts w:ascii="Arial" w:hAnsi="Arial" w:cs="Arial"/>
          <w:b w:val="0"/>
          <w:sz w:val="20"/>
        </w:rPr>
        <w:t>data_ownership.view</w:t>
      </w:r>
    </w:p>
    <w:p>
      <w:pPr>
        <w:pStyle w:val="ListBullet"/>
        <w:jc w:val="right"/>
        <w:bidi w:val="1"/>
      </w:pPr>
      <w:r>
        <w:rPr>
          <w:rFonts w:ascii="Arial" w:hAnsi="Arial" w:cs="Arial"/>
          <w:b w:val="0"/>
          <w:sz w:val="20"/>
        </w:rPr>
        <w:t>data_ownership.manage</w:t>
      </w:r>
    </w:p>
    <w:p>
      <w:pPr>
        <w:pStyle w:val="ListBullet"/>
        <w:jc w:val="right"/>
        <w:bidi w:val="1"/>
      </w:pPr>
      <w:r>
        <w:rPr>
          <w:rFonts w:ascii="Arial" w:hAnsi="Arial" w:cs="Arial"/>
          <w:b w:val="0"/>
          <w:sz w:val="20"/>
        </w:rPr>
        <w:t>integration_map.view</w:t>
      </w:r>
    </w:p>
    <w:p>
      <w:pPr>
        <w:pStyle w:val="ListBullet"/>
        <w:jc w:val="right"/>
        <w:bidi w:val="1"/>
      </w:pPr>
      <w:r>
        <w:rPr>
          <w:rFonts w:ascii="Arial" w:hAnsi="Arial" w:cs="Arial"/>
          <w:b w:val="0"/>
          <w:sz w:val="20"/>
        </w:rPr>
        <w:t>integration_map.manage</w:t>
      </w:r>
    </w:p>
    <w:p>
      <w:pPr>
        <w:pStyle w:val="ListBullet"/>
        <w:jc w:val="right"/>
        <w:bidi w:val="1"/>
      </w:pPr>
      <w:r>
        <w:rPr>
          <w:rFonts w:ascii="Arial" w:hAnsi="Arial" w:cs="Arial"/>
          <w:b w:val="0"/>
          <w:sz w:val="20"/>
        </w:rPr>
        <w:t>architecture_decision.view</w:t>
      </w:r>
    </w:p>
    <w:p>
      <w:pPr>
        <w:pStyle w:val="ListBullet"/>
        <w:jc w:val="right"/>
        <w:bidi w:val="1"/>
      </w:pPr>
      <w:r>
        <w:rPr>
          <w:rFonts w:ascii="Arial" w:hAnsi="Arial" w:cs="Arial"/>
          <w:b w:val="0"/>
          <w:sz w:val="20"/>
        </w:rPr>
        <w:t>architecture_decision.manage</w:t>
      </w:r>
    </w:p>
    <w:p>
      <w:pPr>
        <w:pStyle w:val="ListBullet"/>
        <w:jc w:val="right"/>
        <w:bidi w:val="1"/>
      </w:pPr>
      <w:r>
        <w:rPr>
          <w:rFonts w:ascii="Arial" w:hAnsi="Arial" w:cs="Arial"/>
          <w:b w:val="0"/>
          <w:sz w:val="20"/>
        </w:rPr>
        <w:t>architecture_review.approve</w:t>
      </w:r>
    </w:p>
    <w:p>
      <w:pPr>
        <w:pStyle w:val="ListBullet"/>
        <w:jc w:val="right"/>
        <w:bidi w:val="1"/>
      </w:pPr>
      <w:r>
        <w:rPr>
          <w:rFonts w:ascii="Arial" w:hAnsi="Arial" w:cs="Arial"/>
          <w:b w:val="0"/>
          <w:sz w:val="20"/>
        </w:rPr>
        <w:t>change_impact.view</w:t>
      </w:r>
    </w:p>
    <w:p>
      <w:pPr>
        <w:pStyle w:val="ListBullet"/>
        <w:jc w:val="right"/>
        <w:bidi w:val="1"/>
      </w:pPr>
      <w:r>
        <w:rPr>
          <w:rFonts w:ascii="Arial" w:hAnsi="Arial" w:cs="Arial"/>
          <w:b w:val="0"/>
          <w:sz w:val="20"/>
        </w:rPr>
        <w:t>change_impact.run</w:t>
      </w:r>
    </w:p>
    <w:p>
      <w:pPr>
        <w:pStyle w:val="ListBullet"/>
        <w:jc w:val="right"/>
        <w:bidi w:val="1"/>
      </w:pPr>
      <w:r>
        <w:rPr>
          <w:rFonts w:ascii="Arial" w:hAnsi="Arial" w:cs="Arial"/>
          <w:b w:val="0"/>
          <w:sz w:val="20"/>
        </w:rPr>
        <w:t>change_impact.approve</w:t>
      </w:r>
    </w:p>
    <w:p>
      <w:pPr>
        <w:pStyle w:val="ListBullet"/>
        <w:jc w:val="right"/>
        <w:bidi w:val="1"/>
      </w:pPr>
      <w:r>
        <w:rPr>
          <w:rFonts w:ascii="Arial" w:hAnsi="Arial" w:cs="Arial"/>
          <w:b w:val="0"/>
          <w:sz w:val="20"/>
        </w:rPr>
        <w:t>portfolio_cost.view</w:t>
      </w:r>
    </w:p>
    <w:p>
      <w:pPr>
        <w:pStyle w:val="ListBullet"/>
        <w:jc w:val="right"/>
        <w:bidi w:val="1"/>
      </w:pPr>
      <w:r>
        <w:rPr>
          <w:rFonts w:ascii="Arial" w:hAnsi="Arial" w:cs="Arial"/>
          <w:b w:val="0"/>
          <w:sz w:val="20"/>
        </w:rPr>
        <w:t>portfolio_health.view</w:t>
      </w:r>
    </w:p>
    <w:p>
      <w:pPr>
        <w:pStyle w:val="Heading1"/>
        <w:jc w:val="right"/>
        <w:bidi w:val="1"/>
      </w:pPr>
      <w:r>
        <w:rPr>
          <w:rFonts w:ascii="Arial" w:hAnsi="Arial" w:cs="Arial"/>
          <w:b/>
          <w:color w:val="1F4E79"/>
          <w:sz w:val="36"/>
        </w:rPr>
        <w:t>24. Events</w:t>
      </w:r>
    </w:p>
    <w:p>
      <w:pPr>
        <w:pStyle w:val="ListBullet"/>
        <w:jc w:val="right"/>
        <w:bidi w:val="1"/>
      </w:pPr>
      <w:r>
        <w:rPr>
          <w:rFonts w:ascii="Arial" w:hAnsi="Arial" w:cs="Arial"/>
          <w:b w:val="0"/>
          <w:sz w:val="20"/>
        </w:rPr>
        <w:t>EnterpriseApplicationCreated</w:t>
      </w:r>
    </w:p>
    <w:p>
      <w:pPr>
        <w:pStyle w:val="ListBullet"/>
        <w:jc w:val="right"/>
        <w:bidi w:val="1"/>
      </w:pPr>
      <w:r>
        <w:rPr>
          <w:rFonts w:ascii="Arial" w:hAnsi="Arial" w:cs="Arial"/>
          <w:b w:val="0"/>
          <w:sz w:val="20"/>
        </w:rPr>
        <w:t>EnterpriseApplicationStatusChanged</w:t>
      </w:r>
    </w:p>
    <w:p>
      <w:pPr>
        <w:pStyle w:val="ListBullet"/>
        <w:jc w:val="right"/>
        <w:bidi w:val="1"/>
      </w:pPr>
      <w:r>
        <w:rPr>
          <w:rFonts w:ascii="Arial" w:hAnsi="Arial" w:cs="Arial"/>
          <w:b w:val="0"/>
          <w:sz w:val="20"/>
        </w:rPr>
        <w:t>EnterpriseSystemRegistered</w:t>
      </w:r>
    </w:p>
    <w:p>
      <w:pPr>
        <w:pStyle w:val="ListBullet"/>
        <w:jc w:val="right"/>
        <w:bidi w:val="1"/>
      </w:pPr>
      <w:r>
        <w:rPr>
          <w:rFonts w:ascii="Arial" w:hAnsi="Arial" w:cs="Arial"/>
          <w:b w:val="0"/>
          <w:sz w:val="20"/>
        </w:rPr>
        <w:t>SystemEnvironmentHealthChanged</w:t>
      </w:r>
    </w:p>
    <w:p>
      <w:pPr>
        <w:pStyle w:val="ListBullet"/>
        <w:jc w:val="right"/>
        <w:bidi w:val="1"/>
      </w:pPr>
      <w:r>
        <w:rPr>
          <w:rFonts w:ascii="Arial" w:hAnsi="Arial" w:cs="Arial"/>
          <w:b w:val="0"/>
          <w:sz w:val="20"/>
        </w:rPr>
        <w:t>BusinessCapabilityMapped</w:t>
      </w:r>
    </w:p>
    <w:p>
      <w:pPr>
        <w:pStyle w:val="ListBullet"/>
        <w:jc w:val="right"/>
        <w:bidi w:val="1"/>
      </w:pPr>
      <w:r>
        <w:rPr>
          <w:rFonts w:ascii="Arial" w:hAnsi="Arial" w:cs="Arial"/>
          <w:b w:val="0"/>
          <w:sz w:val="20"/>
        </w:rPr>
        <w:t>DataOwnershipAssigned</w:t>
      </w:r>
    </w:p>
    <w:p>
      <w:pPr>
        <w:pStyle w:val="ListBullet"/>
        <w:jc w:val="right"/>
        <w:bidi w:val="1"/>
      </w:pPr>
      <w:r>
        <w:rPr>
          <w:rFonts w:ascii="Arial" w:hAnsi="Arial" w:cs="Arial"/>
          <w:b w:val="0"/>
          <w:sz w:val="20"/>
        </w:rPr>
        <w:t>SystemIntegrationRegistered</w:t>
      </w:r>
    </w:p>
    <w:p>
      <w:pPr>
        <w:pStyle w:val="ListBullet"/>
        <w:jc w:val="right"/>
        <w:bidi w:val="1"/>
      </w:pPr>
      <w:r>
        <w:rPr>
          <w:rFonts w:ascii="Arial" w:hAnsi="Arial" w:cs="Arial"/>
          <w:b w:val="0"/>
          <w:sz w:val="20"/>
        </w:rPr>
        <w:t>ArchitectureDecisionAccepted</w:t>
      </w:r>
    </w:p>
    <w:p>
      <w:pPr>
        <w:pStyle w:val="ListBullet"/>
        <w:jc w:val="right"/>
        <w:bidi w:val="1"/>
      </w:pPr>
      <w:r>
        <w:rPr>
          <w:rFonts w:ascii="Arial" w:hAnsi="Arial" w:cs="Arial"/>
          <w:b w:val="0"/>
          <w:sz w:val="20"/>
        </w:rPr>
        <w:t>ArchitectureReviewApproved</w:t>
      </w:r>
    </w:p>
    <w:p>
      <w:pPr>
        <w:pStyle w:val="ListBullet"/>
        <w:jc w:val="right"/>
        <w:bidi w:val="1"/>
      </w:pPr>
      <w:r>
        <w:rPr>
          <w:rFonts w:ascii="Arial" w:hAnsi="Arial" w:cs="Arial"/>
          <w:b w:val="0"/>
          <w:sz w:val="20"/>
        </w:rPr>
        <w:t>ChangeImpactAssessmentRequested</w:t>
      </w:r>
    </w:p>
    <w:p>
      <w:pPr>
        <w:pStyle w:val="ListBullet"/>
        <w:jc w:val="right"/>
        <w:bidi w:val="1"/>
      </w:pPr>
      <w:r>
        <w:rPr>
          <w:rFonts w:ascii="Arial" w:hAnsi="Arial" w:cs="Arial"/>
          <w:b w:val="0"/>
          <w:sz w:val="20"/>
        </w:rPr>
        <w:t>ChangeImpactAssessmentCompleted</w:t>
      </w:r>
    </w:p>
    <w:p>
      <w:pPr>
        <w:pStyle w:val="ListBullet"/>
        <w:jc w:val="right"/>
        <w:bidi w:val="1"/>
      </w:pPr>
      <w:r>
        <w:rPr>
          <w:rFonts w:ascii="Arial" w:hAnsi="Arial" w:cs="Arial"/>
          <w:b w:val="0"/>
          <w:sz w:val="20"/>
        </w:rPr>
        <w:t>CriticalDependencyDetected</w:t>
      </w:r>
    </w:p>
    <w:p>
      <w:pPr>
        <w:pStyle w:val="ListBullet"/>
        <w:jc w:val="right"/>
        <w:bidi w:val="1"/>
      </w:pPr>
      <w:r>
        <w:rPr>
          <w:rFonts w:ascii="Arial" w:hAnsi="Arial" w:cs="Arial"/>
          <w:b w:val="0"/>
          <w:sz w:val="20"/>
        </w:rPr>
        <w:t>PortfolioHealthSnapshotCreated</w:t>
      </w:r>
    </w:p>
    <w:p>
      <w:pPr>
        <w:pStyle w:val="Heading1"/>
        <w:jc w:val="right"/>
        <w:bidi w:val="1"/>
      </w:pPr>
      <w:r>
        <w:rPr>
          <w:rFonts w:ascii="Arial" w:hAnsi="Arial" w:cs="Arial"/>
          <w:b/>
          <w:color w:val="1F4E79"/>
          <w:sz w:val="36"/>
        </w:rPr>
        <w:t>25. Validation Rules</w:t>
      </w:r>
    </w:p>
    <w:p>
      <w:pPr>
        <w:pStyle w:val="ListBullet"/>
        <w:jc w:val="right"/>
        <w:bidi w:val="1"/>
      </w:pPr>
      <w:r>
        <w:rPr>
          <w:rFonts w:ascii="Arial" w:hAnsi="Arial" w:cs="Arial"/>
          <w:b w:val="0"/>
          <w:sz w:val="20"/>
        </w:rPr>
        <w:t>لا يوجد enterprise_application بدون organization_id إلا إذا كان platform-level مصرحًا.</w:t>
      </w:r>
    </w:p>
    <w:p>
      <w:pPr>
        <w:pStyle w:val="ListBullet"/>
        <w:jc w:val="right"/>
        <w:bidi w:val="1"/>
      </w:pPr>
      <w:r>
        <w:rPr>
          <w:rFonts w:ascii="Arial" w:hAnsi="Arial" w:cs="Arial"/>
          <w:b w:val="0"/>
          <w:sz w:val="20"/>
        </w:rPr>
        <w:t>لا يوجد mission_critical system بدون owner_user_id وcriticality وhealth status.</w:t>
      </w:r>
    </w:p>
    <w:p>
      <w:pPr>
        <w:pStyle w:val="ListBullet"/>
        <w:jc w:val="right"/>
        <w:bidi w:val="1"/>
      </w:pPr>
      <w:r>
        <w:rPr>
          <w:rFonts w:ascii="Arial" w:hAnsi="Arial" w:cs="Arial"/>
          <w:b w:val="0"/>
          <w:sz w:val="20"/>
        </w:rPr>
        <w:t>أي integration active يجب أن يكون له source_system_id وtarget_system_id.</w:t>
      </w:r>
    </w:p>
    <w:p>
      <w:pPr>
        <w:pStyle w:val="ListBullet"/>
        <w:jc w:val="right"/>
        <w:bidi w:val="1"/>
      </w:pPr>
      <w:r>
        <w:rPr>
          <w:rFonts w:ascii="Arial" w:hAnsi="Arial" w:cs="Arial"/>
          <w:b w:val="0"/>
          <w:sz w:val="20"/>
        </w:rPr>
        <w:t>أي data_entity sensitive أو restricted يجب أن يكون له data owner أو steward.</w:t>
      </w:r>
    </w:p>
    <w:p>
      <w:pPr>
        <w:pStyle w:val="ListBullet"/>
        <w:jc w:val="right"/>
        <w:bidi w:val="1"/>
      </w:pPr>
      <w:r>
        <w:rPr>
          <w:rFonts w:ascii="Arial" w:hAnsi="Arial" w:cs="Arial"/>
          <w:b w:val="0"/>
          <w:sz w:val="20"/>
        </w:rPr>
        <w:t>أي change_impact_assessment high/critical لا يكتمل بدون rollback_plan.</w:t>
      </w:r>
    </w:p>
    <w:p>
      <w:pPr>
        <w:pStyle w:val="ListBullet"/>
        <w:jc w:val="right"/>
        <w:bidi w:val="1"/>
      </w:pPr>
      <w:r>
        <w:rPr>
          <w:rFonts w:ascii="Arial" w:hAnsi="Arial" w:cs="Arial"/>
          <w:b w:val="0"/>
          <w:sz w:val="20"/>
        </w:rPr>
        <w:t>لا يسمح بحفظ secrets داخل path أو metadata أو endpoint fields.</w:t>
      </w:r>
    </w:p>
    <w:p>
      <w:pPr>
        <w:pStyle w:val="ListBullet"/>
        <w:jc w:val="right"/>
        <w:bidi w:val="1"/>
      </w:pPr>
      <w:r>
        <w:rPr>
          <w:rFonts w:ascii="Arial" w:hAnsi="Arial" w:cs="Arial"/>
          <w:b w:val="0"/>
          <w:sz w:val="20"/>
        </w:rPr>
        <w:t>أي dependency blocking يجب أن يظهر في impact analysis.</w:t>
      </w:r>
    </w:p>
    <w:p>
      <w:pPr>
        <w:pStyle w:val="ListBullet"/>
        <w:jc w:val="right"/>
        <w:bidi w:val="1"/>
      </w:pPr>
      <w:r>
        <w:rPr>
          <w:rFonts w:ascii="Arial" w:hAnsi="Arial" w:cs="Arial"/>
          <w:b w:val="0"/>
          <w:sz w:val="20"/>
        </w:rPr>
        <w:t>أي deprecated application يجب أن يكون له replacement أو retirement notes.</w:t>
      </w:r>
    </w:p>
    <w:p>
      <w:pPr>
        <w:pStyle w:val="Heading1"/>
        <w:jc w:val="right"/>
        <w:bidi w:val="1"/>
      </w:pPr>
      <w:r>
        <w:rPr>
          <w:rFonts w:ascii="Arial" w:hAnsi="Arial" w:cs="Arial"/>
          <w:b/>
          <w:color w:val="1F4E79"/>
          <w:sz w:val="36"/>
        </w:rPr>
        <w:t>26. Indexes مقترحة</w:t>
      </w:r>
    </w:p>
    <w:p>
      <w:pPr>
        <w:pStyle w:val="ListBullet"/>
        <w:jc w:val="right"/>
        <w:bidi w:val="1"/>
      </w:pPr>
      <w:r>
        <w:rPr>
          <w:rFonts w:ascii="Arial" w:hAnsi="Arial" w:cs="Arial"/>
          <w:b w:val="0"/>
          <w:sz w:val="20"/>
        </w:rPr>
        <w:t>enterprise_applications: index(organization_id, status), index(application_type), unique(organization_id, slug)</w:t>
      </w:r>
    </w:p>
    <w:p>
      <w:pPr>
        <w:pStyle w:val="ListBullet"/>
        <w:jc w:val="right"/>
        <w:bidi w:val="1"/>
      </w:pPr>
      <w:r>
        <w:rPr>
          <w:rFonts w:ascii="Arial" w:hAnsi="Arial" w:cs="Arial"/>
          <w:b w:val="0"/>
          <w:sz w:val="20"/>
        </w:rPr>
        <w:t>enterprise_systems: index(organization_id, system_type), index(hosting_mode), index(status)</w:t>
      </w:r>
    </w:p>
    <w:p>
      <w:pPr>
        <w:pStyle w:val="ListBullet"/>
        <w:jc w:val="right"/>
        <w:bidi w:val="1"/>
      </w:pPr>
      <w:r>
        <w:rPr>
          <w:rFonts w:ascii="Arial" w:hAnsi="Arial" w:cs="Arial"/>
          <w:b w:val="0"/>
          <w:sz w:val="20"/>
        </w:rPr>
        <w:t>enterprise_system_environments: index(enterprise_system_id, environment_type), index(health_status)</w:t>
      </w:r>
    </w:p>
    <w:p>
      <w:pPr>
        <w:pStyle w:val="ListBullet"/>
        <w:jc w:val="right"/>
        <w:bidi w:val="1"/>
      </w:pPr>
      <w:r>
        <w:rPr>
          <w:rFonts w:ascii="Arial" w:hAnsi="Arial" w:cs="Arial"/>
          <w:b w:val="0"/>
          <w:sz w:val="20"/>
        </w:rPr>
        <w:t>business_capabilities: index(organization_id, parent_capability_id), unique(organization_id, code)</w:t>
      </w:r>
    </w:p>
    <w:p>
      <w:pPr>
        <w:pStyle w:val="ListBullet"/>
        <w:jc w:val="right"/>
        <w:bidi w:val="1"/>
      </w:pPr>
      <w:r>
        <w:rPr>
          <w:rFonts w:ascii="Arial" w:hAnsi="Arial" w:cs="Arial"/>
          <w:b w:val="0"/>
          <w:sz w:val="20"/>
        </w:rPr>
        <w:t>data_entities: index(data_domain_id), index(classification), index(source_module)</w:t>
      </w:r>
    </w:p>
    <w:p>
      <w:pPr>
        <w:pStyle w:val="ListBullet"/>
        <w:jc w:val="right"/>
        <w:bidi w:val="1"/>
      </w:pPr>
      <w:r>
        <w:rPr>
          <w:rFonts w:ascii="Arial" w:hAnsi="Arial" w:cs="Arial"/>
          <w:b w:val="0"/>
          <w:sz w:val="20"/>
        </w:rPr>
        <w:t>system_integrations: index(source_system_id), index(target_system_id), index(status), index(criticality)</w:t>
      </w:r>
    </w:p>
    <w:p>
      <w:pPr>
        <w:pStyle w:val="ListBullet"/>
        <w:jc w:val="right"/>
        <w:bidi w:val="1"/>
      </w:pPr>
      <w:r>
        <w:rPr>
          <w:rFonts w:ascii="Arial" w:hAnsi="Arial" w:cs="Arial"/>
          <w:b w:val="0"/>
          <w:sz w:val="20"/>
        </w:rPr>
        <w:t>system_dependencies: index(dependent_type, dependent_id), index(dependency_type, dependency_id)</w:t>
      </w:r>
    </w:p>
    <w:p>
      <w:pPr>
        <w:pStyle w:val="ListBullet"/>
        <w:jc w:val="right"/>
        <w:bidi w:val="1"/>
      </w:pPr>
      <w:r>
        <w:rPr>
          <w:rFonts w:ascii="Arial" w:hAnsi="Arial" w:cs="Arial"/>
          <w:b w:val="0"/>
          <w:sz w:val="20"/>
        </w:rPr>
        <w:t>change_impact_items: index(change_impact_assessment_id), index(impacted_type, impacted_id), index(impact_level)</w:t>
      </w:r>
    </w:p>
    <w:p>
      <w:pPr>
        <w:pStyle w:val="Heading1"/>
        <w:jc w:val="right"/>
        <w:bidi w:val="1"/>
      </w:pPr>
      <w:r>
        <w:rPr>
          <w:rFonts w:ascii="Arial" w:hAnsi="Arial" w:cs="Arial"/>
          <w:b/>
          <w:color w:val="1F4E79"/>
          <w:sz w:val="36"/>
        </w:rPr>
        <w:t>27. API Endpoints مقترحة</w:t>
      </w:r>
    </w:p>
    <w:p>
      <w:pPr>
        <w:pStyle w:val="ListBullet"/>
        <w:jc w:val="right"/>
        <w:bidi w:val="1"/>
      </w:pPr>
      <w:r>
        <w:rPr>
          <w:rFonts w:ascii="Arial" w:hAnsi="Arial" w:cs="Arial"/>
          <w:b w:val="0"/>
          <w:sz w:val="20"/>
        </w:rPr>
        <w:t>GET /api/enterprise-architecture/applications</w:t>
      </w:r>
    </w:p>
    <w:p>
      <w:pPr>
        <w:pStyle w:val="ListBullet"/>
        <w:jc w:val="right"/>
        <w:bidi w:val="1"/>
      </w:pPr>
      <w:r>
        <w:rPr>
          <w:rFonts w:ascii="Arial" w:hAnsi="Arial" w:cs="Arial"/>
          <w:b w:val="0"/>
          <w:sz w:val="20"/>
        </w:rPr>
        <w:t>POST /api/enterprise-architecture/applications</w:t>
      </w:r>
    </w:p>
    <w:p>
      <w:pPr>
        <w:pStyle w:val="ListBullet"/>
        <w:jc w:val="right"/>
        <w:bidi w:val="1"/>
      </w:pPr>
      <w:r>
        <w:rPr>
          <w:rFonts w:ascii="Arial" w:hAnsi="Arial" w:cs="Arial"/>
          <w:b w:val="0"/>
          <w:sz w:val="20"/>
        </w:rPr>
        <w:t>GET /api/enterprise-architecture/systems</w:t>
      </w:r>
    </w:p>
    <w:p>
      <w:pPr>
        <w:pStyle w:val="ListBullet"/>
        <w:jc w:val="right"/>
        <w:bidi w:val="1"/>
      </w:pPr>
      <w:r>
        <w:rPr>
          <w:rFonts w:ascii="Arial" w:hAnsi="Arial" w:cs="Arial"/>
          <w:b w:val="0"/>
          <w:sz w:val="20"/>
        </w:rPr>
        <w:t>POST /api/enterprise-architecture/systems</w:t>
      </w:r>
    </w:p>
    <w:p>
      <w:pPr>
        <w:pStyle w:val="ListBullet"/>
        <w:jc w:val="right"/>
        <w:bidi w:val="1"/>
      </w:pPr>
      <w:r>
        <w:rPr>
          <w:rFonts w:ascii="Arial" w:hAnsi="Arial" w:cs="Arial"/>
          <w:b w:val="0"/>
          <w:sz w:val="20"/>
        </w:rPr>
        <w:t>GET /api/enterprise-architecture/capabilities</w:t>
      </w:r>
    </w:p>
    <w:p>
      <w:pPr>
        <w:pStyle w:val="ListBullet"/>
        <w:jc w:val="right"/>
        <w:bidi w:val="1"/>
      </w:pPr>
      <w:r>
        <w:rPr>
          <w:rFonts w:ascii="Arial" w:hAnsi="Arial" w:cs="Arial"/>
          <w:b w:val="0"/>
          <w:sz w:val="20"/>
        </w:rPr>
        <w:t>POST /api/enterprise-architecture/capabilities</w:t>
      </w:r>
    </w:p>
    <w:p>
      <w:pPr>
        <w:pStyle w:val="ListBullet"/>
        <w:jc w:val="right"/>
        <w:bidi w:val="1"/>
      </w:pPr>
      <w:r>
        <w:rPr>
          <w:rFonts w:ascii="Arial" w:hAnsi="Arial" w:cs="Arial"/>
          <w:b w:val="0"/>
          <w:sz w:val="20"/>
        </w:rPr>
        <w:t>GET /api/enterprise-architecture/data-domains</w:t>
      </w:r>
    </w:p>
    <w:p>
      <w:pPr>
        <w:pStyle w:val="ListBullet"/>
        <w:jc w:val="right"/>
        <w:bidi w:val="1"/>
      </w:pPr>
      <w:r>
        <w:rPr>
          <w:rFonts w:ascii="Arial" w:hAnsi="Arial" w:cs="Arial"/>
          <w:b w:val="0"/>
          <w:sz w:val="20"/>
        </w:rPr>
        <w:t>POST /api/enterprise-architecture/data-ownership</w:t>
      </w:r>
    </w:p>
    <w:p>
      <w:pPr>
        <w:pStyle w:val="ListBullet"/>
        <w:jc w:val="right"/>
        <w:bidi w:val="1"/>
      </w:pPr>
      <w:r>
        <w:rPr>
          <w:rFonts w:ascii="Arial" w:hAnsi="Arial" w:cs="Arial"/>
          <w:b w:val="0"/>
          <w:sz w:val="20"/>
        </w:rPr>
        <w:t>GET /api/enterprise-architecture/integration-map</w:t>
      </w:r>
    </w:p>
    <w:p>
      <w:pPr>
        <w:pStyle w:val="ListBullet"/>
        <w:jc w:val="right"/>
        <w:bidi w:val="1"/>
      </w:pPr>
      <w:r>
        <w:rPr>
          <w:rFonts w:ascii="Arial" w:hAnsi="Arial" w:cs="Arial"/>
          <w:b w:val="0"/>
          <w:sz w:val="20"/>
        </w:rPr>
        <w:t>POST /api/enterprise-architecture/change-impact-assessments</w:t>
      </w:r>
    </w:p>
    <w:p>
      <w:pPr>
        <w:pStyle w:val="ListBullet"/>
        <w:jc w:val="right"/>
        <w:bidi w:val="1"/>
      </w:pPr>
      <w:r>
        <w:rPr>
          <w:rFonts w:ascii="Arial" w:hAnsi="Arial" w:cs="Arial"/>
          <w:b w:val="0"/>
          <w:sz w:val="20"/>
        </w:rPr>
        <w:t>GET /api/enterprise-architecture/change-impact-assessments/{id}</w:t>
      </w:r>
    </w:p>
    <w:p>
      <w:pPr>
        <w:pStyle w:val="ListBullet"/>
        <w:jc w:val="right"/>
        <w:bidi w:val="1"/>
      </w:pPr>
      <w:r>
        <w:rPr>
          <w:rFonts w:ascii="Arial" w:hAnsi="Arial" w:cs="Arial"/>
          <w:b w:val="0"/>
          <w:sz w:val="20"/>
        </w:rPr>
        <w:t>POST /api/enterprise-architecture/architecture-reviews/{id}/approve</w:t>
      </w:r>
    </w:p>
    <w:p>
      <w:pPr>
        <w:pStyle w:val="Heading1"/>
        <w:jc w:val="right"/>
        <w:bidi w:val="1"/>
      </w:pPr>
      <w:r>
        <w:rPr>
          <w:rFonts w:ascii="Arial" w:hAnsi="Arial" w:cs="Arial"/>
          <w:b/>
          <w:color w:val="1F4E79"/>
          <w:sz w:val="36"/>
        </w:rPr>
        <w:t>28. Admin UI Navigation</w:t>
      </w:r>
    </w:p>
    <w:p>
      <w:pPr>
        <w:spacing w:after="80"/>
        <w:jc w:val="right"/>
        <w:bidi w:val="1"/>
      </w:pPr>
      <w:r>
        <w:rPr>
          <w:rFonts w:ascii="Arial" w:hAnsi="Arial" w:cs="Arial"/>
          <w:b w:val="0"/>
          <w:sz w:val="18"/>
        </w:rPr>
        <w:t>Enterprise Architecture</w:t>
        <w:br/>
        <w:t xml:space="preserve">  Overview</w:t>
        <w:br/>
        <w:t xml:space="preserve">  Application Portfolio</w:t>
        <w:br/>
        <w:t xml:space="preserve">  System Catalog</w:t>
        <w:br/>
        <w:t xml:space="preserve">  Environments</w:t>
        <w:br/>
        <w:t xml:space="preserve">  Components</w:t>
        <w:br/>
        <w:t xml:space="preserve">  Integration Map</w:t>
        <w:br/>
        <w:t xml:space="preserve">  Business Capabilities</w:t>
        <w:br/>
        <w:t xml:space="preserve">  Data Ownership</w:t>
        <w:br/>
        <w:t xml:space="preserve">  Architecture Decisions</w:t>
        <w:br/>
        <w:t xml:space="preserve">  Architecture Reviews</w:t>
        <w:br/>
        <w:t xml:space="preserve">  Change Impact Analysis</w:t>
        <w:br/>
        <w:t xml:space="preserve">  Portfolio Health</w:t>
        <w:br/>
        <w:t xml:space="preserve">  Costs &amp; Usage</w:t>
        <w:br/>
        <w:t xml:space="preserve">  Settings</w:t>
      </w:r>
    </w:p>
    <w:p>
      <w:pPr>
        <w:pStyle w:val="Heading1"/>
        <w:jc w:val="right"/>
        <w:bidi w:val="1"/>
      </w:pPr>
      <w:r>
        <w:rPr>
          <w:rFonts w:ascii="Arial" w:hAnsi="Arial" w:cs="Arial"/>
          <w:b/>
          <w:color w:val="1F4E79"/>
          <w:sz w:val="36"/>
        </w:rPr>
        <w:t>29. Reporting &amp; Dashboards</w:t>
      </w:r>
    </w:p>
    <w:p>
      <w:pPr>
        <w:pStyle w:val="ListBullet"/>
        <w:jc w:val="right"/>
        <w:bidi w:val="1"/>
      </w:pPr>
      <w:r>
        <w:rPr>
          <w:rFonts w:ascii="Arial" w:hAnsi="Arial" w:cs="Arial"/>
          <w:b w:val="0"/>
          <w:sz w:val="20"/>
        </w:rPr>
        <w:t>Application Portfolio Overview: active/deprecated/retired apps.</w:t>
      </w:r>
    </w:p>
    <w:p>
      <w:pPr>
        <w:pStyle w:val="ListBullet"/>
        <w:jc w:val="right"/>
        <w:bidi w:val="1"/>
      </w:pPr>
      <w:r>
        <w:rPr>
          <w:rFonts w:ascii="Arial" w:hAnsi="Arial" w:cs="Arial"/>
          <w:b w:val="0"/>
          <w:sz w:val="20"/>
        </w:rPr>
        <w:t>Critical Systems Dashboard: mission critical systems and health.</w:t>
      </w:r>
    </w:p>
    <w:p>
      <w:pPr>
        <w:pStyle w:val="ListBullet"/>
        <w:jc w:val="right"/>
        <w:bidi w:val="1"/>
      </w:pPr>
      <w:r>
        <w:rPr>
          <w:rFonts w:ascii="Arial" w:hAnsi="Arial" w:cs="Arial"/>
          <w:b w:val="0"/>
          <w:sz w:val="20"/>
        </w:rPr>
        <w:t>Integration Risk Dashboard: broken/high-risk integrations.</w:t>
      </w:r>
    </w:p>
    <w:p>
      <w:pPr>
        <w:pStyle w:val="ListBullet"/>
        <w:jc w:val="right"/>
        <w:bidi w:val="1"/>
      </w:pPr>
      <w:r>
        <w:rPr>
          <w:rFonts w:ascii="Arial" w:hAnsi="Arial" w:cs="Arial"/>
          <w:b w:val="0"/>
          <w:sz w:val="20"/>
        </w:rPr>
        <w:t>Capability Coverage Map: covered/gap/duplicate capabilities.</w:t>
      </w:r>
    </w:p>
    <w:p>
      <w:pPr>
        <w:pStyle w:val="ListBullet"/>
        <w:jc w:val="right"/>
        <w:bidi w:val="1"/>
      </w:pPr>
      <w:r>
        <w:rPr>
          <w:rFonts w:ascii="Arial" w:hAnsi="Arial" w:cs="Arial"/>
          <w:b w:val="0"/>
          <w:sz w:val="20"/>
        </w:rPr>
        <w:t>Data Ownership Dashboard: domains without owners or stewards.</w:t>
      </w:r>
    </w:p>
    <w:p>
      <w:pPr>
        <w:pStyle w:val="ListBullet"/>
        <w:jc w:val="right"/>
        <w:bidi w:val="1"/>
      </w:pPr>
      <w:r>
        <w:rPr>
          <w:rFonts w:ascii="Arial" w:hAnsi="Arial" w:cs="Arial"/>
          <w:b w:val="0"/>
          <w:sz w:val="20"/>
        </w:rPr>
        <w:t>Change Impact Dashboard: pending high-risk changes.</w:t>
      </w:r>
    </w:p>
    <w:p>
      <w:pPr>
        <w:pStyle w:val="ListBullet"/>
        <w:jc w:val="right"/>
        <w:bidi w:val="1"/>
      </w:pPr>
      <w:r>
        <w:rPr>
          <w:rFonts w:ascii="Arial" w:hAnsi="Arial" w:cs="Arial"/>
          <w:b w:val="0"/>
          <w:sz w:val="20"/>
        </w:rPr>
        <w:t>Cost by Application: license/hosting/support/usage.</w:t>
      </w:r>
    </w:p>
    <w:p>
      <w:pPr>
        <w:pStyle w:val="ListBullet"/>
        <w:jc w:val="right"/>
        <w:bidi w:val="1"/>
      </w:pPr>
      <w:r>
        <w:rPr>
          <w:rFonts w:ascii="Arial" w:hAnsi="Arial" w:cs="Arial"/>
          <w:b w:val="0"/>
          <w:sz w:val="20"/>
        </w:rPr>
        <w:t>Technical Debt Dashboard: deprecated tech stacks and unsupported versions.</w:t>
      </w:r>
    </w:p>
    <w:p>
      <w:pPr>
        <w:pStyle w:val="Heading1"/>
        <w:jc w:val="right"/>
        <w:bidi w:val="1"/>
      </w:pPr>
      <w:r>
        <w:rPr>
          <w:rFonts w:ascii="Arial" w:hAnsi="Arial" w:cs="Arial"/>
          <w:b/>
          <w:color w:val="1F4E79"/>
          <w:sz w:val="36"/>
        </w:rPr>
        <w:t>30. AI Assistants داخل Enterprise Architecture</w:t>
      </w:r>
    </w:p>
    <w:p>
      <w:pPr>
        <w:pStyle w:val="ListBullet"/>
        <w:jc w:val="right"/>
        <w:bidi w:val="1"/>
      </w:pPr>
      <w:r>
        <w:rPr>
          <w:rFonts w:ascii="Arial" w:hAnsi="Arial" w:cs="Arial"/>
          <w:b w:val="0"/>
          <w:sz w:val="20"/>
        </w:rPr>
        <w:t>AI Impact Assistant: يقترح impacted systems بناءً على dependency map.</w:t>
      </w:r>
    </w:p>
    <w:p>
      <w:pPr>
        <w:pStyle w:val="ListBullet"/>
        <w:jc w:val="right"/>
        <w:bidi w:val="1"/>
      </w:pPr>
      <w:r>
        <w:rPr>
          <w:rFonts w:ascii="Arial" w:hAnsi="Arial" w:cs="Arial"/>
          <w:b w:val="0"/>
          <w:sz w:val="20"/>
        </w:rPr>
        <w:t>AI Data Ownership Assistant: يقترح data owner/steward عند وجود فجوات.</w:t>
      </w:r>
    </w:p>
    <w:p>
      <w:pPr>
        <w:pStyle w:val="ListBullet"/>
        <w:jc w:val="right"/>
        <w:bidi w:val="1"/>
      </w:pPr>
      <w:r>
        <w:rPr>
          <w:rFonts w:ascii="Arial" w:hAnsi="Arial" w:cs="Arial"/>
          <w:b w:val="0"/>
          <w:sz w:val="20"/>
        </w:rPr>
        <w:t>AI Integration Mapper: يقرأ sync logs ويقترح integration map draft.</w:t>
      </w:r>
    </w:p>
    <w:p>
      <w:pPr>
        <w:pStyle w:val="ListBullet"/>
        <w:jc w:val="right"/>
        <w:bidi w:val="1"/>
      </w:pPr>
      <w:r>
        <w:rPr>
          <w:rFonts w:ascii="Arial" w:hAnsi="Arial" w:cs="Arial"/>
          <w:b w:val="0"/>
          <w:sz w:val="20"/>
        </w:rPr>
        <w:t>AI Portfolio Cleanup Assistant: يحدد duplicate applications أو deprecated systems.</w:t>
      </w:r>
    </w:p>
    <w:p>
      <w:pPr>
        <w:pStyle w:val="ListBullet"/>
        <w:jc w:val="right"/>
        <w:bidi w:val="1"/>
      </w:pPr>
      <w:r>
        <w:rPr>
          <w:rFonts w:ascii="Arial" w:hAnsi="Arial" w:cs="Arial"/>
          <w:b w:val="0"/>
          <w:sz w:val="20"/>
        </w:rPr>
        <w:t>AI Architecture Reviewer: يراجع ADR ويطلب missing rollback/security notes.</w:t>
      </w:r>
    </w:p>
    <w:p>
      <w:pPr>
        <w:spacing w:after="80"/>
        <w:jc w:val="right"/>
        <w:bidi w:val="1"/>
      </w:pPr>
      <w:r>
        <w:rPr>
          <w:rFonts w:ascii="Arial" w:hAnsi="Arial" w:cs="Arial"/>
          <w:b w:val="0"/>
          <w:sz w:val="20"/>
        </w:rPr>
        <w:t>أي اقتراح AI هنا لا يطبق تغييرات مباشرة. يجب أن ينتج suggestion أو draft ثم يمر بمراجعة بشرية إذا كان يؤثر على systems أو data ownership أو critical dependencies.</w:t>
      </w:r>
    </w:p>
    <w:p>
      <w:pPr>
        <w:pStyle w:val="Heading1"/>
        <w:jc w:val="right"/>
        <w:bidi w:val="1"/>
      </w:pPr>
      <w:r>
        <w:rPr>
          <w:rFonts w:ascii="Arial" w:hAnsi="Arial" w:cs="Arial"/>
          <w:b/>
          <w:color w:val="1F4E79"/>
          <w:sz w:val="36"/>
        </w:rPr>
        <w:t>31. Export / Portable / Dedicated Rules</w:t>
      </w:r>
    </w:p>
    <w:p>
      <w:pPr>
        <w:pStyle w:val="ListBullet"/>
        <w:jc w:val="right"/>
        <w:bidi w:val="1"/>
      </w:pPr>
      <w:r>
        <w:rPr>
          <w:rFonts w:ascii="Arial" w:hAnsi="Arial" w:cs="Arial"/>
          <w:b w:val="0"/>
          <w:sz w:val="20"/>
        </w:rPr>
        <w:t>Cloud: يمكن تصدير portfolio metadata ضمن export registry إذا وافق العميل.</w:t>
      </w:r>
    </w:p>
    <w:p>
      <w:pPr>
        <w:pStyle w:val="ListBullet"/>
        <w:jc w:val="right"/>
        <w:bidi w:val="1"/>
      </w:pPr>
      <w:r>
        <w:rPr>
          <w:rFonts w:ascii="Arial" w:hAnsi="Arial" w:cs="Arial"/>
          <w:b w:val="0"/>
          <w:sz w:val="20"/>
        </w:rPr>
        <w:t>Portable: يتم تصدير enterprise_applications وsystem catalog الخاصة بالعميل، مع إزالة references الخاصة بـ Kabeeri Central إذا لم تعد صالحة.</w:t>
      </w:r>
    </w:p>
    <w:p>
      <w:pPr>
        <w:pStyle w:val="ListBullet"/>
        <w:jc w:val="right"/>
        <w:bidi w:val="1"/>
      </w:pPr>
      <w:r>
        <w:rPr>
          <w:rFonts w:ascii="Arial" w:hAnsi="Arial" w:cs="Arial"/>
          <w:b w:val="0"/>
          <w:sz w:val="20"/>
        </w:rPr>
        <w:t>Dedicated: يتم نقل system catalog إلى البيئة المخصصة أو إبقاء نسخة bridge في Central حسب العقد.</w:t>
      </w:r>
    </w:p>
    <w:p>
      <w:pPr>
        <w:pStyle w:val="ListBullet"/>
        <w:jc w:val="right"/>
        <w:bidi w:val="1"/>
      </w:pPr>
      <w:r>
        <w:rPr>
          <w:rFonts w:ascii="Arial" w:hAnsi="Arial" w:cs="Arial"/>
          <w:b w:val="0"/>
          <w:sz w:val="20"/>
        </w:rPr>
        <w:t>Frontend Anywhere: تسجل الواجهة الخارجية كنظام أو environment، لكن DB source يبقى Cloud.</w:t>
      </w:r>
    </w:p>
    <w:p>
      <w:pPr>
        <w:pStyle w:val="ListBullet"/>
        <w:jc w:val="right"/>
        <w:bidi w:val="1"/>
      </w:pPr>
      <w:r>
        <w:rPr>
          <w:rFonts w:ascii="Arial" w:hAnsi="Arial" w:cs="Arial"/>
          <w:b w:val="0"/>
          <w:sz w:val="20"/>
        </w:rPr>
        <w:t>لا يتم تصدير أي secrets أو vault references الحقيقية؛ فقط masked references أو setup instructions.</w:t>
      </w:r>
    </w:p>
    <w:p>
      <w:pPr>
        <w:pStyle w:val="Heading1"/>
        <w:jc w:val="right"/>
        <w:bidi w:val="1"/>
      </w:pPr>
      <w:r>
        <w:rPr>
          <w:rFonts w:ascii="Arial" w:hAnsi="Arial" w:cs="Arial"/>
          <w:b/>
          <w:color w:val="1F4E79"/>
          <w:sz w:val="36"/>
        </w:rPr>
        <w:t>32. Security &amp; Compliance Requirements</w:t>
      </w:r>
    </w:p>
    <w:p>
      <w:pPr>
        <w:pStyle w:val="ListBullet"/>
        <w:jc w:val="right"/>
        <w:bidi w:val="1"/>
      </w:pPr>
      <w:r>
        <w:rPr>
          <w:rFonts w:ascii="Arial" w:hAnsi="Arial" w:cs="Arial"/>
          <w:b w:val="0"/>
          <w:sz w:val="20"/>
        </w:rPr>
        <w:t>تسجيل كل تغييرات ownership وcriticality وdependencies في audit_logs.</w:t>
      </w:r>
    </w:p>
    <w:p>
      <w:pPr>
        <w:pStyle w:val="ListBullet"/>
        <w:jc w:val="right"/>
        <w:bidi w:val="1"/>
      </w:pPr>
      <w:r>
        <w:rPr>
          <w:rFonts w:ascii="Arial" w:hAnsi="Arial" w:cs="Arial"/>
          <w:b w:val="0"/>
          <w:sz w:val="20"/>
        </w:rPr>
        <w:t>حماية cost data وsystem criticality بصلاحيات منفصلة.</w:t>
      </w:r>
    </w:p>
    <w:p>
      <w:pPr>
        <w:pStyle w:val="ListBullet"/>
        <w:jc w:val="right"/>
        <w:bidi w:val="1"/>
      </w:pPr>
      <w:r>
        <w:rPr>
          <w:rFonts w:ascii="Arial" w:hAnsi="Arial" w:cs="Arial"/>
          <w:b w:val="0"/>
          <w:sz w:val="20"/>
        </w:rPr>
        <w:t>منع public exposure لأي system endpoint حساس.</w:t>
      </w:r>
    </w:p>
    <w:p>
      <w:pPr>
        <w:pStyle w:val="ListBullet"/>
        <w:jc w:val="right"/>
        <w:bidi w:val="1"/>
      </w:pPr>
      <w:r>
        <w:rPr>
          <w:rFonts w:ascii="Arial" w:hAnsi="Arial" w:cs="Arial"/>
          <w:b w:val="0"/>
          <w:sz w:val="20"/>
        </w:rPr>
        <w:t>ربط sensitive data domains بـ Security data classification.</w:t>
      </w:r>
    </w:p>
    <w:p>
      <w:pPr>
        <w:pStyle w:val="ListBullet"/>
        <w:jc w:val="right"/>
        <w:bidi w:val="1"/>
      </w:pPr>
      <w:r>
        <w:rPr>
          <w:rFonts w:ascii="Arial" w:hAnsi="Arial" w:cs="Arial"/>
          <w:b w:val="0"/>
          <w:sz w:val="20"/>
        </w:rPr>
        <w:t>ربط critical systems بـ GRC controls وrisk register.</w:t>
      </w:r>
    </w:p>
    <w:p>
      <w:pPr>
        <w:pStyle w:val="ListBullet"/>
        <w:jc w:val="right"/>
        <w:bidi w:val="1"/>
      </w:pPr>
      <w:r>
        <w:rPr>
          <w:rFonts w:ascii="Arial" w:hAnsi="Arial" w:cs="Arial"/>
          <w:b w:val="0"/>
          <w:sz w:val="20"/>
        </w:rPr>
        <w:t>إلزام architecture review للتغييرات high/critical.</w:t>
      </w:r>
    </w:p>
    <w:p>
      <w:pPr>
        <w:pStyle w:val="ListBullet"/>
        <w:jc w:val="right"/>
        <w:bidi w:val="1"/>
      </w:pPr>
      <w:r>
        <w:rPr>
          <w:rFonts w:ascii="Arial" w:hAnsi="Arial" w:cs="Arial"/>
          <w:b w:val="0"/>
          <w:sz w:val="20"/>
        </w:rPr>
        <w:t>عدم حفظ credentials أو tokens أو secrets داخل metadata.</w:t>
      </w:r>
    </w:p>
    <w:p>
      <w:pPr>
        <w:pStyle w:val="Heading1"/>
        <w:jc w:val="right"/>
        <w:bidi w:val="1"/>
      </w:pPr>
      <w:r>
        <w:rPr>
          <w:rFonts w:ascii="Arial" w:hAnsi="Arial" w:cs="Arial"/>
          <w:b/>
          <w:color w:val="1F4E79"/>
          <w:sz w:val="36"/>
        </w:rPr>
        <w:t>33. Tests</w:t>
      </w:r>
    </w:p>
    <w:p>
      <w:pPr>
        <w:pStyle w:val="ListBullet"/>
        <w:jc w:val="right"/>
        <w:bidi w:val="1"/>
      </w:pPr>
      <w:r>
        <w:rPr>
          <w:rFonts w:ascii="Arial" w:hAnsi="Arial" w:cs="Arial"/>
          <w:b w:val="0"/>
          <w:sz w:val="20"/>
        </w:rPr>
        <w:t>Enterprise architect can create application.</w:t>
      </w:r>
    </w:p>
    <w:p>
      <w:pPr>
        <w:pStyle w:val="ListBullet"/>
        <w:jc w:val="right"/>
        <w:bidi w:val="1"/>
      </w:pPr>
      <w:r>
        <w:rPr>
          <w:rFonts w:ascii="Arial" w:hAnsi="Arial" w:cs="Arial"/>
          <w:b w:val="0"/>
          <w:sz w:val="20"/>
        </w:rPr>
        <w:t>Viewer cannot edit system catalog.</w:t>
      </w:r>
    </w:p>
    <w:p>
      <w:pPr>
        <w:pStyle w:val="ListBullet"/>
        <w:jc w:val="right"/>
        <w:bidi w:val="1"/>
      </w:pPr>
      <w:r>
        <w:rPr>
          <w:rFonts w:ascii="Arial" w:hAnsi="Arial" w:cs="Arial"/>
          <w:b w:val="0"/>
          <w:sz w:val="20"/>
        </w:rPr>
        <w:t>Mission critical system requires owner.</w:t>
      </w:r>
    </w:p>
    <w:p>
      <w:pPr>
        <w:pStyle w:val="ListBullet"/>
        <w:jc w:val="right"/>
        <w:bidi w:val="1"/>
      </w:pPr>
      <w:r>
        <w:rPr>
          <w:rFonts w:ascii="Arial" w:hAnsi="Arial" w:cs="Arial"/>
          <w:b w:val="0"/>
          <w:sz w:val="20"/>
        </w:rPr>
        <w:t>Sensitive data entity requires owner or steward.</w:t>
      </w:r>
    </w:p>
    <w:p>
      <w:pPr>
        <w:pStyle w:val="ListBullet"/>
        <w:jc w:val="right"/>
        <w:bidi w:val="1"/>
      </w:pPr>
      <w:r>
        <w:rPr>
          <w:rFonts w:ascii="Arial" w:hAnsi="Arial" w:cs="Arial"/>
          <w:b w:val="0"/>
          <w:sz w:val="20"/>
        </w:rPr>
        <w:t>Integration requires source and target systems.</w:t>
      </w:r>
    </w:p>
    <w:p>
      <w:pPr>
        <w:pStyle w:val="ListBullet"/>
        <w:jc w:val="right"/>
        <w:bidi w:val="1"/>
      </w:pPr>
      <w:r>
        <w:rPr>
          <w:rFonts w:ascii="Arial" w:hAnsi="Arial" w:cs="Arial"/>
          <w:b w:val="0"/>
          <w:sz w:val="20"/>
        </w:rPr>
        <w:t>Change impact detects direct dependencies.</w:t>
      </w:r>
    </w:p>
    <w:p>
      <w:pPr>
        <w:pStyle w:val="ListBullet"/>
        <w:jc w:val="right"/>
        <w:bidi w:val="1"/>
      </w:pPr>
      <w:r>
        <w:rPr>
          <w:rFonts w:ascii="Arial" w:hAnsi="Arial" w:cs="Arial"/>
          <w:b w:val="0"/>
          <w:sz w:val="20"/>
        </w:rPr>
        <w:t>High-risk change requires architecture review.</w:t>
      </w:r>
    </w:p>
    <w:p>
      <w:pPr>
        <w:pStyle w:val="ListBullet"/>
        <w:jc w:val="right"/>
        <w:bidi w:val="1"/>
      </w:pPr>
      <w:r>
        <w:rPr>
          <w:rFonts w:ascii="Arial" w:hAnsi="Arial" w:cs="Arial"/>
          <w:b w:val="0"/>
          <w:sz w:val="20"/>
        </w:rPr>
        <w:t>Portable export excludes secret references.</w:t>
      </w:r>
    </w:p>
    <w:p>
      <w:pPr>
        <w:pStyle w:val="ListBullet"/>
        <w:jc w:val="right"/>
        <w:bidi w:val="1"/>
      </w:pPr>
      <w:r>
        <w:rPr>
          <w:rFonts w:ascii="Arial" w:hAnsi="Arial" w:cs="Arial"/>
          <w:b w:val="0"/>
          <w:sz w:val="20"/>
        </w:rPr>
        <w:t>Dedicated system can be linked without exposing credentials.</w:t>
      </w:r>
    </w:p>
    <w:p>
      <w:pPr>
        <w:pStyle w:val="ListBullet"/>
        <w:jc w:val="right"/>
        <w:bidi w:val="1"/>
      </w:pPr>
      <w:r>
        <w:rPr>
          <w:rFonts w:ascii="Arial" w:hAnsi="Arial" w:cs="Arial"/>
          <w:b w:val="0"/>
          <w:sz w:val="20"/>
        </w:rPr>
        <w:t>Portfolio health snapshot calculates counts correctly.</w:t>
      </w:r>
    </w:p>
    <w:p>
      <w:pPr>
        <w:pStyle w:val="Heading1"/>
        <w:jc w:val="right"/>
        <w:bidi w:val="1"/>
      </w:pPr>
      <w:r>
        <w:rPr>
          <w:rFonts w:ascii="Arial" w:hAnsi="Arial" w:cs="Arial"/>
          <w:b/>
          <w:color w:val="1F4E79"/>
          <w:sz w:val="36"/>
        </w:rPr>
        <w:t>34. Release Gate لهذا الملف</w:t>
      </w:r>
    </w:p>
    <w:p>
      <w:pPr>
        <w:pStyle w:val="ListBullet"/>
        <w:jc w:val="right"/>
        <w:bidi w:val="1"/>
      </w:pPr>
      <w:r>
        <w:rPr>
          <w:rFonts w:ascii="Arial" w:hAnsi="Arial" w:cs="Arial"/>
          <w:b w:val="0"/>
          <w:sz w:val="20"/>
        </w:rPr>
        <w:t>Application portfolio can register applications and ownership.</w:t>
      </w:r>
    </w:p>
    <w:p>
      <w:pPr>
        <w:pStyle w:val="ListBullet"/>
        <w:jc w:val="right"/>
        <w:bidi w:val="1"/>
      </w:pPr>
      <w:r>
        <w:rPr>
          <w:rFonts w:ascii="Arial" w:hAnsi="Arial" w:cs="Arial"/>
          <w:b w:val="0"/>
          <w:sz w:val="20"/>
        </w:rPr>
        <w:t>System catalog can register cloud/dedicated/portable/external systems.</w:t>
      </w:r>
    </w:p>
    <w:p>
      <w:pPr>
        <w:pStyle w:val="ListBullet"/>
        <w:jc w:val="right"/>
        <w:bidi w:val="1"/>
      </w:pPr>
      <w:r>
        <w:rPr>
          <w:rFonts w:ascii="Arial" w:hAnsi="Arial" w:cs="Arial"/>
          <w:b w:val="0"/>
          <w:sz w:val="20"/>
        </w:rPr>
        <w:t>Business capability map can link capabilities to apps.</w:t>
      </w:r>
    </w:p>
    <w:p>
      <w:pPr>
        <w:pStyle w:val="ListBullet"/>
        <w:jc w:val="right"/>
        <w:bidi w:val="1"/>
      </w:pPr>
      <w:r>
        <w:rPr>
          <w:rFonts w:ascii="Arial" w:hAnsi="Arial" w:cs="Arial"/>
          <w:b w:val="0"/>
          <w:sz w:val="20"/>
        </w:rPr>
        <w:t>Data ownership map can identify source of truth.</w:t>
      </w:r>
    </w:p>
    <w:p>
      <w:pPr>
        <w:pStyle w:val="ListBullet"/>
        <w:jc w:val="right"/>
        <w:bidi w:val="1"/>
      </w:pPr>
      <w:r>
        <w:rPr>
          <w:rFonts w:ascii="Arial" w:hAnsi="Arial" w:cs="Arial"/>
          <w:b w:val="0"/>
          <w:sz w:val="20"/>
        </w:rPr>
        <w:t>Integration map can show source/target dependencies.</w:t>
      </w:r>
    </w:p>
    <w:p>
      <w:pPr>
        <w:pStyle w:val="ListBullet"/>
        <w:jc w:val="right"/>
        <w:bidi w:val="1"/>
      </w:pPr>
      <w:r>
        <w:rPr>
          <w:rFonts w:ascii="Arial" w:hAnsi="Arial" w:cs="Arial"/>
          <w:b w:val="0"/>
          <w:sz w:val="20"/>
        </w:rPr>
        <w:t>Change impact analysis can list impacted systems/entities/integrations.</w:t>
      </w:r>
    </w:p>
    <w:p>
      <w:pPr>
        <w:pStyle w:val="ListBullet"/>
        <w:jc w:val="right"/>
        <w:bidi w:val="1"/>
      </w:pPr>
      <w:r>
        <w:rPr>
          <w:rFonts w:ascii="Arial" w:hAnsi="Arial" w:cs="Arial"/>
          <w:b w:val="0"/>
          <w:sz w:val="20"/>
        </w:rPr>
        <w:t>Permissions and audit logs work.</w:t>
      </w:r>
    </w:p>
    <w:p>
      <w:pPr>
        <w:pStyle w:val="ListBullet"/>
        <w:jc w:val="right"/>
        <w:bidi w:val="1"/>
      </w:pPr>
      <w:r>
        <w:rPr>
          <w:rFonts w:ascii="Arial" w:hAnsi="Arial" w:cs="Arial"/>
          <w:b w:val="0"/>
          <w:sz w:val="20"/>
        </w:rPr>
        <w:t>No secrets are stored.</w:t>
      </w:r>
    </w:p>
    <w:p>
      <w:pPr>
        <w:pStyle w:val="ListBullet"/>
        <w:jc w:val="right"/>
        <w:bidi w:val="1"/>
      </w:pPr>
      <w:r>
        <w:rPr>
          <w:rFonts w:ascii="Arial" w:hAnsi="Arial" w:cs="Arial"/>
          <w:b w:val="0"/>
          <w:sz w:val="20"/>
        </w:rPr>
        <w:t>Dashboards show portfolio health basics.</w:t>
      </w:r>
    </w:p>
    <w:p>
      <w:pPr>
        <w:pStyle w:val="Heading1"/>
        <w:jc w:val="right"/>
        <w:bidi w:val="1"/>
      </w:pPr>
      <w:r>
        <w:rPr>
          <w:rFonts w:ascii="Arial" w:hAnsi="Arial" w:cs="Arial"/>
          <w:b/>
          <w:color w:val="1F4E79"/>
          <w:sz w:val="36"/>
        </w:rPr>
        <w:t>35. الخلاصة التنفيذية</w:t>
      </w:r>
    </w:p>
    <w:p>
      <w:pPr>
        <w:spacing w:after="80"/>
        <w:jc w:val="right"/>
        <w:bidi w:val="1"/>
      </w:pPr>
      <w:r>
        <w:rPr>
          <w:rFonts w:ascii="Arial" w:hAnsi="Arial" w:cs="Arial"/>
          <w:b w:val="0"/>
          <w:sz w:val="22"/>
        </w:rPr>
        <w:t>Enterprise Architecture / App Portfolio Database هي طبقة الوعي المؤسسي داخل Kabeeri. بدونها ستظل المنصة قادرة على التشغيل، لكنها ستفقد القدرة على إدارة التعقيد Enterprise: من يملك التطبيق؟ ما النظام الذي يعتمد على الآخر؟ ما البيانات التي يجب حمايتها؟ وما الذي سيتأثر عند التغيير؟</w:t>
      </w:r>
    </w:p>
    <w:p>
      <w:pPr>
        <w:spacing w:after="80"/>
        <w:jc w:val="right"/>
        <w:bidi w:val="1"/>
      </w:pPr>
      <w:r>
        <w:rPr>
          <w:rFonts w:ascii="Arial" w:hAnsi="Arial" w:cs="Arial"/>
          <w:b w:val="0"/>
          <w:sz w:val="22"/>
        </w:rPr>
        <w:t>القاعدة النهائية: لا تجعل Enterprise مجرد مزيد من الموديولات؛ اجعلها خريطة تحكم وفهم للتطبيقات والأنظمة والبيانات والتكاملات والتغيير.</w:t>
      </w:r>
    </w:p>
    <w:sectPr w:rsidR="00FC693F" w:rsidRPr="0006063C" w:rsidSect="00034616">
      <w:headerReference w:type="default" r:id="rId9"/>
      <w:footerReference w:type="default" r:id="rId10"/>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color w:val="666666"/>
        <w:sz w:val="16"/>
      </w:rPr>
      <w:t>KABEERI — powered by ADMIT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val="0"/>
        <w:color w:val="666666"/>
        <w:sz w:val="16"/>
      </w:rPr>
      <w:t>KABEERI Database File 35 — Enterprise Architecture / App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