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/>
      </w:pPr>
      <w:r>
        <w:rPr>
          <w:rFonts w:ascii="Arial" w:hAnsi="Arial" w:eastAsia="Arial"/>
          <w:b/>
          <w:sz w:val="24"/>
        </w:rPr>
        <w:t>KABEERI Universal Mall Discovery Network Architecture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/>
          <w:sz w:val="20"/>
        </w:rPr>
        <w:t>المعماريّة الشاملة لمول كبيري كشبكة اكتشاف موحدة لكل المنتجات والخدمات والكورسات والمواهب والبزنسز والرحلات والفرص، سواء من تطبيقات كبيري أو أنظمة خارجية.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18"/>
        </w:rPr>
        <w:t>إصدار الحزمة: v1.3.0 — Coding Ready Final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16"/>
        </w:rPr>
        <w:t>ملاحظة: هذا الملف جزء من KABEERI Professional Knowledge System ويستخدم كمرجع تنفيذي مباشر قبل وأثناء التكويد.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1. تعريف مول كبيري الجديد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Kabeeri Mall ليس متجرًا داخليًا فقط، بل شبكة اكتشاف أعمال موحدة تجمع بيانات عامة مصرح بها من تطبيقات Kabeeri ومنصات خارجية ومعالجات يدوية.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القاعدة: أي ظهور عام في المول يمر عبر Public Mirror + Consent + Moderation، ولا يقرأ مباشرة من قاعدة بيانات العميل أو النظام الخارجي.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المول يخدم الاكتشاف والطلب والـ lead والربط، وليس بالضرورة تنفيذ المعاملة بالكامل داخل Kabeeri من أول يوم.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2. أقسام المول النهائية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القسم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ماذا يعرض؟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مصادر البيانات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طريقة التفاعل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المرحلة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Products Mall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منتجات، أسعار عامة، صور، توفر، تصنيفات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Kabeeri Apps، WooCommerce، Shopify، ERP، CSV/API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شراء داخلي أو Redirect أو طلب من البائع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V2/V3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Services Mall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خدمات، باقات، أسعار تبدأ من، نماذج طلب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Kabeeri Apps، مواقع خارجية، إدخال يدوي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Service Request / Lead / WhatsApp / Booking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V2/V3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Courses &amp; Training Mall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كورسات، تدريبات، ورش، شهادات، مدربين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Kabeeri LMS، Moodle، LearnDash، Teachable، CSV/API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تسجيل داخلي أو Redirect أو Lead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V3/V4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Travel &amp; Tourism Mall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رحلات داخلية وخارجية، برامج، عمرة/حج، فنادق، مرشدين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شركات سياحة، WordPress، Google Sheets، API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طلب حجز، availability، redirect، lead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V3/V4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Talent / Professionals Mall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محترفون، مهارات، بورتفوليو، تقييمات، تواصل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Professional Profiles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المشاهدة عامة، التواصل يتطلب حساب مجاني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Business &amp; Company Directory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شركات، بزنسز، تطبيقات، Trust Badge، Business Passport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Kabeeri/Rabet، خارجي manual/sync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تواصل، استعراض منتجات/خدمات/كورسات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Jobs &amp; Projects Mall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وظائف، مشاريع، طلب App Builder، طلب مصمم/مسوق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Companies، Agencies، Work Network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تقديم/عرض/تفاوض داخل المنصة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V3/V4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Partners &amp; Agencies Mall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وكالات، App Builders، Growth Partners، Legal Partners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Work Network + Rabet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طلب تنفيذ/اعتماد/تواصل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V4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Themes &amp; Plugins Marketplace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ثيمات، بلجنات، AI Skills، Connectors، Industry Kits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Kabeeri Creators + Official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شراء/تثبيت/مراجعة/اعتماد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V3/V4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Events Mall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مؤتمرات، ندوات، ويبينار، معارض، حفلات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Event Apps، External feeds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تسجيل/تذكرة/حجز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V4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Deals &amp; Offers Mall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خصومات، كوبونات، عروض موسمية، باقات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Commerce، Services، Growth Partners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شراء/استرداد كوبون/lead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V4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RFQ / Requests Mall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طلبات شراء أو مورد أو خدمة أو مشروع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Companies and users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ردود عروض أسعار، CRM/Sales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V4/V5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Properties &amp; Assets Mall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عقارات، قاعات، معدات، سيارات، أصول للإيجار/بيع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Real estate/fleet/asset sources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استفسار/زيارة/حجز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V4/V5</w:t>
            </w:r>
          </w:p>
        </w:tc>
      </w:tr>
    </w:tbl>
    <w:p/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3. تدفق البيانات الموحد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Source System → Connector / Feed / Manual Entry → Consent Check → Sync Job → Public Mirror → Moderation → Mall Listing → Inquiry / Redirect / Order / Booking.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4. الأولويات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V2: Business Directory + Products + Services + Talent. V3/V4: Courses, Travel, Partners, Themes/Plugins, Jobs/Projects. V4/V5: RFQ, Deals, Properties/Assets, advanced external integrations.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