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- 00_SYSTEM_INDEX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الفهرس المركزي للنظام، إدارة النسخة، خريطة المشروع، قوائم الملفات، ونقطة دخول الذكاء الاصطناعي.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00_SYSTEM_INDEX.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README_AR.docx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CURRENT_VERSION_AR.docx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PROJECT_FOLDER_MAP_AR.docx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MANIFEST_AR.docx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CHANGELOG_AR.docx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CODING_START_HERE_AR.docx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الاسم الرسمي للمشروع وما الكود المختصر له؟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النسخة الحالية وما قاعدة ترقيم النسخ؟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أول ملفات يجب أن يقرأها أي AI أو مطور جديد؟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الملفات المعتمدة وما الملفات القديمة أو غير الصالحة؟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يتم تحديث الـ Manifest والـ Changelog؟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قواعد تسمية الفولدرات والملفات؟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