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- 08_AI_CODE_PROMPTS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Prompt packs for AI coding tools, prompt rules, prompt index, and task-by-task instructions.</w:t>
      </w:r>
    </w:p>
    <w:p>
      <w:r>
        <w:rPr>
          <w:b w:val="0"/>
        </w:rPr>
        <w:t>System Layer: Core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08_AI_CODE_PROMPTS.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Prompt_Index.docx</w:t>
      </w:r>
    </w:p>
    <w:p>
      <w:r>
        <w:rPr>
          <w:b w:val="0"/>
        </w:rPr>
        <w:t>- Prompt_Rules.docx</w:t>
      </w:r>
    </w:p>
    <w:p>
      <w:r>
        <w:rPr>
          <w:b w:val="0"/>
        </w:rPr>
        <w:t>- Project_Setup_Prompt.docx</w:t>
      </w:r>
    </w:p>
    <w:p>
      <w:r>
        <w:rPr>
          <w:b w:val="0"/>
        </w:rPr>
        <w:t>- Database_Setup_Prompt.docx</w:t>
      </w:r>
    </w:p>
    <w:p>
      <w:r>
        <w:rPr>
          <w:b w:val="0"/>
        </w:rPr>
        <w:t>- Auth_Prompt.docx</w:t>
      </w:r>
    </w:p>
    <w:p>
      <w:r>
        <w:rPr>
          <w:b w:val="0"/>
        </w:rPr>
        <w:t>- Core_Features_Prompt.docx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Which AI coding tools will be used?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What is the standard prompt format?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context must every prompt include?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What files may the AI edit per prompt?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What tests must the AI run?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How should prompt versions be tracked?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What is forbidden in AI prompts?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