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- 99_ARCHIVE_SUPERSEDED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الملفات القديمة أو المستبدلة، البرومبتات الملغية، المعماريات القديمة، مسودات الداتابيز المنتهية، والقرارات المتقاعدة.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Archive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99_ARCHIVE_SUPERSEDED.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Archive_Index_AR.docx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Superseded_Files_Register_AR.docx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Deprecated_Prompts_Register_AR.docx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Old_Database_Drafts_Register_AR.docx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Retired_Decisions_Log_AR.docx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الملفات المؤرشفة ولماذا؟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من نقل الملف إلى الأرشيف؟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الملف الذي استبدل كل ملف مؤرشف؟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هل يسمح للـ AI باستخدام الأرشيف كمصدر؟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مدة الاحتفاظ بعناصر الأرشيف؟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كيف يتم تمييز البرومبتات الملغية؟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قواعد البحث والفهرسة داخل الأرشيف؟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