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f650867041d5a460b98cf3ca6e67f4c35b86024"/>
    <w:p>
      <w:pPr>
        <w:pStyle w:val="Heading1"/>
      </w:pPr>
      <w:r>
        <w:t xml:space="preserve">HISTÓRIA DO BRASIL — SUBTÓPICOS PARA ESTUDO</w:t>
      </w:r>
    </w:p>
    <w:bookmarkStart w:id="22" w:name="o-período-colonial"/>
    <w:p>
      <w:pPr>
        <w:pStyle w:val="Heading2"/>
      </w:pPr>
      <w:r>
        <w:t xml:space="preserve">1. O período colonial</w:t>
      </w:r>
    </w:p>
    <w:bookmarkStart w:id="20" w:name="X2ece65518e5ef34536b4e729f3e22016516021e"/>
    <w:p>
      <w:pPr>
        <w:pStyle w:val="Heading3"/>
      </w:pPr>
      <w:r>
        <w:t xml:space="preserve">1.1 A configuração territorial da América Portuguesa</w:t>
      </w:r>
    </w:p>
    <w:p>
      <w:pPr>
        <w:pStyle w:val="Compact"/>
        <w:numPr>
          <w:ilvl w:val="0"/>
          <w:numId w:val="1001"/>
        </w:numPr>
      </w:pPr>
      <w:r>
        <w:t xml:space="preserve">Tratado de Tordesilhas.</w:t>
      </w:r>
    </w:p>
    <w:p>
      <w:pPr>
        <w:pStyle w:val="Compact"/>
        <w:numPr>
          <w:ilvl w:val="0"/>
          <w:numId w:val="1001"/>
        </w:numPr>
      </w:pPr>
      <w:r>
        <w:t xml:space="preserve">Expedições exploratórias do século XVI.</w:t>
      </w:r>
    </w:p>
    <w:p>
      <w:pPr>
        <w:pStyle w:val="Compact"/>
        <w:numPr>
          <w:ilvl w:val="0"/>
          <w:numId w:val="1001"/>
        </w:numPr>
      </w:pPr>
      <w:r>
        <w:t xml:space="preserve">Capitanias hereditárias.</w:t>
      </w:r>
    </w:p>
    <w:p>
      <w:pPr>
        <w:pStyle w:val="Compact"/>
        <w:numPr>
          <w:ilvl w:val="0"/>
          <w:numId w:val="1001"/>
        </w:numPr>
      </w:pPr>
      <w:r>
        <w:t xml:space="preserve">Governo-geral.</w:t>
      </w:r>
    </w:p>
    <w:p>
      <w:pPr>
        <w:pStyle w:val="Compact"/>
        <w:numPr>
          <w:ilvl w:val="0"/>
          <w:numId w:val="1001"/>
        </w:numPr>
      </w:pPr>
      <w:r>
        <w:t xml:space="preserve">Interiorização da colonização.</w:t>
      </w:r>
    </w:p>
    <w:p>
      <w:pPr>
        <w:pStyle w:val="Compact"/>
        <w:numPr>
          <w:ilvl w:val="0"/>
          <w:numId w:val="1001"/>
        </w:numPr>
      </w:pPr>
      <w:r>
        <w:t xml:space="preserve">Entradas e bandeiras.</w:t>
      </w:r>
    </w:p>
    <w:p>
      <w:pPr>
        <w:pStyle w:val="Compact"/>
        <w:numPr>
          <w:ilvl w:val="0"/>
          <w:numId w:val="1001"/>
        </w:numPr>
      </w:pPr>
      <w:r>
        <w:t xml:space="preserve">Expansão para o Norte.</w:t>
      </w:r>
    </w:p>
    <w:p>
      <w:pPr>
        <w:pStyle w:val="Compact"/>
        <w:numPr>
          <w:ilvl w:val="0"/>
          <w:numId w:val="1001"/>
        </w:numPr>
      </w:pPr>
      <w:r>
        <w:t xml:space="preserve">Ocupação da Amazônia.</w:t>
      </w:r>
    </w:p>
    <w:p>
      <w:pPr>
        <w:pStyle w:val="Compact"/>
        <w:numPr>
          <w:ilvl w:val="0"/>
          <w:numId w:val="1001"/>
        </w:numPr>
      </w:pPr>
      <w:r>
        <w:t xml:space="preserve">União Ibérica e expansão territorial.</w:t>
      </w:r>
    </w:p>
    <w:p>
      <w:pPr>
        <w:pStyle w:val="Compact"/>
        <w:numPr>
          <w:ilvl w:val="0"/>
          <w:numId w:val="1001"/>
        </w:numPr>
      </w:pPr>
      <w:r>
        <w:t xml:space="preserve">Tratado de Madri.</w:t>
      </w:r>
    </w:p>
    <w:p>
      <w:pPr>
        <w:pStyle w:val="Compact"/>
        <w:numPr>
          <w:ilvl w:val="0"/>
          <w:numId w:val="1001"/>
        </w:numPr>
      </w:pPr>
      <w:r>
        <w:t xml:space="preserve">Tratado de Santo Ildefonso.</w:t>
      </w:r>
    </w:p>
    <w:p>
      <w:pPr>
        <w:pStyle w:val="Compact"/>
        <w:numPr>
          <w:ilvl w:val="0"/>
          <w:numId w:val="1001"/>
        </w:numPr>
      </w:pPr>
      <w:r>
        <w:t xml:space="preserve">Tratado de Badajós.</w:t>
      </w:r>
    </w:p>
    <w:p>
      <w:pPr>
        <w:pStyle w:val="Compact"/>
        <w:numPr>
          <w:ilvl w:val="0"/>
          <w:numId w:val="1001"/>
        </w:numPr>
      </w:pPr>
      <w:r>
        <w:t xml:space="preserve">Formação das fronteiras meridionais.</w:t>
      </w:r>
    </w:p>
    <w:p>
      <w:pPr>
        <w:pStyle w:val="Compact"/>
        <w:numPr>
          <w:ilvl w:val="0"/>
          <w:numId w:val="1001"/>
        </w:numPr>
      </w:pPr>
      <w:r>
        <w:t xml:space="preserve">Fortificações coloniais.</w:t>
      </w:r>
    </w:p>
    <w:p>
      <w:pPr>
        <w:pStyle w:val="Compact"/>
        <w:numPr>
          <w:ilvl w:val="0"/>
          <w:numId w:val="1001"/>
        </w:numPr>
      </w:pPr>
      <w:r>
        <w:t xml:space="preserve">Missões jesuíticas.</w:t>
      </w:r>
    </w:p>
    <w:p>
      <w:pPr>
        <w:pStyle w:val="Compact"/>
        <w:numPr>
          <w:ilvl w:val="0"/>
          <w:numId w:val="1001"/>
        </w:numPr>
      </w:pPr>
      <w:r>
        <w:t xml:space="preserve">Presença francesa no Brasil.</w:t>
      </w:r>
    </w:p>
    <w:p>
      <w:pPr>
        <w:pStyle w:val="Compact"/>
        <w:numPr>
          <w:ilvl w:val="0"/>
          <w:numId w:val="1001"/>
        </w:numPr>
      </w:pPr>
      <w:r>
        <w:t xml:space="preserve">Presença holandesa no Brasil.</w:t>
      </w:r>
    </w:p>
    <w:p>
      <w:pPr>
        <w:pStyle w:val="Compact"/>
        <w:numPr>
          <w:ilvl w:val="0"/>
          <w:numId w:val="1001"/>
        </w:numPr>
      </w:pPr>
      <w:r>
        <w:t xml:space="preserve">Cartografia colonial.</w:t>
      </w:r>
    </w:p>
    <w:p>
      <w:pPr>
        <w:pStyle w:val="Compact"/>
        <w:numPr>
          <w:ilvl w:val="0"/>
          <w:numId w:val="1001"/>
        </w:numPr>
      </w:pPr>
      <w:r>
        <w:t xml:space="preserve">Administração territorial portuguesa.</w:t>
      </w:r>
    </w:p>
    <w:p>
      <w:pPr>
        <w:pStyle w:val="Compact"/>
        <w:numPr>
          <w:ilvl w:val="0"/>
          <w:numId w:val="1001"/>
        </w:numPr>
      </w:pPr>
      <w:r>
        <w:t xml:space="preserve">Formação da unidade territorial brasileira.</w:t>
      </w:r>
    </w:p>
    <w:bookmarkEnd w:id="20"/>
    <w:bookmarkStart w:id="21" w:name="X57fc65514aa9c9af26e2f673214ce803129cb14"/>
    <w:p>
      <w:pPr>
        <w:pStyle w:val="Heading3"/>
      </w:pPr>
      <w:r>
        <w:t xml:space="preserve">1.2 As dimensões econômicas e sociais da América Portuguesa</w:t>
      </w:r>
    </w:p>
    <w:p>
      <w:pPr>
        <w:pStyle w:val="Compact"/>
        <w:numPr>
          <w:ilvl w:val="0"/>
          <w:numId w:val="1002"/>
        </w:numPr>
      </w:pPr>
      <w:r>
        <w:t xml:space="preserve">Economia açucareira.</w:t>
      </w:r>
    </w:p>
    <w:p>
      <w:pPr>
        <w:pStyle w:val="Compact"/>
        <w:numPr>
          <w:ilvl w:val="0"/>
          <w:numId w:val="1002"/>
        </w:numPr>
      </w:pPr>
      <w:r>
        <w:t xml:space="preserve">Plantation colonial.</w:t>
      </w:r>
    </w:p>
    <w:p>
      <w:pPr>
        <w:pStyle w:val="Compact"/>
        <w:numPr>
          <w:ilvl w:val="0"/>
          <w:numId w:val="1002"/>
        </w:numPr>
      </w:pPr>
      <w:r>
        <w:t xml:space="preserve">Escravidão africana.</w:t>
      </w:r>
    </w:p>
    <w:p>
      <w:pPr>
        <w:pStyle w:val="Compact"/>
        <w:numPr>
          <w:ilvl w:val="0"/>
          <w:numId w:val="1002"/>
        </w:numPr>
      </w:pPr>
      <w:r>
        <w:t xml:space="preserve">Escravidão indígena.</w:t>
      </w:r>
    </w:p>
    <w:p>
      <w:pPr>
        <w:pStyle w:val="Compact"/>
        <w:numPr>
          <w:ilvl w:val="0"/>
          <w:numId w:val="1002"/>
        </w:numPr>
      </w:pPr>
      <w:r>
        <w:t xml:space="preserve">Pecuária colonial.</w:t>
      </w:r>
    </w:p>
    <w:p>
      <w:pPr>
        <w:pStyle w:val="Compact"/>
        <w:numPr>
          <w:ilvl w:val="0"/>
          <w:numId w:val="1002"/>
        </w:numPr>
      </w:pPr>
      <w:r>
        <w:t xml:space="preserve">Mineração aurífera.</w:t>
      </w:r>
    </w:p>
    <w:p>
      <w:pPr>
        <w:pStyle w:val="Compact"/>
        <w:numPr>
          <w:ilvl w:val="0"/>
          <w:numId w:val="1002"/>
        </w:numPr>
      </w:pPr>
      <w:r>
        <w:t xml:space="preserve">Extração de diamantes.</w:t>
      </w:r>
    </w:p>
    <w:p>
      <w:pPr>
        <w:pStyle w:val="Compact"/>
        <w:numPr>
          <w:ilvl w:val="0"/>
          <w:numId w:val="1002"/>
        </w:numPr>
      </w:pPr>
      <w:r>
        <w:t xml:space="preserve">Drogas do sertão.</w:t>
      </w:r>
    </w:p>
    <w:p>
      <w:pPr>
        <w:pStyle w:val="Compact"/>
        <w:numPr>
          <w:ilvl w:val="0"/>
          <w:numId w:val="1002"/>
        </w:numPr>
      </w:pPr>
      <w:r>
        <w:t xml:space="preserve">Comércio atlântico.</w:t>
      </w:r>
    </w:p>
    <w:p>
      <w:pPr>
        <w:pStyle w:val="Compact"/>
        <w:numPr>
          <w:ilvl w:val="0"/>
          <w:numId w:val="1002"/>
        </w:numPr>
      </w:pPr>
      <w:r>
        <w:t xml:space="preserve">Pacto colonial.</w:t>
      </w:r>
    </w:p>
    <w:p>
      <w:pPr>
        <w:pStyle w:val="Compact"/>
        <w:numPr>
          <w:ilvl w:val="0"/>
          <w:numId w:val="1002"/>
        </w:numPr>
      </w:pPr>
      <w:r>
        <w:t xml:space="preserve">Sociedade patriarcal.</w:t>
      </w:r>
    </w:p>
    <w:p>
      <w:pPr>
        <w:pStyle w:val="Compact"/>
        <w:numPr>
          <w:ilvl w:val="0"/>
          <w:numId w:val="1002"/>
        </w:numPr>
      </w:pPr>
      <w:r>
        <w:t xml:space="preserve">Casa-grande e senzala.</w:t>
      </w:r>
    </w:p>
    <w:p>
      <w:pPr>
        <w:pStyle w:val="Compact"/>
        <w:numPr>
          <w:ilvl w:val="0"/>
          <w:numId w:val="1002"/>
        </w:numPr>
      </w:pPr>
      <w:r>
        <w:t xml:space="preserve">Papel da Igreja Católica.</w:t>
      </w:r>
    </w:p>
    <w:p>
      <w:pPr>
        <w:pStyle w:val="Compact"/>
        <w:numPr>
          <w:ilvl w:val="0"/>
          <w:numId w:val="1002"/>
        </w:numPr>
      </w:pPr>
      <w:r>
        <w:t xml:space="preserve">Irmandades religiosas.</w:t>
      </w:r>
    </w:p>
    <w:p>
      <w:pPr>
        <w:pStyle w:val="Compact"/>
        <w:numPr>
          <w:ilvl w:val="0"/>
          <w:numId w:val="1002"/>
        </w:numPr>
      </w:pPr>
      <w:r>
        <w:t xml:space="preserve">Quilombos.</w:t>
      </w:r>
    </w:p>
    <w:p>
      <w:pPr>
        <w:pStyle w:val="Compact"/>
        <w:numPr>
          <w:ilvl w:val="0"/>
          <w:numId w:val="1002"/>
        </w:numPr>
      </w:pPr>
      <w:r>
        <w:t xml:space="preserve">Urbanização colonial.</w:t>
      </w:r>
    </w:p>
    <w:p>
      <w:pPr>
        <w:pStyle w:val="Compact"/>
        <w:numPr>
          <w:ilvl w:val="0"/>
          <w:numId w:val="1002"/>
        </w:numPr>
      </w:pPr>
      <w:r>
        <w:t xml:space="preserve">Cultura barroca.</w:t>
      </w:r>
    </w:p>
    <w:p>
      <w:pPr>
        <w:pStyle w:val="Compact"/>
        <w:numPr>
          <w:ilvl w:val="0"/>
          <w:numId w:val="1002"/>
        </w:numPr>
      </w:pPr>
      <w:r>
        <w:t xml:space="preserve">Sistema tributário colonial.</w:t>
      </w:r>
    </w:p>
    <w:p>
      <w:pPr>
        <w:pStyle w:val="Compact"/>
        <w:numPr>
          <w:ilvl w:val="0"/>
          <w:numId w:val="1002"/>
        </w:numPr>
      </w:pPr>
      <w:r>
        <w:t xml:space="preserve">Mobilidade social na mineração.</w:t>
      </w:r>
    </w:p>
    <w:p>
      <w:pPr>
        <w:pStyle w:val="Compact"/>
        <w:numPr>
          <w:ilvl w:val="0"/>
          <w:numId w:val="1002"/>
        </w:numPr>
      </w:pPr>
      <w:r>
        <w:t xml:space="preserve">Crises do sistema colonial.</w:t>
      </w:r>
    </w:p>
    <w:bookmarkEnd w:id="21"/>
    <w:bookmarkEnd w:id="22"/>
    <w:bookmarkStart w:id="28" w:name="o-processo-de-independência"/>
    <w:p>
      <w:pPr>
        <w:pStyle w:val="Heading2"/>
      </w:pPr>
      <w:r>
        <w:t xml:space="preserve">2. O processo de independência</w:t>
      </w:r>
    </w:p>
    <w:bookmarkStart w:id="23" w:name="movimentos-emancipacionistas"/>
    <w:p>
      <w:pPr>
        <w:pStyle w:val="Heading3"/>
      </w:pPr>
      <w:r>
        <w:t xml:space="preserve">2.1 Movimentos emancipacionistas</w:t>
      </w:r>
    </w:p>
    <w:p>
      <w:pPr>
        <w:pStyle w:val="Compact"/>
        <w:numPr>
          <w:ilvl w:val="0"/>
          <w:numId w:val="1003"/>
        </w:numPr>
      </w:pPr>
      <w:r>
        <w:t xml:space="preserve">Inconfidência Mineira.</w:t>
      </w:r>
    </w:p>
    <w:p>
      <w:pPr>
        <w:pStyle w:val="Compact"/>
        <w:numPr>
          <w:ilvl w:val="0"/>
          <w:numId w:val="1003"/>
        </w:numPr>
      </w:pPr>
      <w:r>
        <w:t xml:space="preserve">Conjuração Baiana.</w:t>
      </w:r>
    </w:p>
    <w:p>
      <w:pPr>
        <w:pStyle w:val="Compact"/>
        <w:numPr>
          <w:ilvl w:val="0"/>
          <w:numId w:val="1003"/>
        </w:numPr>
      </w:pPr>
      <w:r>
        <w:t xml:space="preserve">Revolução Pernambucana de 1817.</w:t>
      </w:r>
    </w:p>
    <w:p>
      <w:pPr>
        <w:pStyle w:val="Compact"/>
        <w:numPr>
          <w:ilvl w:val="0"/>
          <w:numId w:val="1003"/>
        </w:numPr>
      </w:pPr>
      <w:r>
        <w:t xml:space="preserve">Conspiração dos Suassunas.</w:t>
      </w:r>
    </w:p>
    <w:p>
      <w:pPr>
        <w:pStyle w:val="Compact"/>
        <w:numPr>
          <w:ilvl w:val="0"/>
          <w:numId w:val="1003"/>
        </w:numPr>
      </w:pPr>
      <w:r>
        <w:t xml:space="preserve">Liberalismo e separatismo.</w:t>
      </w:r>
    </w:p>
    <w:p>
      <w:pPr>
        <w:pStyle w:val="Compact"/>
        <w:numPr>
          <w:ilvl w:val="0"/>
          <w:numId w:val="1003"/>
        </w:numPr>
      </w:pPr>
      <w:r>
        <w:t xml:space="preserve">Influência iluminista.</w:t>
      </w:r>
    </w:p>
    <w:p>
      <w:pPr>
        <w:pStyle w:val="Compact"/>
        <w:numPr>
          <w:ilvl w:val="0"/>
          <w:numId w:val="1003"/>
        </w:numPr>
      </w:pPr>
      <w:r>
        <w:t xml:space="preserve">Influência da independência dos EUA.</w:t>
      </w:r>
    </w:p>
    <w:p>
      <w:pPr>
        <w:pStyle w:val="Compact"/>
        <w:numPr>
          <w:ilvl w:val="0"/>
          <w:numId w:val="1003"/>
        </w:numPr>
      </w:pPr>
      <w:r>
        <w:t xml:space="preserve">Influência da Revolução Francesa.</w:t>
      </w:r>
    </w:p>
    <w:p>
      <w:pPr>
        <w:pStyle w:val="Compact"/>
        <w:numPr>
          <w:ilvl w:val="0"/>
          <w:numId w:val="1003"/>
        </w:numPr>
      </w:pPr>
      <w:r>
        <w:t xml:space="preserve">Papel das elites coloniais.</w:t>
      </w:r>
    </w:p>
    <w:p>
      <w:pPr>
        <w:pStyle w:val="Compact"/>
        <w:numPr>
          <w:ilvl w:val="0"/>
          <w:numId w:val="1003"/>
        </w:numPr>
      </w:pPr>
      <w:r>
        <w:t xml:space="preserve">Participação popular.</w:t>
      </w:r>
    </w:p>
    <w:p>
      <w:pPr>
        <w:pStyle w:val="Compact"/>
        <w:numPr>
          <w:ilvl w:val="0"/>
          <w:numId w:val="1003"/>
        </w:numPr>
      </w:pPr>
      <w:r>
        <w:t xml:space="preserve">Maçonaria no Brasil.</w:t>
      </w:r>
    </w:p>
    <w:p>
      <w:pPr>
        <w:pStyle w:val="Compact"/>
        <w:numPr>
          <w:ilvl w:val="0"/>
          <w:numId w:val="1003"/>
        </w:numPr>
      </w:pPr>
      <w:r>
        <w:t xml:space="preserve">Clero e emancipação.</w:t>
      </w:r>
    </w:p>
    <w:p>
      <w:pPr>
        <w:pStyle w:val="Compact"/>
        <w:numPr>
          <w:ilvl w:val="0"/>
          <w:numId w:val="1003"/>
        </w:numPr>
      </w:pPr>
      <w:r>
        <w:t xml:space="preserve">Revoltas regionais.</w:t>
      </w:r>
    </w:p>
    <w:p>
      <w:pPr>
        <w:pStyle w:val="Compact"/>
        <w:numPr>
          <w:ilvl w:val="0"/>
          <w:numId w:val="1003"/>
        </w:numPr>
      </w:pPr>
      <w:r>
        <w:t xml:space="preserve">Movimentos anticoloniais.</w:t>
      </w:r>
    </w:p>
    <w:p>
      <w:pPr>
        <w:pStyle w:val="Compact"/>
        <w:numPr>
          <w:ilvl w:val="0"/>
          <w:numId w:val="1003"/>
        </w:numPr>
      </w:pPr>
      <w:r>
        <w:t xml:space="preserve">Repressão portuguesa.</w:t>
      </w:r>
    </w:p>
    <w:p>
      <w:pPr>
        <w:pStyle w:val="Compact"/>
        <w:numPr>
          <w:ilvl w:val="0"/>
          <w:numId w:val="1003"/>
        </w:numPr>
      </w:pPr>
      <w:r>
        <w:t xml:space="preserve">Ideias republicanas.</w:t>
      </w:r>
    </w:p>
    <w:p>
      <w:pPr>
        <w:pStyle w:val="Compact"/>
        <w:numPr>
          <w:ilvl w:val="0"/>
          <w:numId w:val="1003"/>
        </w:numPr>
      </w:pPr>
      <w:r>
        <w:t xml:space="preserve">Nacionalismo nascente.</w:t>
      </w:r>
    </w:p>
    <w:p>
      <w:pPr>
        <w:pStyle w:val="Compact"/>
        <w:numPr>
          <w:ilvl w:val="0"/>
          <w:numId w:val="1003"/>
        </w:numPr>
      </w:pPr>
      <w:r>
        <w:t xml:space="preserve">Circulação de panfletos políticos.</w:t>
      </w:r>
    </w:p>
    <w:p>
      <w:pPr>
        <w:pStyle w:val="Compact"/>
        <w:numPr>
          <w:ilvl w:val="0"/>
          <w:numId w:val="1003"/>
        </w:numPr>
      </w:pPr>
      <w:r>
        <w:t xml:space="preserve">Projetos de autonomia.</w:t>
      </w:r>
    </w:p>
    <w:p>
      <w:pPr>
        <w:pStyle w:val="Compact"/>
        <w:numPr>
          <w:ilvl w:val="0"/>
          <w:numId w:val="1003"/>
        </w:numPr>
      </w:pPr>
      <w:r>
        <w:t xml:space="preserve">Memória histórica dos movimentos.</w:t>
      </w:r>
    </w:p>
    <w:bookmarkEnd w:id="23"/>
    <w:bookmarkStart w:id="24" w:name="a-situação-política-e-econômica-europeia"/>
    <w:p>
      <w:pPr>
        <w:pStyle w:val="Heading3"/>
      </w:pPr>
      <w:r>
        <w:t xml:space="preserve">2.2 A situação política e econômica europeia</w:t>
      </w:r>
    </w:p>
    <w:p>
      <w:pPr>
        <w:pStyle w:val="Compact"/>
        <w:numPr>
          <w:ilvl w:val="0"/>
          <w:numId w:val="1004"/>
        </w:numPr>
      </w:pPr>
      <w:r>
        <w:t xml:space="preserve">Revolução Francesa.</w:t>
      </w:r>
    </w:p>
    <w:p>
      <w:pPr>
        <w:pStyle w:val="Compact"/>
        <w:numPr>
          <w:ilvl w:val="0"/>
          <w:numId w:val="1004"/>
        </w:numPr>
      </w:pPr>
      <w:r>
        <w:t xml:space="preserve">Era Napoleônica.</w:t>
      </w:r>
    </w:p>
    <w:p>
      <w:pPr>
        <w:pStyle w:val="Compact"/>
        <w:numPr>
          <w:ilvl w:val="0"/>
          <w:numId w:val="1004"/>
        </w:numPr>
      </w:pPr>
      <w:r>
        <w:t xml:space="preserve">Bloqueio Continental.</w:t>
      </w:r>
    </w:p>
    <w:p>
      <w:pPr>
        <w:pStyle w:val="Compact"/>
        <w:numPr>
          <w:ilvl w:val="0"/>
          <w:numId w:val="1004"/>
        </w:numPr>
      </w:pPr>
      <w:r>
        <w:t xml:space="preserve">Crise do Antigo Regime.</w:t>
      </w:r>
    </w:p>
    <w:p>
      <w:pPr>
        <w:pStyle w:val="Compact"/>
        <w:numPr>
          <w:ilvl w:val="0"/>
          <w:numId w:val="1004"/>
        </w:numPr>
      </w:pPr>
      <w:r>
        <w:t xml:space="preserve">Expansão do liberalismo.</w:t>
      </w:r>
    </w:p>
    <w:p>
      <w:pPr>
        <w:pStyle w:val="Compact"/>
        <w:numPr>
          <w:ilvl w:val="0"/>
          <w:numId w:val="1004"/>
        </w:numPr>
      </w:pPr>
      <w:r>
        <w:t xml:space="preserve">Congresso de Viena.</w:t>
      </w:r>
    </w:p>
    <w:p>
      <w:pPr>
        <w:pStyle w:val="Compact"/>
        <w:numPr>
          <w:ilvl w:val="0"/>
          <w:numId w:val="1004"/>
        </w:numPr>
      </w:pPr>
      <w:r>
        <w:t xml:space="preserve">Restauração conservadora.</w:t>
      </w:r>
    </w:p>
    <w:p>
      <w:pPr>
        <w:pStyle w:val="Compact"/>
        <w:numPr>
          <w:ilvl w:val="0"/>
          <w:numId w:val="1004"/>
        </w:numPr>
      </w:pPr>
      <w:r>
        <w:t xml:space="preserve">Crise do sistema colonial.</w:t>
      </w:r>
    </w:p>
    <w:p>
      <w:pPr>
        <w:pStyle w:val="Compact"/>
        <w:numPr>
          <w:ilvl w:val="0"/>
          <w:numId w:val="1004"/>
        </w:numPr>
      </w:pPr>
      <w:r>
        <w:t xml:space="preserve">Revoluções liberais.</w:t>
      </w:r>
    </w:p>
    <w:p>
      <w:pPr>
        <w:pStyle w:val="Compact"/>
        <w:numPr>
          <w:ilvl w:val="0"/>
          <w:numId w:val="1004"/>
        </w:numPr>
      </w:pPr>
      <w:r>
        <w:t xml:space="preserve">Ascensão britânica.</w:t>
      </w:r>
    </w:p>
    <w:p>
      <w:pPr>
        <w:pStyle w:val="Compact"/>
        <w:numPr>
          <w:ilvl w:val="0"/>
          <w:numId w:val="1004"/>
        </w:numPr>
      </w:pPr>
      <w:r>
        <w:t xml:space="preserve">Industrialização europeia.</w:t>
      </w:r>
    </w:p>
    <w:p>
      <w:pPr>
        <w:pStyle w:val="Compact"/>
        <w:numPr>
          <w:ilvl w:val="0"/>
          <w:numId w:val="1004"/>
        </w:numPr>
      </w:pPr>
      <w:r>
        <w:t xml:space="preserve">Dependência econômica portuguesa.</w:t>
      </w:r>
    </w:p>
    <w:p>
      <w:pPr>
        <w:pStyle w:val="Compact"/>
        <w:numPr>
          <w:ilvl w:val="0"/>
          <w:numId w:val="1004"/>
        </w:numPr>
      </w:pPr>
      <w:r>
        <w:t xml:space="preserve">Invasões napoleônicas em Portugal.</w:t>
      </w:r>
    </w:p>
    <w:p>
      <w:pPr>
        <w:pStyle w:val="Compact"/>
        <w:numPr>
          <w:ilvl w:val="0"/>
          <w:numId w:val="1004"/>
        </w:numPr>
      </w:pPr>
      <w:r>
        <w:t xml:space="preserve">Relações luso-britânicas.</w:t>
      </w:r>
    </w:p>
    <w:p>
      <w:pPr>
        <w:pStyle w:val="Compact"/>
        <w:numPr>
          <w:ilvl w:val="0"/>
          <w:numId w:val="1004"/>
        </w:numPr>
      </w:pPr>
      <w:r>
        <w:t xml:space="preserve">Comércio internacional.</w:t>
      </w:r>
    </w:p>
    <w:p>
      <w:pPr>
        <w:pStyle w:val="Compact"/>
        <w:numPr>
          <w:ilvl w:val="0"/>
          <w:numId w:val="1004"/>
        </w:numPr>
      </w:pPr>
      <w:r>
        <w:t xml:space="preserve">Reorganização política europeia.</w:t>
      </w:r>
    </w:p>
    <w:p>
      <w:pPr>
        <w:pStyle w:val="Compact"/>
        <w:numPr>
          <w:ilvl w:val="0"/>
          <w:numId w:val="1004"/>
        </w:numPr>
      </w:pPr>
      <w:r>
        <w:t xml:space="preserve">Constitucionalismo europeu.</w:t>
      </w:r>
    </w:p>
    <w:p>
      <w:pPr>
        <w:pStyle w:val="Compact"/>
        <w:numPr>
          <w:ilvl w:val="0"/>
          <w:numId w:val="1004"/>
        </w:numPr>
      </w:pPr>
      <w:r>
        <w:t xml:space="preserve">Nacionalismos europeus.</w:t>
      </w:r>
    </w:p>
    <w:p>
      <w:pPr>
        <w:pStyle w:val="Compact"/>
        <w:numPr>
          <w:ilvl w:val="0"/>
          <w:numId w:val="1004"/>
        </w:numPr>
      </w:pPr>
      <w:r>
        <w:t xml:space="preserve">Mudanças diplomáticas internacionais.</w:t>
      </w:r>
    </w:p>
    <w:p>
      <w:pPr>
        <w:pStyle w:val="Compact"/>
        <w:numPr>
          <w:ilvl w:val="0"/>
          <w:numId w:val="1004"/>
        </w:numPr>
      </w:pPr>
      <w:r>
        <w:t xml:space="preserve">Impactos econômicos no império português.</w:t>
      </w:r>
    </w:p>
    <w:bookmarkEnd w:id="24"/>
    <w:bookmarkStart w:id="25" w:name="X584776fd7058ad78447f4a95eb1cd295311dbf4"/>
    <w:p>
      <w:pPr>
        <w:pStyle w:val="Heading3"/>
      </w:pPr>
      <w:r>
        <w:t xml:space="preserve">2.3 O Brasil sede do Estado monárquico português</w:t>
      </w:r>
    </w:p>
    <w:p>
      <w:pPr>
        <w:pStyle w:val="Compact"/>
        <w:numPr>
          <w:ilvl w:val="0"/>
          <w:numId w:val="1005"/>
        </w:numPr>
      </w:pPr>
      <w:r>
        <w:t xml:space="preserve">Transferência da corte em 1808.</w:t>
      </w:r>
    </w:p>
    <w:p>
      <w:pPr>
        <w:pStyle w:val="Compact"/>
        <w:numPr>
          <w:ilvl w:val="0"/>
          <w:numId w:val="1005"/>
        </w:numPr>
      </w:pPr>
      <w:r>
        <w:t xml:space="preserve">Abertura dos portos.</w:t>
      </w:r>
    </w:p>
    <w:p>
      <w:pPr>
        <w:pStyle w:val="Compact"/>
        <w:numPr>
          <w:ilvl w:val="0"/>
          <w:numId w:val="1005"/>
        </w:numPr>
      </w:pPr>
      <w:r>
        <w:t xml:space="preserve">Tratados de 1810.</w:t>
      </w:r>
    </w:p>
    <w:p>
      <w:pPr>
        <w:pStyle w:val="Compact"/>
        <w:numPr>
          <w:ilvl w:val="0"/>
          <w:numId w:val="1005"/>
        </w:numPr>
      </w:pPr>
      <w:r>
        <w:t xml:space="preserve">Criação do Banco do Brasil.</w:t>
      </w:r>
    </w:p>
    <w:p>
      <w:pPr>
        <w:pStyle w:val="Compact"/>
        <w:numPr>
          <w:ilvl w:val="0"/>
          <w:numId w:val="1005"/>
        </w:numPr>
      </w:pPr>
      <w:r>
        <w:t xml:space="preserve">Elevação do Brasil a Reino Unido.</w:t>
      </w:r>
    </w:p>
    <w:p>
      <w:pPr>
        <w:pStyle w:val="Compact"/>
        <w:numPr>
          <w:ilvl w:val="0"/>
          <w:numId w:val="1005"/>
        </w:numPr>
      </w:pPr>
      <w:r>
        <w:t xml:space="preserve">Reformas administrativas joaninas.</w:t>
      </w:r>
    </w:p>
    <w:p>
      <w:pPr>
        <w:pStyle w:val="Compact"/>
        <w:numPr>
          <w:ilvl w:val="0"/>
          <w:numId w:val="1005"/>
        </w:numPr>
      </w:pPr>
      <w:r>
        <w:t xml:space="preserve">Instituições culturais.</w:t>
      </w:r>
    </w:p>
    <w:p>
      <w:pPr>
        <w:pStyle w:val="Compact"/>
        <w:numPr>
          <w:ilvl w:val="0"/>
          <w:numId w:val="1005"/>
        </w:numPr>
      </w:pPr>
      <w:r>
        <w:t xml:space="preserve">Imprensa Régia.</w:t>
      </w:r>
    </w:p>
    <w:p>
      <w:pPr>
        <w:pStyle w:val="Compact"/>
        <w:numPr>
          <w:ilvl w:val="0"/>
          <w:numId w:val="1005"/>
        </w:numPr>
      </w:pPr>
      <w:r>
        <w:t xml:space="preserve">Missão Artística Francesa.</w:t>
      </w:r>
    </w:p>
    <w:p>
      <w:pPr>
        <w:pStyle w:val="Compact"/>
        <w:numPr>
          <w:ilvl w:val="0"/>
          <w:numId w:val="1005"/>
        </w:numPr>
      </w:pPr>
      <w:r>
        <w:t xml:space="preserve">Modernização urbana.</w:t>
      </w:r>
    </w:p>
    <w:p>
      <w:pPr>
        <w:pStyle w:val="Compact"/>
        <w:numPr>
          <w:ilvl w:val="0"/>
          <w:numId w:val="1005"/>
        </w:numPr>
      </w:pPr>
      <w:r>
        <w:t xml:space="preserve">Expansão burocrática.</w:t>
      </w:r>
    </w:p>
    <w:p>
      <w:pPr>
        <w:pStyle w:val="Compact"/>
        <w:numPr>
          <w:ilvl w:val="0"/>
          <w:numId w:val="1005"/>
        </w:numPr>
      </w:pPr>
      <w:r>
        <w:t xml:space="preserve">Política fiscal joanina.</w:t>
      </w:r>
    </w:p>
    <w:p>
      <w:pPr>
        <w:pStyle w:val="Compact"/>
        <w:numPr>
          <w:ilvl w:val="0"/>
          <w:numId w:val="1005"/>
        </w:numPr>
      </w:pPr>
      <w:r>
        <w:t xml:space="preserve">Relações comerciais com a Inglaterra.</w:t>
      </w:r>
    </w:p>
    <w:p>
      <w:pPr>
        <w:pStyle w:val="Compact"/>
        <w:numPr>
          <w:ilvl w:val="0"/>
          <w:numId w:val="1005"/>
        </w:numPr>
      </w:pPr>
      <w:r>
        <w:t xml:space="preserve">Formação do aparelho estatal.</w:t>
      </w:r>
    </w:p>
    <w:p>
      <w:pPr>
        <w:pStyle w:val="Compact"/>
        <w:numPr>
          <w:ilvl w:val="0"/>
          <w:numId w:val="1005"/>
        </w:numPr>
      </w:pPr>
      <w:r>
        <w:t xml:space="preserve">Presença da nobreza portuguesa.</w:t>
      </w:r>
    </w:p>
    <w:p>
      <w:pPr>
        <w:pStyle w:val="Compact"/>
        <w:numPr>
          <w:ilvl w:val="0"/>
          <w:numId w:val="1005"/>
        </w:numPr>
      </w:pPr>
      <w:r>
        <w:t xml:space="preserve">Tensões entre portugueses e brasileiros.</w:t>
      </w:r>
    </w:p>
    <w:p>
      <w:pPr>
        <w:pStyle w:val="Compact"/>
        <w:numPr>
          <w:ilvl w:val="0"/>
          <w:numId w:val="1005"/>
        </w:numPr>
      </w:pPr>
      <w:r>
        <w:t xml:space="preserve">Revolução Pernambucana.</w:t>
      </w:r>
    </w:p>
    <w:p>
      <w:pPr>
        <w:pStyle w:val="Compact"/>
        <w:numPr>
          <w:ilvl w:val="0"/>
          <w:numId w:val="1005"/>
        </w:numPr>
      </w:pPr>
      <w:r>
        <w:t xml:space="preserve">Política externa joanina.</w:t>
      </w:r>
    </w:p>
    <w:p>
      <w:pPr>
        <w:pStyle w:val="Compact"/>
        <w:numPr>
          <w:ilvl w:val="0"/>
          <w:numId w:val="1005"/>
        </w:numPr>
      </w:pPr>
      <w:r>
        <w:t xml:space="preserve">Ocupação da Cisplatina.</w:t>
      </w:r>
    </w:p>
    <w:p>
      <w:pPr>
        <w:pStyle w:val="Compact"/>
        <w:numPr>
          <w:ilvl w:val="0"/>
          <w:numId w:val="1005"/>
        </w:numPr>
      </w:pPr>
      <w:r>
        <w:t xml:space="preserve">Legado do período joanino.</w:t>
      </w:r>
    </w:p>
    <w:bookmarkEnd w:id="25"/>
    <w:bookmarkStart w:id="26" w:name="X4dcdef3701b0d0bbaf7ba8a656e77193d88bdd3"/>
    <w:p>
      <w:pPr>
        <w:pStyle w:val="Heading3"/>
      </w:pPr>
      <w:r>
        <w:t xml:space="preserve">2.4 O Constitucionalismo português e a independência do Brasil</w:t>
      </w:r>
    </w:p>
    <w:p>
      <w:pPr>
        <w:pStyle w:val="Compact"/>
        <w:numPr>
          <w:ilvl w:val="0"/>
          <w:numId w:val="1006"/>
        </w:numPr>
      </w:pPr>
      <w:r>
        <w:t xml:space="preserve">Revolução Liberal do Porto.</w:t>
      </w:r>
    </w:p>
    <w:p>
      <w:pPr>
        <w:pStyle w:val="Compact"/>
        <w:numPr>
          <w:ilvl w:val="0"/>
          <w:numId w:val="1006"/>
        </w:numPr>
      </w:pPr>
      <w:r>
        <w:t xml:space="preserve">Cortes portuguesas.</w:t>
      </w:r>
    </w:p>
    <w:p>
      <w:pPr>
        <w:pStyle w:val="Compact"/>
        <w:numPr>
          <w:ilvl w:val="0"/>
          <w:numId w:val="1006"/>
        </w:numPr>
      </w:pPr>
      <w:r>
        <w:t xml:space="preserve">Recolonização do Brasil.</w:t>
      </w:r>
    </w:p>
    <w:p>
      <w:pPr>
        <w:pStyle w:val="Compact"/>
        <w:numPr>
          <w:ilvl w:val="0"/>
          <w:numId w:val="1006"/>
        </w:numPr>
      </w:pPr>
      <w:r>
        <w:t xml:space="preserve">Retorno de D. João VI.</w:t>
      </w:r>
    </w:p>
    <w:p>
      <w:pPr>
        <w:pStyle w:val="Compact"/>
        <w:numPr>
          <w:ilvl w:val="0"/>
          <w:numId w:val="1006"/>
        </w:numPr>
      </w:pPr>
      <w:r>
        <w:t xml:space="preserve">Permanência de D. Pedro.</w:t>
      </w:r>
    </w:p>
    <w:p>
      <w:pPr>
        <w:pStyle w:val="Compact"/>
        <w:numPr>
          <w:ilvl w:val="0"/>
          <w:numId w:val="1006"/>
        </w:numPr>
      </w:pPr>
      <w:r>
        <w:t xml:space="preserve">Dia do Fico.</w:t>
      </w:r>
    </w:p>
    <w:p>
      <w:pPr>
        <w:pStyle w:val="Compact"/>
        <w:numPr>
          <w:ilvl w:val="0"/>
          <w:numId w:val="1006"/>
        </w:numPr>
      </w:pPr>
      <w:r>
        <w:t xml:space="preserve">Conselho de Procuradores.</w:t>
      </w:r>
    </w:p>
    <w:p>
      <w:pPr>
        <w:pStyle w:val="Compact"/>
        <w:numPr>
          <w:ilvl w:val="0"/>
          <w:numId w:val="1006"/>
        </w:numPr>
      </w:pPr>
      <w:r>
        <w:t xml:space="preserve">Manifesto às Nações Amigas.</w:t>
      </w:r>
    </w:p>
    <w:p>
      <w:pPr>
        <w:pStyle w:val="Compact"/>
        <w:numPr>
          <w:ilvl w:val="0"/>
          <w:numId w:val="1006"/>
        </w:numPr>
      </w:pPr>
      <w:r>
        <w:t xml:space="preserve">José Bonifácio.</w:t>
      </w:r>
    </w:p>
    <w:p>
      <w:pPr>
        <w:pStyle w:val="Compact"/>
        <w:numPr>
          <w:ilvl w:val="0"/>
          <w:numId w:val="1006"/>
        </w:numPr>
      </w:pPr>
      <w:r>
        <w:t xml:space="preserve">Assembleia Constituinte.</w:t>
      </w:r>
    </w:p>
    <w:p>
      <w:pPr>
        <w:pStyle w:val="Compact"/>
        <w:numPr>
          <w:ilvl w:val="0"/>
          <w:numId w:val="1006"/>
        </w:numPr>
      </w:pPr>
      <w:r>
        <w:t xml:space="preserve">Ruptura política luso-brasileira.</w:t>
      </w:r>
    </w:p>
    <w:p>
      <w:pPr>
        <w:pStyle w:val="Compact"/>
        <w:numPr>
          <w:ilvl w:val="0"/>
          <w:numId w:val="1006"/>
        </w:numPr>
      </w:pPr>
      <w:r>
        <w:t xml:space="preserve">Liberalismo constitucional.</w:t>
      </w:r>
    </w:p>
    <w:p>
      <w:pPr>
        <w:pStyle w:val="Compact"/>
        <w:numPr>
          <w:ilvl w:val="0"/>
          <w:numId w:val="1006"/>
        </w:numPr>
      </w:pPr>
      <w:r>
        <w:t xml:space="preserve">Elites agrárias e independência.</w:t>
      </w:r>
    </w:p>
    <w:p>
      <w:pPr>
        <w:pStyle w:val="Compact"/>
        <w:numPr>
          <w:ilvl w:val="0"/>
          <w:numId w:val="1006"/>
        </w:numPr>
      </w:pPr>
      <w:r>
        <w:t xml:space="preserve">Apoio militar brasileiro.</w:t>
      </w:r>
    </w:p>
    <w:p>
      <w:pPr>
        <w:pStyle w:val="Compact"/>
        <w:numPr>
          <w:ilvl w:val="0"/>
          <w:numId w:val="1006"/>
        </w:numPr>
      </w:pPr>
      <w:r>
        <w:t xml:space="preserve">Resistências portuguesas.</w:t>
      </w:r>
    </w:p>
    <w:p>
      <w:pPr>
        <w:pStyle w:val="Compact"/>
        <w:numPr>
          <w:ilvl w:val="0"/>
          <w:numId w:val="1006"/>
        </w:numPr>
      </w:pPr>
      <w:r>
        <w:t xml:space="preserve">Independência na Bahia.</w:t>
      </w:r>
    </w:p>
    <w:p>
      <w:pPr>
        <w:pStyle w:val="Compact"/>
        <w:numPr>
          <w:ilvl w:val="0"/>
          <w:numId w:val="1006"/>
        </w:numPr>
      </w:pPr>
      <w:r>
        <w:t xml:space="preserve">Independência no Norte.</w:t>
      </w:r>
    </w:p>
    <w:p>
      <w:pPr>
        <w:pStyle w:val="Compact"/>
        <w:numPr>
          <w:ilvl w:val="0"/>
          <w:numId w:val="1006"/>
        </w:numPr>
      </w:pPr>
      <w:r>
        <w:t xml:space="preserve">Reconhecimento internacional.</w:t>
      </w:r>
    </w:p>
    <w:p>
      <w:pPr>
        <w:pStyle w:val="Compact"/>
        <w:numPr>
          <w:ilvl w:val="0"/>
          <w:numId w:val="1006"/>
        </w:numPr>
      </w:pPr>
      <w:r>
        <w:t xml:space="preserve">Papel da Inglaterra.</w:t>
      </w:r>
    </w:p>
    <w:p>
      <w:pPr>
        <w:pStyle w:val="Compact"/>
        <w:numPr>
          <w:ilvl w:val="0"/>
          <w:numId w:val="1006"/>
        </w:numPr>
      </w:pPr>
      <w:r>
        <w:t xml:space="preserve">Consolidação do novo Estado.</w:t>
      </w:r>
    </w:p>
    <w:bookmarkEnd w:id="26"/>
    <w:bookmarkStart w:id="27" w:name="X739934b47cee27d0cd62cbdfb14508cf242a2d4"/>
    <w:p>
      <w:pPr>
        <w:pStyle w:val="Heading3"/>
      </w:pPr>
      <w:r>
        <w:t xml:space="preserve">2.5 A influência das ideias liberais e sua repercussão no Brasil</w:t>
      </w:r>
    </w:p>
    <w:p>
      <w:pPr>
        <w:pStyle w:val="Compact"/>
        <w:numPr>
          <w:ilvl w:val="0"/>
          <w:numId w:val="1007"/>
        </w:numPr>
      </w:pPr>
      <w:r>
        <w:t xml:space="preserve">Iluminismo.</w:t>
      </w:r>
    </w:p>
    <w:p>
      <w:pPr>
        <w:pStyle w:val="Compact"/>
        <w:numPr>
          <w:ilvl w:val="0"/>
          <w:numId w:val="1007"/>
        </w:numPr>
      </w:pPr>
      <w:r>
        <w:t xml:space="preserve">Liberalismo econômico.</w:t>
      </w:r>
    </w:p>
    <w:p>
      <w:pPr>
        <w:pStyle w:val="Compact"/>
        <w:numPr>
          <w:ilvl w:val="0"/>
          <w:numId w:val="1007"/>
        </w:numPr>
      </w:pPr>
      <w:r>
        <w:t xml:space="preserve">Liberalismo político.</w:t>
      </w:r>
    </w:p>
    <w:p>
      <w:pPr>
        <w:pStyle w:val="Compact"/>
        <w:numPr>
          <w:ilvl w:val="0"/>
          <w:numId w:val="1007"/>
        </w:numPr>
      </w:pPr>
      <w:r>
        <w:t xml:space="preserve">Constitucionalismo.</w:t>
      </w:r>
    </w:p>
    <w:p>
      <w:pPr>
        <w:pStyle w:val="Compact"/>
        <w:numPr>
          <w:ilvl w:val="0"/>
          <w:numId w:val="1007"/>
        </w:numPr>
      </w:pPr>
      <w:r>
        <w:t xml:space="preserve">Direitos individuais.</w:t>
      </w:r>
    </w:p>
    <w:p>
      <w:pPr>
        <w:pStyle w:val="Compact"/>
        <w:numPr>
          <w:ilvl w:val="0"/>
          <w:numId w:val="1007"/>
        </w:numPr>
      </w:pPr>
      <w:r>
        <w:t xml:space="preserve">Separação de poderes.</w:t>
      </w:r>
    </w:p>
    <w:p>
      <w:pPr>
        <w:pStyle w:val="Compact"/>
        <w:numPr>
          <w:ilvl w:val="0"/>
          <w:numId w:val="1007"/>
        </w:numPr>
      </w:pPr>
      <w:r>
        <w:t xml:space="preserve">Soberania nacional.</w:t>
      </w:r>
    </w:p>
    <w:p>
      <w:pPr>
        <w:pStyle w:val="Compact"/>
        <w:numPr>
          <w:ilvl w:val="0"/>
          <w:numId w:val="1007"/>
        </w:numPr>
      </w:pPr>
      <w:r>
        <w:t xml:space="preserve">Influência de Locke.</w:t>
      </w:r>
    </w:p>
    <w:p>
      <w:pPr>
        <w:pStyle w:val="Compact"/>
        <w:numPr>
          <w:ilvl w:val="0"/>
          <w:numId w:val="1007"/>
        </w:numPr>
      </w:pPr>
      <w:r>
        <w:t xml:space="preserve">Influência de Montesquieu.</w:t>
      </w:r>
    </w:p>
    <w:p>
      <w:pPr>
        <w:pStyle w:val="Compact"/>
        <w:numPr>
          <w:ilvl w:val="0"/>
          <w:numId w:val="1007"/>
        </w:numPr>
      </w:pPr>
      <w:r>
        <w:t xml:space="preserve">Influência de Rousseau.</w:t>
      </w:r>
    </w:p>
    <w:p>
      <w:pPr>
        <w:pStyle w:val="Compact"/>
        <w:numPr>
          <w:ilvl w:val="0"/>
          <w:numId w:val="1007"/>
        </w:numPr>
      </w:pPr>
      <w:r>
        <w:t xml:space="preserve">Circulação de livros e jornais.</w:t>
      </w:r>
    </w:p>
    <w:p>
      <w:pPr>
        <w:pStyle w:val="Compact"/>
        <w:numPr>
          <w:ilvl w:val="0"/>
          <w:numId w:val="1007"/>
        </w:numPr>
      </w:pPr>
      <w:r>
        <w:t xml:space="preserve">Formação da opinião pública.</w:t>
      </w:r>
    </w:p>
    <w:p>
      <w:pPr>
        <w:pStyle w:val="Compact"/>
        <w:numPr>
          <w:ilvl w:val="0"/>
          <w:numId w:val="1007"/>
        </w:numPr>
      </w:pPr>
      <w:r>
        <w:t xml:space="preserve">Liberalismo moderado.</w:t>
      </w:r>
    </w:p>
    <w:p>
      <w:pPr>
        <w:pStyle w:val="Compact"/>
        <w:numPr>
          <w:ilvl w:val="0"/>
          <w:numId w:val="1007"/>
        </w:numPr>
      </w:pPr>
      <w:r>
        <w:t xml:space="preserve">Liberalismo radical.</w:t>
      </w:r>
    </w:p>
    <w:p>
      <w:pPr>
        <w:pStyle w:val="Compact"/>
        <w:numPr>
          <w:ilvl w:val="0"/>
          <w:numId w:val="1007"/>
        </w:numPr>
      </w:pPr>
      <w:r>
        <w:t xml:space="preserve">Republicanismo.</w:t>
      </w:r>
    </w:p>
    <w:p>
      <w:pPr>
        <w:pStyle w:val="Compact"/>
        <w:numPr>
          <w:ilvl w:val="0"/>
          <w:numId w:val="1007"/>
        </w:numPr>
      </w:pPr>
      <w:r>
        <w:t xml:space="preserve">Ideias federalistas.</w:t>
      </w:r>
    </w:p>
    <w:p>
      <w:pPr>
        <w:pStyle w:val="Compact"/>
        <w:numPr>
          <w:ilvl w:val="0"/>
          <w:numId w:val="1007"/>
        </w:numPr>
      </w:pPr>
      <w:r>
        <w:t xml:space="preserve">Contradições com a escravidão.</w:t>
      </w:r>
    </w:p>
    <w:p>
      <w:pPr>
        <w:pStyle w:val="Compact"/>
        <w:numPr>
          <w:ilvl w:val="0"/>
          <w:numId w:val="1007"/>
        </w:numPr>
      </w:pPr>
      <w:r>
        <w:t xml:space="preserve">Liberalismo e elites agrárias.</w:t>
      </w:r>
    </w:p>
    <w:p>
      <w:pPr>
        <w:pStyle w:val="Compact"/>
        <w:numPr>
          <w:ilvl w:val="0"/>
          <w:numId w:val="1007"/>
        </w:numPr>
      </w:pPr>
      <w:r>
        <w:t xml:space="preserve">Liberalismo no Exército.</w:t>
      </w:r>
    </w:p>
    <w:p>
      <w:pPr>
        <w:pStyle w:val="Compact"/>
        <w:numPr>
          <w:ilvl w:val="0"/>
          <w:numId w:val="1007"/>
        </w:numPr>
      </w:pPr>
      <w:r>
        <w:t xml:space="preserve">Legado liberal no Império.</w:t>
      </w:r>
    </w:p>
    <w:bookmarkEnd w:id="27"/>
    <w:bookmarkEnd w:id="28"/>
    <w:bookmarkStart w:id="32" w:name="o-primeiro-reinado-1822-1831"/>
    <w:p>
      <w:pPr>
        <w:pStyle w:val="Heading2"/>
      </w:pPr>
      <w:r>
        <w:t xml:space="preserve">3. O Primeiro Reinado (1822-1831)</w:t>
      </w:r>
    </w:p>
    <w:bookmarkStart w:id="29" w:name="a-constituição-de-1824"/>
    <w:p>
      <w:pPr>
        <w:pStyle w:val="Heading3"/>
      </w:pPr>
      <w:r>
        <w:t xml:space="preserve">3.1 A Constituição de 1824</w:t>
      </w:r>
    </w:p>
    <w:p>
      <w:pPr>
        <w:pStyle w:val="Compact"/>
        <w:numPr>
          <w:ilvl w:val="0"/>
          <w:numId w:val="1008"/>
        </w:numPr>
      </w:pPr>
      <w:r>
        <w:t xml:space="preserve">Dissolução da Constituinte.</w:t>
      </w:r>
    </w:p>
    <w:p>
      <w:pPr>
        <w:pStyle w:val="Compact"/>
        <w:numPr>
          <w:ilvl w:val="0"/>
          <w:numId w:val="1008"/>
        </w:numPr>
      </w:pPr>
      <w:r>
        <w:t xml:space="preserve">Constituição outorgada.</w:t>
      </w:r>
    </w:p>
    <w:p>
      <w:pPr>
        <w:pStyle w:val="Compact"/>
        <w:numPr>
          <w:ilvl w:val="0"/>
          <w:numId w:val="1008"/>
        </w:numPr>
      </w:pPr>
      <w:r>
        <w:t xml:space="preserve">Poder Moderador.</w:t>
      </w:r>
    </w:p>
    <w:p>
      <w:pPr>
        <w:pStyle w:val="Compact"/>
        <w:numPr>
          <w:ilvl w:val="0"/>
          <w:numId w:val="1008"/>
        </w:numPr>
      </w:pPr>
      <w:r>
        <w:t xml:space="preserve">Centralização política.</w:t>
      </w:r>
    </w:p>
    <w:p>
      <w:pPr>
        <w:pStyle w:val="Compact"/>
        <w:numPr>
          <w:ilvl w:val="0"/>
          <w:numId w:val="1008"/>
        </w:numPr>
      </w:pPr>
      <w:r>
        <w:t xml:space="preserve">Catolicismo oficial.</w:t>
      </w:r>
    </w:p>
    <w:p>
      <w:pPr>
        <w:pStyle w:val="Compact"/>
        <w:numPr>
          <w:ilvl w:val="0"/>
          <w:numId w:val="1008"/>
        </w:numPr>
      </w:pPr>
      <w:r>
        <w:t xml:space="preserve">Sistema eleitoral censitário.</w:t>
      </w:r>
    </w:p>
    <w:p>
      <w:pPr>
        <w:pStyle w:val="Compact"/>
        <w:numPr>
          <w:ilvl w:val="0"/>
          <w:numId w:val="1008"/>
        </w:numPr>
      </w:pPr>
      <w:r>
        <w:t xml:space="preserve">Direitos civis.</w:t>
      </w:r>
    </w:p>
    <w:p>
      <w:pPr>
        <w:pStyle w:val="Compact"/>
        <w:numPr>
          <w:ilvl w:val="0"/>
          <w:numId w:val="1008"/>
        </w:numPr>
      </w:pPr>
      <w:r>
        <w:t xml:space="preserve">Organização dos poderes.</w:t>
      </w:r>
    </w:p>
    <w:p>
      <w:pPr>
        <w:pStyle w:val="Compact"/>
        <w:numPr>
          <w:ilvl w:val="0"/>
          <w:numId w:val="1008"/>
        </w:numPr>
      </w:pPr>
      <w:r>
        <w:t xml:space="preserve">Conselho de Estado.</w:t>
      </w:r>
    </w:p>
    <w:p>
      <w:pPr>
        <w:pStyle w:val="Compact"/>
        <w:numPr>
          <w:ilvl w:val="0"/>
          <w:numId w:val="1008"/>
        </w:numPr>
      </w:pPr>
      <w:r>
        <w:t xml:space="preserve">Senado vitalício.</w:t>
      </w:r>
    </w:p>
    <w:p>
      <w:pPr>
        <w:pStyle w:val="Compact"/>
        <w:numPr>
          <w:ilvl w:val="0"/>
          <w:numId w:val="1008"/>
        </w:numPr>
      </w:pPr>
      <w:r>
        <w:t xml:space="preserve">Federalismo versus centralização.</w:t>
      </w:r>
    </w:p>
    <w:p>
      <w:pPr>
        <w:pStyle w:val="Compact"/>
        <w:numPr>
          <w:ilvl w:val="0"/>
          <w:numId w:val="1008"/>
        </w:numPr>
      </w:pPr>
      <w:r>
        <w:t xml:space="preserve">Papel do imperador.</w:t>
      </w:r>
    </w:p>
    <w:p>
      <w:pPr>
        <w:pStyle w:val="Compact"/>
        <w:numPr>
          <w:ilvl w:val="0"/>
          <w:numId w:val="1008"/>
        </w:numPr>
      </w:pPr>
      <w:r>
        <w:t xml:space="preserve">Cidadania restrita.</w:t>
      </w:r>
    </w:p>
    <w:p>
      <w:pPr>
        <w:pStyle w:val="Compact"/>
        <w:numPr>
          <w:ilvl w:val="0"/>
          <w:numId w:val="1008"/>
        </w:numPr>
      </w:pPr>
      <w:r>
        <w:t xml:space="preserve">Relação Igreja-Estado.</w:t>
      </w:r>
    </w:p>
    <w:p>
      <w:pPr>
        <w:pStyle w:val="Compact"/>
        <w:numPr>
          <w:ilvl w:val="0"/>
          <w:numId w:val="1008"/>
        </w:numPr>
      </w:pPr>
      <w:r>
        <w:t xml:space="preserve">Influência liberal.</w:t>
      </w:r>
    </w:p>
    <w:p>
      <w:pPr>
        <w:pStyle w:val="Compact"/>
        <w:numPr>
          <w:ilvl w:val="0"/>
          <w:numId w:val="1008"/>
        </w:numPr>
      </w:pPr>
      <w:r>
        <w:t xml:space="preserve">Influência conservadora.</w:t>
      </w:r>
    </w:p>
    <w:p>
      <w:pPr>
        <w:pStyle w:val="Compact"/>
        <w:numPr>
          <w:ilvl w:val="0"/>
          <w:numId w:val="1008"/>
        </w:numPr>
      </w:pPr>
      <w:r>
        <w:t xml:space="preserve">Confederação do Equador.</w:t>
      </w:r>
    </w:p>
    <w:p>
      <w:pPr>
        <w:pStyle w:val="Compact"/>
        <w:numPr>
          <w:ilvl w:val="0"/>
          <w:numId w:val="1008"/>
        </w:numPr>
      </w:pPr>
      <w:r>
        <w:t xml:space="preserve">Reação das províncias.</w:t>
      </w:r>
    </w:p>
    <w:p>
      <w:pPr>
        <w:pStyle w:val="Compact"/>
        <w:numPr>
          <w:ilvl w:val="0"/>
          <w:numId w:val="1008"/>
        </w:numPr>
      </w:pPr>
      <w:r>
        <w:t xml:space="preserve">Comparação com constituições europeias.</w:t>
      </w:r>
    </w:p>
    <w:p>
      <w:pPr>
        <w:pStyle w:val="Compact"/>
        <w:numPr>
          <w:ilvl w:val="0"/>
          <w:numId w:val="1008"/>
        </w:numPr>
      </w:pPr>
      <w:r>
        <w:t xml:space="preserve">Vigência da Constituição.</w:t>
      </w:r>
    </w:p>
    <w:bookmarkEnd w:id="29"/>
    <w:bookmarkStart w:id="30" w:name="quadro-político-interno"/>
    <w:p>
      <w:pPr>
        <w:pStyle w:val="Heading3"/>
      </w:pPr>
      <w:r>
        <w:t xml:space="preserve">3.2 Quadro político interno</w:t>
      </w:r>
    </w:p>
    <w:p>
      <w:pPr>
        <w:pStyle w:val="Compact"/>
        <w:numPr>
          <w:ilvl w:val="0"/>
          <w:numId w:val="1009"/>
        </w:numPr>
      </w:pPr>
      <w:r>
        <w:t xml:space="preserve">Crise econômica.</w:t>
      </w:r>
    </w:p>
    <w:p>
      <w:pPr>
        <w:pStyle w:val="Compact"/>
        <w:numPr>
          <w:ilvl w:val="0"/>
          <w:numId w:val="1009"/>
        </w:numPr>
      </w:pPr>
      <w:r>
        <w:t xml:space="preserve">Autoritarismo de D. Pedro I.</w:t>
      </w:r>
    </w:p>
    <w:p>
      <w:pPr>
        <w:pStyle w:val="Compact"/>
        <w:numPr>
          <w:ilvl w:val="0"/>
          <w:numId w:val="1009"/>
        </w:numPr>
      </w:pPr>
      <w:r>
        <w:t xml:space="preserve">Confederação do Equador.</w:t>
      </w:r>
    </w:p>
    <w:p>
      <w:pPr>
        <w:pStyle w:val="Compact"/>
        <w:numPr>
          <w:ilvl w:val="0"/>
          <w:numId w:val="1009"/>
        </w:numPr>
      </w:pPr>
      <w:r>
        <w:t xml:space="preserve">Oposição liberal.</w:t>
      </w:r>
    </w:p>
    <w:p>
      <w:pPr>
        <w:pStyle w:val="Compact"/>
        <w:numPr>
          <w:ilvl w:val="0"/>
          <w:numId w:val="1009"/>
        </w:numPr>
      </w:pPr>
      <w:r>
        <w:t xml:space="preserve">Imprensa política.</w:t>
      </w:r>
    </w:p>
    <w:p>
      <w:pPr>
        <w:pStyle w:val="Compact"/>
        <w:numPr>
          <w:ilvl w:val="0"/>
          <w:numId w:val="1009"/>
        </w:numPr>
      </w:pPr>
      <w:r>
        <w:t xml:space="preserve">Questão sucessória portuguesa.</w:t>
      </w:r>
    </w:p>
    <w:p>
      <w:pPr>
        <w:pStyle w:val="Compact"/>
        <w:numPr>
          <w:ilvl w:val="0"/>
          <w:numId w:val="1009"/>
        </w:numPr>
      </w:pPr>
      <w:r>
        <w:t xml:space="preserve">Noite das Garrafadas.</w:t>
      </w:r>
    </w:p>
    <w:p>
      <w:pPr>
        <w:pStyle w:val="Compact"/>
        <w:numPr>
          <w:ilvl w:val="0"/>
          <w:numId w:val="1009"/>
        </w:numPr>
      </w:pPr>
      <w:r>
        <w:t xml:space="preserve">Abdicação de D. Pedro I.</w:t>
      </w:r>
    </w:p>
    <w:p>
      <w:pPr>
        <w:pStyle w:val="Compact"/>
        <w:numPr>
          <w:ilvl w:val="0"/>
          <w:numId w:val="1009"/>
        </w:numPr>
      </w:pPr>
      <w:r>
        <w:t xml:space="preserve">Participação militar.</w:t>
      </w:r>
    </w:p>
    <w:p>
      <w:pPr>
        <w:pStyle w:val="Compact"/>
        <w:numPr>
          <w:ilvl w:val="0"/>
          <w:numId w:val="1009"/>
        </w:numPr>
      </w:pPr>
      <w:r>
        <w:t xml:space="preserve">Tensões regionais.</w:t>
      </w:r>
    </w:p>
    <w:p>
      <w:pPr>
        <w:pStyle w:val="Compact"/>
        <w:numPr>
          <w:ilvl w:val="0"/>
          <w:numId w:val="1009"/>
        </w:numPr>
      </w:pPr>
      <w:r>
        <w:t xml:space="preserve">Formação dos partidos.</w:t>
      </w:r>
    </w:p>
    <w:p>
      <w:pPr>
        <w:pStyle w:val="Compact"/>
        <w:numPr>
          <w:ilvl w:val="0"/>
          <w:numId w:val="1009"/>
        </w:numPr>
      </w:pPr>
      <w:r>
        <w:t xml:space="preserve">Relação com as elites.</w:t>
      </w:r>
    </w:p>
    <w:p>
      <w:pPr>
        <w:pStyle w:val="Compact"/>
        <w:numPr>
          <w:ilvl w:val="0"/>
          <w:numId w:val="1009"/>
        </w:numPr>
      </w:pPr>
      <w:r>
        <w:t xml:space="preserve">Problemas fiscais.</w:t>
      </w:r>
    </w:p>
    <w:p>
      <w:pPr>
        <w:pStyle w:val="Compact"/>
        <w:numPr>
          <w:ilvl w:val="0"/>
          <w:numId w:val="1009"/>
        </w:numPr>
      </w:pPr>
      <w:r>
        <w:t xml:space="preserve">Agitação popular.</w:t>
      </w:r>
    </w:p>
    <w:p>
      <w:pPr>
        <w:pStyle w:val="Compact"/>
        <w:numPr>
          <w:ilvl w:val="0"/>
          <w:numId w:val="1009"/>
        </w:numPr>
      </w:pPr>
      <w:r>
        <w:t xml:space="preserve">Sociedade urbana.</w:t>
      </w:r>
    </w:p>
    <w:p>
      <w:pPr>
        <w:pStyle w:val="Compact"/>
        <w:numPr>
          <w:ilvl w:val="0"/>
          <w:numId w:val="1009"/>
        </w:numPr>
      </w:pPr>
      <w:r>
        <w:t xml:space="preserve">Crise de legitimidade.</w:t>
      </w:r>
    </w:p>
    <w:p>
      <w:pPr>
        <w:pStyle w:val="Compact"/>
        <w:numPr>
          <w:ilvl w:val="0"/>
          <w:numId w:val="1009"/>
        </w:numPr>
      </w:pPr>
      <w:r>
        <w:t xml:space="preserve">Relação com comerciantes portugueses.</w:t>
      </w:r>
    </w:p>
    <w:p>
      <w:pPr>
        <w:pStyle w:val="Compact"/>
        <w:numPr>
          <w:ilvl w:val="0"/>
          <w:numId w:val="1009"/>
        </w:numPr>
      </w:pPr>
      <w:r>
        <w:t xml:space="preserve">Nacionalismo brasileiro.</w:t>
      </w:r>
    </w:p>
    <w:p>
      <w:pPr>
        <w:pStyle w:val="Compact"/>
        <w:numPr>
          <w:ilvl w:val="0"/>
          <w:numId w:val="1009"/>
        </w:numPr>
      </w:pPr>
      <w:r>
        <w:t xml:space="preserve">Papel de José Bonifácio.</w:t>
      </w:r>
    </w:p>
    <w:p>
      <w:pPr>
        <w:pStyle w:val="Compact"/>
        <w:numPr>
          <w:ilvl w:val="0"/>
          <w:numId w:val="1009"/>
        </w:numPr>
      </w:pPr>
      <w:r>
        <w:t xml:space="preserve">Instabilidade política.</w:t>
      </w:r>
    </w:p>
    <w:bookmarkEnd w:id="30"/>
    <w:bookmarkStart w:id="31" w:name="política-exterior-do-primeiro-reinado"/>
    <w:p>
      <w:pPr>
        <w:pStyle w:val="Heading3"/>
      </w:pPr>
      <w:r>
        <w:t xml:space="preserve">3.3 Política exterior do Primeiro Reinado</w:t>
      </w:r>
    </w:p>
    <w:p>
      <w:pPr>
        <w:pStyle w:val="Compact"/>
        <w:numPr>
          <w:ilvl w:val="0"/>
          <w:numId w:val="1010"/>
        </w:numPr>
      </w:pPr>
      <w:r>
        <w:t xml:space="preserve">Reconhecimento da independência.</w:t>
      </w:r>
    </w:p>
    <w:p>
      <w:pPr>
        <w:pStyle w:val="Compact"/>
        <w:numPr>
          <w:ilvl w:val="0"/>
          <w:numId w:val="1010"/>
        </w:numPr>
      </w:pPr>
      <w:r>
        <w:t xml:space="preserve">Relações com a Inglaterra.</w:t>
      </w:r>
    </w:p>
    <w:p>
      <w:pPr>
        <w:pStyle w:val="Compact"/>
        <w:numPr>
          <w:ilvl w:val="0"/>
          <w:numId w:val="1010"/>
        </w:numPr>
      </w:pPr>
      <w:r>
        <w:t xml:space="preserve">Tratado de 1825.</w:t>
      </w:r>
    </w:p>
    <w:p>
      <w:pPr>
        <w:pStyle w:val="Compact"/>
        <w:numPr>
          <w:ilvl w:val="0"/>
          <w:numId w:val="1010"/>
        </w:numPr>
      </w:pPr>
      <w:r>
        <w:t xml:space="preserve">Questão da Cisplatina.</w:t>
      </w:r>
    </w:p>
    <w:p>
      <w:pPr>
        <w:pStyle w:val="Compact"/>
        <w:numPr>
          <w:ilvl w:val="0"/>
          <w:numId w:val="1010"/>
        </w:numPr>
      </w:pPr>
      <w:r>
        <w:t xml:space="preserve">Guerra da Cisplatina.</w:t>
      </w:r>
    </w:p>
    <w:p>
      <w:pPr>
        <w:pStyle w:val="Compact"/>
        <w:numPr>
          <w:ilvl w:val="0"/>
          <w:numId w:val="1010"/>
        </w:numPr>
      </w:pPr>
      <w:r>
        <w:t xml:space="preserve">Independência do Uruguai.</w:t>
      </w:r>
    </w:p>
    <w:p>
      <w:pPr>
        <w:pStyle w:val="Compact"/>
        <w:numPr>
          <w:ilvl w:val="0"/>
          <w:numId w:val="1010"/>
        </w:numPr>
      </w:pPr>
      <w:r>
        <w:t xml:space="preserve">Diplomacia imperial.</w:t>
      </w:r>
    </w:p>
    <w:p>
      <w:pPr>
        <w:pStyle w:val="Compact"/>
        <w:numPr>
          <w:ilvl w:val="0"/>
          <w:numId w:val="1010"/>
        </w:numPr>
      </w:pPr>
      <w:r>
        <w:t xml:space="preserve">Relações com Portugal.</w:t>
      </w:r>
    </w:p>
    <w:p>
      <w:pPr>
        <w:pStyle w:val="Compact"/>
        <w:numPr>
          <w:ilvl w:val="0"/>
          <w:numId w:val="1010"/>
        </w:numPr>
      </w:pPr>
      <w:r>
        <w:t xml:space="preserve">Relações com os EUA.</w:t>
      </w:r>
    </w:p>
    <w:p>
      <w:pPr>
        <w:pStyle w:val="Compact"/>
        <w:numPr>
          <w:ilvl w:val="0"/>
          <w:numId w:val="1010"/>
        </w:numPr>
      </w:pPr>
      <w:r>
        <w:t xml:space="preserve">Relações com a América Hispânica.</w:t>
      </w:r>
    </w:p>
    <w:p>
      <w:pPr>
        <w:pStyle w:val="Compact"/>
        <w:numPr>
          <w:ilvl w:val="0"/>
          <w:numId w:val="1010"/>
        </w:numPr>
      </w:pPr>
      <w:r>
        <w:t xml:space="preserve">Questão do tráfico negreiro.</w:t>
      </w:r>
    </w:p>
    <w:p>
      <w:pPr>
        <w:pStyle w:val="Compact"/>
        <w:numPr>
          <w:ilvl w:val="0"/>
          <w:numId w:val="1010"/>
        </w:numPr>
      </w:pPr>
      <w:r>
        <w:t xml:space="preserve">Pressão britânica.</w:t>
      </w:r>
    </w:p>
    <w:p>
      <w:pPr>
        <w:pStyle w:val="Compact"/>
        <w:numPr>
          <w:ilvl w:val="0"/>
          <w:numId w:val="1010"/>
        </w:numPr>
      </w:pPr>
      <w:r>
        <w:t xml:space="preserve">Política comercial externa.</w:t>
      </w:r>
    </w:p>
    <w:p>
      <w:pPr>
        <w:pStyle w:val="Compact"/>
        <w:numPr>
          <w:ilvl w:val="0"/>
          <w:numId w:val="1010"/>
        </w:numPr>
      </w:pPr>
      <w:r>
        <w:t xml:space="preserve">Inserção internacional do Brasil.</w:t>
      </w:r>
    </w:p>
    <w:p>
      <w:pPr>
        <w:pStyle w:val="Compact"/>
        <w:numPr>
          <w:ilvl w:val="0"/>
          <w:numId w:val="1010"/>
        </w:numPr>
      </w:pPr>
      <w:r>
        <w:t xml:space="preserve">Formação do Itamaraty.</w:t>
      </w:r>
    </w:p>
    <w:p>
      <w:pPr>
        <w:pStyle w:val="Compact"/>
        <w:numPr>
          <w:ilvl w:val="0"/>
          <w:numId w:val="1010"/>
        </w:numPr>
      </w:pPr>
      <w:r>
        <w:t xml:space="preserve">Limites territoriais.</w:t>
      </w:r>
    </w:p>
    <w:p>
      <w:pPr>
        <w:pStyle w:val="Compact"/>
        <w:numPr>
          <w:ilvl w:val="0"/>
          <w:numId w:val="1010"/>
        </w:numPr>
      </w:pPr>
      <w:r>
        <w:t xml:space="preserve">Segurança regional.</w:t>
      </w:r>
    </w:p>
    <w:p>
      <w:pPr>
        <w:pStyle w:val="Compact"/>
        <w:numPr>
          <w:ilvl w:val="0"/>
          <w:numId w:val="1010"/>
        </w:numPr>
      </w:pPr>
      <w:r>
        <w:t xml:space="preserve">Gastos militares.</w:t>
      </w:r>
    </w:p>
    <w:p>
      <w:pPr>
        <w:pStyle w:val="Compact"/>
        <w:numPr>
          <w:ilvl w:val="0"/>
          <w:numId w:val="1010"/>
        </w:numPr>
      </w:pPr>
      <w:r>
        <w:t xml:space="preserve">Impactos econômicos da guerra.</w:t>
      </w:r>
    </w:p>
    <w:p>
      <w:pPr>
        <w:pStyle w:val="Compact"/>
        <w:numPr>
          <w:ilvl w:val="0"/>
          <w:numId w:val="1010"/>
        </w:numPr>
      </w:pPr>
      <w:r>
        <w:t xml:space="preserve">Legado diplomático do Primeiro Reinado.</w:t>
      </w:r>
    </w:p>
    <w:bookmarkEnd w:id="31"/>
    <w:bookmarkEnd w:id="32"/>
    <w:bookmarkStart w:id="36" w:name="a-regência-1831-1840"/>
    <w:p>
      <w:pPr>
        <w:pStyle w:val="Heading2"/>
      </w:pPr>
      <w:r>
        <w:t xml:space="preserve">4. A Regência (1831-1840)</w:t>
      </w:r>
    </w:p>
    <w:bookmarkStart w:id="33" w:name="X3cb675bf1442ed5ddbcd3094b799c0d09aa7fa6"/>
    <w:p>
      <w:pPr>
        <w:pStyle w:val="Heading3"/>
      </w:pPr>
      <w:r>
        <w:t xml:space="preserve">4.1 Centralização versus descentralização: reformas institucionais</w:t>
      </w:r>
    </w:p>
    <w:p>
      <w:pPr>
        <w:pStyle w:val="Compact"/>
        <w:numPr>
          <w:ilvl w:val="0"/>
          <w:numId w:val="1011"/>
        </w:numPr>
      </w:pPr>
      <w:r>
        <w:t xml:space="preserve">Regência Trina Provisória.</w:t>
      </w:r>
    </w:p>
    <w:p>
      <w:pPr>
        <w:pStyle w:val="Compact"/>
        <w:numPr>
          <w:ilvl w:val="0"/>
          <w:numId w:val="1011"/>
        </w:numPr>
      </w:pPr>
      <w:r>
        <w:t xml:space="preserve">Regência Trina Permanente.</w:t>
      </w:r>
    </w:p>
    <w:p>
      <w:pPr>
        <w:pStyle w:val="Compact"/>
        <w:numPr>
          <w:ilvl w:val="0"/>
          <w:numId w:val="1011"/>
        </w:numPr>
      </w:pPr>
      <w:r>
        <w:t xml:space="preserve">Regência Una.</w:t>
      </w:r>
    </w:p>
    <w:p>
      <w:pPr>
        <w:pStyle w:val="Compact"/>
        <w:numPr>
          <w:ilvl w:val="0"/>
          <w:numId w:val="1011"/>
        </w:numPr>
      </w:pPr>
      <w:r>
        <w:t xml:space="preserve">Código de Processo Criminal.</w:t>
      </w:r>
    </w:p>
    <w:p>
      <w:pPr>
        <w:pStyle w:val="Compact"/>
        <w:numPr>
          <w:ilvl w:val="0"/>
          <w:numId w:val="1011"/>
        </w:numPr>
      </w:pPr>
      <w:r>
        <w:t xml:space="preserve">Guarda Nacional.</w:t>
      </w:r>
    </w:p>
    <w:p>
      <w:pPr>
        <w:pStyle w:val="Compact"/>
        <w:numPr>
          <w:ilvl w:val="0"/>
          <w:numId w:val="1011"/>
        </w:numPr>
      </w:pPr>
      <w:r>
        <w:t xml:space="preserve">Ato Adicional de 1834.</w:t>
      </w:r>
    </w:p>
    <w:p>
      <w:pPr>
        <w:pStyle w:val="Compact"/>
        <w:numPr>
          <w:ilvl w:val="0"/>
          <w:numId w:val="1011"/>
        </w:numPr>
      </w:pPr>
      <w:r>
        <w:t xml:space="preserve">Assembleias provinciais.</w:t>
      </w:r>
    </w:p>
    <w:p>
      <w:pPr>
        <w:pStyle w:val="Compact"/>
        <w:numPr>
          <w:ilvl w:val="0"/>
          <w:numId w:val="1011"/>
        </w:numPr>
      </w:pPr>
      <w:r>
        <w:t xml:space="preserve">Autonomia provincial.</w:t>
      </w:r>
    </w:p>
    <w:p>
      <w:pPr>
        <w:pStyle w:val="Compact"/>
        <w:numPr>
          <w:ilvl w:val="0"/>
          <w:numId w:val="1011"/>
        </w:numPr>
      </w:pPr>
      <w:r>
        <w:t xml:space="preserve">Debate federalista.</w:t>
      </w:r>
    </w:p>
    <w:p>
      <w:pPr>
        <w:pStyle w:val="Compact"/>
        <w:numPr>
          <w:ilvl w:val="0"/>
          <w:numId w:val="1011"/>
        </w:numPr>
      </w:pPr>
      <w:r>
        <w:t xml:space="preserve">Avanço liberal.</w:t>
      </w:r>
    </w:p>
    <w:p>
      <w:pPr>
        <w:pStyle w:val="Compact"/>
        <w:numPr>
          <w:ilvl w:val="0"/>
          <w:numId w:val="1011"/>
        </w:numPr>
      </w:pPr>
      <w:r>
        <w:t xml:space="preserve">Reação conservadora.</w:t>
      </w:r>
    </w:p>
    <w:p>
      <w:pPr>
        <w:pStyle w:val="Compact"/>
        <w:numPr>
          <w:ilvl w:val="0"/>
          <w:numId w:val="1011"/>
        </w:numPr>
      </w:pPr>
      <w:r>
        <w:t xml:space="preserve">Regresso Conservador.</w:t>
      </w:r>
    </w:p>
    <w:p>
      <w:pPr>
        <w:pStyle w:val="Compact"/>
        <w:numPr>
          <w:ilvl w:val="0"/>
          <w:numId w:val="1011"/>
        </w:numPr>
      </w:pPr>
      <w:r>
        <w:t xml:space="preserve">Reforma do Código de Processo.</w:t>
      </w:r>
    </w:p>
    <w:p>
      <w:pPr>
        <w:pStyle w:val="Compact"/>
        <w:numPr>
          <w:ilvl w:val="0"/>
          <w:numId w:val="1011"/>
        </w:numPr>
      </w:pPr>
      <w:r>
        <w:t xml:space="preserve">Papel do Exército.</w:t>
      </w:r>
    </w:p>
    <w:p>
      <w:pPr>
        <w:pStyle w:val="Compact"/>
        <w:numPr>
          <w:ilvl w:val="0"/>
          <w:numId w:val="1011"/>
        </w:numPr>
      </w:pPr>
      <w:r>
        <w:t xml:space="preserve">Disputas partidárias.</w:t>
      </w:r>
    </w:p>
    <w:p>
      <w:pPr>
        <w:pStyle w:val="Compact"/>
        <w:numPr>
          <w:ilvl w:val="0"/>
          <w:numId w:val="1011"/>
        </w:numPr>
      </w:pPr>
      <w:r>
        <w:t xml:space="preserve">Liberais moderados.</w:t>
      </w:r>
    </w:p>
    <w:p>
      <w:pPr>
        <w:pStyle w:val="Compact"/>
        <w:numPr>
          <w:ilvl w:val="0"/>
          <w:numId w:val="1011"/>
        </w:numPr>
      </w:pPr>
      <w:r>
        <w:t xml:space="preserve">Liberais exaltados.</w:t>
      </w:r>
    </w:p>
    <w:p>
      <w:pPr>
        <w:pStyle w:val="Compact"/>
        <w:numPr>
          <w:ilvl w:val="0"/>
          <w:numId w:val="1011"/>
        </w:numPr>
      </w:pPr>
      <w:r>
        <w:t xml:space="preserve">Restauradores.</w:t>
      </w:r>
    </w:p>
    <w:p>
      <w:pPr>
        <w:pStyle w:val="Compact"/>
        <w:numPr>
          <w:ilvl w:val="0"/>
          <w:numId w:val="1011"/>
        </w:numPr>
      </w:pPr>
      <w:r>
        <w:t xml:space="preserve">Centralização monárquica.</w:t>
      </w:r>
    </w:p>
    <w:p>
      <w:pPr>
        <w:pStyle w:val="Compact"/>
        <w:numPr>
          <w:ilvl w:val="0"/>
          <w:numId w:val="1011"/>
        </w:numPr>
      </w:pPr>
      <w:r>
        <w:t xml:space="preserve">Golpe da Maioridade.</w:t>
      </w:r>
    </w:p>
    <w:bookmarkEnd w:id="33"/>
    <w:bookmarkStart w:id="34" w:name="X27ec7167a95ed02513065d611fa033ca88cf979"/>
    <w:p>
      <w:pPr>
        <w:pStyle w:val="Heading3"/>
      </w:pPr>
      <w:r>
        <w:t xml:space="preserve">4.2 O Ato Adicional de 1834 e revoltas provinciais</w:t>
      </w:r>
    </w:p>
    <w:p>
      <w:pPr>
        <w:pStyle w:val="Compact"/>
        <w:numPr>
          <w:ilvl w:val="0"/>
          <w:numId w:val="1012"/>
        </w:numPr>
      </w:pPr>
      <w:r>
        <w:t xml:space="preserve">Criação das assembleias provinciais.</w:t>
      </w:r>
    </w:p>
    <w:p>
      <w:pPr>
        <w:pStyle w:val="Compact"/>
        <w:numPr>
          <w:ilvl w:val="0"/>
          <w:numId w:val="1012"/>
        </w:numPr>
      </w:pPr>
      <w:r>
        <w:t xml:space="preserve">Extinção do Conselho de Estado.</w:t>
      </w:r>
    </w:p>
    <w:p>
      <w:pPr>
        <w:pStyle w:val="Compact"/>
        <w:numPr>
          <w:ilvl w:val="0"/>
          <w:numId w:val="1012"/>
        </w:numPr>
      </w:pPr>
      <w:r>
        <w:t xml:space="preserve">Regência Una.</w:t>
      </w:r>
    </w:p>
    <w:p>
      <w:pPr>
        <w:pStyle w:val="Compact"/>
        <w:numPr>
          <w:ilvl w:val="0"/>
          <w:numId w:val="1012"/>
        </w:numPr>
      </w:pPr>
      <w:r>
        <w:t xml:space="preserve">Cabanagem.</w:t>
      </w:r>
    </w:p>
    <w:p>
      <w:pPr>
        <w:pStyle w:val="Compact"/>
        <w:numPr>
          <w:ilvl w:val="0"/>
          <w:numId w:val="1012"/>
        </w:numPr>
      </w:pPr>
      <w:r>
        <w:t xml:space="preserve">Balaiada.</w:t>
      </w:r>
    </w:p>
    <w:p>
      <w:pPr>
        <w:pStyle w:val="Compact"/>
        <w:numPr>
          <w:ilvl w:val="0"/>
          <w:numId w:val="1012"/>
        </w:numPr>
      </w:pPr>
      <w:r>
        <w:t xml:space="preserve">Sabinada.</w:t>
      </w:r>
    </w:p>
    <w:p>
      <w:pPr>
        <w:pStyle w:val="Compact"/>
        <w:numPr>
          <w:ilvl w:val="0"/>
          <w:numId w:val="1012"/>
        </w:numPr>
      </w:pPr>
      <w:r>
        <w:t xml:space="preserve">Farroupilha.</w:t>
      </w:r>
    </w:p>
    <w:p>
      <w:pPr>
        <w:pStyle w:val="Compact"/>
        <w:numPr>
          <w:ilvl w:val="0"/>
          <w:numId w:val="1012"/>
        </w:numPr>
      </w:pPr>
      <w:r>
        <w:t xml:space="preserve">Revolta dos Malês.</w:t>
      </w:r>
    </w:p>
    <w:p>
      <w:pPr>
        <w:pStyle w:val="Compact"/>
        <w:numPr>
          <w:ilvl w:val="0"/>
          <w:numId w:val="1012"/>
        </w:numPr>
      </w:pPr>
      <w:r>
        <w:t xml:space="preserve">Participação popular nas revoltas.</w:t>
      </w:r>
    </w:p>
    <w:p>
      <w:pPr>
        <w:pStyle w:val="Compact"/>
        <w:numPr>
          <w:ilvl w:val="0"/>
          <w:numId w:val="1012"/>
        </w:numPr>
      </w:pPr>
      <w:r>
        <w:t xml:space="preserve">Questões sociais regionais.</w:t>
      </w:r>
    </w:p>
    <w:p>
      <w:pPr>
        <w:pStyle w:val="Compact"/>
        <w:numPr>
          <w:ilvl w:val="0"/>
          <w:numId w:val="1012"/>
        </w:numPr>
      </w:pPr>
      <w:r>
        <w:t xml:space="preserve">Escravidão e revoltas.</w:t>
      </w:r>
    </w:p>
    <w:p>
      <w:pPr>
        <w:pStyle w:val="Compact"/>
        <w:numPr>
          <w:ilvl w:val="0"/>
          <w:numId w:val="1012"/>
        </w:numPr>
      </w:pPr>
      <w:r>
        <w:t xml:space="preserve">Repressão imperial.</w:t>
      </w:r>
    </w:p>
    <w:p>
      <w:pPr>
        <w:pStyle w:val="Compact"/>
        <w:numPr>
          <w:ilvl w:val="0"/>
          <w:numId w:val="1012"/>
        </w:numPr>
      </w:pPr>
      <w:r>
        <w:t xml:space="preserve">Papel do Exército.</w:t>
      </w:r>
    </w:p>
    <w:p>
      <w:pPr>
        <w:pStyle w:val="Compact"/>
        <w:numPr>
          <w:ilvl w:val="0"/>
          <w:numId w:val="1012"/>
        </w:numPr>
      </w:pPr>
      <w:r>
        <w:t xml:space="preserve">Federalismo regional.</w:t>
      </w:r>
    </w:p>
    <w:p>
      <w:pPr>
        <w:pStyle w:val="Compact"/>
        <w:numPr>
          <w:ilvl w:val="0"/>
          <w:numId w:val="1012"/>
        </w:numPr>
      </w:pPr>
      <w:r>
        <w:t xml:space="preserve">Economia regional.</w:t>
      </w:r>
    </w:p>
    <w:p>
      <w:pPr>
        <w:pStyle w:val="Compact"/>
        <w:numPr>
          <w:ilvl w:val="0"/>
          <w:numId w:val="1012"/>
        </w:numPr>
      </w:pPr>
      <w:r>
        <w:t xml:space="preserve">Instabilidade política.</w:t>
      </w:r>
    </w:p>
    <w:p>
      <w:pPr>
        <w:pStyle w:val="Compact"/>
        <w:numPr>
          <w:ilvl w:val="0"/>
          <w:numId w:val="1012"/>
        </w:numPr>
      </w:pPr>
      <w:r>
        <w:t xml:space="preserve">Pacificação do Império.</w:t>
      </w:r>
    </w:p>
    <w:p>
      <w:pPr>
        <w:pStyle w:val="Compact"/>
        <w:numPr>
          <w:ilvl w:val="0"/>
          <w:numId w:val="1012"/>
        </w:numPr>
      </w:pPr>
      <w:r>
        <w:t xml:space="preserve">Impacto das revoltas na centralização.</w:t>
      </w:r>
    </w:p>
    <w:p>
      <w:pPr>
        <w:pStyle w:val="Compact"/>
        <w:numPr>
          <w:ilvl w:val="0"/>
          <w:numId w:val="1012"/>
        </w:numPr>
      </w:pPr>
      <w:r>
        <w:t xml:space="preserve">Lideranças regionais.</w:t>
      </w:r>
    </w:p>
    <w:p>
      <w:pPr>
        <w:pStyle w:val="Compact"/>
        <w:numPr>
          <w:ilvl w:val="0"/>
          <w:numId w:val="1012"/>
        </w:numPr>
      </w:pPr>
      <w:r>
        <w:t xml:space="preserve">Consequências institucionais.</w:t>
      </w:r>
    </w:p>
    <w:bookmarkEnd w:id="34"/>
    <w:bookmarkStart w:id="35" w:name="a-dimensão-externa"/>
    <w:p>
      <w:pPr>
        <w:pStyle w:val="Heading3"/>
      </w:pPr>
      <w:r>
        <w:t xml:space="preserve">4.3 A dimensão externa</w:t>
      </w:r>
    </w:p>
    <w:p>
      <w:pPr>
        <w:pStyle w:val="Compact"/>
        <w:numPr>
          <w:ilvl w:val="0"/>
          <w:numId w:val="1013"/>
        </w:numPr>
      </w:pPr>
      <w:r>
        <w:t xml:space="preserve">Relações com o Prata.</w:t>
      </w:r>
    </w:p>
    <w:p>
      <w:pPr>
        <w:pStyle w:val="Compact"/>
        <w:numPr>
          <w:ilvl w:val="0"/>
          <w:numId w:val="1013"/>
        </w:numPr>
      </w:pPr>
      <w:r>
        <w:t xml:space="preserve">Guerra Farroupilha e vizinhos.</w:t>
      </w:r>
    </w:p>
    <w:p>
      <w:pPr>
        <w:pStyle w:val="Compact"/>
        <w:numPr>
          <w:ilvl w:val="0"/>
          <w:numId w:val="1013"/>
        </w:numPr>
      </w:pPr>
      <w:r>
        <w:t xml:space="preserve">Relações com a Inglaterra.</w:t>
      </w:r>
    </w:p>
    <w:p>
      <w:pPr>
        <w:pStyle w:val="Compact"/>
        <w:numPr>
          <w:ilvl w:val="0"/>
          <w:numId w:val="1013"/>
        </w:numPr>
      </w:pPr>
      <w:r>
        <w:t xml:space="preserve">Questão do tráfico negreiro.</w:t>
      </w:r>
    </w:p>
    <w:p>
      <w:pPr>
        <w:pStyle w:val="Compact"/>
        <w:numPr>
          <w:ilvl w:val="0"/>
          <w:numId w:val="1013"/>
        </w:numPr>
      </w:pPr>
      <w:r>
        <w:t xml:space="preserve">Pressão diplomática britânica.</w:t>
      </w:r>
    </w:p>
    <w:p>
      <w:pPr>
        <w:pStyle w:val="Compact"/>
        <w:numPr>
          <w:ilvl w:val="0"/>
          <w:numId w:val="1013"/>
        </w:numPr>
      </w:pPr>
      <w:r>
        <w:t xml:space="preserve">Bill Aberdeen.</w:t>
      </w:r>
    </w:p>
    <w:p>
      <w:pPr>
        <w:pStyle w:val="Compact"/>
        <w:numPr>
          <w:ilvl w:val="0"/>
          <w:numId w:val="1013"/>
        </w:numPr>
      </w:pPr>
      <w:r>
        <w:t xml:space="preserve">Relações com o Uruguai.</w:t>
      </w:r>
    </w:p>
    <w:p>
      <w:pPr>
        <w:pStyle w:val="Compact"/>
        <w:numPr>
          <w:ilvl w:val="0"/>
          <w:numId w:val="1013"/>
        </w:numPr>
      </w:pPr>
      <w:r>
        <w:t xml:space="preserve">Relações com a Argentina.</w:t>
      </w:r>
    </w:p>
    <w:p>
      <w:pPr>
        <w:pStyle w:val="Compact"/>
        <w:numPr>
          <w:ilvl w:val="0"/>
          <w:numId w:val="1013"/>
        </w:numPr>
      </w:pPr>
      <w:r>
        <w:t xml:space="preserve">Segurança das fronteiras.</w:t>
      </w:r>
    </w:p>
    <w:p>
      <w:pPr>
        <w:pStyle w:val="Compact"/>
        <w:numPr>
          <w:ilvl w:val="0"/>
          <w:numId w:val="1013"/>
        </w:numPr>
      </w:pPr>
      <w:r>
        <w:t xml:space="preserve">Diplomacia regencial.</w:t>
      </w:r>
    </w:p>
    <w:p>
      <w:pPr>
        <w:pStyle w:val="Compact"/>
        <w:numPr>
          <w:ilvl w:val="0"/>
          <w:numId w:val="1013"/>
        </w:numPr>
      </w:pPr>
      <w:r>
        <w:t xml:space="preserve">Comércio exterior.</w:t>
      </w:r>
    </w:p>
    <w:p>
      <w:pPr>
        <w:pStyle w:val="Compact"/>
        <w:numPr>
          <w:ilvl w:val="0"/>
          <w:numId w:val="1013"/>
        </w:numPr>
      </w:pPr>
      <w:r>
        <w:t xml:space="preserve">Reconhecimento internacional.</w:t>
      </w:r>
    </w:p>
    <w:p>
      <w:pPr>
        <w:pStyle w:val="Compact"/>
        <w:numPr>
          <w:ilvl w:val="0"/>
          <w:numId w:val="1013"/>
        </w:numPr>
      </w:pPr>
      <w:r>
        <w:t xml:space="preserve">Interesses britânicos.</w:t>
      </w:r>
    </w:p>
    <w:p>
      <w:pPr>
        <w:pStyle w:val="Compact"/>
        <w:numPr>
          <w:ilvl w:val="0"/>
          <w:numId w:val="1013"/>
        </w:numPr>
      </w:pPr>
      <w:r>
        <w:t xml:space="preserve">Política naval.</w:t>
      </w:r>
    </w:p>
    <w:p>
      <w:pPr>
        <w:pStyle w:val="Compact"/>
        <w:numPr>
          <w:ilvl w:val="0"/>
          <w:numId w:val="1013"/>
        </w:numPr>
      </w:pPr>
      <w:r>
        <w:t xml:space="preserve">Defesa do território.</w:t>
      </w:r>
    </w:p>
    <w:p>
      <w:pPr>
        <w:pStyle w:val="Compact"/>
        <w:numPr>
          <w:ilvl w:val="0"/>
          <w:numId w:val="1013"/>
        </w:numPr>
      </w:pPr>
      <w:r>
        <w:t xml:space="preserve">Crise financeira externa.</w:t>
      </w:r>
    </w:p>
    <w:p>
      <w:pPr>
        <w:pStyle w:val="Compact"/>
        <w:numPr>
          <w:ilvl w:val="0"/>
          <w:numId w:val="1013"/>
        </w:numPr>
      </w:pPr>
      <w:r>
        <w:t xml:space="preserve">Fluxos migratórios.</w:t>
      </w:r>
    </w:p>
    <w:p>
      <w:pPr>
        <w:pStyle w:val="Compact"/>
        <w:numPr>
          <w:ilvl w:val="0"/>
          <w:numId w:val="1013"/>
        </w:numPr>
      </w:pPr>
      <w:r>
        <w:t xml:space="preserve">Relações sul-americanas.</w:t>
      </w:r>
    </w:p>
    <w:p>
      <w:pPr>
        <w:pStyle w:val="Compact"/>
        <w:numPr>
          <w:ilvl w:val="0"/>
          <w:numId w:val="1013"/>
        </w:numPr>
      </w:pPr>
      <w:r>
        <w:t xml:space="preserve">Consolidação do Estado imperial.</w:t>
      </w:r>
    </w:p>
    <w:p>
      <w:pPr>
        <w:pStyle w:val="Compact"/>
        <w:numPr>
          <w:ilvl w:val="0"/>
          <w:numId w:val="1013"/>
        </w:numPr>
      </w:pPr>
      <w:r>
        <w:t xml:space="preserve">Heranças diplomáticas.</w:t>
      </w:r>
    </w:p>
    <w:bookmarkEnd w:id="35"/>
    <w:bookmarkEnd w:id="36"/>
    <w:bookmarkStart w:id="43" w:name="o-segundo-reinado-1840-1889"/>
    <w:p>
      <w:pPr>
        <w:pStyle w:val="Heading2"/>
      </w:pPr>
      <w:r>
        <w:t xml:space="preserve">5. O Segundo Reinado (1840-1889)</w:t>
      </w:r>
    </w:p>
    <w:bookmarkStart w:id="37" w:name="X4e06bc48a38ec26672d0a4b34f23743bc51db0a"/>
    <w:p>
      <w:pPr>
        <w:pStyle w:val="Heading3"/>
      </w:pPr>
      <w:r>
        <w:t xml:space="preserve">5.1 O Estado centralizado; mudanças institucionais; os partidos políticos e o sistema eleitoral; a questão da unidade territorial</w:t>
      </w:r>
    </w:p>
    <w:p>
      <w:pPr>
        <w:pStyle w:val="Compact"/>
        <w:numPr>
          <w:ilvl w:val="0"/>
          <w:numId w:val="1014"/>
        </w:numPr>
      </w:pPr>
      <w:r>
        <w:t xml:space="preserve">Golpe da Maioridade.</w:t>
      </w:r>
    </w:p>
    <w:p>
      <w:pPr>
        <w:pStyle w:val="Compact"/>
        <w:numPr>
          <w:ilvl w:val="0"/>
          <w:numId w:val="1014"/>
        </w:numPr>
      </w:pPr>
      <w:r>
        <w:t xml:space="preserve">Parlamentarismo às avessas.</w:t>
      </w:r>
    </w:p>
    <w:p>
      <w:pPr>
        <w:pStyle w:val="Compact"/>
        <w:numPr>
          <w:ilvl w:val="0"/>
          <w:numId w:val="1014"/>
        </w:numPr>
      </w:pPr>
      <w:r>
        <w:t xml:space="preserve">Partido Liberal.</w:t>
      </w:r>
    </w:p>
    <w:p>
      <w:pPr>
        <w:pStyle w:val="Compact"/>
        <w:numPr>
          <w:ilvl w:val="0"/>
          <w:numId w:val="1014"/>
        </w:numPr>
      </w:pPr>
      <w:r>
        <w:t xml:space="preserve">Partido Conservador.</w:t>
      </w:r>
    </w:p>
    <w:p>
      <w:pPr>
        <w:pStyle w:val="Compact"/>
        <w:numPr>
          <w:ilvl w:val="0"/>
          <w:numId w:val="1014"/>
        </w:numPr>
      </w:pPr>
      <w:r>
        <w:t xml:space="preserve">Poder Moderador.</w:t>
      </w:r>
    </w:p>
    <w:p>
      <w:pPr>
        <w:pStyle w:val="Compact"/>
        <w:numPr>
          <w:ilvl w:val="0"/>
          <w:numId w:val="1014"/>
        </w:numPr>
      </w:pPr>
      <w:r>
        <w:t xml:space="preserve">Conselho de Ministros.</w:t>
      </w:r>
    </w:p>
    <w:p>
      <w:pPr>
        <w:pStyle w:val="Compact"/>
        <w:numPr>
          <w:ilvl w:val="0"/>
          <w:numId w:val="1014"/>
        </w:numPr>
      </w:pPr>
      <w:r>
        <w:t xml:space="preserve">Reforma eleitoral.</w:t>
      </w:r>
    </w:p>
    <w:p>
      <w:pPr>
        <w:pStyle w:val="Compact"/>
        <w:numPr>
          <w:ilvl w:val="0"/>
          <w:numId w:val="1014"/>
        </w:numPr>
      </w:pPr>
      <w:r>
        <w:t xml:space="preserve">Lei dos Círculos.</w:t>
      </w:r>
    </w:p>
    <w:p>
      <w:pPr>
        <w:pStyle w:val="Compact"/>
        <w:numPr>
          <w:ilvl w:val="0"/>
          <w:numId w:val="1014"/>
        </w:numPr>
      </w:pPr>
      <w:r>
        <w:t xml:space="preserve">Voto censitário.</w:t>
      </w:r>
    </w:p>
    <w:p>
      <w:pPr>
        <w:pStyle w:val="Compact"/>
        <w:numPr>
          <w:ilvl w:val="0"/>
          <w:numId w:val="1014"/>
        </w:numPr>
      </w:pPr>
      <w:r>
        <w:t xml:space="preserve">Fraudes eleitorais.</w:t>
      </w:r>
    </w:p>
    <w:p>
      <w:pPr>
        <w:pStyle w:val="Compact"/>
        <w:numPr>
          <w:ilvl w:val="0"/>
          <w:numId w:val="1014"/>
        </w:numPr>
      </w:pPr>
      <w:r>
        <w:t xml:space="preserve">Centralização administrativa.</w:t>
      </w:r>
    </w:p>
    <w:p>
      <w:pPr>
        <w:pStyle w:val="Compact"/>
        <w:numPr>
          <w:ilvl w:val="0"/>
          <w:numId w:val="1014"/>
        </w:numPr>
      </w:pPr>
      <w:r>
        <w:t xml:space="preserve">Pacificação interna.</w:t>
      </w:r>
    </w:p>
    <w:p>
      <w:pPr>
        <w:pStyle w:val="Compact"/>
        <w:numPr>
          <w:ilvl w:val="0"/>
          <w:numId w:val="1014"/>
        </w:numPr>
      </w:pPr>
      <w:r>
        <w:t xml:space="preserve">Revoltas liberais de 1842.</w:t>
      </w:r>
    </w:p>
    <w:p>
      <w:pPr>
        <w:pStyle w:val="Compact"/>
        <w:numPr>
          <w:ilvl w:val="0"/>
          <w:numId w:val="1014"/>
        </w:numPr>
      </w:pPr>
      <w:r>
        <w:t xml:space="preserve">Praieira.</w:t>
      </w:r>
    </w:p>
    <w:p>
      <w:pPr>
        <w:pStyle w:val="Compact"/>
        <w:numPr>
          <w:ilvl w:val="0"/>
          <w:numId w:val="1014"/>
        </w:numPr>
      </w:pPr>
      <w:r>
        <w:t xml:space="preserve">Unidade territorial.</w:t>
      </w:r>
    </w:p>
    <w:p>
      <w:pPr>
        <w:pStyle w:val="Compact"/>
        <w:numPr>
          <w:ilvl w:val="0"/>
          <w:numId w:val="1014"/>
        </w:numPr>
      </w:pPr>
      <w:r>
        <w:t xml:space="preserve">Papel do imperador.</w:t>
      </w:r>
    </w:p>
    <w:p>
      <w:pPr>
        <w:pStyle w:val="Compact"/>
        <w:numPr>
          <w:ilvl w:val="0"/>
          <w:numId w:val="1014"/>
        </w:numPr>
      </w:pPr>
      <w:r>
        <w:t xml:space="preserve">Relação entre províncias e centro.</w:t>
      </w:r>
    </w:p>
    <w:p>
      <w:pPr>
        <w:pStyle w:val="Compact"/>
        <w:numPr>
          <w:ilvl w:val="0"/>
          <w:numId w:val="1014"/>
        </w:numPr>
      </w:pPr>
      <w:r>
        <w:t xml:space="preserve">Burocracia imperial.</w:t>
      </w:r>
    </w:p>
    <w:p>
      <w:pPr>
        <w:pStyle w:val="Compact"/>
        <w:numPr>
          <w:ilvl w:val="0"/>
          <w:numId w:val="1014"/>
        </w:numPr>
      </w:pPr>
      <w:r>
        <w:t xml:space="preserve">Modernização institucional.</w:t>
      </w:r>
    </w:p>
    <w:p>
      <w:pPr>
        <w:pStyle w:val="Compact"/>
        <w:numPr>
          <w:ilvl w:val="0"/>
          <w:numId w:val="1014"/>
        </w:numPr>
      </w:pPr>
      <w:r>
        <w:t xml:space="preserve">Crise do sistema político imperial.</w:t>
      </w:r>
    </w:p>
    <w:bookmarkEnd w:id="37"/>
    <w:bookmarkStart w:id="38" w:name="Xcd833a0fcf80ed454f759bdef1b27a19f926c69"/>
    <w:p>
      <w:pPr>
        <w:pStyle w:val="Heading3"/>
      </w:pPr>
      <w:r>
        <w:t xml:space="preserve">5.2 Política externa: as relações com a Europa e os Estados Unidos da América; questões com o Reino Unido; a Guerra do Paraguai</w:t>
      </w:r>
    </w:p>
    <w:p>
      <w:pPr>
        <w:pStyle w:val="Compact"/>
        <w:numPr>
          <w:ilvl w:val="0"/>
          <w:numId w:val="1015"/>
        </w:numPr>
      </w:pPr>
      <w:r>
        <w:t xml:space="preserve">Questão Christie.</w:t>
      </w:r>
    </w:p>
    <w:p>
      <w:pPr>
        <w:pStyle w:val="Compact"/>
        <w:numPr>
          <w:ilvl w:val="0"/>
          <w:numId w:val="1015"/>
        </w:numPr>
      </w:pPr>
      <w:r>
        <w:t xml:space="preserve">Relações com a Inglaterra.</w:t>
      </w:r>
    </w:p>
    <w:p>
      <w:pPr>
        <w:pStyle w:val="Compact"/>
        <w:numPr>
          <w:ilvl w:val="0"/>
          <w:numId w:val="1015"/>
        </w:numPr>
      </w:pPr>
      <w:r>
        <w:t xml:space="preserve">Relações com os EUA.</w:t>
      </w:r>
    </w:p>
    <w:p>
      <w:pPr>
        <w:pStyle w:val="Compact"/>
        <w:numPr>
          <w:ilvl w:val="0"/>
          <w:numId w:val="1015"/>
        </w:numPr>
      </w:pPr>
      <w:r>
        <w:t xml:space="preserve">Política platina.</w:t>
      </w:r>
    </w:p>
    <w:p>
      <w:pPr>
        <w:pStyle w:val="Compact"/>
        <w:numPr>
          <w:ilvl w:val="0"/>
          <w:numId w:val="1015"/>
        </w:numPr>
      </w:pPr>
      <w:r>
        <w:t xml:space="preserve">Intervenções no Uruguai.</w:t>
      </w:r>
    </w:p>
    <w:p>
      <w:pPr>
        <w:pStyle w:val="Compact"/>
        <w:numPr>
          <w:ilvl w:val="0"/>
          <w:numId w:val="1015"/>
        </w:numPr>
      </w:pPr>
      <w:r>
        <w:t xml:space="preserve">Relações com a Argentina.</w:t>
      </w:r>
    </w:p>
    <w:p>
      <w:pPr>
        <w:pStyle w:val="Compact"/>
        <w:numPr>
          <w:ilvl w:val="0"/>
          <w:numId w:val="1015"/>
        </w:numPr>
      </w:pPr>
      <w:r>
        <w:t xml:space="preserve">Guerra do Paraguai.</w:t>
      </w:r>
    </w:p>
    <w:p>
      <w:pPr>
        <w:pStyle w:val="Compact"/>
        <w:numPr>
          <w:ilvl w:val="0"/>
          <w:numId w:val="1015"/>
        </w:numPr>
      </w:pPr>
      <w:r>
        <w:t xml:space="preserve">Tríplice Aliança.</w:t>
      </w:r>
    </w:p>
    <w:p>
      <w:pPr>
        <w:pStyle w:val="Compact"/>
        <w:numPr>
          <w:ilvl w:val="0"/>
          <w:numId w:val="1015"/>
        </w:numPr>
      </w:pPr>
      <w:r>
        <w:t xml:space="preserve">Solano López.</w:t>
      </w:r>
    </w:p>
    <w:p>
      <w:pPr>
        <w:pStyle w:val="Compact"/>
        <w:numPr>
          <w:ilvl w:val="0"/>
          <w:numId w:val="1015"/>
        </w:numPr>
      </w:pPr>
      <w:r>
        <w:t xml:space="preserve">Participação militar brasileira.</w:t>
      </w:r>
    </w:p>
    <w:p>
      <w:pPr>
        <w:pStyle w:val="Compact"/>
        <w:numPr>
          <w:ilvl w:val="0"/>
          <w:numId w:val="1015"/>
        </w:numPr>
      </w:pPr>
      <w:r>
        <w:t xml:space="preserve">Impactos econômicos da guerra.</w:t>
      </w:r>
    </w:p>
    <w:p>
      <w:pPr>
        <w:pStyle w:val="Compact"/>
        <w:numPr>
          <w:ilvl w:val="0"/>
          <w:numId w:val="1015"/>
        </w:numPr>
      </w:pPr>
      <w:r>
        <w:t xml:space="preserve">Impactos sociais da guerra.</w:t>
      </w:r>
    </w:p>
    <w:p>
      <w:pPr>
        <w:pStyle w:val="Compact"/>
        <w:numPr>
          <w:ilvl w:val="0"/>
          <w:numId w:val="1015"/>
        </w:numPr>
      </w:pPr>
      <w:r>
        <w:t xml:space="preserve">Modernização do Exército.</w:t>
      </w:r>
    </w:p>
    <w:p>
      <w:pPr>
        <w:pStyle w:val="Compact"/>
        <w:numPr>
          <w:ilvl w:val="0"/>
          <w:numId w:val="1015"/>
        </w:numPr>
      </w:pPr>
      <w:r>
        <w:t xml:space="preserve">Diplomacia imperial.</w:t>
      </w:r>
    </w:p>
    <w:p>
      <w:pPr>
        <w:pStyle w:val="Compact"/>
        <w:numPr>
          <w:ilvl w:val="0"/>
          <w:numId w:val="1015"/>
        </w:numPr>
      </w:pPr>
      <w:r>
        <w:t xml:space="preserve">Questão do tráfico negreiro.</w:t>
      </w:r>
    </w:p>
    <w:p>
      <w:pPr>
        <w:pStyle w:val="Compact"/>
        <w:numPr>
          <w:ilvl w:val="0"/>
          <w:numId w:val="1015"/>
        </w:numPr>
      </w:pPr>
      <w:r>
        <w:t xml:space="preserve">Inserção internacional do Brasil.</w:t>
      </w:r>
    </w:p>
    <w:p>
      <w:pPr>
        <w:pStyle w:val="Compact"/>
        <w:numPr>
          <w:ilvl w:val="0"/>
          <w:numId w:val="1015"/>
        </w:numPr>
      </w:pPr>
      <w:r>
        <w:t xml:space="preserve">Relações comerciais.</w:t>
      </w:r>
    </w:p>
    <w:p>
      <w:pPr>
        <w:pStyle w:val="Compact"/>
        <w:numPr>
          <w:ilvl w:val="0"/>
          <w:numId w:val="1015"/>
        </w:numPr>
      </w:pPr>
      <w:r>
        <w:t xml:space="preserve">Navegação nos rios platinos.</w:t>
      </w:r>
    </w:p>
    <w:p>
      <w:pPr>
        <w:pStyle w:val="Compact"/>
        <w:numPr>
          <w:ilvl w:val="0"/>
          <w:numId w:val="1015"/>
        </w:numPr>
      </w:pPr>
      <w:r>
        <w:t xml:space="preserve">Consequências regionais da guerra.</w:t>
      </w:r>
    </w:p>
    <w:p>
      <w:pPr>
        <w:pStyle w:val="Compact"/>
        <w:numPr>
          <w:ilvl w:val="0"/>
          <w:numId w:val="1015"/>
        </w:numPr>
      </w:pPr>
      <w:r>
        <w:t xml:space="preserve">Prestígio internacional do Império.</w:t>
      </w:r>
    </w:p>
    <w:bookmarkEnd w:id="38"/>
    <w:bookmarkStart w:id="39" w:name="a-questão-da-escravidão"/>
    <w:p>
      <w:pPr>
        <w:pStyle w:val="Heading3"/>
      </w:pPr>
      <w:r>
        <w:t xml:space="preserve">5.3 A questão da escravidão</w:t>
      </w:r>
    </w:p>
    <w:p>
      <w:pPr>
        <w:pStyle w:val="Compact"/>
        <w:numPr>
          <w:ilvl w:val="0"/>
          <w:numId w:val="1016"/>
        </w:numPr>
      </w:pPr>
      <w:r>
        <w:t xml:space="preserve">Lei Eusébio de Queirós.</w:t>
      </w:r>
    </w:p>
    <w:p>
      <w:pPr>
        <w:pStyle w:val="Compact"/>
        <w:numPr>
          <w:ilvl w:val="0"/>
          <w:numId w:val="1016"/>
        </w:numPr>
      </w:pPr>
      <w:r>
        <w:t xml:space="preserve">Fim do tráfico negreiro.</w:t>
      </w:r>
    </w:p>
    <w:p>
      <w:pPr>
        <w:pStyle w:val="Compact"/>
        <w:numPr>
          <w:ilvl w:val="0"/>
          <w:numId w:val="1016"/>
        </w:numPr>
      </w:pPr>
      <w:r>
        <w:t xml:space="preserve">Escravidão cafeeira.</w:t>
      </w:r>
    </w:p>
    <w:p>
      <w:pPr>
        <w:pStyle w:val="Compact"/>
        <w:numPr>
          <w:ilvl w:val="0"/>
          <w:numId w:val="1016"/>
        </w:numPr>
      </w:pPr>
      <w:r>
        <w:t xml:space="preserve">Resistência escrava.</w:t>
      </w:r>
    </w:p>
    <w:p>
      <w:pPr>
        <w:pStyle w:val="Compact"/>
        <w:numPr>
          <w:ilvl w:val="0"/>
          <w:numId w:val="1016"/>
        </w:numPr>
      </w:pPr>
      <w:r>
        <w:t xml:space="preserve">Quilombos no século XIX.</w:t>
      </w:r>
    </w:p>
    <w:p>
      <w:pPr>
        <w:pStyle w:val="Compact"/>
        <w:numPr>
          <w:ilvl w:val="0"/>
          <w:numId w:val="1016"/>
        </w:numPr>
      </w:pPr>
      <w:r>
        <w:t xml:space="preserve">Movimento abolicionista.</w:t>
      </w:r>
    </w:p>
    <w:p>
      <w:pPr>
        <w:pStyle w:val="Compact"/>
        <w:numPr>
          <w:ilvl w:val="0"/>
          <w:numId w:val="1016"/>
        </w:numPr>
      </w:pPr>
      <w:r>
        <w:t xml:space="preserve">Lei do Ventre Livre.</w:t>
      </w:r>
    </w:p>
    <w:p>
      <w:pPr>
        <w:pStyle w:val="Compact"/>
        <w:numPr>
          <w:ilvl w:val="0"/>
          <w:numId w:val="1016"/>
        </w:numPr>
      </w:pPr>
      <w:r>
        <w:t xml:space="preserve">Lei dos Sexagenários.</w:t>
      </w:r>
    </w:p>
    <w:p>
      <w:pPr>
        <w:pStyle w:val="Compact"/>
        <w:numPr>
          <w:ilvl w:val="0"/>
          <w:numId w:val="1016"/>
        </w:numPr>
      </w:pPr>
      <w:r>
        <w:t xml:space="preserve">Lei Áurea.</w:t>
      </w:r>
    </w:p>
    <w:p>
      <w:pPr>
        <w:pStyle w:val="Compact"/>
        <w:numPr>
          <w:ilvl w:val="0"/>
          <w:numId w:val="1016"/>
        </w:numPr>
      </w:pPr>
      <w:r>
        <w:t xml:space="preserve">Imigração europeia.</w:t>
      </w:r>
    </w:p>
    <w:p>
      <w:pPr>
        <w:pStyle w:val="Compact"/>
        <w:numPr>
          <w:ilvl w:val="0"/>
          <w:numId w:val="1016"/>
        </w:numPr>
      </w:pPr>
      <w:r>
        <w:t xml:space="preserve">Trabalho assalariado.</w:t>
      </w:r>
    </w:p>
    <w:p>
      <w:pPr>
        <w:pStyle w:val="Compact"/>
        <w:numPr>
          <w:ilvl w:val="0"/>
          <w:numId w:val="1016"/>
        </w:numPr>
      </w:pPr>
      <w:r>
        <w:t xml:space="preserve">Pressão britânica antiescravista.</w:t>
      </w:r>
    </w:p>
    <w:p>
      <w:pPr>
        <w:pStyle w:val="Compact"/>
        <w:numPr>
          <w:ilvl w:val="0"/>
          <w:numId w:val="1016"/>
        </w:numPr>
      </w:pPr>
      <w:r>
        <w:t xml:space="preserve">Intelectuais abolicionistas.</w:t>
      </w:r>
    </w:p>
    <w:p>
      <w:pPr>
        <w:pStyle w:val="Compact"/>
        <w:numPr>
          <w:ilvl w:val="0"/>
          <w:numId w:val="1016"/>
        </w:numPr>
      </w:pPr>
      <w:r>
        <w:t xml:space="preserve">Participação popular no abolicionismo.</w:t>
      </w:r>
    </w:p>
    <w:p>
      <w:pPr>
        <w:pStyle w:val="Compact"/>
        <w:numPr>
          <w:ilvl w:val="0"/>
          <w:numId w:val="1016"/>
        </w:numPr>
      </w:pPr>
      <w:r>
        <w:t xml:space="preserve">Escravidão urbana.</w:t>
      </w:r>
    </w:p>
    <w:p>
      <w:pPr>
        <w:pStyle w:val="Compact"/>
        <w:numPr>
          <w:ilvl w:val="0"/>
          <w:numId w:val="1016"/>
        </w:numPr>
      </w:pPr>
      <w:r>
        <w:t xml:space="preserve">Alforrias.</w:t>
      </w:r>
    </w:p>
    <w:p>
      <w:pPr>
        <w:pStyle w:val="Compact"/>
        <w:numPr>
          <w:ilvl w:val="0"/>
          <w:numId w:val="1016"/>
        </w:numPr>
      </w:pPr>
      <w:r>
        <w:t xml:space="preserve">Economia escravista.</w:t>
      </w:r>
    </w:p>
    <w:p>
      <w:pPr>
        <w:pStyle w:val="Compact"/>
        <w:numPr>
          <w:ilvl w:val="0"/>
          <w:numId w:val="1016"/>
        </w:numPr>
      </w:pPr>
      <w:r>
        <w:t xml:space="preserve">Crise da ordem escravista.</w:t>
      </w:r>
    </w:p>
    <w:p>
      <w:pPr>
        <w:pStyle w:val="Compact"/>
        <w:numPr>
          <w:ilvl w:val="0"/>
          <w:numId w:val="1016"/>
        </w:numPr>
      </w:pPr>
      <w:r>
        <w:t xml:space="preserve">Papel do Exército no abolicionismo.</w:t>
      </w:r>
    </w:p>
    <w:p>
      <w:pPr>
        <w:pStyle w:val="Compact"/>
        <w:numPr>
          <w:ilvl w:val="0"/>
          <w:numId w:val="1016"/>
        </w:numPr>
      </w:pPr>
      <w:r>
        <w:t xml:space="preserve">Consequências sociais da abolição.</w:t>
      </w:r>
    </w:p>
    <w:bookmarkEnd w:id="39"/>
    <w:bookmarkStart w:id="40" w:name="crise-do-estado-monárquico"/>
    <w:p>
      <w:pPr>
        <w:pStyle w:val="Heading3"/>
      </w:pPr>
      <w:r>
        <w:t xml:space="preserve">5.4 Crise do Estado Monárquico</w:t>
      </w:r>
    </w:p>
    <w:p>
      <w:pPr>
        <w:pStyle w:val="Compact"/>
        <w:numPr>
          <w:ilvl w:val="0"/>
          <w:numId w:val="1017"/>
        </w:numPr>
      </w:pPr>
      <w:r>
        <w:t xml:space="preserve">Questão Religiosa.</w:t>
      </w:r>
    </w:p>
    <w:p>
      <w:pPr>
        <w:pStyle w:val="Compact"/>
        <w:numPr>
          <w:ilvl w:val="0"/>
          <w:numId w:val="1017"/>
        </w:numPr>
      </w:pPr>
      <w:r>
        <w:t xml:space="preserve">Questão Militar.</w:t>
      </w:r>
    </w:p>
    <w:p>
      <w:pPr>
        <w:pStyle w:val="Compact"/>
        <w:numPr>
          <w:ilvl w:val="0"/>
          <w:numId w:val="1017"/>
        </w:numPr>
      </w:pPr>
      <w:r>
        <w:t xml:space="preserve">Movimento republicano.</w:t>
      </w:r>
    </w:p>
    <w:p>
      <w:pPr>
        <w:pStyle w:val="Compact"/>
        <w:numPr>
          <w:ilvl w:val="0"/>
          <w:numId w:val="1017"/>
        </w:numPr>
      </w:pPr>
      <w:r>
        <w:t xml:space="preserve">Crise do escravismo.</w:t>
      </w:r>
    </w:p>
    <w:p>
      <w:pPr>
        <w:pStyle w:val="Compact"/>
        <w:numPr>
          <w:ilvl w:val="0"/>
          <w:numId w:val="1017"/>
        </w:numPr>
      </w:pPr>
      <w:r>
        <w:t xml:space="preserve">Desgaste do parlamentarismo.</w:t>
      </w:r>
    </w:p>
    <w:p>
      <w:pPr>
        <w:pStyle w:val="Compact"/>
        <w:numPr>
          <w:ilvl w:val="0"/>
          <w:numId w:val="1017"/>
        </w:numPr>
      </w:pPr>
      <w:r>
        <w:t xml:space="preserve">Positivismo.</w:t>
      </w:r>
    </w:p>
    <w:p>
      <w:pPr>
        <w:pStyle w:val="Compact"/>
        <w:numPr>
          <w:ilvl w:val="0"/>
          <w:numId w:val="1017"/>
        </w:numPr>
      </w:pPr>
      <w:r>
        <w:t xml:space="preserve">Crescimento urbano.</w:t>
      </w:r>
    </w:p>
    <w:p>
      <w:pPr>
        <w:pStyle w:val="Compact"/>
        <w:numPr>
          <w:ilvl w:val="0"/>
          <w:numId w:val="1017"/>
        </w:numPr>
      </w:pPr>
      <w:r>
        <w:t xml:space="preserve">Insatisfação das elites.</w:t>
      </w:r>
    </w:p>
    <w:p>
      <w:pPr>
        <w:pStyle w:val="Compact"/>
        <w:numPr>
          <w:ilvl w:val="0"/>
          <w:numId w:val="1017"/>
        </w:numPr>
      </w:pPr>
      <w:r>
        <w:t xml:space="preserve">Enfraquecimento do imperador.</w:t>
      </w:r>
    </w:p>
    <w:p>
      <w:pPr>
        <w:pStyle w:val="Compact"/>
        <w:numPr>
          <w:ilvl w:val="0"/>
          <w:numId w:val="1017"/>
        </w:numPr>
      </w:pPr>
      <w:r>
        <w:t xml:space="preserve">Propaganda republicana.</w:t>
      </w:r>
    </w:p>
    <w:p>
      <w:pPr>
        <w:pStyle w:val="Compact"/>
        <w:numPr>
          <w:ilvl w:val="0"/>
          <w:numId w:val="1017"/>
        </w:numPr>
      </w:pPr>
      <w:r>
        <w:t xml:space="preserve">Papel do Exército.</w:t>
      </w:r>
    </w:p>
    <w:p>
      <w:pPr>
        <w:pStyle w:val="Compact"/>
        <w:numPr>
          <w:ilvl w:val="0"/>
          <w:numId w:val="1017"/>
        </w:numPr>
      </w:pPr>
      <w:r>
        <w:t xml:space="preserve">Federalismo republicano.</w:t>
      </w:r>
    </w:p>
    <w:p>
      <w:pPr>
        <w:pStyle w:val="Compact"/>
        <w:numPr>
          <w:ilvl w:val="0"/>
          <w:numId w:val="1017"/>
        </w:numPr>
      </w:pPr>
      <w:r>
        <w:t xml:space="preserve">Mudanças econômicas.</w:t>
      </w:r>
    </w:p>
    <w:p>
      <w:pPr>
        <w:pStyle w:val="Compact"/>
        <w:numPr>
          <w:ilvl w:val="0"/>
          <w:numId w:val="1017"/>
        </w:numPr>
      </w:pPr>
      <w:r>
        <w:t xml:space="preserve">Café e política.</w:t>
      </w:r>
    </w:p>
    <w:p>
      <w:pPr>
        <w:pStyle w:val="Compact"/>
        <w:numPr>
          <w:ilvl w:val="0"/>
          <w:numId w:val="1017"/>
        </w:numPr>
      </w:pPr>
      <w:r>
        <w:t xml:space="preserve">Imigração.</w:t>
      </w:r>
    </w:p>
    <w:p>
      <w:pPr>
        <w:pStyle w:val="Compact"/>
        <w:numPr>
          <w:ilvl w:val="0"/>
          <w:numId w:val="1017"/>
        </w:numPr>
      </w:pPr>
      <w:r>
        <w:t xml:space="preserve">Abolição e crise política.</w:t>
      </w:r>
    </w:p>
    <w:p>
      <w:pPr>
        <w:pStyle w:val="Compact"/>
        <w:numPr>
          <w:ilvl w:val="0"/>
          <w:numId w:val="1017"/>
        </w:numPr>
      </w:pPr>
      <w:r>
        <w:t xml:space="preserve">Golpe republicano.</w:t>
      </w:r>
    </w:p>
    <w:p>
      <w:pPr>
        <w:pStyle w:val="Compact"/>
        <w:numPr>
          <w:ilvl w:val="0"/>
          <w:numId w:val="1017"/>
        </w:numPr>
      </w:pPr>
      <w:r>
        <w:t xml:space="preserve">Participação civil e militar.</w:t>
      </w:r>
    </w:p>
    <w:p>
      <w:pPr>
        <w:pStyle w:val="Compact"/>
        <w:numPr>
          <w:ilvl w:val="0"/>
          <w:numId w:val="1017"/>
        </w:numPr>
      </w:pPr>
      <w:r>
        <w:t xml:space="preserve">Queda da monarquia.</w:t>
      </w:r>
    </w:p>
    <w:p>
      <w:pPr>
        <w:pStyle w:val="Compact"/>
        <w:numPr>
          <w:ilvl w:val="0"/>
          <w:numId w:val="1017"/>
        </w:numPr>
      </w:pPr>
      <w:r>
        <w:t xml:space="preserve">Legados do Império.</w:t>
      </w:r>
    </w:p>
    <w:bookmarkEnd w:id="40"/>
    <w:bookmarkStart w:id="41" w:name="X19b026eb85c01ccf74d9c58bf2dbc49c26f5a5d"/>
    <w:p>
      <w:pPr>
        <w:pStyle w:val="Heading3"/>
      </w:pPr>
      <w:r>
        <w:t xml:space="preserve">5.5 Sociedade e cultura: população, estrutura social, vida acadêmica, científica e literária</w:t>
      </w:r>
    </w:p>
    <w:p>
      <w:pPr>
        <w:pStyle w:val="Compact"/>
        <w:numPr>
          <w:ilvl w:val="0"/>
          <w:numId w:val="1018"/>
        </w:numPr>
      </w:pPr>
      <w:r>
        <w:t xml:space="preserve">Crescimento populacional.</w:t>
      </w:r>
    </w:p>
    <w:p>
      <w:pPr>
        <w:pStyle w:val="Compact"/>
        <w:numPr>
          <w:ilvl w:val="0"/>
          <w:numId w:val="1018"/>
        </w:numPr>
      </w:pPr>
      <w:r>
        <w:t xml:space="preserve">Imigração europeia.</w:t>
      </w:r>
    </w:p>
    <w:p>
      <w:pPr>
        <w:pStyle w:val="Compact"/>
        <w:numPr>
          <w:ilvl w:val="0"/>
          <w:numId w:val="1018"/>
        </w:numPr>
      </w:pPr>
      <w:r>
        <w:t xml:space="preserve">Estrutura agrária.</w:t>
      </w:r>
    </w:p>
    <w:p>
      <w:pPr>
        <w:pStyle w:val="Compact"/>
        <w:numPr>
          <w:ilvl w:val="0"/>
          <w:numId w:val="1018"/>
        </w:numPr>
      </w:pPr>
      <w:r>
        <w:t xml:space="preserve">Elites cafeeiras.</w:t>
      </w:r>
    </w:p>
    <w:p>
      <w:pPr>
        <w:pStyle w:val="Compact"/>
        <w:numPr>
          <w:ilvl w:val="0"/>
          <w:numId w:val="1018"/>
        </w:numPr>
      </w:pPr>
      <w:r>
        <w:t xml:space="preserve">Urbanização.</w:t>
      </w:r>
    </w:p>
    <w:p>
      <w:pPr>
        <w:pStyle w:val="Compact"/>
        <w:numPr>
          <w:ilvl w:val="0"/>
          <w:numId w:val="1018"/>
        </w:numPr>
      </w:pPr>
      <w:r>
        <w:t xml:space="preserve">Ensino superior.</w:t>
      </w:r>
    </w:p>
    <w:p>
      <w:pPr>
        <w:pStyle w:val="Compact"/>
        <w:numPr>
          <w:ilvl w:val="0"/>
          <w:numId w:val="1018"/>
        </w:numPr>
      </w:pPr>
      <w:r>
        <w:t xml:space="preserve">Faculdades de Direito.</w:t>
      </w:r>
    </w:p>
    <w:p>
      <w:pPr>
        <w:pStyle w:val="Compact"/>
        <w:numPr>
          <w:ilvl w:val="0"/>
          <w:numId w:val="1018"/>
        </w:numPr>
      </w:pPr>
      <w:r>
        <w:t xml:space="preserve">Instituto Histórico e Geográfico Brasileiro.</w:t>
      </w:r>
    </w:p>
    <w:p>
      <w:pPr>
        <w:pStyle w:val="Compact"/>
        <w:numPr>
          <w:ilvl w:val="0"/>
          <w:numId w:val="1018"/>
        </w:numPr>
      </w:pPr>
      <w:r>
        <w:t xml:space="preserve">Romantismo.</w:t>
      </w:r>
    </w:p>
    <w:p>
      <w:pPr>
        <w:pStyle w:val="Compact"/>
        <w:numPr>
          <w:ilvl w:val="0"/>
          <w:numId w:val="1018"/>
        </w:numPr>
      </w:pPr>
      <w:r>
        <w:t xml:space="preserve">Realismo.</w:t>
      </w:r>
    </w:p>
    <w:p>
      <w:pPr>
        <w:pStyle w:val="Compact"/>
        <w:numPr>
          <w:ilvl w:val="0"/>
          <w:numId w:val="1018"/>
        </w:numPr>
      </w:pPr>
      <w:r>
        <w:t xml:space="preserve">Naturalismo.</w:t>
      </w:r>
    </w:p>
    <w:p>
      <w:pPr>
        <w:pStyle w:val="Compact"/>
        <w:numPr>
          <w:ilvl w:val="0"/>
          <w:numId w:val="1018"/>
        </w:numPr>
      </w:pPr>
      <w:r>
        <w:t xml:space="preserve">Machado de Assis.</w:t>
      </w:r>
    </w:p>
    <w:p>
      <w:pPr>
        <w:pStyle w:val="Compact"/>
        <w:numPr>
          <w:ilvl w:val="0"/>
          <w:numId w:val="1018"/>
        </w:numPr>
      </w:pPr>
      <w:r>
        <w:t xml:space="preserve">Castro Alves.</w:t>
      </w:r>
    </w:p>
    <w:p>
      <w:pPr>
        <w:pStyle w:val="Compact"/>
        <w:numPr>
          <w:ilvl w:val="0"/>
          <w:numId w:val="1018"/>
        </w:numPr>
      </w:pPr>
      <w:r>
        <w:t xml:space="preserve">Ciência no Império.</w:t>
      </w:r>
    </w:p>
    <w:p>
      <w:pPr>
        <w:pStyle w:val="Compact"/>
        <w:numPr>
          <w:ilvl w:val="0"/>
          <w:numId w:val="1018"/>
        </w:numPr>
      </w:pPr>
      <w:r>
        <w:t xml:space="preserve">Medicina imperial.</w:t>
      </w:r>
    </w:p>
    <w:p>
      <w:pPr>
        <w:pStyle w:val="Compact"/>
        <w:numPr>
          <w:ilvl w:val="0"/>
          <w:numId w:val="1018"/>
        </w:numPr>
      </w:pPr>
      <w:r>
        <w:t xml:space="preserve">Imprensa periódica.</w:t>
      </w:r>
    </w:p>
    <w:p>
      <w:pPr>
        <w:pStyle w:val="Compact"/>
        <w:numPr>
          <w:ilvl w:val="0"/>
          <w:numId w:val="1018"/>
        </w:numPr>
      </w:pPr>
      <w:r>
        <w:t xml:space="preserve">Teatro e música.</w:t>
      </w:r>
    </w:p>
    <w:p>
      <w:pPr>
        <w:pStyle w:val="Compact"/>
        <w:numPr>
          <w:ilvl w:val="0"/>
          <w:numId w:val="1018"/>
        </w:numPr>
      </w:pPr>
      <w:r>
        <w:t xml:space="preserve">Educação pública.</w:t>
      </w:r>
    </w:p>
    <w:p>
      <w:pPr>
        <w:pStyle w:val="Compact"/>
        <w:numPr>
          <w:ilvl w:val="0"/>
          <w:numId w:val="1018"/>
        </w:numPr>
      </w:pPr>
      <w:r>
        <w:t xml:space="preserve">Papel das mulheres.</w:t>
      </w:r>
    </w:p>
    <w:p>
      <w:pPr>
        <w:pStyle w:val="Compact"/>
        <w:numPr>
          <w:ilvl w:val="0"/>
          <w:numId w:val="1018"/>
        </w:numPr>
      </w:pPr>
      <w:r>
        <w:t xml:space="preserve">Vida cotidiana no século XIX.</w:t>
      </w:r>
    </w:p>
    <w:bookmarkEnd w:id="41"/>
    <w:bookmarkStart w:id="42" w:name="Xbcbb50764c97dec78a75507818a8cd5686aa3e7"/>
    <w:p>
      <w:pPr>
        <w:pStyle w:val="Heading3"/>
      </w:pPr>
      <w:r>
        <w:t xml:space="preserve">5.6 Economia: a agroexportação; a expansão econômica e o trabalho assalariado; as políticas econômico-financeiras; a política alfandegária e suas consequências</w:t>
      </w:r>
    </w:p>
    <w:p>
      <w:pPr>
        <w:pStyle w:val="Compact"/>
        <w:numPr>
          <w:ilvl w:val="0"/>
          <w:numId w:val="1019"/>
        </w:numPr>
      </w:pPr>
      <w:r>
        <w:t xml:space="preserve">Economia cafeeira.</w:t>
      </w:r>
    </w:p>
    <w:p>
      <w:pPr>
        <w:pStyle w:val="Compact"/>
        <w:numPr>
          <w:ilvl w:val="0"/>
          <w:numId w:val="1019"/>
        </w:numPr>
      </w:pPr>
      <w:r>
        <w:t xml:space="preserve">Expansão ferroviária.</w:t>
      </w:r>
    </w:p>
    <w:p>
      <w:pPr>
        <w:pStyle w:val="Compact"/>
        <w:numPr>
          <w:ilvl w:val="0"/>
          <w:numId w:val="1019"/>
        </w:numPr>
      </w:pPr>
      <w:r>
        <w:t xml:space="preserve">Tarifa Alves Branco.</w:t>
      </w:r>
    </w:p>
    <w:p>
      <w:pPr>
        <w:pStyle w:val="Compact"/>
        <w:numPr>
          <w:ilvl w:val="0"/>
          <w:numId w:val="1019"/>
        </w:numPr>
      </w:pPr>
      <w:r>
        <w:t xml:space="preserve">Tarifa Silva Ferraz.</w:t>
      </w:r>
    </w:p>
    <w:p>
      <w:pPr>
        <w:pStyle w:val="Compact"/>
        <w:numPr>
          <w:ilvl w:val="0"/>
          <w:numId w:val="1019"/>
        </w:numPr>
      </w:pPr>
      <w:r>
        <w:t xml:space="preserve">Protecionismo alfandegário.</w:t>
      </w:r>
    </w:p>
    <w:p>
      <w:pPr>
        <w:pStyle w:val="Compact"/>
        <w:numPr>
          <w:ilvl w:val="0"/>
          <w:numId w:val="1019"/>
        </w:numPr>
      </w:pPr>
      <w:r>
        <w:t xml:space="preserve">Capital britânico.</w:t>
      </w:r>
    </w:p>
    <w:p>
      <w:pPr>
        <w:pStyle w:val="Compact"/>
        <w:numPr>
          <w:ilvl w:val="0"/>
          <w:numId w:val="1019"/>
        </w:numPr>
      </w:pPr>
      <w:r>
        <w:t xml:space="preserve">Mauá.</w:t>
      </w:r>
    </w:p>
    <w:p>
      <w:pPr>
        <w:pStyle w:val="Compact"/>
        <w:numPr>
          <w:ilvl w:val="0"/>
          <w:numId w:val="1019"/>
        </w:numPr>
      </w:pPr>
      <w:r>
        <w:t xml:space="preserve">Industrialização inicial.</w:t>
      </w:r>
    </w:p>
    <w:p>
      <w:pPr>
        <w:pStyle w:val="Compact"/>
        <w:numPr>
          <w:ilvl w:val="0"/>
          <w:numId w:val="1019"/>
        </w:numPr>
      </w:pPr>
      <w:r>
        <w:t xml:space="preserve">Trabalho imigrante.</w:t>
      </w:r>
    </w:p>
    <w:p>
      <w:pPr>
        <w:pStyle w:val="Compact"/>
        <w:numPr>
          <w:ilvl w:val="0"/>
          <w:numId w:val="1019"/>
        </w:numPr>
      </w:pPr>
      <w:r>
        <w:t xml:space="preserve">Bancos e crédito.</w:t>
      </w:r>
    </w:p>
    <w:p>
      <w:pPr>
        <w:pStyle w:val="Compact"/>
        <w:numPr>
          <w:ilvl w:val="0"/>
          <w:numId w:val="1019"/>
        </w:numPr>
      </w:pPr>
      <w:r>
        <w:t xml:space="preserve">Política monetária.</w:t>
      </w:r>
    </w:p>
    <w:p>
      <w:pPr>
        <w:pStyle w:val="Compact"/>
        <w:numPr>
          <w:ilvl w:val="0"/>
          <w:numId w:val="1019"/>
        </w:numPr>
      </w:pPr>
      <w:r>
        <w:t xml:space="preserve">Exportações agrícolas.</w:t>
      </w:r>
    </w:p>
    <w:p>
      <w:pPr>
        <w:pStyle w:val="Compact"/>
        <w:numPr>
          <w:ilvl w:val="0"/>
          <w:numId w:val="1019"/>
        </w:numPr>
      </w:pPr>
      <w:r>
        <w:t xml:space="preserve">Integração ao mercado mundial.</w:t>
      </w:r>
    </w:p>
    <w:p>
      <w:pPr>
        <w:pStyle w:val="Compact"/>
        <w:numPr>
          <w:ilvl w:val="0"/>
          <w:numId w:val="1019"/>
        </w:numPr>
      </w:pPr>
      <w:r>
        <w:t xml:space="preserve">Crises econômicas.</w:t>
      </w:r>
    </w:p>
    <w:p>
      <w:pPr>
        <w:pStyle w:val="Compact"/>
        <w:numPr>
          <w:ilvl w:val="0"/>
          <w:numId w:val="1019"/>
        </w:numPr>
      </w:pPr>
      <w:r>
        <w:t xml:space="preserve">Modernização portuária.</w:t>
      </w:r>
    </w:p>
    <w:p>
      <w:pPr>
        <w:pStyle w:val="Compact"/>
        <w:numPr>
          <w:ilvl w:val="0"/>
          <w:numId w:val="1019"/>
        </w:numPr>
      </w:pPr>
      <w:r>
        <w:t xml:space="preserve">Infraestrutura de transportes.</w:t>
      </w:r>
    </w:p>
    <w:p>
      <w:pPr>
        <w:pStyle w:val="Compact"/>
        <w:numPr>
          <w:ilvl w:val="0"/>
          <w:numId w:val="1019"/>
        </w:numPr>
      </w:pPr>
      <w:r>
        <w:t xml:space="preserve">Política cambial.</w:t>
      </w:r>
    </w:p>
    <w:p>
      <w:pPr>
        <w:pStyle w:val="Compact"/>
        <w:numPr>
          <w:ilvl w:val="0"/>
          <w:numId w:val="1019"/>
        </w:numPr>
      </w:pPr>
      <w:r>
        <w:t xml:space="preserve">Expansão do Sudeste.</w:t>
      </w:r>
    </w:p>
    <w:p>
      <w:pPr>
        <w:pStyle w:val="Compact"/>
        <w:numPr>
          <w:ilvl w:val="0"/>
          <w:numId w:val="1019"/>
        </w:numPr>
      </w:pPr>
      <w:r>
        <w:t xml:space="preserve">Declínio do açúcar.</w:t>
      </w:r>
    </w:p>
    <w:p>
      <w:pPr>
        <w:pStyle w:val="Compact"/>
        <w:numPr>
          <w:ilvl w:val="0"/>
          <w:numId w:val="1019"/>
        </w:numPr>
      </w:pPr>
      <w:r>
        <w:t xml:space="preserve">Formação do capitalismo brasileiro.</w:t>
      </w:r>
    </w:p>
    <w:bookmarkEnd w:id="42"/>
    <w:bookmarkEnd w:id="43"/>
    <w:bookmarkStart w:id="52" w:name="a-primeira-república-1889-1930"/>
    <w:p>
      <w:pPr>
        <w:pStyle w:val="Heading2"/>
      </w:pPr>
      <w:r>
        <w:t xml:space="preserve">6. A Primeira República (1889-1930)</w:t>
      </w:r>
    </w:p>
    <w:bookmarkStart w:id="44" w:name="X3e9a2691549f7dc662e3e295683e4cb6ab64c58"/>
    <w:p>
      <w:pPr>
        <w:pStyle w:val="Heading3"/>
      </w:pPr>
      <w:r>
        <w:t xml:space="preserve">6.1 A proclamação da República e os governos militares</w:t>
      </w:r>
    </w:p>
    <w:p>
      <w:pPr>
        <w:pStyle w:val="Compact"/>
        <w:numPr>
          <w:ilvl w:val="0"/>
          <w:numId w:val="1020"/>
        </w:numPr>
      </w:pPr>
      <w:r>
        <w:t xml:space="preserve">Golpe de 1889.</w:t>
      </w:r>
    </w:p>
    <w:p>
      <w:pPr>
        <w:pStyle w:val="Compact"/>
        <w:numPr>
          <w:ilvl w:val="0"/>
          <w:numId w:val="1020"/>
        </w:numPr>
      </w:pPr>
      <w:r>
        <w:t xml:space="preserve">Marechal Deodoro.</w:t>
      </w:r>
    </w:p>
    <w:p>
      <w:pPr>
        <w:pStyle w:val="Compact"/>
        <w:numPr>
          <w:ilvl w:val="0"/>
          <w:numId w:val="1020"/>
        </w:numPr>
      </w:pPr>
      <w:r>
        <w:t xml:space="preserve">Marechal Floriano.</w:t>
      </w:r>
    </w:p>
    <w:p>
      <w:pPr>
        <w:pStyle w:val="Compact"/>
        <w:numPr>
          <w:ilvl w:val="0"/>
          <w:numId w:val="1020"/>
        </w:numPr>
      </w:pPr>
      <w:r>
        <w:t xml:space="preserve">Positivismo republicano.</w:t>
      </w:r>
    </w:p>
    <w:p>
      <w:pPr>
        <w:pStyle w:val="Compact"/>
        <w:numPr>
          <w:ilvl w:val="0"/>
          <w:numId w:val="1020"/>
        </w:numPr>
      </w:pPr>
      <w:r>
        <w:t xml:space="preserve">Federalismo.</w:t>
      </w:r>
    </w:p>
    <w:p>
      <w:pPr>
        <w:pStyle w:val="Compact"/>
        <w:numPr>
          <w:ilvl w:val="0"/>
          <w:numId w:val="1020"/>
        </w:numPr>
      </w:pPr>
      <w:r>
        <w:t xml:space="preserve">Encilhamento.</w:t>
      </w:r>
    </w:p>
    <w:p>
      <w:pPr>
        <w:pStyle w:val="Compact"/>
        <w:numPr>
          <w:ilvl w:val="0"/>
          <w:numId w:val="1020"/>
        </w:numPr>
      </w:pPr>
      <w:r>
        <w:t xml:space="preserve">Crise econômica inicial.</w:t>
      </w:r>
    </w:p>
    <w:p>
      <w:pPr>
        <w:pStyle w:val="Compact"/>
        <w:numPr>
          <w:ilvl w:val="0"/>
          <w:numId w:val="1020"/>
        </w:numPr>
      </w:pPr>
      <w:r>
        <w:t xml:space="preserve">Revolta da Armada.</w:t>
      </w:r>
    </w:p>
    <w:p>
      <w:pPr>
        <w:pStyle w:val="Compact"/>
        <w:numPr>
          <w:ilvl w:val="0"/>
          <w:numId w:val="1020"/>
        </w:numPr>
      </w:pPr>
      <w:r>
        <w:t xml:space="preserve">Revolução Federalista.</w:t>
      </w:r>
    </w:p>
    <w:p>
      <w:pPr>
        <w:pStyle w:val="Compact"/>
        <w:numPr>
          <w:ilvl w:val="0"/>
          <w:numId w:val="1020"/>
        </w:numPr>
      </w:pPr>
      <w:r>
        <w:t xml:space="preserve">Militarismo republicano.</w:t>
      </w:r>
    </w:p>
    <w:p>
      <w:pPr>
        <w:pStyle w:val="Compact"/>
        <w:numPr>
          <w:ilvl w:val="0"/>
          <w:numId w:val="1020"/>
        </w:numPr>
      </w:pPr>
      <w:r>
        <w:t xml:space="preserve">Separação Igreja-Estado.</w:t>
      </w:r>
    </w:p>
    <w:p>
      <w:pPr>
        <w:pStyle w:val="Compact"/>
        <w:numPr>
          <w:ilvl w:val="0"/>
          <w:numId w:val="1020"/>
        </w:numPr>
      </w:pPr>
      <w:r>
        <w:t xml:space="preserve">Reforma institucional.</w:t>
      </w:r>
    </w:p>
    <w:p>
      <w:pPr>
        <w:pStyle w:val="Compact"/>
        <w:numPr>
          <w:ilvl w:val="0"/>
          <w:numId w:val="1020"/>
        </w:numPr>
      </w:pPr>
      <w:r>
        <w:t xml:space="preserve">Resistência monarquista.</w:t>
      </w:r>
    </w:p>
    <w:p>
      <w:pPr>
        <w:pStyle w:val="Compact"/>
        <w:numPr>
          <w:ilvl w:val="0"/>
          <w:numId w:val="1020"/>
        </w:numPr>
      </w:pPr>
      <w:r>
        <w:t xml:space="preserve">Política dos governadores.</w:t>
      </w:r>
    </w:p>
    <w:p>
      <w:pPr>
        <w:pStyle w:val="Compact"/>
        <w:numPr>
          <w:ilvl w:val="0"/>
          <w:numId w:val="1020"/>
        </w:numPr>
      </w:pPr>
      <w:r>
        <w:t xml:space="preserve">Centralização militar.</w:t>
      </w:r>
    </w:p>
    <w:p>
      <w:pPr>
        <w:pStyle w:val="Compact"/>
        <w:numPr>
          <w:ilvl w:val="0"/>
          <w:numId w:val="1020"/>
        </w:numPr>
      </w:pPr>
      <w:r>
        <w:t xml:space="preserve">Constituição republicana.</w:t>
      </w:r>
    </w:p>
    <w:p>
      <w:pPr>
        <w:pStyle w:val="Compact"/>
        <w:numPr>
          <w:ilvl w:val="0"/>
          <w:numId w:val="1020"/>
        </w:numPr>
      </w:pPr>
      <w:r>
        <w:t xml:space="preserve">Modernização urbana.</w:t>
      </w:r>
    </w:p>
    <w:p>
      <w:pPr>
        <w:pStyle w:val="Compact"/>
        <w:numPr>
          <w:ilvl w:val="0"/>
          <w:numId w:val="1020"/>
        </w:numPr>
      </w:pPr>
      <w:r>
        <w:t xml:space="preserve">Papel do Exército.</w:t>
      </w:r>
    </w:p>
    <w:p>
      <w:pPr>
        <w:pStyle w:val="Compact"/>
        <w:numPr>
          <w:ilvl w:val="0"/>
          <w:numId w:val="1020"/>
        </w:numPr>
      </w:pPr>
      <w:r>
        <w:t xml:space="preserve">Consolidação republicana.</w:t>
      </w:r>
    </w:p>
    <w:p>
      <w:pPr>
        <w:pStyle w:val="Compact"/>
        <w:numPr>
          <w:ilvl w:val="0"/>
          <w:numId w:val="1020"/>
        </w:numPr>
      </w:pPr>
      <w:r>
        <w:t xml:space="preserve">Transição do Império à República.</w:t>
      </w:r>
    </w:p>
    <w:bookmarkEnd w:id="44"/>
    <w:bookmarkStart w:id="45" w:name="a-constituição-de-1891"/>
    <w:p>
      <w:pPr>
        <w:pStyle w:val="Heading3"/>
      </w:pPr>
      <w:r>
        <w:t xml:space="preserve">6.2 A Constituição de 1891</w:t>
      </w:r>
    </w:p>
    <w:p>
      <w:pPr>
        <w:pStyle w:val="Compact"/>
        <w:numPr>
          <w:ilvl w:val="0"/>
          <w:numId w:val="1021"/>
        </w:numPr>
      </w:pPr>
      <w:r>
        <w:t xml:space="preserve">Federalismo republicano.</w:t>
      </w:r>
    </w:p>
    <w:p>
      <w:pPr>
        <w:pStyle w:val="Compact"/>
        <w:numPr>
          <w:ilvl w:val="0"/>
          <w:numId w:val="1021"/>
        </w:numPr>
      </w:pPr>
      <w:r>
        <w:t xml:space="preserve">Presidencialismo.</w:t>
      </w:r>
    </w:p>
    <w:p>
      <w:pPr>
        <w:pStyle w:val="Compact"/>
        <w:numPr>
          <w:ilvl w:val="0"/>
          <w:numId w:val="1021"/>
        </w:numPr>
      </w:pPr>
      <w:r>
        <w:t xml:space="preserve">Separação de poderes.</w:t>
      </w:r>
    </w:p>
    <w:p>
      <w:pPr>
        <w:pStyle w:val="Compact"/>
        <w:numPr>
          <w:ilvl w:val="0"/>
          <w:numId w:val="1021"/>
        </w:numPr>
      </w:pPr>
      <w:r>
        <w:t xml:space="preserve">Estado laico.</w:t>
      </w:r>
    </w:p>
    <w:p>
      <w:pPr>
        <w:pStyle w:val="Compact"/>
        <w:numPr>
          <w:ilvl w:val="0"/>
          <w:numId w:val="1021"/>
        </w:numPr>
      </w:pPr>
      <w:r>
        <w:t xml:space="preserve">Voto aberto.</w:t>
      </w:r>
    </w:p>
    <w:p>
      <w:pPr>
        <w:pStyle w:val="Compact"/>
        <w:numPr>
          <w:ilvl w:val="0"/>
          <w:numId w:val="1021"/>
        </w:numPr>
      </w:pPr>
      <w:r>
        <w:t xml:space="preserve">Exclusão eleitoral.</w:t>
      </w:r>
    </w:p>
    <w:p>
      <w:pPr>
        <w:pStyle w:val="Compact"/>
        <w:numPr>
          <w:ilvl w:val="0"/>
          <w:numId w:val="1021"/>
        </w:numPr>
      </w:pPr>
      <w:r>
        <w:t xml:space="preserve">Autonomia estadual.</w:t>
      </w:r>
    </w:p>
    <w:p>
      <w:pPr>
        <w:pStyle w:val="Compact"/>
        <w:numPr>
          <w:ilvl w:val="0"/>
          <w:numId w:val="1021"/>
        </w:numPr>
      </w:pPr>
      <w:r>
        <w:t xml:space="preserve">Poder das oligarquias.</w:t>
      </w:r>
    </w:p>
    <w:p>
      <w:pPr>
        <w:pStyle w:val="Compact"/>
        <w:numPr>
          <w:ilvl w:val="0"/>
          <w:numId w:val="1021"/>
        </w:numPr>
      </w:pPr>
      <w:r>
        <w:t xml:space="preserve">Habeas corpus.</w:t>
      </w:r>
    </w:p>
    <w:p>
      <w:pPr>
        <w:pStyle w:val="Compact"/>
        <w:numPr>
          <w:ilvl w:val="0"/>
          <w:numId w:val="1021"/>
        </w:numPr>
      </w:pPr>
      <w:r>
        <w:t xml:space="preserve">Organização judiciária.</w:t>
      </w:r>
    </w:p>
    <w:p>
      <w:pPr>
        <w:pStyle w:val="Compact"/>
        <w:numPr>
          <w:ilvl w:val="0"/>
          <w:numId w:val="1021"/>
        </w:numPr>
      </w:pPr>
      <w:r>
        <w:t xml:space="preserve">Direitos políticos.</w:t>
      </w:r>
    </w:p>
    <w:p>
      <w:pPr>
        <w:pStyle w:val="Compact"/>
        <w:numPr>
          <w:ilvl w:val="0"/>
          <w:numId w:val="1021"/>
        </w:numPr>
      </w:pPr>
      <w:r>
        <w:t xml:space="preserve">Congresso Nacional.</w:t>
      </w:r>
    </w:p>
    <w:p>
      <w:pPr>
        <w:pStyle w:val="Compact"/>
        <w:numPr>
          <w:ilvl w:val="0"/>
          <w:numId w:val="1021"/>
        </w:numPr>
      </w:pPr>
      <w:r>
        <w:t xml:space="preserve">Relação União-estados.</w:t>
      </w:r>
    </w:p>
    <w:p>
      <w:pPr>
        <w:pStyle w:val="Compact"/>
        <w:numPr>
          <w:ilvl w:val="0"/>
          <w:numId w:val="1021"/>
        </w:numPr>
      </w:pPr>
      <w:r>
        <w:t xml:space="preserve">Influência dos EUA.</w:t>
      </w:r>
    </w:p>
    <w:p>
      <w:pPr>
        <w:pStyle w:val="Compact"/>
        <w:numPr>
          <w:ilvl w:val="0"/>
          <w:numId w:val="1021"/>
        </w:numPr>
      </w:pPr>
      <w:r>
        <w:t xml:space="preserve">Liberalismo republicano.</w:t>
      </w:r>
    </w:p>
    <w:p>
      <w:pPr>
        <w:pStyle w:val="Compact"/>
        <w:numPr>
          <w:ilvl w:val="0"/>
          <w:numId w:val="1021"/>
        </w:numPr>
      </w:pPr>
      <w:r>
        <w:t xml:space="preserve">Papel militar.</w:t>
      </w:r>
    </w:p>
    <w:p>
      <w:pPr>
        <w:pStyle w:val="Compact"/>
        <w:numPr>
          <w:ilvl w:val="0"/>
          <w:numId w:val="1021"/>
        </w:numPr>
      </w:pPr>
      <w:r>
        <w:t xml:space="preserve">Centralização fiscal.</w:t>
      </w:r>
    </w:p>
    <w:p>
      <w:pPr>
        <w:pStyle w:val="Compact"/>
        <w:numPr>
          <w:ilvl w:val="0"/>
          <w:numId w:val="1021"/>
        </w:numPr>
      </w:pPr>
      <w:r>
        <w:t xml:space="preserve">Limites da cidadania.</w:t>
      </w:r>
    </w:p>
    <w:p>
      <w:pPr>
        <w:pStyle w:val="Compact"/>
        <w:numPr>
          <w:ilvl w:val="0"/>
          <w:numId w:val="1021"/>
        </w:numPr>
      </w:pPr>
      <w:r>
        <w:t xml:space="preserve">Reformas constitucionais.</w:t>
      </w:r>
    </w:p>
    <w:p>
      <w:pPr>
        <w:pStyle w:val="Compact"/>
        <w:numPr>
          <w:ilvl w:val="0"/>
          <w:numId w:val="1021"/>
        </w:numPr>
      </w:pPr>
      <w:r>
        <w:t xml:space="preserve">Legado constitucional.</w:t>
      </w:r>
    </w:p>
    <w:bookmarkEnd w:id="45"/>
    <w:bookmarkStart w:id="46" w:name="X7c175a3d75880a65855acbee67143e75d253791"/>
    <w:p>
      <w:pPr>
        <w:pStyle w:val="Heading3"/>
      </w:pPr>
      <w:r>
        <w:t xml:space="preserve">6.3 O regime oligárquico: a</w:t>
      </w:r>
      <w:r>
        <w:t xml:space="preserve"> </w:t>
      </w:r>
      <w:r>
        <w:t xml:space="preserve">“política dos estados”</w:t>
      </w:r>
      <w:r>
        <w:t xml:space="preserve">; coronelismo; sistema eleitoral; sistema partidário; a hegemonia de São Paulo e Minas Gerais</w:t>
      </w:r>
    </w:p>
    <w:p>
      <w:pPr>
        <w:pStyle w:val="Compact"/>
        <w:numPr>
          <w:ilvl w:val="0"/>
          <w:numId w:val="1022"/>
        </w:numPr>
      </w:pPr>
      <w:r>
        <w:t xml:space="preserve">Política dos governadores.</w:t>
      </w:r>
    </w:p>
    <w:p>
      <w:pPr>
        <w:pStyle w:val="Compact"/>
        <w:numPr>
          <w:ilvl w:val="0"/>
          <w:numId w:val="1022"/>
        </w:numPr>
      </w:pPr>
      <w:r>
        <w:t xml:space="preserve">Coronelismo.</w:t>
      </w:r>
    </w:p>
    <w:p>
      <w:pPr>
        <w:pStyle w:val="Compact"/>
        <w:numPr>
          <w:ilvl w:val="0"/>
          <w:numId w:val="1022"/>
        </w:numPr>
      </w:pPr>
      <w:r>
        <w:t xml:space="preserve">Voto de cabresto.</w:t>
      </w:r>
    </w:p>
    <w:p>
      <w:pPr>
        <w:pStyle w:val="Compact"/>
        <w:numPr>
          <w:ilvl w:val="0"/>
          <w:numId w:val="1022"/>
        </w:numPr>
      </w:pPr>
      <w:r>
        <w:t xml:space="preserve">Fraudes eleitorais.</w:t>
      </w:r>
    </w:p>
    <w:p>
      <w:pPr>
        <w:pStyle w:val="Compact"/>
        <w:numPr>
          <w:ilvl w:val="0"/>
          <w:numId w:val="1022"/>
        </w:numPr>
      </w:pPr>
      <w:r>
        <w:t xml:space="preserve">Oligarquias estaduais.</w:t>
      </w:r>
    </w:p>
    <w:p>
      <w:pPr>
        <w:pStyle w:val="Compact"/>
        <w:numPr>
          <w:ilvl w:val="0"/>
          <w:numId w:val="1022"/>
        </w:numPr>
      </w:pPr>
      <w:r>
        <w:t xml:space="preserve">Política do café com leite.</w:t>
      </w:r>
    </w:p>
    <w:p>
      <w:pPr>
        <w:pStyle w:val="Compact"/>
        <w:numPr>
          <w:ilvl w:val="0"/>
          <w:numId w:val="1022"/>
        </w:numPr>
      </w:pPr>
      <w:r>
        <w:t xml:space="preserve">Comissão Verificadora de Poderes.</w:t>
      </w:r>
    </w:p>
    <w:p>
      <w:pPr>
        <w:pStyle w:val="Compact"/>
        <w:numPr>
          <w:ilvl w:val="0"/>
          <w:numId w:val="1022"/>
        </w:numPr>
      </w:pPr>
      <w:r>
        <w:t xml:space="preserve">Partido Republicano Paulista.</w:t>
      </w:r>
    </w:p>
    <w:p>
      <w:pPr>
        <w:pStyle w:val="Compact"/>
        <w:numPr>
          <w:ilvl w:val="0"/>
          <w:numId w:val="1022"/>
        </w:numPr>
      </w:pPr>
      <w:r>
        <w:t xml:space="preserve">Partido Republicano Mineiro.</w:t>
      </w:r>
    </w:p>
    <w:p>
      <w:pPr>
        <w:pStyle w:val="Compact"/>
        <w:numPr>
          <w:ilvl w:val="0"/>
          <w:numId w:val="1022"/>
        </w:numPr>
      </w:pPr>
      <w:r>
        <w:t xml:space="preserve">Clientelismo.</w:t>
      </w:r>
    </w:p>
    <w:p>
      <w:pPr>
        <w:pStyle w:val="Compact"/>
        <w:numPr>
          <w:ilvl w:val="0"/>
          <w:numId w:val="1022"/>
        </w:numPr>
      </w:pPr>
      <w:r>
        <w:t xml:space="preserve">Poder local.</w:t>
      </w:r>
    </w:p>
    <w:p>
      <w:pPr>
        <w:pStyle w:val="Compact"/>
        <w:numPr>
          <w:ilvl w:val="0"/>
          <w:numId w:val="1022"/>
        </w:numPr>
      </w:pPr>
      <w:r>
        <w:t xml:space="preserve">Exclusão popular.</w:t>
      </w:r>
    </w:p>
    <w:p>
      <w:pPr>
        <w:pStyle w:val="Compact"/>
        <w:numPr>
          <w:ilvl w:val="0"/>
          <w:numId w:val="1022"/>
        </w:numPr>
      </w:pPr>
      <w:r>
        <w:t xml:space="preserve">Economia cafeeira.</w:t>
      </w:r>
    </w:p>
    <w:p>
      <w:pPr>
        <w:pStyle w:val="Compact"/>
        <w:numPr>
          <w:ilvl w:val="0"/>
          <w:numId w:val="1022"/>
        </w:numPr>
      </w:pPr>
      <w:r>
        <w:t xml:space="preserve">Federalismo oligárquico.</w:t>
      </w:r>
    </w:p>
    <w:p>
      <w:pPr>
        <w:pStyle w:val="Compact"/>
        <w:numPr>
          <w:ilvl w:val="0"/>
          <w:numId w:val="1022"/>
        </w:numPr>
      </w:pPr>
      <w:r>
        <w:t xml:space="preserve">Intervenções federais.</w:t>
      </w:r>
    </w:p>
    <w:p>
      <w:pPr>
        <w:pStyle w:val="Compact"/>
        <w:numPr>
          <w:ilvl w:val="0"/>
          <w:numId w:val="1022"/>
        </w:numPr>
      </w:pPr>
      <w:r>
        <w:t xml:space="preserve">Dissidências oligárquicas.</w:t>
      </w:r>
    </w:p>
    <w:p>
      <w:pPr>
        <w:pStyle w:val="Compact"/>
        <w:numPr>
          <w:ilvl w:val="0"/>
          <w:numId w:val="1022"/>
        </w:numPr>
      </w:pPr>
      <w:r>
        <w:t xml:space="preserve">Relações campo-cidade.</w:t>
      </w:r>
    </w:p>
    <w:p>
      <w:pPr>
        <w:pStyle w:val="Compact"/>
        <w:numPr>
          <w:ilvl w:val="0"/>
          <w:numId w:val="1022"/>
        </w:numPr>
      </w:pPr>
      <w:r>
        <w:t xml:space="preserve">Crise do sistema oligárquico.</w:t>
      </w:r>
    </w:p>
    <w:p>
      <w:pPr>
        <w:pStyle w:val="Compact"/>
        <w:numPr>
          <w:ilvl w:val="0"/>
          <w:numId w:val="1022"/>
        </w:numPr>
      </w:pPr>
      <w:r>
        <w:t xml:space="preserve">Movimentos oposicionistas.</w:t>
      </w:r>
    </w:p>
    <w:p>
      <w:pPr>
        <w:pStyle w:val="Compact"/>
        <w:numPr>
          <w:ilvl w:val="0"/>
          <w:numId w:val="1022"/>
        </w:numPr>
      </w:pPr>
      <w:r>
        <w:t xml:space="preserve">Transformações políticas dos anos 1920.</w:t>
      </w:r>
    </w:p>
    <w:bookmarkEnd w:id="46"/>
    <w:bookmarkStart w:id="47" w:name="a-economia-agroexportadora"/>
    <w:p>
      <w:pPr>
        <w:pStyle w:val="Heading3"/>
      </w:pPr>
      <w:r>
        <w:t xml:space="preserve">6.4 A economia agroexportadora</w:t>
      </w:r>
    </w:p>
    <w:p>
      <w:pPr>
        <w:pStyle w:val="Compact"/>
        <w:numPr>
          <w:ilvl w:val="0"/>
          <w:numId w:val="1023"/>
        </w:numPr>
      </w:pPr>
      <w:r>
        <w:t xml:space="preserve">Café como produto central.</w:t>
      </w:r>
    </w:p>
    <w:p>
      <w:pPr>
        <w:pStyle w:val="Compact"/>
        <w:numPr>
          <w:ilvl w:val="0"/>
          <w:numId w:val="1023"/>
        </w:numPr>
      </w:pPr>
      <w:r>
        <w:t xml:space="preserve">Convênio de Taubaté.</w:t>
      </w:r>
    </w:p>
    <w:p>
      <w:pPr>
        <w:pStyle w:val="Compact"/>
        <w:numPr>
          <w:ilvl w:val="0"/>
          <w:numId w:val="1023"/>
        </w:numPr>
      </w:pPr>
      <w:r>
        <w:t xml:space="preserve">Valorização do café.</w:t>
      </w:r>
    </w:p>
    <w:p>
      <w:pPr>
        <w:pStyle w:val="Compact"/>
        <w:numPr>
          <w:ilvl w:val="0"/>
          <w:numId w:val="1023"/>
        </w:numPr>
      </w:pPr>
      <w:r>
        <w:t xml:space="preserve">Borracha amazônica.</w:t>
      </w:r>
    </w:p>
    <w:p>
      <w:pPr>
        <w:pStyle w:val="Compact"/>
        <w:numPr>
          <w:ilvl w:val="0"/>
          <w:numId w:val="1023"/>
        </w:numPr>
      </w:pPr>
      <w:r>
        <w:t xml:space="preserve">Exportação de cacau.</w:t>
      </w:r>
    </w:p>
    <w:p>
      <w:pPr>
        <w:pStyle w:val="Compact"/>
        <w:numPr>
          <w:ilvl w:val="0"/>
          <w:numId w:val="1023"/>
        </w:numPr>
      </w:pPr>
      <w:r>
        <w:t xml:space="preserve">Imigração europeia.</w:t>
      </w:r>
    </w:p>
    <w:p>
      <w:pPr>
        <w:pStyle w:val="Compact"/>
        <w:numPr>
          <w:ilvl w:val="0"/>
          <w:numId w:val="1023"/>
        </w:numPr>
      </w:pPr>
      <w:r>
        <w:t xml:space="preserve">Trabalho assalariado.</w:t>
      </w:r>
    </w:p>
    <w:p>
      <w:pPr>
        <w:pStyle w:val="Compact"/>
        <w:numPr>
          <w:ilvl w:val="0"/>
          <w:numId w:val="1023"/>
        </w:numPr>
      </w:pPr>
      <w:r>
        <w:t xml:space="preserve">Expansão ferroviária.</w:t>
      </w:r>
    </w:p>
    <w:p>
      <w:pPr>
        <w:pStyle w:val="Compact"/>
        <w:numPr>
          <w:ilvl w:val="0"/>
          <w:numId w:val="1023"/>
        </w:numPr>
      </w:pPr>
      <w:r>
        <w:t xml:space="preserve">Capital estrangeiro.</w:t>
      </w:r>
    </w:p>
    <w:p>
      <w:pPr>
        <w:pStyle w:val="Compact"/>
        <w:numPr>
          <w:ilvl w:val="0"/>
          <w:numId w:val="1023"/>
        </w:numPr>
      </w:pPr>
      <w:r>
        <w:t xml:space="preserve">Industrialização inicial.</w:t>
      </w:r>
    </w:p>
    <w:p>
      <w:pPr>
        <w:pStyle w:val="Compact"/>
        <w:numPr>
          <w:ilvl w:val="0"/>
          <w:numId w:val="1023"/>
        </w:numPr>
      </w:pPr>
      <w:r>
        <w:t xml:space="preserve">Urbanização.</w:t>
      </w:r>
    </w:p>
    <w:p>
      <w:pPr>
        <w:pStyle w:val="Compact"/>
        <w:numPr>
          <w:ilvl w:val="0"/>
          <w:numId w:val="1023"/>
        </w:numPr>
      </w:pPr>
      <w:r>
        <w:t xml:space="preserve">Crises de superprodução.</w:t>
      </w:r>
    </w:p>
    <w:p>
      <w:pPr>
        <w:pStyle w:val="Compact"/>
        <w:numPr>
          <w:ilvl w:val="0"/>
          <w:numId w:val="1023"/>
        </w:numPr>
      </w:pPr>
      <w:r>
        <w:t xml:space="preserve">Dependência externa.</w:t>
      </w:r>
    </w:p>
    <w:p>
      <w:pPr>
        <w:pStyle w:val="Compact"/>
        <w:numPr>
          <w:ilvl w:val="0"/>
          <w:numId w:val="1023"/>
        </w:numPr>
      </w:pPr>
      <w:r>
        <w:t xml:space="preserve">Política cambial.</w:t>
      </w:r>
    </w:p>
    <w:p>
      <w:pPr>
        <w:pStyle w:val="Compact"/>
        <w:numPr>
          <w:ilvl w:val="0"/>
          <w:numId w:val="1023"/>
        </w:numPr>
      </w:pPr>
      <w:r>
        <w:t xml:space="preserve">Bancos e financiamento.</w:t>
      </w:r>
    </w:p>
    <w:p>
      <w:pPr>
        <w:pStyle w:val="Compact"/>
        <w:numPr>
          <w:ilvl w:val="0"/>
          <w:numId w:val="1023"/>
        </w:numPr>
      </w:pPr>
      <w:r>
        <w:t xml:space="preserve">Comércio exterior.</w:t>
      </w:r>
    </w:p>
    <w:p>
      <w:pPr>
        <w:pStyle w:val="Compact"/>
        <w:numPr>
          <w:ilvl w:val="0"/>
          <w:numId w:val="1023"/>
        </w:numPr>
      </w:pPr>
      <w:r>
        <w:t xml:space="preserve">Porto de Santos.</w:t>
      </w:r>
    </w:p>
    <w:p>
      <w:pPr>
        <w:pStyle w:val="Compact"/>
        <w:numPr>
          <w:ilvl w:val="0"/>
          <w:numId w:val="1023"/>
        </w:numPr>
      </w:pPr>
      <w:r>
        <w:t xml:space="preserve">Desenvolvimento regional desigual.</w:t>
      </w:r>
    </w:p>
    <w:p>
      <w:pPr>
        <w:pStyle w:val="Compact"/>
        <w:numPr>
          <w:ilvl w:val="0"/>
          <w:numId w:val="1023"/>
        </w:numPr>
      </w:pPr>
      <w:r>
        <w:t xml:space="preserve">Crise de 1929.</w:t>
      </w:r>
    </w:p>
    <w:p>
      <w:pPr>
        <w:pStyle w:val="Compact"/>
        <w:numPr>
          <w:ilvl w:val="0"/>
          <w:numId w:val="1023"/>
        </w:numPr>
      </w:pPr>
      <w:r>
        <w:t xml:space="preserve">Impactos sociais da economia exportadora.</w:t>
      </w:r>
    </w:p>
    <w:bookmarkEnd w:id="47"/>
    <w:bookmarkStart w:id="48" w:name="X5a987800be92c4ea4f2c738d56e51bb00082275"/>
    <w:p>
      <w:pPr>
        <w:pStyle w:val="Heading3"/>
      </w:pPr>
      <w:r>
        <w:t xml:space="preserve">6.5 A política externa: a obra de Rio Branco; a II Conferência de Paz da Haia (1907); o Brasil e a Grande Guerra de 1914; o Brasil na Liga das Nações</w:t>
      </w:r>
    </w:p>
    <w:p>
      <w:pPr>
        <w:pStyle w:val="Compact"/>
        <w:numPr>
          <w:ilvl w:val="0"/>
          <w:numId w:val="1024"/>
        </w:numPr>
      </w:pPr>
      <w:r>
        <w:t xml:space="preserve">Barão do Rio Branco.</w:t>
      </w:r>
    </w:p>
    <w:p>
      <w:pPr>
        <w:pStyle w:val="Compact"/>
        <w:numPr>
          <w:ilvl w:val="0"/>
          <w:numId w:val="1024"/>
        </w:numPr>
      </w:pPr>
      <w:r>
        <w:t xml:space="preserve">Questão do Acre.</w:t>
      </w:r>
    </w:p>
    <w:p>
      <w:pPr>
        <w:pStyle w:val="Compact"/>
        <w:numPr>
          <w:ilvl w:val="0"/>
          <w:numId w:val="1024"/>
        </w:numPr>
      </w:pPr>
      <w:r>
        <w:t xml:space="preserve">Tratado de Petrópolis.</w:t>
      </w:r>
    </w:p>
    <w:p>
      <w:pPr>
        <w:pStyle w:val="Compact"/>
        <w:numPr>
          <w:ilvl w:val="0"/>
          <w:numId w:val="1024"/>
        </w:numPr>
      </w:pPr>
      <w:r>
        <w:t xml:space="preserve">Arbitragem internacional.</w:t>
      </w:r>
    </w:p>
    <w:p>
      <w:pPr>
        <w:pStyle w:val="Compact"/>
        <w:numPr>
          <w:ilvl w:val="0"/>
          <w:numId w:val="1024"/>
        </w:numPr>
      </w:pPr>
      <w:r>
        <w:t xml:space="preserve">Definição de fronteiras.</w:t>
      </w:r>
    </w:p>
    <w:p>
      <w:pPr>
        <w:pStyle w:val="Compact"/>
        <w:numPr>
          <w:ilvl w:val="0"/>
          <w:numId w:val="1024"/>
        </w:numPr>
      </w:pPr>
      <w:r>
        <w:t xml:space="preserve">Pan-americanismo.</w:t>
      </w:r>
    </w:p>
    <w:p>
      <w:pPr>
        <w:pStyle w:val="Compact"/>
        <w:numPr>
          <w:ilvl w:val="0"/>
          <w:numId w:val="1024"/>
        </w:numPr>
      </w:pPr>
      <w:r>
        <w:t xml:space="preserve">Relações com os EUA.</w:t>
      </w:r>
    </w:p>
    <w:p>
      <w:pPr>
        <w:pStyle w:val="Compact"/>
        <w:numPr>
          <w:ilvl w:val="0"/>
          <w:numId w:val="1024"/>
        </w:numPr>
      </w:pPr>
      <w:r>
        <w:t xml:space="preserve">Conferência da Haia.</w:t>
      </w:r>
    </w:p>
    <w:p>
      <w:pPr>
        <w:pStyle w:val="Compact"/>
        <w:numPr>
          <w:ilvl w:val="0"/>
          <w:numId w:val="1024"/>
        </w:numPr>
      </w:pPr>
      <w:r>
        <w:t xml:space="preserve">Rui Barbosa.</w:t>
      </w:r>
    </w:p>
    <w:p>
      <w:pPr>
        <w:pStyle w:val="Compact"/>
        <w:numPr>
          <w:ilvl w:val="0"/>
          <w:numId w:val="1024"/>
        </w:numPr>
      </w:pPr>
      <w:r>
        <w:t xml:space="preserve">Participação na Primeira Guerra Mundial.</w:t>
      </w:r>
    </w:p>
    <w:p>
      <w:pPr>
        <w:pStyle w:val="Compact"/>
        <w:numPr>
          <w:ilvl w:val="0"/>
          <w:numId w:val="1024"/>
        </w:numPr>
      </w:pPr>
      <w:r>
        <w:t xml:space="preserve">Missão médica brasileira.</w:t>
      </w:r>
    </w:p>
    <w:p>
      <w:pPr>
        <w:pStyle w:val="Compact"/>
        <w:numPr>
          <w:ilvl w:val="0"/>
          <w:numId w:val="1024"/>
        </w:numPr>
      </w:pPr>
      <w:r>
        <w:t xml:space="preserve">Política naval.</w:t>
      </w:r>
    </w:p>
    <w:p>
      <w:pPr>
        <w:pStyle w:val="Compact"/>
        <w:numPr>
          <w:ilvl w:val="0"/>
          <w:numId w:val="1024"/>
        </w:numPr>
      </w:pPr>
      <w:r>
        <w:t xml:space="preserve">Inserção internacional republicana.</w:t>
      </w:r>
    </w:p>
    <w:p>
      <w:pPr>
        <w:pStyle w:val="Compact"/>
        <w:numPr>
          <w:ilvl w:val="0"/>
          <w:numId w:val="1024"/>
        </w:numPr>
      </w:pPr>
      <w:r>
        <w:t xml:space="preserve">Liga das Nações.</w:t>
      </w:r>
    </w:p>
    <w:p>
      <w:pPr>
        <w:pStyle w:val="Compact"/>
        <w:numPr>
          <w:ilvl w:val="0"/>
          <w:numId w:val="1024"/>
        </w:numPr>
      </w:pPr>
      <w:r>
        <w:t xml:space="preserve">Saída brasileira da Liga.</w:t>
      </w:r>
    </w:p>
    <w:p>
      <w:pPr>
        <w:pStyle w:val="Compact"/>
        <w:numPr>
          <w:ilvl w:val="0"/>
          <w:numId w:val="1024"/>
        </w:numPr>
      </w:pPr>
      <w:r>
        <w:t xml:space="preserve">Diplomacia profissional.</w:t>
      </w:r>
    </w:p>
    <w:p>
      <w:pPr>
        <w:pStyle w:val="Compact"/>
        <w:numPr>
          <w:ilvl w:val="0"/>
          <w:numId w:val="1024"/>
        </w:numPr>
      </w:pPr>
      <w:r>
        <w:t xml:space="preserve">Prestígio internacional.</w:t>
      </w:r>
    </w:p>
    <w:p>
      <w:pPr>
        <w:pStyle w:val="Compact"/>
        <w:numPr>
          <w:ilvl w:val="0"/>
          <w:numId w:val="1024"/>
        </w:numPr>
      </w:pPr>
      <w:r>
        <w:t xml:space="preserve">Relações com a América do Sul.</w:t>
      </w:r>
    </w:p>
    <w:p>
      <w:pPr>
        <w:pStyle w:val="Compact"/>
        <w:numPr>
          <w:ilvl w:val="0"/>
          <w:numId w:val="1024"/>
        </w:numPr>
      </w:pPr>
      <w:r>
        <w:t xml:space="preserve">Política externa comercial.</w:t>
      </w:r>
    </w:p>
    <w:p>
      <w:pPr>
        <w:pStyle w:val="Compact"/>
        <w:numPr>
          <w:ilvl w:val="0"/>
          <w:numId w:val="1024"/>
        </w:numPr>
      </w:pPr>
      <w:r>
        <w:t xml:space="preserve">Legado de Rio Branco.</w:t>
      </w:r>
    </w:p>
    <w:bookmarkEnd w:id="48"/>
    <w:bookmarkStart w:id="49" w:name="sociedade-e-cultura-o-modernismo"/>
    <w:p>
      <w:pPr>
        <w:pStyle w:val="Heading3"/>
      </w:pPr>
      <w:r>
        <w:t xml:space="preserve">6.6 Sociedade e cultura: o Modernismo</w:t>
      </w:r>
    </w:p>
    <w:p>
      <w:pPr>
        <w:pStyle w:val="Compact"/>
        <w:numPr>
          <w:ilvl w:val="0"/>
          <w:numId w:val="1025"/>
        </w:numPr>
      </w:pPr>
      <w:r>
        <w:t xml:space="preserve">Semana de Arte Moderna.</w:t>
      </w:r>
    </w:p>
    <w:p>
      <w:pPr>
        <w:pStyle w:val="Compact"/>
        <w:numPr>
          <w:ilvl w:val="0"/>
          <w:numId w:val="1025"/>
        </w:numPr>
      </w:pPr>
      <w:r>
        <w:t xml:space="preserve">Mário de Andrade.</w:t>
      </w:r>
    </w:p>
    <w:p>
      <w:pPr>
        <w:pStyle w:val="Compact"/>
        <w:numPr>
          <w:ilvl w:val="0"/>
          <w:numId w:val="1025"/>
        </w:numPr>
      </w:pPr>
      <w:r>
        <w:t xml:space="preserve">Oswald de Andrade.</w:t>
      </w:r>
    </w:p>
    <w:p>
      <w:pPr>
        <w:pStyle w:val="Compact"/>
        <w:numPr>
          <w:ilvl w:val="0"/>
          <w:numId w:val="1025"/>
        </w:numPr>
      </w:pPr>
      <w:r>
        <w:t xml:space="preserve">Tarsila do Amaral.</w:t>
      </w:r>
    </w:p>
    <w:p>
      <w:pPr>
        <w:pStyle w:val="Compact"/>
        <w:numPr>
          <w:ilvl w:val="0"/>
          <w:numId w:val="1025"/>
        </w:numPr>
      </w:pPr>
      <w:r>
        <w:t xml:space="preserve">Antropofagia cultural.</w:t>
      </w:r>
    </w:p>
    <w:p>
      <w:pPr>
        <w:pStyle w:val="Compact"/>
        <w:numPr>
          <w:ilvl w:val="0"/>
          <w:numId w:val="1025"/>
        </w:numPr>
      </w:pPr>
      <w:r>
        <w:t xml:space="preserve">Nacionalismo cultural.</w:t>
      </w:r>
    </w:p>
    <w:p>
      <w:pPr>
        <w:pStyle w:val="Compact"/>
        <w:numPr>
          <w:ilvl w:val="0"/>
          <w:numId w:val="1025"/>
        </w:numPr>
      </w:pPr>
      <w:r>
        <w:t xml:space="preserve">Vanguardas europeias.</w:t>
      </w:r>
    </w:p>
    <w:p>
      <w:pPr>
        <w:pStyle w:val="Compact"/>
        <w:numPr>
          <w:ilvl w:val="0"/>
          <w:numId w:val="1025"/>
        </w:numPr>
      </w:pPr>
      <w:r>
        <w:t xml:space="preserve">Modernização urbana.</w:t>
      </w:r>
    </w:p>
    <w:p>
      <w:pPr>
        <w:pStyle w:val="Compact"/>
        <w:numPr>
          <w:ilvl w:val="0"/>
          <w:numId w:val="1025"/>
        </w:numPr>
      </w:pPr>
      <w:r>
        <w:t xml:space="preserve">Cultura popular.</w:t>
      </w:r>
    </w:p>
    <w:p>
      <w:pPr>
        <w:pStyle w:val="Compact"/>
        <w:numPr>
          <w:ilvl w:val="0"/>
          <w:numId w:val="1025"/>
        </w:numPr>
      </w:pPr>
      <w:r>
        <w:t xml:space="preserve">Literatura modernista.</w:t>
      </w:r>
    </w:p>
    <w:p>
      <w:pPr>
        <w:pStyle w:val="Compact"/>
        <w:numPr>
          <w:ilvl w:val="0"/>
          <w:numId w:val="1025"/>
        </w:numPr>
      </w:pPr>
      <w:r>
        <w:t xml:space="preserve">Música modernista.</w:t>
      </w:r>
    </w:p>
    <w:p>
      <w:pPr>
        <w:pStyle w:val="Compact"/>
        <w:numPr>
          <w:ilvl w:val="0"/>
          <w:numId w:val="1025"/>
        </w:numPr>
      </w:pPr>
      <w:r>
        <w:t xml:space="preserve">Artes plásticas.</w:t>
      </w:r>
    </w:p>
    <w:p>
      <w:pPr>
        <w:pStyle w:val="Compact"/>
        <w:numPr>
          <w:ilvl w:val="0"/>
          <w:numId w:val="1025"/>
        </w:numPr>
      </w:pPr>
      <w:r>
        <w:t xml:space="preserve">Regionalismo.</w:t>
      </w:r>
    </w:p>
    <w:p>
      <w:pPr>
        <w:pStyle w:val="Compact"/>
        <w:numPr>
          <w:ilvl w:val="0"/>
          <w:numId w:val="1025"/>
        </w:numPr>
      </w:pPr>
      <w:r>
        <w:t xml:space="preserve">Identidade nacional.</w:t>
      </w:r>
    </w:p>
    <w:p>
      <w:pPr>
        <w:pStyle w:val="Compact"/>
        <w:numPr>
          <w:ilvl w:val="0"/>
          <w:numId w:val="1025"/>
        </w:numPr>
      </w:pPr>
      <w:r>
        <w:t xml:space="preserve">Imprensa cultural.</w:t>
      </w:r>
    </w:p>
    <w:p>
      <w:pPr>
        <w:pStyle w:val="Compact"/>
        <w:numPr>
          <w:ilvl w:val="0"/>
          <w:numId w:val="1025"/>
        </w:numPr>
      </w:pPr>
      <w:r>
        <w:t xml:space="preserve">Intelectuais modernistas.</w:t>
      </w:r>
    </w:p>
    <w:p>
      <w:pPr>
        <w:pStyle w:val="Compact"/>
        <w:numPr>
          <w:ilvl w:val="0"/>
          <w:numId w:val="1025"/>
        </w:numPr>
      </w:pPr>
      <w:r>
        <w:t xml:space="preserve">Educação e cultura.</w:t>
      </w:r>
    </w:p>
    <w:p>
      <w:pPr>
        <w:pStyle w:val="Compact"/>
        <w:numPr>
          <w:ilvl w:val="0"/>
          <w:numId w:val="1025"/>
        </w:numPr>
      </w:pPr>
      <w:r>
        <w:t xml:space="preserve">Modernismo e política.</w:t>
      </w:r>
    </w:p>
    <w:p>
      <w:pPr>
        <w:pStyle w:val="Compact"/>
        <w:numPr>
          <w:ilvl w:val="0"/>
          <w:numId w:val="1025"/>
        </w:numPr>
      </w:pPr>
      <w:r>
        <w:t xml:space="preserve">Ruptura estética.</w:t>
      </w:r>
    </w:p>
    <w:p>
      <w:pPr>
        <w:pStyle w:val="Compact"/>
        <w:numPr>
          <w:ilvl w:val="0"/>
          <w:numId w:val="1025"/>
        </w:numPr>
      </w:pPr>
      <w:r>
        <w:t xml:space="preserve">Legado modernista.</w:t>
      </w:r>
    </w:p>
    <w:bookmarkEnd w:id="49"/>
    <w:bookmarkStart w:id="50" w:name="Xc86a37131f62bbb0105c3ea3c9cfb8bf0d3aa10"/>
    <w:p>
      <w:pPr>
        <w:pStyle w:val="Heading3"/>
      </w:pPr>
      <w:r>
        <w:t xml:space="preserve">6.7 A crise dos anos 20 do século XX: tenentismo e revoltas</w:t>
      </w:r>
    </w:p>
    <w:p>
      <w:pPr>
        <w:pStyle w:val="Compact"/>
        <w:numPr>
          <w:ilvl w:val="0"/>
          <w:numId w:val="1026"/>
        </w:numPr>
      </w:pPr>
      <w:r>
        <w:t xml:space="preserve">Movimento tenentista.</w:t>
      </w:r>
    </w:p>
    <w:p>
      <w:pPr>
        <w:pStyle w:val="Compact"/>
        <w:numPr>
          <w:ilvl w:val="0"/>
          <w:numId w:val="1026"/>
        </w:numPr>
      </w:pPr>
      <w:r>
        <w:t xml:space="preserve">Revolta dos 18 do Forte.</w:t>
      </w:r>
    </w:p>
    <w:p>
      <w:pPr>
        <w:pStyle w:val="Compact"/>
        <w:numPr>
          <w:ilvl w:val="0"/>
          <w:numId w:val="1026"/>
        </w:numPr>
      </w:pPr>
      <w:r>
        <w:t xml:space="preserve">Revolta Paulista de 1924.</w:t>
      </w:r>
    </w:p>
    <w:p>
      <w:pPr>
        <w:pStyle w:val="Compact"/>
        <w:numPr>
          <w:ilvl w:val="0"/>
          <w:numId w:val="1026"/>
        </w:numPr>
      </w:pPr>
      <w:r>
        <w:t xml:space="preserve">Coluna Prestes.</w:t>
      </w:r>
    </w:p>
    <w:p>
      <w:pPr>
        <w:pStyle w:val="Compact"/>
        <w:numPr>
          <w:ilvl w:val="0"/>
          <w:numId w:val="1026"/>
        </w:numPr>
      </w:pPr>
      <w:r>
        <w:t xml:space="preserve">Críticas ao coronelismo.</w:t>
      </w:r>
    </w:p>
    <w:p>
      <w:pPr>
        <w:pStyle w:val="Compact"/>
        <w:numPr>
          <w:ilvl w:val="0"/>
          <w:numId w:val="1026"/>
        </w:numPr>
      </w:pPr>
      <w:r>
        <w:t xml:space="preserve">Jovens oficiais.</w:t>
      </w:r>
    </w:p>
    <w:p>
      <w:pPr>
        <w:pStyle w:val="Compact"/>
        <w:numPr>
          <w:ilvl w:val="0"/>
          <w:numId w:val="1026"/>
        </w:numPr>
      </w:pPr>
      <w:r>
        <w:t xml:space="preserve">Crise oligárquica.</w:t>
      </w:r>
    </w:p>
    <w:p>
      <w:pPr>
        <w:pStyle w:val="Compact"/>
        <w:numPr>
          <w:ilvl w:val="0"/>
          <w:numId w:val="1026"/>
        </w:numPr>
      </w:pPr>
      <w:r>
        <w:t xml:space="preserve">Industrialização crescente.</w:t>
      </w:r>
    </w:p>
    <w:p>
      <w:pPr>
        <w:pStyle w:val="Compact"/>
        <w:numPr>
          <w:ilvl w:val="0"/>
          <w:numId w:val="1026"/>
        </w:numPr>
      </w:pPr>
      <w:r>
        <w:t xml:space="preserve">Urbanização e conflitos.</w:t>
      </w:r>
    </w:p>
    <w:p>
      <w:pPr>
        <w:pStyle w:val="Compact"/>
        <w:numPr>
          <w:ilvl w:val="0"/>
          <w:numId w:val="1026"/>
        </w:numPr>
      </w:pPr>
      <w:r>
        <w:t xml:space="preserve">Movimento operário.</w:t>
      </w:r>
    </w:p>
    <w:p>
      <w:pPr>
        <w:pStyle w:val="Compact"/>
        <w:numPr>
          <w:ilvl w:val="0"/>
          <w:numId w:val="1026"/>
        </w:numPr>
      </w:pPr>
      <w:r>
        <w:t xml:space="preserve">Anarquismo.</w:t>
      </w:r>
    </w:p>
    <w:p>
      <w:pPr>
        <w:pStyle w:val="Compact"/>
        <w:numPr>
          <w:ilvl w:val="0"/>
          <w:numId w:val="1026"/>
        </w:numPr>
      </w:pPr>
      <w:r>
        <w:t xml:space="preserve">Comunismo no Brasil.</w:t>
      </w:r>
    </w:p>
    <w:p>
      <w:pPr>
        <w:pStyle w:val="Compact"/>
        <w:numPr>
          <w:ilvl w:val="0"/>
          <w:numId w:val="1026"/>
        </w:numPr>
      </w:pPr>
      <w:r>
        <w:t xml:space="preserve">Fundação do PCB.</w:t>
      </w:r>
    </w:p>
    <w:p>
      <w:pPr>
        <w:pStyle w:val="Compact"/>
        <w:numPr>
          <w:ilvl w:val="0"/>
          <w:numId w:val="1026"/>
        </w:numPr>
      </w:pPr>
      <w:r>
        <w:t xml:space="preserve">Dissidências políticas.</w:t>
      </w:r>
    </w:p>
    <w:p>
      <w:pPr>
        <w:pStyle w:val="Compact"/>
        <w:numPr>
          <w:ilvl w:val="0"/>
          <w:numId w:val="1026"/>
        </w:numPr>
      </w:pPr>
      <w:r>
        <w:t xml:space="preserve">Crise do café.</w:t>
      </w:r>
    </w:p>
    <w:p>
      <w:pPr>
        <w:pStyle w:val="Compact"/>
        <w:numPr>
          <w:ilvl w:val="0"/>
          <w:numId w:val="1026"/>
        </w:numPr>
      </w:pPr>
      <w:r>
        <w:t xml:space="preserve">Reação das oligarquias.</w:t>
      </w:r>
    </w:p>
    <w:p>
      <w:pPr>
        <w:pStyle w:val="Compact"/>
        <w:numPr>
          <w:ilvl w:val="0"/>
          <w:numId w:val="1026"/>
        </w:numPr>
      </w:pPr>
      <w:r>
        <w:t xml:space="preserve">Contestação eleitoral.</w:t>
      </w:r>
    </w:p>
    <w:p>
      <w:pPr>
        <w:pStyle w:val="Compact"/>
        <w:numPr>
          <w:ilvl w:val="0"/>
          <w:numId w:val="1026"/>
        </w:numPr>
      </w:pPr>
      <w:r>
        <w:t xml:space="preserve">Aliança Liberal.</w:t>
      </w:r>
    </w:p>
    <w:p>
      <w:pPr>
        <w:pStyle w:val="Compact"/>
        <w:numPr>
          <w:ilvl w:val="0"/>
          <w:numId w:val="1026"/>
        </w:numPr>
      </w:pPr>
      <w:r>
        <w:t xml:space="preserve">Assassinato de João Pessoa.</w:t>
      </w:r>
    </w:p>
    <w:p>
      <w:pPr>
        <w:pStyle w:val="Compact"/>
        <w:numPr>
          <w:ilvl w:val="0"/>
          <w:numId w:val="1026"/>
        </w:numPr>
      </w:pPr>
      <w:r>
        <w:t xml:space="preserve">Caminho para 1930.</w:t>
      </w:r>
    </w:p>
    <w:bookmarkEnd w:id="50"/>
    <w:bookmarkStart w:id="51" w:name="a-revolução-de-1930"/>
    <w:p>
      <w:pPr>
        <w:pStyle w:val="Heading3"/>
      </w:pPr>
      <w:r>
        <w:t xml:space="preserve">6.8 A Revolução de 1930</w:t>
      </w:r>
    </w:p>
    <w:p>
      <w:pPr>
        <w:pStyle w:val="Compact"/>
        <w:numPr>
          <w:ilvl w:val="0"/>
          <w:numId w:val="1027"/>
        </w:numPr>
      </w:pPr>
      <w:r>
        <w:t xml:space="preserve">Aliança Liberal.</w:t>
      </w:r>
    </w:p>
    <w:p>
      <w:pPr>
        <w:pStyle w:val="Compact"/>
        <w:numPr>
          <w:ilvl w:val="0"/>
          <w:numId w:val="1027"/>
        </w:numPr>
      </w:pPr>
      <w:r>
        <w:t xml:space="preserve">Getúlio Vargas.</w:t>
      </w:r>
    </w:p>
    <w:p>
      <w:pPr>
        <w:pStyle w:val="Compact"/>
        <w:numPr>
          <w:ilvl w:val="0"/>
          <w:numId w:val="1027"/>
        </w:numPr>
      </w:pPr>
      <w:r>
        <w:t xml:space="preserve">Ruptura do café com leite.</w:t>
      </w:r>
    </w:p>
    <w:p>
      <w:pPr>
        <w:pStyle w:val="Compact"/>
        <w:numPr>
          <w:ilvl w:val="0"/>
          <w:numId w:val="1027"/>
        </w:numPr>
      </w:pPr>
      <w:r>
        <w:t xml:space="preserve">Crise de 1929.</w:t>
      </w:r>
    </w:p>
    <w:p>
      <w:pPr>
        <w:pStyle w:val="Compact"/>
        <w:numPr>
          <w:ilvl w:val="0"/>
          <w:numId w:val="1027"/>
        </w:numPr>
      </w:pPr>
      <w:r>
        <w:t xml:space="preserve">Movimento armado.</w:t>
      </w:r>
    </w:p>
    <w:p>
      <w:pPr>
        <w:pStyle w:val="Compact"/>
        <w:numPr>
          <w:ilvl w:val="0"/>
          <w:numId w:val="1027"/>
        </w:numPr>
      </w:pPr>
      <w:r>
        <w:t xml:space="preserve">Deposição de Washington Luís.</w:t>
      </w:r>
    </w:p>
    <w:p>
      <w:pPr>
        <w:pStyle w:val="Compact"/>
        <w:numPr>
          <w:ilvl w:val="0"/>
          <w:numId w:val="1027"/>
        </w:numPr>
      </w:pPr>
      <w:r>
        <w:t xml:space="preserve">Junta Militar.</w:t>
      </w:r>
    </w:p>
    <w:p>
      <w:pPr>
        <w:pStyle w:val="Compact"/>
        <w:numPr>
          <w:ilvl w:val="0"/>
          <w:numId w:val="1027"/>
        </w:numPr>
      </w:pPr>
      <w:r>
        <w:t xml:space="preserve">Ascensão de Vargas.</w:t>
      </w:r>
    </w:p>
    <w:p>
      <w:pPr>
        <w:pStyle w:val="Compact"/>
        <w:numPr>
          <w:ilvl w:val="0"/>
          <w:numId w:val="1027"/>
        </w:numPr>
      </w:pPr>
      <w:r>
        <w:t xml:space="preserve">Apoio tenentista.</w:t>
      </w:r>
    </w:p>
    <w:p>
      <w:pPr>
        <w:pStyle w:val="Compact"/>
        <w:numPr>
          <w:ilvl w:val="0"/>
          <w:numId w:val="1027"/>
        </w:numPr>
      </w:pPr>
      <w:r>
        <w:t xml:space="preserve">Centralização política.</w:t>
      </w:r>
    </w:p>
    <w:p>
      <w:pPr>
        <w:pStyle w:val="Compact"/>
        <w:numPr>
          <w:ilvl w:val="0"/>
          <w:numId w:val="1027"/>
        </w:numPr>
      </w:pPr>
      <w:r>
        <w:t xml:space="preserve">Fim da Primeira República.</w:t>
      </w:r>
    </w:p>
    <w:p>
      <w:pPr>
        <w:pStyle w:val="Compact"/>
        <w:numPr>
          <w:ilvl w:val="0"/>
          <w:numId w:val="1027"/>
        </w:numPr>
      </w:pPr>
      <w:r>
        <w:t xml:space="preserve">Reformas iniciais.</w:t>
      </w:r>
    </w:p>
    <w:p>
      <w:pPr>
        <w:pStyle w:val="Compact"/>
        <w:numPr>
          <w:ilvl w:val="0"/>
          <w:numId w:val="1027"/>
        </w:numPr>
      </w:pPr>
      <w:r>
        <w:t xml:space="preserve">Interventores estaduais.</w:t>
      </w:r>
    </w:p>
    <w:p>
      <w:pPr>
        <w:pStyle w:val="Compact"/>
        <w:numPr>
          <w:ilvl w:val="0"/>
          <w:numId w:val="1027"/>
        </w:numPr>
      </w:pPr>
      <w:r>
        <w:t xml:space="preserve">Reorganização institucional.</w:t>
      </w:r>
    </w:p>
    <w:p>
      <w:pPr>
        <w:pStyle w:val="Compact"/>
        <w:numPr>
          <w:ilvl w:val="0"/>
          <w:numId w:val="1027"/>
        </w:numPr>
      </w:pPr>
      <w:r>
        <w:t xml:space="preserve">Papel das oligarquias dissidentes.</w:t>
      </w:r>
    </w:p>
    <w:p>
      <w:pPr>
        <w:pStyle w:val="Compact"/>
        <w:numPr>
          <w:ilvl w:val="0"/>
          <w:numId w:val="1027"/>
        </w:numPr>
      </w:pPr>
      <w:r>
        <w:t xml:space="preserve">Mudanças econômicas.</w:t>
      </w:r>
    </w:p>
    <w:p>
      <w:pPr>
        <w:pStyle w:val="Compact"/>
        <w:numPr>
          <w:ilvl w:val="0"/>
          <w:numId w:val="1027"/>
        </w:numPr>
      </w:pPr>
      <w:r>
        <w:t xml:space="preserve">Nacionalismo econômico.</w:t>
      </w:r>
    </w:p>
    <w:p>
      <w:pPr>
        <w:pStyle w:val="Compact"/>
        <w:numPr>
          <w:ilvl w:val="0"/>
          <w:numId w:val="1027"/>
        </w:numPr>
      </w:pPr>
      <w:r>
        <w:t xml:space="preserve">Revolução ou golpe.</w:t>
      </w:r>
    </w:p>
    <w:p>
      <w:pPr>
        <w:pStyle w:val="Compact"/>
        <w:numPr>
          <w:ilvl w:val="0"/>
          <w:numId w:val="1027"/>
        </w:numPr>
      </w:pPr>
      <w:r>
        <w:t xml:space="preserve">Impactos sociais.</w:t>
      </w:r>
    </w:p>
    <w:p>
      <w:pPr>
        <w:pStyle w:val="Compact"/>
        <w:numPr>
          <w:ilvl w:val="0"/>
          <w:numId w:val="1027"/>
        </w:numPr>
      </w:pPr>
      <w:r>
        <w:t xml:space="preserve">Legados políticos.</w:t>
      </w:r>
    </w:p>
    <w:bookmarkEnd w:id="51"/>
    <w:bookmarkEnd w:id="52"/>
    <w:bookmarkStart w:id="59" w:name="a-era-vargas-1930-1945"/>
    <w:p>
      <w:pPr>
        <w:pStyle w:val="Heading2"/>
      </w:pPr>
      <w:r>
        <w:t xml:space="preserve">7. A Era Vargas (1930-1945)</w:t>
      </w:r>
    </w:p>
    <w:bookmarkStart w:id="53" w:name="Xf815449c4d1600bc728127836a2e0b57f89050f"/>
    <w:p>
      <w:pPr>
        <w:pStyle w:val="Heading3"/>
      </w:pPr>
      <w:r>
        <w:t xml:space="preserve">7.1 O processo político e o quadro econômico financeiro</w:t>
      </w:r>
    </w:p>
    <w:p>
      <w:pPr>
        <w:pStyle w:val="Compact"/>
        <w:numPr>
          <w:ilvl w:val="0"/>
          <w:numId w:val="1028"/>
        </w:numPr>
      </w:pPr>
      <w:r>
        <w:t xml:space="preserve">Governo Provisório.</w:t>
      </w:r>
    </w:p>
    <w:p>
      <w:pPr>
        <w:pStyle w:val="Compact"/>
        <w:numPr>
          <w:ilvl w:val="0"/>
          <w:numId w:val="1028"/>
        </w:numPr>
      </w:pPr>
      <w:r>
        <w:t xml:space="preserve">Governo Constitucional.</w:t>
      </w:r>
    </w:p>
    <w:p>
      <w:pPr>
        <w:pStyle w:val="Compact"/>
        <w:numPr>
          <w:ilvl w:val="0"/>
          <w:numId w:val="1028"/>
        </w:numPr>
      </w:pPr>
      <w:r>
        <w:t xml:space="preserve">Estado Novo.</w:t>
      </w:r>
    </w:p>
    <w:p>
      <w:pPr>
        <w:pStyle w:val="Compact"/>
        <w:numPr>
          <w:ilvl w:val="0"/>
          <w:numId w:val="1028"/>
        </w:numPr>
      </w:pPr>
      <w:r>
        <w:t xml:space="preserve">Centralização política.</w:t>
      </w:r>
    </w:p>
    <w:p>
      <w:pPr>
        <w:pStyle w:val="Compact"/>
        <w:numPr>
          <w:ilvl w:val="0"/>
          <w:numId w:val="1028"/>
        </w:numPr>
      </w:pPr>
      <w:r>
        <w:t xml:space="preserve">Interventorias.</w:t>
      </w:r>
    </w:p>
    <w:p>
      <w:pPr>
        <w:pStyle w:val="Compact"/>
        <w:numPr>
          <w:ilvl w:val="0"/>
          <w:numId w:val="1028"/>
        </w:numPr>
      </w:pPr>
      <w:r>
        <w:t xml:space="preserve">Revolução Constitucionalista de 1932.</w:t>
      </w:r>
    </w:p>
    <w:p>
      <w:pPr>
        <w:pStyle w:val="Compact"/>
        <w:numPr>
          <w:ilvl w:val="0"/>
          <w:numId w:val="1028"/>
        </w:numPr>
      </w:pPr>
      <w:r>
        <w:t xml:space="preserve">Industrialização.</w:t>
      </w:r>
    </w:p>
    <w:p>
      <w:pPr>
        <w:pStyle w:val="Compact"/>
        <w:numPr>
          <w:ilvl w:val="0"/>
          <w:numId w:val="1028"/>
        </w:numPr>
      </w:pPr>
      <w:r>
        <w:t xml:space="preserve">Política trabalhista.</w:t>
      </w:r>
    </w:p>
    <w:p>
      <w:pPr>
        <w:pStyle w:val="Compact"/>
        <w:numPr>
          <w:ilvl w:val="0"/>
          <w:numId w:val="1028"/>
        </w:numPr>
      </w:pPr>
      <w:r>
        <w:t xml:space="preserve">Nacionalismo econômico.</w:t>
      </w:r>
    </w:p>
    <w:p>
      <w:pPr>
        <w:pStyle w:val="Compact"/>
        <w:numPr>
          <w:ilvl w:val="0"/>
          <w:numId w:val="1028"/>
        </w:numPr>
      </w:pPr>
      <w:r>
        <w:t xml:space="preserve">Criação de estatais.</w:t>
      </w:r>
    </w:p>
    <w:p>
      <w:pPr>
        <w:pStyle w:val="Compact"/>
        <w:numPr>
          <w:ilvl w:val="0"/>
          <w:numId w:val="1028"/>
        </w:numPr>
      </w:pPr>
      <w:r>
        <w:t xml:space="preserve">Política cafeeira.</w:t>
      </w:r>
    </w:p>
    <w:p>
      <w:pPr>
        <w:pStyle w:val="Compact"/>
        <w:numPr>
          <w:ilvl w:val="0"/>
          <w:numId w:val="1028"/>
        </w:numPr>
      </w:pPr>
      <w:r>
        <w:t xml:space="preserve">Crise de 1929.</w:t>
      </w:r>
    </w:p>
    <w:p>
      <w:pPr>
        <w:pStyle w:val="Compact"/>
        <w:numPr>
          <w:ilvl w:val="0"/>
          <w:numId w:val="1028"/>
        </w:numPr>
      </w:pPr>
      <w:r>
        <w:t xml:space="preserve">Planejamento econômico.</w:t>
      </w:r>
    </w:p>
    <w:p>
      <w:pPr>
        <w:pStyle w:val="Compact"/>
        <w:numPr>
          <w:ilvl w:val="0"/>
          <w:numId w:val="1028"/>
        </w:numPr>
      </w:pPr>
      <w:r>
        <w:t xml:space="preserve">Controle sindical.</w:t>
      </w:r>
    </w:p>
    <w:p>
      <w:pPr>
        <w:pStyle w:val="Compact"/>
        <w:numPr>
          <w:ilvl w:val="0"/>
          <w:numId w:val="1028"/>
        </w:numPr>
      </w:pPr>
      <w:r>
        <w:t xml:space="preserve">Populismo.</w:t>
      </w:r>
    </w:p>
    <w:p>
      <w:pPr>
        <w:pStyle w:val="Compact"/>
        <w:numPr>
          <w:ilvl w:val="0"/>
          <w:numId w:val="1028"/>
        </w:numPr>
      </w:pPr>
      <w:r>
        <w:t xml:space="preserve">DIP.</w:t>
      </w:r>
    </w:p>
    <w:p>
      <w:pPr>
        <w:pStyle w:val="Compact"/>
        <w:numPr>
          <w:ilvl w:val="0"/>
          <w:numId w:val="1028"/>
        </w:numPr>
      </w:pPr>
      <w:r>
        <w:t xml:space="preserve">Autoritarismo.</w:t>
      </w:r>
    </w:p>
    <w:p>
      <w:pPr>
        <w:pStyle w:val="Compact"/>
        <w:numPr>
          <w:ilvl w:val="0"/>
          <w:numId w:val="1028"/>
        </w:numPr>
      </w:pPr>
      <w:r>
        <w:t xml:space="preserve">Expansão urbana.</w:t>
      </w:r>
    </w:p>
    <w:p>
      <w:pPr>
        <w:pStyle w:val="Compact"/>
        <w:numPr>
          <w:ilvl w:val="0"/>
          <w:numId w:val="1028"/>
        </w:numPr>
      </w:pPr>
      <w:r>
        <w:t xml:space="preserve">Desenvolvimento industrial.</w:t>
      </w:r>
    </w:p>
    <w:p>
      <w:pPr>
        <w:pStyle w:val="Compact"/>
        <w:numPr>
          <w:ilvl w:val="0"/>
          <w:numId w:val="1028"/>
        </w:numPr>
      </w:pPr>
      <w:r>
        <w:t xml:space="preserve">Transformações sociais.</w:t>
      </w:r>
    </w:p>
    <w:bookmarkEnd w:id="53"/>
    <w:bookmarkStart w:id="54" w:name="a-constituição-de-1934"/>
    <w:p>
      <w:pPr>
        <w:pStyle w:val="Heading3"/>
      </w:pPr>
      <w:r>
        <w:t xml:space="preserve">7.2 A Constituição de 1934</w:t>
      </w:r>
    </w:p>
    <w:p>
      <w:pPr>
        <w:pStyle w:val="Compact"/>
        <w:numPr>
          <w:ilvl w:val="0"/>
          <w:numId w:val="1029"/>
        </w:numPr>
      </w:pPr>
      <w:r>
        <w:t xml:space="preserve">Assembleia Constituinte.</w:t>
      </w:r>
    </w:p>
    <w:p>
      <w:pPr>
        <w:pStyle w:val="Compact"/>
        <w:numPr>
          <w:ilvl w:val="0"/>
          <w:numId w:val="1029"/>
        </w:numPr>
      </w:pPr>
      <w:r>
        <w:t xml:space="preserve">Voto secreto.</w:t>
      </w:r>
    </w:p>
    <w:p>
      <w:pPr>
        <w:pStyle w:val="Compact"/>
        <w:numPr>
          <w:ilvl w:val="0"/>
          <w:numId w:val="1029"/>
        </w:numPr>
      </w:pPr>
      <w:r>
        <w:t xml:space="preserve">Voto feminino.</w:t>
      </w:r>
    </w:p>
    <w:p>
      <w:pPr>
        <w:pStyle w:val="Compact"/>
        <w:numPr>
          <w:ilvl w:val="0"/>
          <w:numId w:val="1029"/>
        </w:numPr>
      </w:pPr>
      <w:r>
        <w:t xml:space="preserve">Justiça Eleitoral.</w:t>
      </w:r>
    </w:p>
    <w:p>
      <w:pPr>
        <w:pStyle w:val="Compact"/>
        <w:numPr>
          <w:ilvl w:val="0"/>
          <w:numId w:val="1029"/>
        </w:numPr>
      </w:pPr>
      <w:r>
        <w:t xml:space="preserve">Direitos trabalhistas.</w:t>
      </w:r>
    </w:p>
    <w:p>
      <w:pPr>
        <w:pStyle w:val="Compact"/>
        <w:numPr>
          <w:ilvl w:val="0"/>
          <w:numId w:val="1029"/>
        </w:numPr>
      </w:pPr>
      <w:r>
        <w:t xml:space="preserve">Representação classista.</w:t>
      </w:r>
    </w:p>
    <w:p>
      <w:pPr>
        <w:pStyle w:val="Compact"/>
        <w:numPr>
          <w:ilvl w:val="0"/>
          <w:numId w:val="1029"/>
        </w:numPr>
      </w:pPr>
      <w:r>
        <w:t xml:space="preserve">Federalismo.</w:t>
      </w:r>
    </w:p>
    <w:p>
      <w:pPr>
        <w:pStyle w:val="Compact"/>
        <w:numPr>
          <w:ilvl w:val="0"/>
          <w:numId w:val="1029"/>
        </w:numPr>
      </w:pPr>
      <w:r>
        <w:t xml:space="preserve">Educação pública.</w:t>
      </w:r>
    </w:p>
    <w:p>
      <w:pPr>
        <w:pStyle w:val="Compact"/>
        <w:numPr>
          <w:ilvl w:val="0"/>
          <w:numId w:val="1029"/>
        </w:numPr>
      </w:pPr>
      <w:r>
        <w:t xml:space="preserve">Nacionalismo econômico.</w:t>
      </w:r>
    </w:p>
    <w:p>
      <w:pPr>
        <w:pStyle w:val="Compact"/>
        <w:numPr>
          <w:ilvl w:val="0"/>
          <w:numId w:val="1029"/>
        </w:numPr>
      </w:pPr>
      <w:r>
        <w:t xml:space="preserve">Ordem social.</w:t>
      </w:r>
    </w:p>
    <w:p>
      <w:pPr>
        <w:pStyle w:val="Compact"/>
        <w:numPr>
          <w:ilvl w:val="0"/>
          <w:numId w:val="1029"/>
        </w:numPr>
      </w:pPr>
      <w:r>
        <w:t xml:space="preserve">Intervenção do Estado.</w:t>
      </w:r>
    </w:p>
    <w:p>
      <w:pPr>
        <w:pStyle w:val="Compact"/>
        <w:numPr>
          <w:ilvl w:val="0"/>
          <w:numId w:val="1029"/>
        </w:numPr>
      </w:pPr>
      <w:r>
        <w:t xml:space="preserve">Constitucionalismo social.</w:t>
      </w:r>
    </w:p>
    <w:p>
      <w:pPr>
        <w:pStyle w:val="Compact"/>
        <w:numPr>
          <w:ilvl w:val="0"/>
          <w:numId w:val="1029"/>
        </w:numPr>
      </w:pPr>
      <w:r>
        <w:t xml:space="preserve">Influência europeia.</w:t>
      </w:r>
    </w:p>
    <w:p>
      <w:pPr>
        <w:pStyle w:val="Compact"/>
        <w:numPr>
          <w:ilvl w:val="0"/>
          <w:numId w:val="1029"/>
        </w:numPr>
      </w:pPr>
      <w:r>
        <w:t xml:space="preserve">Papel das Forças Armadas.</w:t>
      </w:r>
    </w:p>
    <w:p>
      <w:pPr>
        <w:pStyle w:val="Compact"/>
        <w:numPr>
          <w:ilvl w:val="0"/>
          <w:numId w:val="1029"/>
        </w:numPr>
      </w:pPr>
      <w:r>
        <w:t xml:space="preserve">Garantias individuais.</w:t>
      </w:r>
    </w:p>
    <w:p>
      <w:pPr>
        <w:pStyle w:val="Compact"/>
        <w:numPr>
          <w:ilvl w:val="0"/>
          <w:numId w:val="1029"/>
        </w:numPr>
      </w:pPr>
      <w:r>
        <w:t xml:space="preserve">Centralização moderada.</w:t>
      </w:r>
    </w:p>
    <w:p>
      <w:pPr>
        <w:pStyle w:val="Compact"/>
        <w:numPr>
          <w:ilvl w:val="0"/>
          <w:numId w:val="1029"/>
        </w:numPr>
      </w:pPr>
      <w:r>
        <w:t xml:space="preserve">Legislação sindical.</w:t>
      </w:r>
    </w:p>
    <w:p>
      <w:pPr>
        <w:pStyle w:val="Compact"/>
        <w:numPr>
          <w:ilvl w:val="0"/>
          <w:numId w:val="1029"/>
        </w:numPr>
      </w:pPr>
      <w:r>
        <w:t xml:space="preserve">Participação política.</w:t>
      </w:r>
    </w:p>
    <w:p>
      <w:pPr>
        <w:pStyle w:val="Compact"/>
        <w:numPr>
          <w:ilvl w:val="0"/>
          <w:numId w:val="1029"/>
        </w:numPr>
      </w:pPr>
      <w:r>
        <w:t xml:space="preserve">Tensões ideológicas.</w:t>
      </w:r>
    </w:p>
    <w:p>
      <w:pPr>
        <w:pStyle w:val="Compact"/>
        <w:numPr>
          <w:ilvl w:val="0"/>
          <w:numId w:val="1029"/>
        </w:numPr>
      </w:pPr>
      <w:r>
        <w:t xml:space="preserve">Curta duração constitucional.</w:t>
      </w:r>
    </w:p>
    <w:bookmarkEnd w:id="54"/>
    <w:bookmarkStart w:id="55" w:name="a-constituição-de-1937-o-estado-novo"/>
    <w:p>
      <w:pPr>
        <w:pStyle w:val="Heading3"/>
      </w:pPr>
      <w:r>
        <w:t xml:space="preserve">7.3 A Constituição de 1937: o Estado Novo</w:t>
      </w:r>
    </w:p>
    <w:p>
      <w:pPr>
        <w:pStyle w:val="Compact"/>
        <w:numPr>
          <w:ilvl w:val="0"/>
          <w:numId w:val="1030"/>
        </w:numPr>
      </w:pPr>
      <w:r>
        <w:t xml:space="preserve">Golpe de 1937.</w:t>
      </w:r>
    </w:p>
    <w:p>
      <w:pPr>
        <w:pStyle w:val="Compact"/>
        <w:numPr>
          <w:ilvl w:val="0"/>
          <w:numId w:val="1030"/>
        </w:numPr>
      </w:pPr>
      <w:r>
        <w:t xml:space="preserve">Plano Cohen.</w:t>
      </w:r>
    </w:p>
    <w:p>
      <w:pPr>
        <w:pStyle w:val="Compact"/>
        <w:numPr>
          <w:ilvl w:val="0"/>
          <w:numId w:val="1030"/>
        </w:numPr>
      </w:pPr>
      <w:r>
        <w:t xml:space="preserve">Constituição Polaca.</w:t>
      </w:r>
    </w:p>
    <w:p>
      <w:pPr>
        <w:pStyle w:val="Compact"/>
        <w:numPr>
          <w:ilvl w:val="0"/>
          <w:numId w:val="1030"/>
        </w:numPr>
      </w:pPr>
      <w:r>
        <w:t xml:space="preserve">Ditadura varguista.</w:t>
      </w:r>
    </w:p>
    <w:p>
      <w:pPr>
        <w:pStyle w:val="Compact"/>
        <w:numPr>
          <w:ilvl w:val="0"/>
          <w:numId w:val="1030"/>
        </w:numPr>
      </w:pPr>
      <w:r>
        <w:t xml:space="preserve">Fechamento do Congresso.</w:t>
      </w:r>
    </w:p>
    <w:p>
      <w:pPr>
        <w:pStyle w:val="Compact"/>
        <w:numPr>
          <w:ilvl w:val="0"/>
          <w:numId w:val="1030"/>
        </w:numPr>
      </w:pPr>
      <w:r>
        <w:t xml:space="preserve">Censura.</w:t>
      </w:r>
    </w:p>
    <w:p>
      <w:pPr>
        <w:pStyle w:val="Compact"/>
        <w:numPr>
          <w:ilvl w:val="0"/>
          <w:numId w:val="1030"/>
        </w:numPr>
      </w:pPr>
      <w:r>
        <w:t xml:space="preserve">DIP.</w:t>
      </w:r>
    </w:p>
    <w:p>
      <w:pPr>
        <w:pStyle w:val="Compact"/>
        <w:numPr>
          <w:ilvl w:val="0"/>
          <w:numId w:val="1030"/>
        </w:numPr>
      </w:pPr>
      <w:r>
        <w:t xml:space="preserve">Supressão partidária.</w:t>
      </w:r>
    </w:p>
    <w:p>
      <w:pPr>
        <w:pStyle w:val="Compact"/>
        <w:numPr>
          <w:ilvl w:val="0"/>
          <w:numId w:val="1030"/>
        </w:numPr>
      </w:pPr>
      <w:r>
        <w:t xml:space="preserve">Centralização extrema.</w:t>
      </w:r>
    </w:p>
    <w:p>
      <w:pPr>
        <w:pStyle w:val="Compact"/>
        <w:numPr>
          <w:ilvl w:val="0"/>
          <w:numId w:val="1030"/>
        </w:numPr>
      </w:pPr>
      <w:r>
        <w:t xml:space="preserve">Nacionalismo autoritário.</w:t>
      </w:r>
    </w:p>
    <w:p>
      <w:pPr>
        <w:pStyle w:val="Compact"/>
        <w:numPr>
          <w:ilvl w:val="0"/>
          <w:numId w:val="1030"/>
        </w:numPr>
      </w:pPr>
      <w:r>
        <w:t xml:space="preserve">Repressão política.</w:t>
      </w:r>
    </w:p>
    <w:p>
      <w:pPr>
        <w:pStyle w:val="Compact"/>
        <w:numPr>
          <w:ilvl w:val="0"/>
          <w:numId w:val="1030"/>
        </w:numPr>
      </w:pPr>
      <w:r>
        <w:t xml:space="preserve">Controle sindical.</w:t>
      </w:r>
    </w:p>
    <w:p>
      <w:pPr>
        <w:pStyle w:val="Compact"/>
        <w:numPr>
          <w:ilvl w:val="0"/>
          <w:numId w:val="1030"/>
        </w:numPr>
      </w:pPr>
      <w:r>
        <w:t xml:space="preserve">Propaganda oficial.</w:t>
      </w:r>
    </w:p>
    <w:p>
      <w:pPr>
        <w:pStyle w:val="Compact"/>
        <w:numPr>
          <w:ilvl w:val="0"/>
          <w:numId w:val="1030"/>
        </w:numPr>
      </w:pPr>
      <w:r>
        <w:t xml:space="preserve">Culto à liderança.</w:t>
      </w:r>
    </w:p>
    <w:p>
      <w:pPr>
        <w:pStyle w:val="Compact"/>
        <w:numPr>
          <w:ilvl w:val="0"/>
          <w:numId w:val="1030"/>
        </w:numPr>
      </w:pPr>
      <w:r>
        <w:t xml:space="preserve">Segurança nacional.</w:t>
      </w:r>
    </w:p>
    <w:p>
      <w:pPr>
        <w:pStyle w:val="Compact"/>
        <w:numPr>
          <w:ilvl w:val="0"/>
          <w:numId w:val="1030"/>
        </w:numPr>
      </w:pPr>
      <w:r>
        <w:t xml:space="preserve">Polícia política.</w:t>
      </w:r>
    </w:p>
    <w:p>
      <w:pPr>
        <w:pStyle w:val="Compact"/>
        <w:numPr>
          <w:ilvl w:val="0"/>
          <w:numId w:val="1030"/>
        </w:numPr>
      </w:pPr>
      <w:r>
        <w:t xml:space="preserve">Estado corporativista.</w:t>
      </w:r>
    </w:p>
    <w:p>
      <w:pPr>
        <w:pStyle w:val="Compact"/>
        <w:numPr>
          <w:ilvl w:val="0"/>
          <w:numId w:val="1030"/>
        </w:numPr>
      </w:pPr>
      <w:r>
        <w:t xml:space="preserve">Modernização administrativa.</w:t>
      </w:r>
    </w:p>
    <w:p>
      <w:pPr>
        <w:pStyle w:val="Compact"/>
        <w:numPr>
          <w:ilvl w:val="0"/>
          <w:numId w:val="1030"/>
        </w:numPr>
      </w:pPr>
      <w:r>
        <w:t xml:space="preserve">Relações trabalhistas.</w:t>
      </w:r>
    </w:p>
    <w:p>
      <w:pPr>
        <w:pStyle w:val="Compact"/>
        <w:numPr>
          <w:ilvl w:val="0"/>
          <w:numId w:val="1030"/>
        </w:numPr>
      </w:pPr>
      <w:r>
        <w:t xml:space="preserve">Queda do Estado Novo.</w:t>
      </w:r>
    </w:p>
    <w:bookmarkEnd w:id="55"/>
    <w:bookmarkStart w:id="56" w:name="X4dd0775f38016609f1e6686b550fa071cd52bd2"/>
    <w:p>
      <w:pPr>
        <w:pStyle w:val="Heading3"/>
      </w:pPr>
      <w:r>
        <w:t xml:space="preserve">7.4 O contexto internacional dos anos 1930 e 1940; o Brasil e a Segunda Guerra Mundial</w:t>
      </w:r>
    </w:p>
    <w:p>
      <w:pPr>
        <w:pStyle w:val="Compact"/>
        <w:numPr>
          <w:ilvl w:val="0"/>
          <w:numId w:val="1031"/>
        </w:numPr>
      </w:pPr>
      <w:r>
        <w:t xml:space="preserve">Fascismo europeu.</w:t>
      </w:r>
    </w:p>
    <w:p>
      <w:pPr>
        <w:pStyle w:val="Compact"/>
        <w:numPr>
          <w:ilvl w:val="0"/>
          <w:numId w:val="1031"/>
        </w:numPr>
      </w:pPr>
      <w:r>
        <w:t xml:space="preserve">Nazismo.</w:t>
      </w:r>
    </w:p>
    <w:p>
      <w:pPr>
        <w:pStyle w:val="Compact"/>
        <w:numPr>
          <w:ilvl w:val="0"/>
          <w:numId w:val="1031"/>
        </w:numPr>
      </w:pPr>
      <w:r>
        <w:t xml:space="preserve">Segunda Guerra Mundial.</w:t>
      </w:r>
    </w:p>
    <w:p>
      <w:pPr>
        <w:pStyle w:val="Compact"/>
        <w:numPr>
          <w:ilvl w:val="0"/>
          <w:numId w:val="1031"/>
        </w:numPr>
      </w:pPr>
      <w:r>
        <w:t xml:space="preserve">Política de boa vizinhança.</w:t>
      </w:r>
    </w:p>
    <w:p>
      <w:pPr>
        <w:pStyle w:val="Compact"/>
        <w:numPr>
          <w:ilvl w:val="0"/>
          <w:numId w:val="1031"/>
        </w:numPr>
      </w:pPr>
      <w:r>
        <w:t xml:space="preserve">Relações Brasil-EUA.</w:t>
      </w:r>
    </w:p>
    <w:p>
      <w:pPr>
        <w:pStyle w:val="Compact"/>
        <w:numPr>
          <w:ilvl w:val="0"/>
          <w:numId w:val="1031"/>
        </w:numPr>
      </w:pPr>
      <w:r>
        <w:t xml:space="preserve">Neutralidade inicial.</w:t>
      </w:r>
    </w:p>
    <w:p>
      <w:pPr>
        <w:pStyle w:val="Compact"/>
        <w:numPr>
          <w:ilvl w:val="0"/>
          <w:numId w:val="1031"/>
        </w:numPr>
      </w:pPr>
      <w:r>
        <w:t xml:space="preserve">Ataques a navios brasileiros.</w:t>
      </w:r>
    </w:p>
    <w:p>
      <w:pPr>
        <w:pStyle w:val="Compact"/>
        <w:numPr>
          <w:ilvl w:val="0"/>
          <w:numId w:val="1031"/>
        </w:numPr>
      </w:pPr>
      <w:r>
        <w:t xml:space="preserve">Entrada na guerra.</w:t>
      </w:r>
    </w:p>
    <w:p>
      <w:pPr>
        <w:pStyle w:val="Compact"/>
        <w:numPr>
          <w:ilvl w:val="0"/>
          <w:numId w:val="1031"/>
        </w:numPr>
      </w:pPr>
      <w:r>
        <w:t xml:space="preserve">FEB.</w:t>
      </w:r>
    </w:p>
    <w:p>
      <w:pPr>
        <w:pStyle w:val="Compact"/>
        <w:numPr>
          <w:ilvl w:val="0"/>
          <w:numId w:val="1031"/>
        </w:numPr>
      </w:pPr>
      <w:r>
        <w:t xml:space="preserve">Batalha de Monte Castelo.</w:t>
      </w:r>
    </w:p>
    <w:p>
      <w:pPr>
        <w:pStyle w:val="Compact"/>
        <w:numPr>
          <w:ilvl w:val="0"/>
          <w:numId w:val="1031"/>
        </w:numPr>
      </w:pPr>
      <w:r>
        <w:t xml:space="preserve">Base de Natal.</w:t>
      </w:r>
    </w:p>
    <w:p>
      <w:pPr>
        <w:pStyle w:val="Compact"/>
        <w:numPr>
          <w:ilvl w:val="0"/>
          <w:numId w:val="1031"/>
        </w:numPr>
      </w:pPr>
      <w:r>
        <w:t xml:space="preserve">Industrialização de guerra.</w:t>
      </w:r>
    </w:p>
    <w:p>
      <w:pPr>
        <w:pStyle w:val="Compact"/>
        <w:numPr>
          <w:ilvl w:val="0"/>
          <w:numId w:val="1031"/>
        </w:numPr>
      </w:pPr>
      <w:r>
        <w:t xml:space="preserve">Companhia Siderúrgica Nacional.</w:t>
      </w:r>
    </w:p>
    <w:p>
      <w:pPr>
        <w:pStyle w:val="Compact"/>
        <w:numPr>
          <w:ilvl w:val="0"/>
          <w:numId w:val="1031"/>
        </w:numPr>
      </w:pPr>
      <w:r>
        <w:t xml:space="preserve">Diplomacia varguista.</w:t>
      </w:r>
    </w:p>
    <w:p>
      <w:pPr>
        <w:pStyle w:val="Compact"/>
        <w:numPr>
          <w:ilvl w:val="0"/>
          <w:numId w:val="1031"/>
        </w:numPr>
      </w:pPr>
      <w:r>
        <w:t xml:space="preserve">Conferências internacionais.</w:t>
      </w:r>
    </w:p>
    <w:p>
      <w:pPr>
        <w:pStyle w:val="Compact"/>
        <w:numPr>
          <w:ilvl w:val="0"/>
          <w:numId w:val="1031"/>
        </w:numPr>
      </w:pPr>
      <w:r>
        <w:t xml:space="preserve">Redemocratização pós-guerra.</w:t>
      </w:r>
    </w:p>
    <w:p>
      <w:pPr>
        <w:pStyle w:val="Compact"/>
        <w:numPr>
          <w:ilvl w:val="0"/>
          <w:numId w:val="1031"/>
        </w:numPr>
      </w:pPr>
      <w:r>
        <w:t xml:space="preserve">Impactos sociais da guerra.</w:t>
      </w:r>
    </w:p>
    <w:p>
      <w:pPr>
        <w:pStyle w:val="Compact"/>
        <w:numPr>
          <w:ilvl w:val="0"/>
          <w:numId w:val="1031"/>
        </w:numPr>
      </w:pPr>
      <w:r>
        <w:t xml:space="preserve">Participação feminina.</w:t>
      </w:r>
    </w:p>
    <w:p>
      <w:pPr>
        <w:pStyle w:val="Compact"/>
        <w:numPr>
          <w:ilvl w:val="0"/>
          <w:numId w:val="1031"/>
        </w:numPr>
      </w:pPr>
      <w:r>
        <w:t xml:space="preserve">Propaganda de guerra.</w:t>
      </w:r>
    </w:p>
    <w:p>
      <w:pPr>
        <w:pStyle w:val="Compact"/>
        <w:numPr>
          <w:ilvl w:val="0"/>
          <w:numId w:val="1031"/>
        </w:numPr>
      </w:pPr>
      <w:r>
        <w:t xml:space="preserve">Inserção internacional do Brasil.</w:t>
      </w:r>
    </w:p>
    <w:bookmarkEnd w:id="56"/>
    <w:bookmarkStart w:id="57" w:name="X3fccce49c0c5ab1212c39df0c9397f1ca1c55b8"/>
    <w:p>
      <w:pPr>
        <w:pStyle w:val="Heading3"/>
      </w:pPr>
      <w:r>
        <w:t xml:space="preserve">7.5 Industrialização e legislação trabalhista</w:t>
      </w:r>
    </w:p>
    <w:p>
      <w:pPr>
        <w:pStyle w:val="Compact"/>
        <w:numPr>
          <w:ilvl w:val="0"/>
          <w:numId w:val="1032"/>
        </w:numPr>
      </w:pPr>
      <w:r>
        <w:t xml:space="preserve">CLT.</w:t>
      </w:r>
    </w:p>
    <w:p>
      <w:pPr>
        <w:pStyle w:val="Compact"/>
        <w:numPr>
          <w:ilvl w:val="0"/>
          <w:numId w:val="1032"/>
        </w:numPr>
      </w:pPr>
      <w:r>
        <w:t xml:space="preserve">Salário mínimo.</w:t>
      </w:r>
    </w:p>
    <w:p>
      <w:pPr>
        <w:pStyle w:val="Compact"/>
        <w:numPr>
          <w:ilvl w:val="0"/>
          <w:numId w:val="1032"/>
        </w:numPr>
      </w:pPr>
      <w:r>
        <w:t xml:space="preserve">Justiça do Trabalho.</w:t>
      </w:r>
    </w:p>
    <w:p>
      <w:pPr>
        <w:pStyle w:val="Compact"/>
        <w:numPr>
          <w:ilvl w:val="0"/>
          <w:numId w:val="1032"/>
        </w:numPr>
      </w:pPr>
      <w:r>
        <w:t xml:space="preserve">Sindicalismo oficial.</w:t>
      </w:r>
    </w:p>
    <w:p>
      <w:pPr>
        <w:pStyle w:val="Compact"/>
        <w:numPr>
          <w:ilvl w:val="0"/>
          <w:numId w:val="1032"/>
        </w:numPr>
      </w:pPr>
      <w:r>
        <w:t xml:space="preserve">Industrialização pesada.</w:t>
      </w:r>
    </w:p>
    <w:p>
      <w:pPr>
        <w:pStyle w:val="Compact"/>
        <w:numPr>
          <w:ilvl w:val="0"/>
          <w:numId w:val="1032"/>
        </w:numPr>
      </w:pPr>
      <w:r>
        <w:t xml:space="preserve">Companhia Vale do Rio Doce.</w:t>
      </w:r>
    </w:p>
    <w:p>
      <w:pPr>
        <w:pStyle w:val="Compact"/>
        <w:numPr>
          <w:ilvl w:val="0"/>
          <w:numId w:val="1032"/>
        </w:numPr>
      </w:pPr>
      <w:r>
        <w:t xml:space="preserve">CSN.</w:t>
      </w:r>
    </w:p>
    <w:p>
      <w:pPr>
        <w:pStyle w:val="Compact"/>
        <w:numPr>
          <w:ilvl w:val="0"/>
          <w:numId w:val="1032"/>
        </w:numPr>
      </w:pPr>
      <w:r>
        <w:t xml:space="preserve">Intervenção estatal.</w:t>
      </w:r>
    </w:p>
    <w:p>
      <w:pPr>
        <w:pStyle w:val="Compact"/>
        <w:numPr>
          <w:ilvl w:val="0"/>
          <w:numId w:val="1032"/>
        </w:numPr>
      </w:pPr>
      <w:r>
        <w:t xml:space="preserve">Trabalhismo.</w:t>
      </w:r>
    </w:p>
    <w:p>
      <w:pPr>
        <w:pStyle w:val="Compact"/>
        <w:numPr>
          <w:ilvl w:val="0"/>
          <w:numId w:val="1032"/>
        </w:numPr>
      </w:pPr>
      <w:r>
        <w:t xml:space="preserve">Urbanização industrial.</w:t>
      </w:r>
    </w:p>
    <w:p>
      <w:pPr>
        <w:pStyle w:val="Compact"/>
        <w:numPr>
          <w:ilvl w:val="0"/>
          <w:numId w:val="1032"/>
        </w:numPr>
      </w:pPr>
      <w:r>
        <w:t xml:space="preserve">Migração interna.</w:t>
      </w:r>
    </w:p>
    <w:p>
      <w:pPr>
        <w:pStyle w:val="Compact"/>
        <w:numPr>
          <w:ilvl w:val="0"/>
          <w:numId w:val="1032"/>
        </w:numPr>
      </w:pPr>
      <w:r>
        <w:t xml:space="preserve">Política salarial.</w:t>
      </w:r>
    </w:p>
    <w:p>
      <w:pPr>
        <w:pStyle w:val="Compact"/>
        <w:numPr>
          <w:ilvl w:val="0"/>
          <w:numId w:val="1032"/>
        </w:numPr>
      </w:pPr>
      <w:r>
        <w:t xml:space="preserve">Controle sindical.</w:t>
      </w:r>
    </w:p>
    <w:p>
      <w:pPr>
        <w:pStyle w:val="Compact"/>
        <w:numPr>
          <w:ilvl w:val="0"/>
          <w:numId w:val="1032"/>
        </w:numPr>
      </w:pPr>
      <w:r>
        <w:t xml:space="preserve">Direitos sociais.</w:t>
      </w:r>
    </w:p>
    <w:p>
      <w:pPr>
        <w:pStyle w:val="Compact"/>
        <w:numPr>
          <w:ilvl w:val="0"/>
          <w:numId w:val="1032"/>
        </w:numPr>
      </w:pPr>
      <w:r>
        <w:t xml:space="preserve">Expansão fabril.</w:t>
      </w:r>
    </w:p>
    <w:p>
      <w:pPr>
        <w:pStyle w:val="Compact"/>
        <w:numPr>
          <w:ilvl w:val="0"/>
          <w:numId w:val="1032"/>
        </w:numPr>
      </w:pPr>
      <w:r>
        <w:t xml:space="preserve">Nacional-desenvolvimentismo.</w:t>
      </w:r>
    </w:p>
    <w:p>
      <w:pPr>
        <w:pStyle w:val="Compact"/>
        <w:numPr>
          <w:ilvl w:val="0"/>
          <w:numId w:val="1032"/>
        </w:numPr>
      </w:pPr>
      <w:r>
        <w:t xml:space="preserve">Indústria de base.</w:t>
      </w:r>
    </w:p>
    <w:p>
      <w:pPr>
        <w:pStyle w:val="Compact"/>
        <w:numPr>
          <w:ilvl w:val="0"/>
          <w:numId w:val="1032"/>
        </w:numPr>
      </w:pPr>
      <w:r>
        <w:t xml:space="preserve">Relações capital-trabalho.</w:t>
      </w:r>
    </w:p>
    <w:p>
      <w:pPr>
        <w:pStyle w:val="Compact"/>
        <w:numPr>
          <w:ilvl w:val="0"/>
          <w:numId w:val="1032"/>
        </w:numPr>
      </w:pPr>
      <w:r>
        <w:t xml:space="preserve">Propaganda trabalhista.</w:t>
      </w:r>
    </w:p>
    <w:p>
      <w:pPr>
        <w:pStyle w:val="Compact"/>
        <w:numPr>
          <w:ilvl w:val="0"/>
          <w:numId w:val="1032"/>
        </w:numPr>
      </w:pPr>
      <w:r>
        <w:t xml:space="preserve">Legado econômico varguista.</w:t>
      </w:r>
    </w:p>
    <w:bookmarkEnd w:id="57"/>
    <w:bookmarkStart w:id="58" w:name="sociedade-e-cultura"/>
    <w:p>
      <w:pPr>
        <w:pStyle w:val="Heading3"/>
      </w:pPr>
      <w:r>
        <w:t xml:space="preserve">7.6 Sociedade e cultura</w:t>
      </w:r>
    </w:p>
    <w:p>
      <w:pPr>
        <w:pStyle w:val="Compact"/>
        <w:numPr>
          <w:ilvl w:val="0"/>
          <w:numId w:val="1033"/>
        </w:numPr>
      </w:pPr>
      <w:r>
        <w:t xml:space="preserve">Rádio nacional.</w:t>
      </w:r>
    </w:p>
    <w:p>
      <w:pPr>
        <w:pStyle w:val="Compact"/>
        <w:numPr>
          <w:ilvl w:val="0"/>
          <w:numId w:val="1033"/>
        </w:numPr>
      </w:pPr>
      <w:r>
        <w:t xml:space="preserve">Samba e identidade nacional.</w:t>
      </w:r>
    </w:p>
    <w:p>
      <w:pPr>
        <w:pStyle w:val="Compact"/>
        <w:numPr>
          <w:ilvl w:val="0"/>
          <w:numId w:val="1033"/>
        </w:numPr>
      </w:pPr>
      <w:r>
        <w:t xml:space="preserve">Carnaval.</w:t>
      </w:r>
    </w:p>
    <w:p>
      <w:pPr>
        <w:pStyle w:val="Compact"/>
        <w:numPr>
          <w:ilvl w:val="0"/>
          <w:numId w:val="1033"/>
        </w:numPr>
      </w:pPr>
      <w:r>
        <w:t xml:space="preserve">DIP e cultura.</w:t>
      </w:r>
    </w:p>
    <w:p>
      <w:pPr>
        <w:pStyle w:val="Compact"/>
        <w:numPr>
          <w:ilvl w:val="0"/>
          <w:numId w:val="1033"/>
        </w:numPr>
      </w:pPr>
      <w:r>
        <w:t xml:space="preserve">Educação nacionalista.</w:t>
      </w:r>
    </w:p>
    <w:p>
      <w:pPr>
        <w:pStyle w:val="Compact"/>
        <w:numPr>
          <w:ilvl w:val="0"/>
          <w:numId w:val="1033"/>
        </w:numPr>
      </w:pPr>
      <w:r>
        <w:t xml:space="preserve">Cultura de massas.</w:t>
      </w:r>
    </w:p>
    <w:p>
      <w:pPr>
        <w:pStyle w:val="Compact"/>
        <w:numPr>
          <w:ilvl w:val="0"/>
          <w:numId w:val="1033"/>
        </w:numPr>
      </w:pPr>
      <w:r>
        <w:t xml:space="preserve">Cinema brasileiro.</w:t>
      </w:r>
    </w:p>
    <w:p>
      <w:pPr>
        <w:pStyle w:val="Compact"/>
        <w:numPr>
          <w:ilvl w:val="0"/>
          <w:numId w:val="1033"/>
        </w:numPr>
      </w:pPr>
      <w:r>
        <w:t xml:space="preserve">Literatura regionalista.</w:t>
      </w:r>
    </w:p>
    <w:p>
      <w:pPr>
        <w:pStyle w:val="Compact"/>
        <w:numPr>
          <w:ilvl w:val="0"/>
          <w:numId w:val="1033"/>
        </w:numPr>
      </w:pPr>
      <w:r>
        <w:t xml:space="preserve">Modernismo dos anos 1930.</w:t>
      </w:r>
    </w:p>
    <w:p>
      <w:pPr>
        <w:pStyle w:val="Compact"/>
        <w:numPr>
          <w:ilvl w:val="0"/>
          <w:numId w:val="1033"/>
        </w:numPr>
      </w:pPr>
      <w:r>
        <w:t xml:space="preserve">Intelectuais do Estado Novo.</w:t>
      </w:r>
    </w:p>
    <w:p>
      <w:pPr>
        <w:pStyle w:val="Compact"/>
        <w:numPr>
          <w:ilvl w:val="0"/>
          <w:numId w:val="1033"/>
        </w:numPr>
      </w:pPr>
      <w:r>
        <w:t xml:space="preserve">Nacionalismo cultural.</w:t>
      </w:r>
    </w:p>
    <w:p>
      <w:pPr>
        <w:pStyle w:val="Compact"/>
        <w:numPr>
          <w:ilvl w:val="0"/>
          <w:numId w:val="1033"/>
        </w:numPr>
      </w:pPr>
      <w:r>
        <w:t xml:space="preserve">Urbanização.</w:t>
      </w:r>
    </w:p>
    <w:p>
      <w:pPr>
        <w:pStyle w:val="Compact"/>
        <w:numPr>
          <w:ilvl w:val="0"/>
          <w:numId w:val="1033"/>
        </w:numPr>
      </w:pPr>
      <w:r>
        <w:t xml:space="preserve">Crescimento operário.</w:t>
      </w:r>
    </w:p>
    <w:p>
      <w:pPr>
        <w:pStyle w:val="Compact"/>
        <w:numPr>
          <w:ilvl w:val="0"/>
          <w:numId w:val="1033"/>
        </w:numPr>
      </w:pPr>
      <w:r>
        <w:t xml:space="preserve">Papel da mulher.</w:t>
      </w:r>
    </w:p>
    <w:p>
      <w:pPr>
        <w:pStyle w:val="Compact"/>
        <w:numPr>
          <w:ilvl w:val="0"/>
          <w:numId w:val="1033"/>
        </w:numPr>
      </w:pPr>
      <w:r>
        <w:t xml:space="preserve">Esportes e futebol.</w:t>
      </w:r>
    </w:p>
    <w:p>
      <w:pPr>
        <w:pStyle w:val="Compact"/>
        <w:numPr>
          <w:ilvl w:val="0"/>
          <w:numId w:val="1033"/>
        </w:numPr>
      </w:pPr>
      <w:r>
        <w:t xml:space="preserve">Imprensa.</w:t>
      </w:r>
    </w:p>
    <w:p>
      <w:pPr>
        <w:pStyle w:val="Compact"/>
        <w:numPr>
          <w:ilvl w:val="0"/>
          <w:numId w:val="1033"/>
        </w:numPr>
      </w:pPr>
      <w:r>
        <w:t xml:space="preserve">Controle ideológico.</w:t>
      </w:r>
    </w:p>
    <w:p>
      <w:pPr>
        <w:pStyle w:val="Compact"/>
        <w:numPr>
          <w:ilvl w:val="0"/>
          <w:numId w:val="1033"/>
        </w:numPr>
      </w:pPr>
      <w:r>
        <w:t xml:space="preserve">Música popular.</w:t>
      </w:r>
    </w:p>
    <w:p>
      <w:pPr>
        <w:pStyle w:val="Compact"/>
        <w:numPr>
          <w:ilvl w:val="0"/>
          <w:numId w:val="1033"/>
        </w:numPr>
      </w:pPr>
      <w:r>
        <w:t xml:space="preserve">Cultura política.</w:t>
      </w:r>
    </w:p>
    <w:p>
      <w:pPr>
        <w:pStyle w:val="Compact"/>
        <w:numPr>
          <w:ilvl w:val="0"/>
          <w:numId w:val="1033"/>
        </w:numPr>
      </w:pPr>
      <w:r>
        <w:t xml:space="preserve">Transformações sociais urbanas.</w:t>
      </w:r>
    </w:p>
    <w:bookmarkEnd w:id="58"/>
    <w:bookmarkEnd w:id="59"/>
    <w:bookmarkStart w:id="64" w:name="a-república-liberal-1945-1964"/>
    <w:p>
      <w:pPr>
        <w:pStyle w:val="Heading2"/>
      </w:pPr>
      <w:r>
        <w:t xml:space="preserve">8. A República Liberal (1945-1964)</w:t>
      </w:r>
    </w:p>
    <w:bookmarkStart w:id="60" w:name="Xd8289f4eca3da0dccec03798769dfcd2d43085a"/>
    <w:p>
      <w:pPr>
        <w:pStyle w:val="Heading3"/>
      </w:pPr>
      <w:r>
        <w:t xml:space="preserve">8.1 A nova ordem política: os partidos políticos e eleições; a Constituição de 1946</w:t>
      </w:r>
    </w:p>
    <w:p>
      <w:pPr>
        <w:pStyle w:val="Compact"/>
        <w:numPr>
          <w:ilvl w:val="0"/>
          <w:numId w:val="1034"/>
        </w:numPr>
      </w:pPr>
      <w:r>
        <w:t xml:space="preserve">Redemocratização.</w:t>
      </w:r>
    </w:p>
    <w:p>
      <w:pPr>
        <w:pStyle w:val="Compact"/>
        <w:numPr>
          <w:ilvl w:val="0"/>
          <w:numId w:val="1034"/>
        </w:numPr>
      </w:pPr>
      <w:r>
        <w:t xml:space="preserve">Constituição de 1946.</w:t>
      </w:r>
    </w:p>
    <w:p>
      <w:pPr>
        <w:pStyle w:val="Compact"/>
        <w:numPr>
          <w:ilvl w:val="0"/>
          <w:numId w:val="1034"/>
        </w:numPr>
      </w:pPr>
      <w:r>
        <w:t xml:space="preserve">PSD.</w:t>
      </w:r>
    </w:p>
    <w:p>
      <w:pPr>
        <w:pStyle w:val="Compact"/>
        <w:numPr>
          <w:ilvl w:val="0"/>
          <w:numId w:val="1034"/>
        </w:numPr>
      </w:pPr>
      <w:r>
        <w:t xml:space="preserve">UDN.</w:t>
      </w:r>
    </w:p>
    <w:p>
      <w:pPr>
        <w:pStyle w:val="Compact"/>
        <w:numPr>
          <w:ilvl w:val="0"/>
          <w:numId w:val="1034"/>
        </w:numPr>
      </w:pPr>
      <w:r>
        <w:t xml:space="preserve">PTB.</w:t>
      </w:r>
    </w:p>
    <w:p>
      <w:pPr>
        <w:pStyle w:val="Compact"/>
        <w:numPr>
          <w:ilvl w:val="0"/>
          <w:numId w:val="1034"/>
        </w:numPr>
      </w:pPr>
      <w:r>
        <w:t xml:space="preserve">Eleições presidenciais.</w:t>
      </w:r>
    </w:p>
    <w:p>
      <w:pPr>
        <w:pStyle w:val="Compact"/>
        <w:numPr>
          <w:ilvl w:val="0"/>
          <w:numId w:val="1034"/>
        </w:numPr>
      </w:pPr>
      <w:r>
        <w:t xml:space="preserve">Presidencialismo.</w:t>
      </w:r>
    </w:p>
    <w:p>
      <w:pPr>
        <w:pStyle w:val="Compact"/>
        <w:numPr>
          <w:ilvl w:val="0"/>
          <w:numId w:val="1034"/>
        </w:numPr>
      </w:pPr>
      <w:r>
        <w:t xml:space="preserve">Direitos individuais.</w:t>
      </w:r>
    </w:p>
    <w:p>
      <w:pPr>
        <w:pStyle w:val="Compact"/>
        <w:numPr>
          <w:ilvl w:val="0"/>
          <w:numId w:val="1034"/>
        </w:numPr>
      </w:pPr>
      <w:r>
        <w:t xml:space="preserve">Federalismo.</w:t>
      </w:r>
    </w:p>
    <w:p>
      <w:pPr>
        <w:pStyle w:val="Compact"/>
        <w:numPr>
          <w:ilvl w:val="0"/>
          <w:numId w:val="1034"/>
        </w:numPr>
      </w:pPr>
      <w:r>
        <w:t xml:space="preserve">Populismo.</w:t>
      </w:r>
    </w:p>
    <w:p>
      <w:pPr>
        <w:pStyle w:val="Compact"/>
        <w:numPr>
          <w:ilvl w:val="0"/>
          <w:numId w:val="1034"/>
        </w:numPr>
      </w:pPr>
      <w:r>
        <w:t xml:space="preserve">Governo Dutra.</w:t>
      </w:r>
    </w:p>
    <w:p>
      <w:pPr>
        <w:pStyle w:val="Compact"/>
        <w:numPr>
          <w:ilvl w:val="0"/>
          <w:numId w:val="1034"/>
        </w:numPr>
      </w:pPr>
      <w:r>
        <w:t xml:space="preserve">Governo Vargas.</w:t>
      </w:r>
    </w:p>
    <w:p>
      <w:pPr>
        <w:pStyle w:val="Compact"/>
        <w:numPr>
          <w:ilvl w:val="0"/>
          <w:numId w:val="1034"/>
        </w:numPr>
      </w:pPr>
      <w:r>
        <w:t xml:space="preserve">Governo JK.</w:t>
      </w:r>
    </w:p>
    <w:p>
      <w:pPr>
        <w:pStyle w:val="Compact"/>
        <w:numPr>
          <w:ilvl w:val="0"/>
          <w:numId w:val="1034"/>
        </w:numPr>
      </w:pPr>
      <w:r>
        <w:t xml:space="preserve">Governo Jânio Quadros.</w:t>
      </w:r>
    </w:p>
    <w:p>
      <w:pPr>
        <w:pStyle w:val="Compact"/>
        <w:numPr>
          <w:ilvl w:val="0"/>
          <w:numId w:val="1034"/>
        </w:numPr>
      </w:pPr>
      <w:r>
        <w:t xml:space="preserve">Governo João Goulart.</w:t>
      </w:r>
    </w:p>
    <w:p>
      <w:pPr>
        <w:pStyle w:val="Compact"/>
        <w:numPr>
          <w:ilvl w:val="0"/>
          <w:numId w:val="1034"/>
        </w:numPr>
      </w:pPr>
      <w:r>
        <w:t xml:space="preserve">Crises políticas.</w:t>
      </w:r>
    </w:p>
    <w:p>
      <w:pPr>
        <w:pStyle w:val="Compact"/>
        <w:numPr>
          <w:ilvl w:val="0"/>
          <w:numId w:val="1034"/>
        </w:numPr>
      </w:pPr>
      <w:r>
        <w:t xml:space="preserve">Parlamentarismo de 1961.</w:t>
      </w:r>
    </w:p>
    <w:p>
      <w:pPr>
        <w:pStyle w:val="Compact"/>
        <w:numPr>
          <w:ilvl w:val="0"/>
          <w:numId w:val="1034"/>
        </w:numPr>
      </w:pPr>
      <w:r>
        <w:t xml:space="preserve">Reformas de base.</w:t>
      </w:r>
    </w:p>
    <w:p>
      <w:pPr>
        <w:pStyle w:val="Compact"/>
        <w:numPr>
          <w:ilvl w:val="0"/>
          <w:numId w:val="1034"/>
        </w:numPr>
      </w:pPr>
      <w:r>
        <w:t xml:space="preserve">Participação sindical.</w:t>
      </w:r>
    </w:p>
    <w:p>
      <w:pPr>
        <w:pStyle w:val="Compact"/>
        <w:numPr>
          <w:ilvl w:val="0"/>
          <w:numId w:val="1034"/>
        </w:numPr>
      </w:pPr>
      <w:r>
        <w:t xml:space="preserve">Polarização ideológica.</w:t>
      </w:r>
    </w:p>
    <w:bookmarkEnd w:id="60"/>
    <w:bookmarkStart w:id="61" w:name="industrialização-e-urbanização"/>
    <w:p>
      <w:pPr>
        <w:pStyle w:val="Heading3"/>
      </w:pPr>
      <w:r>
        <w:t xml:space="preserve">8.2 Industrialização e urbanização</w:t>
      </w:r>
    </w:p>
    <w:p>
      <w:pPr>
        <w:pStyle w:val="Compact"/>
        <w:numPr>
          <w:ilvl w:val="0"/>
          <w:numId w:val="1035"/>
        </w:numPr>
      </w:pPr>
      <w:r>
        <w:t xml:space="preserve">Plano SALTE.</w:t>
      </w:r>
    </w:p>
    <w:p>
      <w:pPr>
        <w:pStyle w:val="Compact"/>
        <w:numPr>
          <w:ilvl w:val="0"/>
          <w:numId w:val="1035"/>
        </w:numPr>
      </w:pPr>
      <w:r>
        <w:t xml:space="preserve">Nacional-desenvolvimentismo.</w:t>
      </w:r>
    </w:p>
    <w:p>
      <w:pPr>
        <w:pStyle w:val="Compact"/>
        <w:numPr>
          <w:ilvl w:val="0"/>
          <w:numId w:val="1035"/>
        </w:numPr>
      </w:pPr>
      <w:r>
        <w:t xml:space="preserve">Plano de Metas.</w:t>
      </w:r>
    </w:p>
    <w:p>
      <w:pPr>
        <w:pStyle w:val="Compact"/>
        <w:numPr>
          <w:ilvl w:val="0"/>
          <w:numId w:val="1035"/>
        </w:numPr>
      </w:pPr>
      <w:r>
        <w:t xml:space="preserve">Indústria automobilística.</w:t>
      </w:r>
    </w:p>
    <w:p>
      <w:pPr>
        <w:pStyle w:val="Compact"/>
        <w:numPr>
          <w:ilvl w:val="0"/>
          <w:numId w:val="1035"/>
        </w:numPr>
      </w:pPr>
      <w:r>
        <w:t xml:space="preserve">Petrobras.</w:t>
      </w:r>
    </w:p>
    <w:p>
      <w:pPr>
        <w:pStyle w:val="Compact"/>
        <w:numPr>
          <w:ilvl w:val="0"/>
          <w:numId w:val="1035"/>
        </w:numPr>
      </w:pPr>
      <w:r>
        <w:t xml:space="preserve">Eletrobras.</w:t>
      </w:r>
    </w:p>
    <w:p>
      <w:pPr>
        <w:pStyle w:val="Compact"/>
        <w:numPr>
          <w:ilvl w:val="0"/>
          <w:numId w:val="1035"/>
        </w:numPr>
      </w:pPr>
      <w:r>
        <w:t xml:space="preserve">Construção de Brasília.</w:t>
      </w:r>
    </w:p>
    <w:p>
      <w:pPr>
        <w:pStyle w:val="Compact"/>
        <w:numPr>
          <w:ilvl w:val="0"/>
          <w:numId w:val="1035"/>
        </w:numPr>
      </w:pPr>
      <w:r>
        <w:t xml:space="preserve">Migração rural-urbana.</w:t>
      </w:r>
    </w:p>
    <w:p>
      <w:pPr>
        <w:pStyle w:val="Compact"/>
        <w:numPr>
          <w:ilvl w:val="0"/>
          <w:numId w:val="1035"/>
        </w:numPr>
      </w:pPr>
      <w:r>
        <w:t xml:space="preserve">Expansão industrial.</w:t>
      </w:r>
    </w:p>
    <w:p>
      <w:pPr>
        <w:pStyle w:val="Compact"/>
        <w:numPr>
          <w:ilvl w:val="0"/>
          <w:numId w:val="1035"/>
        </w:numPr>
      </w:pPr>
      <w:r>
        <w:t xml:space="preserve">Crescimento das metrópoles.</w:t>
      </w:r>
    </w:p>
    <w:p>
      <w:pPr>
        <w:pStyle w:val="Compact"/>
        <w:numPr>
          <w:ilvl w:val="0"/>
          <w:numId w:val="1035"/>
        </w:numPr>
      </w:pPr>
      <w:r>
        <w:t xml:space="preserve">Infraestrutura rodoviária.</w:t>
      </w:r>
    </w:p>
    <w:p>
      <w:pPr>
        <w:pStyle w:val="Compact"/>
        <w:numPr>
          <w:ilvl w:val="0"/>
          <w:numId w:val="1035"/>
        </w:numPr>
      </w:pPr>
      <w:r>
        <w:t xml:space="preserve">Capital estrangeiro.</w:t>
      </w:r>
    </w:p>
    <w:p>
      <w:pPr>
        <w:pStyle w:val="Compact"/>
        <w:numPr>
          <w:ilvl w:val="0"/>
          <w:numId w:val="1035"/>
        </w:numPr>
      </w:pPr>
      <w:r>
        <w:t xml:space="preserve">Substituição de importações.</w:t>
      </w:r>
    </w:p>
    <w:p>
      <w:pPr>
        <w:pStyle w:val="Compact"/>
        <w:numPr>
          <w:ilvl w:val="0"/>
          <w:numId w:val="1035"/>
        </w:numPr>
      </w:pPr>
      <w:r>
        <w:t xml:space="preserve">Desenvolvimento regional.</w:t>
      </w:r>
    </w:p>
    <w:p>
      <w:pPr>
        <w:pStyle w:val="Compact"/>
        <w:numPr>
          <w:ilvl w:val="0"/>
          <w:numId w:val="1035"/>
        </w:numPr>
      </w:pPr>
      <w:r>
        <w:t xml:space="preserve">Industrialização pesada.</w:t>
      </w:r>
    </w:p>
    <w:p>
      <w:pPr>
        <w:pStyle w:val="Compact"/>
        <w:numPr>
          <w:ilvl w:val="0"/>
          <w:numId w:val="1035"/>
        </w:numPr>
      </w:pPr>
      <w:r>
        <w:t xml:space="preserve">Urbanização acelerada.</w:t>
      </w:r>
    </w:p>
    <w:p>
      <w:pPr>
        <w:pStyle w:val="Compact"/>
        <w:numPr>
          <w:ilvl w:val="0"/>
          <w:numId w:val="1035"/>
        </w:numPr>
      </w:pPr>
      <w:r>
        <w:t xml:space="preserve">Favelização.</w:t>
      </w:r>
    </w:p>
    <w:p>
      <w:pPr>
        <w:pStyle w:val="Compact"/>
        <w:numPr>
          <w:ilvl w:val="0"/>
          <w:numId w:val="1035"/>
        </w:numPr>
      </w:pPr>
      <w:r>
        <w:t xml:space="preserve">Mercado consumidor.</w:t>
      </w:r>
    </w:p>
    <w:p>
      <w:pPr>
        <w:pStyle w:val="Compact"/>
        <w:numPr>
          <w:ilvl w:val="0"/>
          <w:numId w:val="1035"/>
        </w:numPr>
      </w:pPr>
      <w:r>
        <w:t xml:space="preserve">Modernização econômica.</w:t>
      </w:r>
    </w:p>
    <w:p>
      <w:pPr>
        <w:pStyle w:val="Compact"/>
        <w:numPr>
          <w:ilvl w:val="0"/>
          <w:numId w:val="1035"/>
        </w:numPr>
      </w:pPr>
      <w:r>
        <w:t xml:space="preserve">Desigualdade social.</w:t>
      </w:r>
    </w:p>
    <w:bookmarkEnd w:id="61"/>
    <w:bookmarkStart w:id="62" w:name="X517e8f9f042a11386dfbf35121a78a6c4dca22f"/>
    <w:p>
      <w:pPr>
        <w:pStyle w:val="Heading3"/>
      </w:pPr>
      <w:r>
        <w:t xml:space="preserve">8.3 Política externa: relações com os EUA; a Guerra Fria; a Operação Pan-Americana; a</w:t>
      </w:r>
      <w:r>
        <w:t xml:space="preserve"> </w:t>
      </w:r>
      <w:r>
        <w:t xml:space="preserve">“política externa independente”</w:t>
      </w:r>
      <w:r>
        <w:t xml:space="preserve">; o Brasil na ONU; o Brasil no Rio da Prata; o Brasil e a suspensão de Cuba na OEA</w:t>
      </w:r>
    </w:p>
    <w:p>
      <w:pPr>
        <w:pStyle w:val="Compact"/>
        <w:numPr>
          <w:ilvl w:val="0"/>
          <w:numId w:val="1036"/>
        </w:numPr>
      </w:pPr>
      <w:r>
        <w:t xml:space="preserve">Guerra Fria.</w:t>
      </w:r>
    </w:p>
    <w:p>
      <w:pPr>
        <w:pStyle w:val="Compact"/>
        <w:numPr>
          <w:ilvl w:val="0"/>
          <w:numId w:val="1036"/>
        </w:numPr>
      </w:pPr>
      <w:r>
        <w:t xml:space="preserve">Alinhamento com os EUA.</w:t>
      </w:r>
    </w:p>
    <w:p>
      <w:pPr>
        <w:pStyle w:val="Compact"/>
        <w:numPr>
          <w:ilvl w:val="0"/>
          <w:numId w:val="1036"/>
        </w:numPr>
      </w:pPr>
      <w:r>
        <w:t xml:space="preserve">TIAR.</w:t>
      </w:r>
    </w:p>
    <w:p>
      <w:pPr>
        <w:pStyle w:val="Compact"/>
        <w:numPr>
          <w:ilvl w:val="0"/>
          <w:numId w:val="1036"/>
        </w:numPr>
      </w:pPr>
      <w:r>
        <w:t xml:space="preserve">Operação Pan-Americana.</w:t>
      </w:r>
    </w:p>
    <w:p>
      <w:pPr>
        <w:pStyle w:val="Compact"/>
        <w:numPr>
          <w:ilvl w:val="0"/>
          <w:numId w:val="1036"/>
        </w:numPr>
      </w:pPr>
      <w:r>
        <w:t xml:space="preserve">Juscelino Kubitschek e diplomacia.</w:t>
      </w:r>
    </w:p>
    <w:p>
      <w:pPr>
        <w:pStyle w:val="Compact"/>
        <w:numPr>
          <w:ilvl w:val="0"/>
          <w:numId w:val="1036"/>
        </w:numPr>
      </w:pPr>
      <w:r>
        <w:t xml:space="preserve">Política Externa Independente.</w:t>
      </w:r>
    </w:p>
    <w:p>
      <w:pPr>
        <w:pStyle w:val="Compact"/>
        <w:numPr>
          <w:ilvl w:val="0"/>
          <w:numId w:val="1036"/>
        </w:numPr>
      </w:pPr>
      <w:r>
        <w:t xml:space="preserve">San Tiago Dantas.</w:t>
      </w:r>
    </w:p>
    <w:p>
      <w:pPr>
        <w:pStyle w:val="Compact"/>
        <w:numPr>
          <w:ilvl w:val="0"/>
          <w:numId w:val="1036"/>
        </w:numPr>
      </w:pPr>
      <w:r>
        <w:t xml:space="preserve">Afonso Arinos.</w:t>
      </w:r>
    </w:p>
    <w:p>
      <w:pPr>
        <w:pStyle w:val="Compact"/>
        <w:numPr>
          <w:ilvl w:val="0"/>
          <w:numId w:val="1036"/>
        </w:numPr>
      </w:pPr>
      <w:r>
        <w:t xml:space="preserve">Relações com Cuba.</w:t>
      </w:r>
    </w:p>
    <w:p>
      <w:pPr>
        <w:pStyle w:val="Compact"/>
        <w:numPr>
          <w:ilvl w:val="0"/>
          <w:numId w:val="1036"/>
        </w:numPr>
      </w:pPr>
      <w:r>
        <w:t xml:space="preserve">OEA.</w:t>
      </w:r>
    </w:p>
    <w:p>
      <w:pPr>
        <w:pStyle w:val="Compact"/>
        <w:numPr>
          <w:ilvl w:val="0"/>
          <w:numId w:val="1036"/>
        </w:numPr>
      </w:pPr>
      <w:r>
        <w:t xml:space="preserve">Suspensão de Cuba.</w:t>
      </w:r>
    </w:p>
    <w:p>
      <w:pPr>
        <w:pStyle w:val="Compact"/>
        <w:numPr>
          <w:ilvl w:val="0"/>
          <w:numId w:val="1036"/>
        </w:numPr>
      </w:pPr>
      <w:r>
        <w:t xml:space="preserve">ONU.</w:t>
      </w:r>
    </w:p>
    <w:p>
      <w:pPr>
        <w:pStyle w:val="Compact"/>
        <w:numPr>
          <w:ilvl w:val="0"/>
          <w:numId w:val="1036"/>
        </w:numPr>
      </w:pPr>
      <w:r>
        <w:t xml:space="preserve">Descolonização africana.</w:t>
      </w:r>
    </w:p>
    <w:p>
      <w:pPr>
        <w:pStyle w:val="Compact"/>
        <w:numPr>
          <w:ilvl w:val="0"/>
          <w:numId w:val="1036"/>
        </w:numPr>
      </w:pPr>
      <w:r>
        <w:t xml:space="preserve">Relações com a Argentina.</w:t>
      </w:r>
    </w:p>
    <w:p>
      <w:pPr>
        <w:pStyle w:val="Compact"/>
        <w:numPr>
          <w:ilvl w:val="0"/>
          <w:numId w:val="1036"/>
        </w:numPr>
      </w:pPr>
      <w:r>
        <w:t xml:space="preserve">Bacia do Prata.</w:t>
      </w:r>
    </w:p>
    <w:p>
      <w:pPr>
        <w:pStyle w:val="Compact"/>
        <w:numPr>
          <w:ilvl w:val="0"/>
          <w:numId w:val="1036"/>
        </w:numPr>
      </w:pPr>
      <w:r>
        <w:t xml:space="preserve">Comércio internacional.</w:t>
      </w:r>
    </w:p>
    <w:p>
      <w:pPr>
        <w:pStyle w:val="Compact"/>
        <w:numPr>
          <w:ilvl w:val="0"/>
          <w:numId w:val="1036"/>
        </w:numPr>
      </w:pPr>
      <w:r>
        <w:t xml:space="preserve">Não alinhamento.</w:t>
      </w:r>
    </w:p>
    <w:p>
      <w:pPr>
        <w:pStyle w:val="Compact"/>
        <w:numPr>
          <w:ilvl w:val="0"/>
          <w:numId w:val="1036"/>
        </w:numPr>
      </w:pPr>
      <w:r>
        <w:t xml:space="preserve">Relações com a URSS.</w:t>
      </w:r>
    </w:p>
    <w:p>
      <w:pPr>
        <w:pStyle w:val="Compact"/>
        <w:numPr>
          <w:ilvl w:val="0"/>
          <w:numId w:val="1036"/>
        </w:numPr>
      </w:pPr>
      <w:r>
        <w:t xml:space="preserve">Desenvolvimento e diplomacia.</w:t>
      </w:r>
    </w:p>
    <w:p>
      <w:pPr>
        <w:pStyle w:val="Compact"/>
        <w:numPr>
          <w:ilvl w:val="0"/>
          <w:numId w:val="1036"/>
        </w:numPr>
      </w:pPr>
      <w:r>
        <w:t xml:space="preserve">Crise política internacional.</w:t>
      </w:r>
    </w:p>
    <w:bookmarkEnd w:id="62"/>
    <w:bookmarkStart w:id="63" w:name="sociedade-e-cultura-1"/>
    <w:p>
      <w:pPr>
        <w:pStyle w:val="Heading3"/>
      </w:pPr>
      <w:r>
        <w:t xml:space="preserve">8.4 Sociedade e cultura</w:t>
      </w:r>
    </w:p>
    <w:p>
      <w:pPr>
        <w:pStyle w:val="Compact"/>
        <w:numPr>
          <w:ilvl w:val="0"/>
          <w:numId w:val="1037"/>
        </w:numPr>
      </w:pPr>
      <w:r>
        <w:t xml:space="preserve">Bossa Nova.</w:t>
      </w:r>
    </w:p>
    <w:p>
      <w:pPr>
        <w:pStyle w:val="Compact"/>
        <w:numPr>
          <w:ilvl w:val="0"/>
          <w:numId w:val="1037"/>
        </w:numPr>
      </w:pPr>
      <w:r>
        <w:t xml:space="preserve">Cinema Novo.</w:t>
      </w:r>
    </w:p>
    <w:p>
      <w:pPr>
        <w:pStyle w:val="Compact"/>
        <w:numPr>
          <w:ilvl w:val="0"/>
          <w:numId w:val="1037"/>
        </w:numPr>
      </w:pPr>
      <w:r>
        <w:t xml:space="preserve">Teatro de Arena.</w:t>
      </w:r>
    </w:p>
    <w:p>
      <w:pPr>
        <w:pStyle w:val="Compact"/>
        <w:numPr>
          <w:ilvl w:val="0"/>
          <w:numId w:val="1037"/>
        </w:numPr>
      </w:pPr>
      <w:r>
        <w:t xml:space="preserve">Cultura urbana.</w:t>
      </w:r>
    </w:p>
    <w:p>
      <w:pPr>
        <w:pStyle w:val="Compact"/>
        <w:numPr>
          <w:ilvl w:val="0"/>
          <w:numId w:val="1037"/>
        </w:numPr>
      </w:pPr>
      <w:r>
        <w:t xml:space="preserve">Expansão universitária.</w:t>
      </w:r>
    </w:p>
    <w:p>
      <w:pPr>
        <w:pStyle w:val="Compact"/>
        <w:numPr>
          <w:ilvl w:val="0"/>
          <w:numId w:val="1037"/>
        </w:numPr>
      </w:pPr>
      <w:r>
        <w:t xml:space="preserve">Movimento estudantil.</w:t>
      </w:r>
    </w:p>
    <w:p>
      <w:pPr>
        <w:pStyle w:val="Compact"/>
        <w:numPr>
          <w:ilvl w:val="0"/>
          <w:numId w:val="1037"/>
        </w:numPr>
      </w:pPr>
      <w:r>
        <w:t xml:space="preserve">Televisão.</w:t>
      </w:r>
    </w:p>
    <w:p>
      <w:pPr>
        <w:pStyle w:val="Compact"/>
        <w:numPr>
          <w:ilvl w:val="0"/>
          <w:numId w:val="1037"/>
        </w:numPr>
      </w:pPr>
      <w:r>
        <w:t xml:space="preserve">Rádio.</w:t>
      </w:r>
    </w:p>
    <w:p>
      <w:pPr>
        <w:pStyle w:val="Compact"/>
        <w:numPr>
          <w:ilvl w:val="0"/>
          <w:numId w:val="1037"/>
        </w:numPr>
      </w:pPr>
      <w:r>
        <w:t xml:space="preserve">Cultura de massas.</w:t>
      </w:r>
    </w:p>
    <w:p>
      <w:pPr>
        <w:pStyle w:val="Compact"/>
        <w:numPr>
          <w:ilvl w:val="0"/>
          <w:numId w:val="1037"/>
        </w:numPr>
      </w:pPr>
      <w:r>
        <w:t xml:space="preserve">Literatura engajada.</w:t>
      </w:r>
    </w:p>
    <w:p>
      <w:pPr>
        <w:pStyle w:val="Compact"/>
        <w:numPr>
          <w:ilvl w:val="0"/>
          <w:numId w:val="1037"/>
        </w:numPr>
      </w:pPr>
      <w:r>
        <w:t xml:space="preserve">Futebol e nacionalismo.</w:t>
      </w:r>
    </w:p>
    <w:p>
      <w:pPr>
        <w:pStyle w:val="Compact"/>
        <w:numPr>
          <w:ilvl w:val="0"/>
          <w:numId w:val="1037"/>
        </w:numPr>
      </w:pPr>
      <w:r>
        <w:t xml:space="preserve">Música popular brasileira.</w:t>
      </w:r>
    </w:p>
    <w:p>
      <w:pPr>
        <w:pStyle w:val="Compact"/>
        <w:numPr>
          <w:ilvl w:val="0"/>
          <w:numId w:val="1037"/>
        </w:numPr>
      </w:pPr>
      <w:r>
        <w:t xml:space="preserve">Industrialização cultural.</w:t>
      </w:r>
    </w:p>
    <w:p>
      <w:pPr>
        <w:pStyle w:val="Compact"/>
        <w:numPr>
          <w:ilvl w:val="0"/>
          <w:numId w:val="1037"/>
        </w:numPr>
      </w:pPr>
      <w:r>
        <w:t xml:space="preserve">Participação feminina.</w:t>
      </w:r>
    </w:p>
    <w:p>
      <w:pPr>
        <w:pStyle w:val="Compact"/>
        <w:numPr>
          <w:ilvl w:val="0"/>
          <w:numId w:val="1037"/>
        </w:numPr>
      </w:pPr>
      <w:r>
        <w:t xml:space="preserve">Religiosidade popular.</w:t>
      </w:r>
    </w:p>
    <w:p>
      <w:pPr>
        <w:pStyle w:val="Compact"/>
        <w:numPr>
          <w:ilvl w:val="0"/>
          <w:numId w:val="1037"/>
        </w:numPr>
      </w:pPr>
      <w:r>
        <w:t xml:space="preserve">Cultura política.</w:t>
      </w:r>
    </w:p>
    <w:p>
      <w:pPr>
        <w:pStyle w:val="Compact"/>
        <w:numPr>
          <w:ilvl w:val="0"/>
          <w:numId w:val="1037"/>
        </w:numPr>
      </w:pPr>
      <w:r>
        <w:t xml:space="preserve">Crescimento das classes médias.</w:t>
      </w:r>
    </w:p>
    <w:p>
      <w:pPr>
        <w:pStyle w:val="Compact"/>
        <w:numPr>
          <w:ilvl w:val="0"/>
          <w:numId w:val="1037"/>
        </w:numPr>
      </w:pPr>
      <w:r>
        <w:t xml:space="preserve">Movimentos sociais.</w:t>
      </w:r>
    </w:p>
    <w:p>
      <w:pPr>
        <w:pStyle w:val="Compact"/>
        <w:numPr>
          <w:ilvl w:val="0"/>
          <w:numId w:val="1037"/>
        </w:numPr>
      </w:pPr>
      <w:r>
        <w:t xml:space="preserve">Modernização social.</w:t>
      </w:r>
    </w:p>
    <w:p>
      <w:pPr>
        <w:pStyle w:val="Compact"/>
        <w:numPr>
          <w:ilvl w:val="0"/>
          <w:numId w:val="1037"/>
        </w:numPr>
      </w:pPr>
      <w:r>
        <w:t xml:space="preserve">Contradições urbanas.</w:t>
      </w:r>
    </w:p>
    <w:bookmarkEnd w:id="63"/>
    <w:bookmarkEnd w:id="64"/>
    <w:bookmarkStart w:id="70" w:name="o-regime-militar-1964-1985"/>
    <w:p>
      <w:pPr>
        <w:pStyle w:val="Heading2"/>
      </w:pPr>
      <w:r>
        <w:t xml:space="preserve">9. O Regime Militar (1964-1985)</w:t>
      </w:r>
    </w:p>
    <w:bookmarkStart w:id="65" w:name="X3a3850b8671d35c6610b20d0af507e0530e29ac"/>
    <w:p>
      <w:pPr>
        <w:pStyle w:val="Heading3"/>
      </w:pPr>
      <w:r>
        <w:t xml:space="preserve">9.1 A Constituição de 1967 e as modificações de 1969</w:t>
      </w:r>
    </w:p>
    <w:p>
      <w:pPr>
        <w:pStyle w:val="Compact"/>
        <w:numPr>
          <w:ilvl w:val="0"/>
          <w:numId w:val="1038"/>
        </w:numPr>
      </w:pPr>
      <w:r>
        <w:t xml:space="preserve">Golpe de 1964.</w:t>
      </w:r>
    </w:p>
    <w:p>
      <w:pPr>
        <w:pStyle w:val="Compact"/>
        <w:numPr>
          <w:ilvl w:val="0"/>
          <w:numId w:val="1038"/>
        </w:numPr>
      </w:pPr>
      <w:r>
        <w:t xml:space="preserve">Atos Institucionais.</w:t>
      </w:r>
    </w:p>
    <w:p>
      <w:pPr>
        <w:pStyle w:val="Compact"/>
        <w:numPr>
          <w:ilvl w:val="0"/>
          <w:numId w:val="1038"/>
        </w:numPr>
      </w:pPr>
      <w:r>
        <w:t xml:space="preserve">AI-5.</w:t>
      </w:r>
    </w:p>
    <w:p>
      <w:pPr>
        <w:pStyle w:val="Compact"/>
        <w:numPr>
          <w:ilvl w:val="0"/>
          <w:numId w:val="1038"/>
        </w:numPr>
      </w:pPr>
      <w:r>
        <w:t xml:space="preserve">Constituição de 1967.</w:t>
      </w:r>
    </w:p>
    <w:p>
      <w:pPr>
        <w:pStyle w:val="Compact"/>
        <w:numPr>
          <w:ilvl w:val="0"/>
          <w:numId w:val="1038"/>
        </w:numPr>
      </w:pPr>
      <w:r>
        <w:t xml:space="preserve">Emenda de 1969.</w:t>
      </w:r>
    </w:p>
    <w:p>
      <w:pPr>
        <w:pStyle w:val="Compact"/>
        <w:numPr>
          <w:ilvl w:val="0"/>
          <w:numId w:val="1038"/>
        </w:numPr>
      </w:pPr>
      <w:r>
        <w:t xml:space="preserve">Centralização autoritária.</w:t>
      </w:r>
    </w:p>
    <w:p>
      <w:pPr>
        <w:pStyle w:val="Compact"/>
        <w:numPr>
          <w:ilvl w:val="0"/>
          <w:numId w:val="1038"/>
        </w:numPr>
      </w:pPr>
      <w:r>
        <w:t xml:space="preserve">Bipartidarismo.</w:t>
      </w:r>
    </w:p>
    <w:p>
      <w:pPr>
        <w:pStyle w:val="Compact"/>
        <w:numPr>
          <w:ilvl w:val="0"/>
          <w:numId w:val="1038"/>
        </w:numPr>
      </w:pPr>
      <w:r>
        <w:t xml:space="preserve">ARENA.</w:t>
      </w:r>
    </w:p>
    <w:p>
      <w:pPr>
        <w:pStyle w:val="Compact"/>
        <w:numPr>
          <w:ilvl w:val="0"/>
          <w:numId w:val="1038"/>
        </w:numPr>
      </w:pPr>
      <w:r>
        <w:t xml:space="preserve">MDB.</w:t>
      </w:r>
    </w:p>
    <w:p>
      <w:pPr>
        <w:pStyle w:val="Compact"/>
        <w:numPr>
          <w:ilvl w:val="0"/>
          <w:numId w:val="1038"/>
        </w:numPr>
      </w:pPr>
      <w:r>
        <w:t xml:space="preserve">Censura.</w:t>
      </w:r>
    </w:p>
    <w:p>
      <w:pPr>
        <w:pStyle w:val="Compact"/>
        <w:numPr>
          <w:ilvl w:val="0"/>
          <w:numId w:val="1038"/>
        </w:numPr>
      </w:pPr>
      <w:r>
        <w:t xml:space="preserve">Repressão política.</w:t>
      </w:r>
    </w:p>
    <w:p>
      <w:pPr>
        <w:pStyle w:val="Compact"/>
        <w:numPr>
          <w:ilvl w:val="0"/>
          <w:numId w:val="1038"/>
        </w:numPr>
      </w:pPr>
      <w:r>
        <w:t xml:space="preserve">DOI-CODI.</w:t>
      </w:r>
    </w:p>
    <w:p>
      <w:pPr>
        <w:pStyle w:val="Compact"/>
        <w:numPr>
          <w:ilvl w:val="0"/>
          <w:numId w:val="1038"/>
        </w:numPr>
      </w:pPr>
      <w:r>
        <w:t xml:space="preserve">Suspensão de direitos.</w:t>
      </w:r>
    </w:p>
    <w:p>
      <w:pPr>
        <w:pStyle w:val="Compact"/>
        <w:numPr>
          <w:ilvl w:val="0"/>
          <w:numId w:val="1038"/>
        </w:numPr>
      </w:pPr>
      <w:r>
        <w:t xml:space="preserve">Segurança nacional.</w:t>
      </w:r>
    </w:p>
    <w:p>
      <w:pPr>
        <w:pStyle w:val="Compact"/>
        <w:numPr>
          <w:ilvl w:val="0"/>
          <w:numId w:val="1038"/>
        </w:numPr>
      </w:pPr>
      <w:r>
        <w:t xml:space="preserve">Justiça Militar.</w:t>
      </w:r>
    </w:p>
    <w:p>
      <w:pPr>
        <w:pStyle w:val="Compact"/>
        <w:numPr>
          <w:ilvl w:val="0"/>
          <w:numId w:val="1038"/>
        </w:numPr>
      </w:pPr>
      <w:r>
        <w:t xml:space="preserve">Controle do Congresso.</w:t>
      </w:r>
    </w:p>
    <w:p>
      <w:pPr>
        <w:pStyle w:val="Compact"/>
        <w:numPr>
          <w:ilvl w:val="0"/>
          <w:numId w:val="1038"/>
        </w:numPr>
      </w:pPr>
      <w:r>
        <w:t xml:space="preserve">Presidencialismo autoritário.</w:t>
      </w:r>
    </w:p>
    <w:p>
      <w:pPr>
        <w:pStyle w:val="Compact"/>
        <w:numPr>
          <w:ilvl w:val="0"/>
          <w:numId w:val="1038"/>
        </w:numPr>
      </w:pPr>
      <w:r>
        <w:t xml:space="preserve">Milagre econômico.</w:t>
      </w:r>
    </w:p>
    <w:p>
      <w:pPr>
        <w:pStyle w:val="Compact"/>
        <w:numPr>
          <w:ilvl w:val="0"/>
          <w:numId w:val="1038"/>
        </w:numPr>
      </w:pPr>
      <w:r>
        <w:t xml:space="preserve">Resistência democrática.</w:t>
      </w:r>
    </w:p>
    <w:p>
      <w:pPr>
        <w:pStyle w:val="Compact"/>
        <w:numPr>
          <w:ilvl w:val="0"/>
          <w:numId w:val="1038"/>
        </w:numPr>
      </w:pPr>
      <w:r>
        <w:t xml:space="preserve">Abertura política.</w:t>
      </w:r>
    </w:p>
    <w:bookmarkEnd w:id="65"/>
    <w:bookmarkStart w:id="66" w:name="a-economia"/>
    <w:p>
      <w:pPr>
        <w:pStyle w:val="Heading3"/>
      </w:pPr>
      <w:r>
        <w:t xml:space="preserve">9.2 A economia</w:t>
      </w:r>
    </w:p>
    <w:p>
      <w:pPr>
        <w:pStyle w:val="Compact"/>
        <w:numPr>
          <w:ilvl w:val="0"/>
          <w:numId w:val="1039"/>
        </w:numPr>
      </w:pPr>
      <w:r>
        <w:t xml:space="preserve">Milagre econômico.</w:t>
      </w:r>
    </w:p>
    <w:p>
      <w:pPr>
        <w:pStyle w:val="Compact"/>
        <w:numPr>
          <w:ilvl w:val="0"/>
          <w:numId w:val="1039"/>
        </w:numPr>
      </w:pPr>
      <w:r>
        <w:t xml:space="preserve">PAEG.</w:t>
      </w:r>
    </w:p>
    <w:p>
      <w:pPr>
        <w:pStyle w:val="Compact"/>
        <w:numPr>
          <w:ilvl w:val="0"/>
          <w:numId w:val="1039"/>
        </w:numPr>
      </w:pPr>
      <w:r>
        <w:t xml:space="preserve">Endividamento externo.</w:t>
      </w:r>
    </w:p>
    <w:p>
      <w:pPr>
        <w:pStyle w:val="Compact"/>
        <w:numPr>
          <w:ilvl w:val="0"/>
          <w:numId w:val="1039"/>
        </w:numPr>
      </w:pPr>
      <w:r>
        <w:t xml:space="preserve">Crescimento industrial.</w:t>
      </w:r>
    </w:p>
    <w:p>
      <w:pPr>
        <w:pStyle w:val="Compact"/>
        <w:numPr>
          <w:ilvl w:val="0"/>
          <w:numId w:val="1039"/>
        </w:numPr>
      </w:pPr>
      <w:r>
        <w:t xml:space="preserve">Obras de infraestrutura.</w:t>
      </w:r>
    </w:p>
    <w:p>
      <w:pPr>
        <w:pStyle w:val="Compact"/>
        <w:numPr>
          <w:ilvl w:val="0"/>
          <w:numId w:val="1039"/>
        </w:numPr>
      </w:pPr>
      <w:r>
        <w:t xml:space="preserve">Itaipu.</w:t>
      </w:r>
    </w:p>
    <w:p>
      <w:pPr>
        <w:pStyle w:val="Compact"/>
        <w:numPr>
          <w:ilvl w:val="0"/>
          <w:numId w:val="1039"/>
        </w:numPr>
      </w:pPr>
      <w:r>
        <w:t xml:space="preserve">Transamazônica.</w:t>
      </w:r>
    </w:p>
    <w:p>
      <w:pPr>
        <w:pStyle w:val="Compact"/>
        <w:numPr>
          <w:ilvl w:val="0"/>
          <w:numId w:val="1039"/>
        </w:numPr>
      </w:pPr>
      <w:r>
        <w:t xml:space="preserve">Arrocho salarial.</w:t>
      </w:r>
    </w:p>
    <w:p>
      <w:pPr>
        <w:pStyle w:val="Compact"/>
        <w:numPr>
          <w:ilvl w:val="0"/>
          <w:numId w:val="1039"/>
        </w:numPr>
      </w:pPr>
      <w:r>
        <w:t xml:space="preserve">Concentração de renda.</w:t>
      </w:r>
    </w:p>
    <w:p>
      <w:pPr>
        <w:pStyle w:val="Compact"/>
        <w:numPr>
          <w:ilvl w:val="0"/>
          <w:numId w:val="1039"/>
        </w:numPr>
      </w:pPr>
      <w:r>
        <w:t xml:space="preserve">Empresas estatais.</w:t>
      </w:r>
    </w:p>
    <w:p>
      <w:pPr>
        <w:pStyle w:val="Compact"/>
        <w:numPr>
          <w:ilvl w:val="0"/>
          <w:numId w:val="1039"/>
        </w:numPr>
      </w:pPr>
      <w:r>
        <w:t xml:space="preserve">Planejamento econômico.</w:t>
      </w:r>
    </w:p>
    <w:p>
      <w:pPr>
        <w:pStyle w:val="Compact"/>
        <w:numPr>
          <w:ilvl w:val="0"/>
          <w:numId w:val="1039"/>
        </w:numPr>
      </w:pPr>
      <w:r>
        <w:t xml:space="preserve">Crise do petróleo.</w:t>
      </w:r>
    </w:p>
    <w:p>
      <w:pPr>
        <w:pStyle w:val="Compact"/>
        <w:numPr>
          <w:ilvl w:val="0"/>
          <w:numId w:val="1039"/>
        </w:numPr>
      </w:pPr>
      <w:r>
        <w:t xml:space="preserve">Inflação.</w:t>
      </w:r>
    </w:p>
    <w:p>
      <w:pPr>
        <w:pStyle w:val="Compact"/>
        <w:numPr>
          <w:ilvl w:val="0"/>
          <w:numId w:val="1039"/>
        </w:numPr>
      </w:pPr>
      <w:r>
        <w:t xml:space="preserve">II PND.</w:t>
      </w:r>
    </w:p>
    <w:p>
      <w:pPr>
        <w:pStyle w:val="Compact"/>
        <w:numPr>
          <w:ilvl w:val="0"/>
          <w:numId w:val="1039"/>
        </w:numPr>
      </w:pPr>
      <w:r>
        <w:t xml:space="preserve">Modernização agrícola.</w:t>
      </w:r>
    </w:p>
    <w:p>
      <w:pPr>
        <w:pStyle w:val="Compact"/>
        <w:numPr>
          <w:ilvl w:val="0"/>
          <w:numId w:val="1039"/>
        </w:numPr>
      </w:pPr>
      <w:r>
        <w:t xml:space="preserve">Expansão urbana.</w:t>
      </w:r>
    </w:p>
    <w:p>
      <w:pPr>
        <w:pStyle w:val="Compact"/>
        <w:numPr>
          <w:ilvl w:val="0"/>
          <w:numId w:val="1039"/>
        </w:numPr>
      </w:pPr>
      <w:r>
        <w:t xml:space="preserve">Capital estrangeiro.</w:t>
      </w:r>
    </w:p>
    <w:p>
      <w:pPr>
        <w:pStyle w:val="Compact"/>
        <w:numPr>
          <w:ilvl w:val="0"/>
          <w:numId w:val="1039"/>
        </w:numPr>
      </w:pPr>
      <w:r>
        <w:t xml:space="preserve">Crise da dívida.</w:t>
      </w:r>
    </w:p>
    <w:p>
      <w:pPr>
        <w:pStyle w:val="Compact"/>
        <w:numPr>
          <w:ilvl w:val="0"/>
          <w:numId w:val="1039"/>
        </w:numPr>
      </w:pPr>
      <w:r>
        <w:t xml:space="preserve">Estagnação econômica.</w:t>
      </w:r>
    </w:p>
    <w:p>
      <w:pPr>
        <w:pStyle w:val="Compact"/>
        <w:numPr>
          <w:ilvl w:val="0"/>
          <w:numId w:val="1039"/>
        </w:numPr>
      </w:pPr>
      <w:r>
        <w:t xml:space="preserve">Transição econômica dos anos 1980.</w:t>
      </w:r>
    </w:p>
    <w:bookmarkEnd w:id="66"/>
    <w:bookmarkStart w:id="67" w:name="X8eea377b9e96423a368fdf84464962c101b3892"/>
    <w:p>
      <w:pPr>
        <w:pStyle w:val="Heading3"/>
      </w:pPr>
      <w:r>
        <w:t xml:space="preserve">9.3 Política externa: relações com os EUA; o</w:t>
      </w:r>
      <w:r>
        <w:t xml:space="preserve"> </w:t>
      </w:r>
      <w:r>
        <w:t xml:space="preserve">“pragmatismo responsável”</w:t>
      </w:r>
      <w:r>
        <w:t xml:space="preserve">; relações com a América Latina, relações com a África; o Brasil na ONU</w:t>
      </w:r>
    </w:p>
    <w:p>
      <w:pPr>
        <w:pStyle w:val="Compact"/>
        <w:numPr>
          <w:ilvl w:val="0"/>
          <w:numId w:val="1040"/>
        </w:numPr>
      </w:pPr>
      <w:r>
        <w:t xml:space="preserve">Alinhamento inicial aos EUA.</w:t>
      </w:r>
    </w:p>
    <w:p>
      <w:pPr>
        <w:pStyle w:val="Compact"/>
        <w:numPr>
          <w:ilvl w:val="0"/>
          <w:numId w:val="1040"/>
        </w:numPr>
      </w:pPr>
      <w:r>
        <w:t xml:space="preserve">Doutrina de Segurança Nacional.</w:t>
      </w:r>
    </w:p>
    <w:p>
      <w:pPr>
        <w:pStyle w:val="Compact"/>
        <w:numPr>
          <w:ilvl w:val="0"/>
          <w:numId w:val="1040"/>
        </w:numPr>
      </w:pPr>
      <w:r>
        <w:t xml:space="preserve">Pragmatismo responsável.</w:t>
      </w:r>
    </w:p>
    <w:p>
      <w:pPr>
        <w:pStyle w:val="Compact"/>
        <w:numPr>
          <w:ilvl w:val="0"/>
          <w:numId w:val="1040"/>
        </w:numPr>
      </w:pPr>
      <w:r>
        <w:t xml:space="preserve">Ernesto Geisel.</w:t>
      </w:r>
    </w:p>
    <w:p>
      <w:pPr>
        <w:pStyle w:val="Compact"/>
        <w:numPr>
          <w:ilvl w:val="0"/>
          <w:numId w:val="1040"/>
        </w:numPr>
      </w:pPr>
      <w:r>
        <w:t xml:space="preserve">Relações com a África.</w:t>
      </w:r>
    </w:p>
    <w:p>
      <w:pPr>
        <w:pStyle w:val="Compact"/>
        <w:numPr>
          <w:ilvl w:val="0"/>
          <w:numId w:val="1040"/>
        </w:numPr>
      </w:pPr>
      <w:r>
        <w:t xml:space="preserve">Reconhecimento de Angola.</w:t>
      </w:r>
    </w:p>
    <w:p>
      <w:pPr>
        <w:pStyle w:val="Compact"/>
        <w:numPr>
          <w:ilvl w:val="0"/>
          <w:numId w:val="1040"/>
        </w:numPr>
      </w:pPr>
      <w:r>
        <w:t xml:space="preserve">Integração sul-americana.</w:t>
      </w:r>
    </w:p>
    <w:p>
      <w:pPr>
        <w:pStyle w:val="Compact"/>
        <w:numPr>
          <w:ilvl w:val="0"/>
          <w:numId w:val="1040"/>
        </w:numPr>
      </w:pPr>
      <w:r>
        <w:t xml:space="preserve">Itaipu e Paraguai.</w:t>
      </w:r>
    </w:p>
    <w:p>
      <w:pPr>
        <w:pStyle w:val="Compact"/>
        <w:numPr>
          <w:ilvl w:val="0"/>
          <w:numId w:val="1040"/>
        </w:numPr>
      </w:pPr>
      <w:r>
        <w:t xml:space="preserve">Relações com a Argentina.</w:t>
      </w:r>
    </w:p>
    <w:p>
      <w:pPr>
        <w:pStyle w:val="Compact"/>
        <w:numPr>
          <w:ilvl w:val="0"/>
          <w:numId w:val="1040"/>
        </w:numPr>
      </w:pPr>
      <w:r>
        <w:t xml:space="preserve">Acordo nuclear Brasil-Alemanha.</w:t>
      </w:r>
    </w:p>
    <w:p>
      <w:pPr>
        <w:pStyle w:val="Compact"/>
        <w:numPr>
          <w:ilvl w:val="0"/>
          <w:numId w:val="1040"/>
        </w:numPr>
      </w:pPr>
      <w:r>
        <w:t xml:space="preserve">ONU.</w:t>
      </w:r>
    </w:p>
    <w:p>
      <w:pPr>
        <w:pStyle w:val="Compact"/>
        <w:numPr>
          <w:ilvl w:val="0"/>
          <w:numId w:val="1040"/>
        </w:numPr>
      </w:pPr>
      <w:r>
        <w:t xml:space="preserve">Terceiro Mundo.</w:t>
      </w:r>
    </w:p>
    <w:p>
      <w:pPr>
        <w:pStyle w:val="Compact"/>
        <w:numPr>
          <w:ilvl w:val="0"/>
          <w:numId w:val="1040"/>
        </w:numPr>
      </w:pPr>
      <w:r>
        <w:t xml:space="preserve">Não proliferação nuclear.</w:t>
      </w:r>
    </w:p>
    <w:p>
      <w:pPr>
        <w:pStyle w:val="Compact"/>
        <w:numPr>
          <w:ilvl w:val="0"/>
          <w:numId w:val="1040"/>
        </w:numPr>
      </w:pPr>
      <w:r>
        <w:t xml:space="preserve">Política externa independente relativa.</w:t>
      </w:r>
    </w:p>
    <w:p>
      <w:pPr>
        <w:pStyle w:val="Compact"/>
        <w:numPr>
          <w:ilvl w:val="0"/>
          <w:numId w:val="1040"/>
        </w:numPr>
      </w:pPr>
      <w:r>
        <w:t xml:space="preserve">Direitos humanos.</w:t>
      </w:r>
    </w:p>
    <w:p>
      <w:pPr>
        <w:pStyle w:val="Compact"/>
        <w:numPr>
          <w:ilvl w:val="0"/>
          <w:numId w:val="1040"/>
        </w:numPr>
      </w:pPr>
      <w:r>
        <w:t xml:space="preserve">Relações comerciais internacionais.</w:t>
      </w:r>
    </w:p>
    <w:p>
      <w:pPr>
        <w:pStyle w:val="Compact"/>
        <w:numPr>
          <w:ilvl w:val="0"/>
          <w:numId w:val="1040"/>
        </w:numPr>
      </w:pPr>
      <w:r>
        <w:t xml:space="preserve">Diplomacia econômica.</w:t>
      </w:r>
    </w:p>
    <w:p>
      <w:pPr>
        <w:pStyle w:val="Compact"/>
        <w:numPr>
          <w:ilvl w:val="0"/>
          <w:numId w:val="1040"/>
        </w:numPr>
      </w:pPr>
      <w:r>
        <w:t xml:space="preserve">Participação em organismos multilaterais.</w:t>
      </w:r>
    </w:p>
    <w:p>
      <w:pPr>
        <w:pStyle w:val="Compact"/>
        <w:numPr>
          <w:ilvl w:val="0"/>
          <w:numId w:val="1040"/>
        </w:numPr>
      </w:pPr>
      <w:r>
        <w:t xml:space="preserve">Crise internacional dos anos 1970.</w:t>
      </w:r>
    </w:p>
    <w:p>
      <w:pPr>
        <w:pStyle w:val="Compact"/>
        <w:numPr>
          <w:ilvl w:val="0"/>
          <w:numId w:val="1040"/>
        </w:numPr>
      </w:pPr>
      <w:r>
        <w:t xml:space="preserve">Legado diplomático do regime.</w:t>
      </w:r>
    </w:p>
    <w:bookmarkEnd w:id="67"/>
    <w:bookmarkStart w:id="68" w:name="sociedade-e-cultura-2"/>
    <w:p>
      <w:pPr>
        <w:pStyle w:val="Heading3"/>
      </w:pPr>
      <w:r>
        <w:t xml:space="preserve">9.4 Sociedade e cultura</w:t>
      </w:r>
    </w:p>
    <w:p>
      <w:pPr>
        <w:pStyle w:val="Compact"/>
        <w:numPr>
          <w:ilvl w:val="0"/>
          <w:numId w:val="1041"/>
        </w:numPr>
      </w:pPr>
      <w:r>
        <w:t xml:space="preserve">Censura cultural.</w:t>
      </w:r>
    </w:p>
    <w:p>
      <w:pPr>
        <w:pStyle w:val="Compact"/>
        <w:numPr>
          <w:ilvl w:val="0"/>
          <w:numId w:val="1041"/>
        </w:numPr>
      </w:pPr>
      <w:r>
        <w:t xml:space="preserve">Tropicalismo.</w:t>
      </w:r>
    </w:p>
    <w:p>
      <w:pPr>
        <w:pStyle w:val="Compact"/>
        <w:numPr>
          <w:ilvl w:val="0"/>
          <w:numId w:val="1041"/>
        </w:numPr>
      </w:pPr>
      <w:r>
        <w:t xml:space="preserve">MPB.</w:t>
      </w:r>
    </w:p>
    <w:p>
      <w:pPr>
        <w:pStyle w:val="Compact"/>
        <w:numPr>
          <w:ilvl w:val="0"/>
          <w:numId w:val="1041"/>
        </w:numPr>
      </w:pPr>
      <w:r>
        <w:t xml:space="preserve">Cinema marginal.</w:t>
      </w:r>
    </w:p>
    <w:p>
      <w:pPr>
        <w:pStyle w:val="Compact"/>
        <w:numPr>
          <w:ilvl w:val="0"/>
          <w:numId w:val="1041"/>
        </w:numPr>
      </w:pPr>
      <w:r>
        <w:t xml:space="preserve">Teatro de resistência.</w:t>
      </w:r>
    </w:p>
    <w:p>
      <w:pPr>
        <w:pStyle w:val="Compact"/>
        <w:numPr>
          <w:ilvl w:val="0"/>
          <w:numId w:val="1041"/>
        </w:numPr>
      </w:pPr>
      <w:r>
        <w:t xml:space="preserve">Imprensa alternativa.</w:t>
      </w:r>
    </w:p>
    <w:p>
      <w:pPr>
        <w:pStyle w:val="Compact"/>
        <w:numPr>
          <w:ilvl w:val="0"/>
          <w:numId w:val="1041"/>
        </w:numPr>
      </w:pPr>
      <w:r>
        <w:t xml:space="preserve">Movimento estudantil.</w:t>
      </w:r>
    </w:p>
    <w:p>
      <w:pPr>
        <w:pStyle w:val="Compact"/>
        <w:numPr>
          <w:ilvl w:val="0"/>
          <w:numId w:val="1041"/>
        </w:numPr>
      </w:pPr>
      <w:r>
        <w:t xml:space="preserve">Guerrilha urbana.</w:t>
      </w:r>
    </w:p>
    <w:p>
      <w:pPr>
        <w:pStyle w:val="Compact"/>
        <w:numPr>
          <w:ilvl w:val="0"/>
          <w:numId w:val="1041"/>
        </w:numPr>
      </w:pPr>
      <w:r>
        <w:t xml:space="preserve">Guerrilha do Araguaia.</w:t>
      </w:r>
    </w:p>
    <w:p>
      <w:pPr>
        <w:pStyle w:val="Compact"/>
        <w:numPr>
          <w:ilvl w:val="0"/>
          <w:numId w:val="1041"/>
        </w:numPr>
      </w:pPr>
      <w:r>
        <w:t xml:space="preserve">Cultura jovem.</w:t>
      </w:r>
    </w:p>
    <w:p>
      <w:pPr>
        <w:pStyle w:val="Compact"/>
        <w:numPr>
          <w:ilvl w:val="0"/>
          <w:numId w:val="1041"/>
        </w:numPr>
      </w:pPr>
      <w:r>
        <w:t xml:space="preserve">Expansão televisiva.</w:t>
      </w:r>
    </w:p>
    <w:p>
      <w:pPr>
        <w:pStyle w:val="Compact"/>
        <w:numPr>
          <w:ilvl w:val="0"/>
          <w:numId w:val="1041"/>
        </w:numPr>
      </w:pPr>
      <w:r>
        <w:t xml:space="preserve">Cultura de massas.</w:t>
      </w:r>
    </w:p>
    <w:p>
      <w:pPr>
        <w:pStyle w:val="Compact"/>
        <w:numPr>
          <w:ilvl w:val="0"/>
          <w:numId w:val="1041"/>
        </w:numPr>
      </w:pPr>
      <w:r>
        <w:t xml:space="preserve">Futebol e propaganda.</w:t>
      </w:r>
    </w:p>
    <w:p>
      <w:pPr>
        <w:pStyle w:val="Compact"/>
        <w:numPr>
          <w:ilvl w:val="0"/>
          <w:numId w:val="1041"/>
        </w:numPr>
      </w:pPr>
      <w:r>
        <w:t xml:space="preserve">Movimentos sociais.</w:t>
      </w:r>
    </w:p>
    <w:p>
      <w:pPr>
        <w:pStyle w:val="Compact"/>
        <w:numPr>
          <w:ilvl w:val="0"/>
          <w:numId w:val="1041"/>
        </w:numPr>
      </w:pPr>
      <w:r>
        <w:t xml:space="preserve">Igreja Católica e oposição.</w:t>
      </w:r>
    </w:p>
    <w:p>
      <w:pPr>
        <w:pStyle w:val="Compact"/>
        <w:numPr>
          <w:ilvl w:val="0"/>
          <w:numId w:val="1041"/>
        </w:numPr>
      </w:pPr>
      <w:r>
        <w:t xml:space="preserve">Comunidades Eclesiais de Base.</w:t>
      </w:r>
    </w:p>
    <w:p>
      <w:pPr>
        <w:pStyle w:val="Compact"/>
        <w:numPr>
          <w:ilvl w:val="0"/>
          <w:numId w:val="1041"/>
        </w:numPr>
      </w:pPr>
      <w:r>
        <w:t xml:space="preserve">Movimento feminista.</w:t>
      </w:r>
    </w:p>
    <w:p>
      <w:pPr>
        <w:pStyle w:val="Compact"/>
        <w:numPr>
          <w:ilvl w:val="0"/>
          <w:numId w:val="1041"/>
        </w:numPr>
      </w:pPr>
      <w:r>
        <w:t xml:space="preserve">Movimento negro.</w:t>
      </w:r>
    </w:p>
    <w:p>
      <w:pPr>
        <w:pStyle w:val="Compact"/>
        <w:numPr>
          <w:ilvl w:val="0"/>
          <w:numId w:val="1041"/>
        </w:numPr>
      </w:pPr>
      <w:r>
        <w:t xml:space="preserve">Urbanização acelerada.</w:t>
      </w:r>
    </w:p>
    <w:p>
      <w:pPr>
        <w:pStyle w:val="Compact"/>
        <w:numPr>
          <w:ilvl w:val="0"/>
          <w:numId w:val="1041"/>
        </w:numPr>
      </w:pPr>
      <w:r>
        <w:t xml:space="preserve">Redemocratização cultural.</w:t>
      </w:r>
    </w:p>
    <w:bookmarkEnd w:id="68"/>
    <w:bookmarkStart w:id="69" w:name="o-processo-de-transição-política"/>
    <w:p>
      <w:pPr>
        <w:pStyle w:val="Heading3"/>
      </w:pPr>
      <w:r>
        <w:t xml:space="preserve">9.5 O processo de transição política</w:t>
      </w:r>
    </w:p>
    <w:p>
      <w:pPr>
        <w:pStyle w:val="Compact"/>
        <w:numPr>
          <w:ilvl w:val="0"/>
          <w:numId w:val="1042"/>
        </w:numPr>
      </w:pPr>
      <w:r>
        <w:t xml:space="preserve">Distensão política.</w:t>
      </w:r>
    </w:p>
    <w:p>
      <w:pPr>
        <w:pStyle w:val="Compact"/>
        <w:numPr>
          <w:ilvl w:val="0"/>
          <w:numId w:val="1042"/>
        </w:numPr>
      </w:pPr>
      <w:r>
        <w:t xml:space="preserve">Governo Geisel.</w:t>
      </w:r>
    </w:p>
    <w:p>
      <w:pPr>
        <w:pStyle w:val="Compact"/>
        <w:numPr>
          <w:ilvl w:val="0"/>
          <w:numId w:val="1042"/>
        </w:numPr>
      </w:pPr>
      <w:r>
        <w:t xml:space="preserve">Governo Figueiredo.</w:t>
      </w:r>
    </w:p>
    <w:p>
      <w:pPr>
        <w:pStyle w:val="Compact"/>
        <w:numPr>
          <w:ilvl w:val="0"/>
          <w:numId w:val="1042"/>
        </w:numPr>
      </w:pPr>
      <w:r>
        <w:t xml:space="preserve">Lei da Anistia.</w:t>
      </w:r>
    </w:p>
    <w:p>
      <w:pPr>
        <w:pStyle w:val="Compact"/>
        <w:numPr>
          <w:ilvl w:val="0"/>
          <w:numId w:val="1042"/>
        </w:numPr>
      </w:pPr>
      <w:r>
        <w:t xml:space="preserve">Movimento Diretas Já.</w:t>
      </w:r>
    </w:p>
    <w:p>
      <w:pPr>
        <w:pStyle w:val="Compact"/>
        <w:numPr>
          <w:ilvl w:val="0"/>
          <w:numId w:val="1042"/>
        </w:numPr>
      </w:pPr>
      <w:r>
        <w:t xml:space="preserve">MDB e oposição.</w:t>
      </w:r>
    </w:p>
    <w:p>
      <w:pPr>
        <w:pStyle w:val="Compact"/>
        <w:numPr>
          <w:ilvl w:val="0"/>
          <w:numId w:val="1042"/>
        </w:numPr>
      </w:pPr>
      <w:r>
        <w:t xml:space="preserve">Pluripartidarismo.</w:t>
      </w:r>
    </w:p>
    <w:p>
      <w:pPr>
        <w:pStyle w:val="Compact"/>
        <w:numPr>
          <w:ilvl w:val="0"/>
          <w:numId w:val="1042"/>
        </w:numPr>
      </w:pPr>
      <w:r>
        <w:t xml:space="preserve">Greves do ABC.</w:t>
      </w:r>
    </w:p>
    <w:p>
      <w:pPr>
        <w:pStyle w:val="Compact"/>
        <w:numPr>
          <w:ilvl w:val="0"/>
          <w:numId w:val="1042"/>
        </w:numPr>
      </w:pPr>
      <w:r>
        <w:t xml:space="preserve">Movimento sindical.</w:t>
      </w:r>
    </w:p>
    <w:p>
      <w:pPr>
        <w:pStyle w:val="Compact"/>
        <w:numPr>
          <w:ilvl w:val="0"/>
          <w:numId w:val="1042"/>
        </w:numPr>
      </w:pPr>
      <w:r>
        <w:t xml:space="preserve">Eleição de Tancredo Neves.</w:t>
      </w:r>
    </w:p>
    <w:p>
      <w:pPr>
        <w:pStyle w:val="Compact"/>
        <w:numPr>
          <w:ilvl w:val="0"/>
          <w:numId w:val="1042"/>
        </w:numPr>
      </w:pPr>
      <w:r>
        <w:t xml:space="preserve">Colégio Eleitoral.</w:t>
      </w:r>
    </w:p>
    <w:p>
      <w:pPr>
        <w:pStyle w:val="Compact"/>
        <w:numPr>
          <w:ilvl w:val="0"/>
          <w:numId w:val="1042"/>
        </w:numPr>
      </w:pPr>
      <w:r>
        <w:t xml:space="preserve">Morte de Tancredo.</w:t>
      </w:r>
    </w:p>
    <w:p>
      <w:pPr>
        <w:pStyle w:val="Compact"/>
        <w:numPr>
          <w:ilvl w:val="0"/>
          <w:numId w:val="1042"/>
        </w:numPr>
      </w:pPr>
      <w:r>
        <w:t xml:space="preserve">Posse de Sarney.</w:t>
      </w:r>
    </w:p>
    <w:p>
      <w:pPr>
        <w:pStyle w:val="Compact"/>
        <w:numPr>
          <w:ilvl w:val="0"/>
          <w:numId w:val="1042"/>
        </w:numPr>
      </w:pPr>
      <w:r>
        <w:t xml:space="preserve">Crise econômica.</w:t>
      </w:r>
    </w:p>
    <w:p>
      <w:pPr>
        <w:pStyle w:val="Compact"/>
        <w:numPr>
          <w:ilvl w:val="0"/>
          <w:numId w:val="1042"/>
        </w:numPr>
      </w:pPr>
      <w:r>
        <w:t xml:space="preserve">Pressão popular.</w:t>
      </w:r>
    </w:p>
    <w:p>
      <w:pPr>
        <w:pStyle w:val="Compact"/>
        <w:numPr>
          <w:ilvl w:val="0"/>
          <w:numId w:val="1042"/>
        </w:numPr>
      </w:pPr>
      <w:r>
        <w:t xml:space="preserve">Abertura gradual.</w:t>
      </w:r>
    </w:p>
    <w:p>
      <w:pPr>
        <w:pStyle w:val="Compact"/>
        <w:numPr>
          <w:ilvl w:val="0"/>
          <w:numId w:val="1042"/>
        </w:numPr>
      </w:pPr>
      <w:r>
        <w:t xml:space="preserve">Reorganização partidária.</w:t>
      </w:r>
    </w:p>
    <w:p>
      <w:pPr>
        <w:pStyle w:val="Compact"/>
        <w:numPr>
          <w:ilvl w:val="0"/>
          <w:numId w:val="1042"/>
        </w:numPr>
      </w:pPr>
      <w:r>
        <w:t xml:space="preserve">Participação civil.</w:t>
      </w:r>
    </w:p>
    <w:p>
      <w:pPr>
        <w:pStyle w:val="Compact"/>
        <w:numPr>
          <w:ilvl w:val="0"/>
          <w:numId w:val="1042"/>
        </w:numPr>
      </w:pPr>
      <w:r>
        <w:t xml:space="preserve">Nova República.</w:t>
      </w:r>
    </w:p>
    <w:p>
      <w:pPr>
        <w:pStyle w:val="Compact"/>
        <w:numPr>
          <w:ilvl w:val="0"/>
          <w:numId w:val="1042"/>
        </w:numPr>
      </w:pPr>
      <w:r>
        <w:t xml:space="preserve">Legado autoritário.</w:t>
      </w:r>
    </w:p>
    <w:bookmarkEnd w:id="69"/>
    <w:bookmarkEnd w:id="70"/>
    <w:bookmarkStart w:id="80" w:name="o-processo-democrático-a-partir-de-1985"/>
    <w:p>
      <w:pPr>
        <w:pStyle w:val="Heading2"/>
      </w:pPr>
      <w:r>
        <w:t xml:space="preserve">10. O processo democrático a partir de 1985</w:t>
      </w:r>
    </w:p>
    <w:bookmarkStart w:id="71" w:name="a-constituição-de-1988"/>
    <w:p>
      <w:pPr>
        <w:pStyle w:val="Heading3"/>
      </w:pPr>
      <w:r>
        <w:t xml:space="preserve">10.1 A Constituição de 1988</w:t>
      </w:r>
    </w:p>
    <w:p>
      <w:pPr>
        <w:pStyle w:val="Compact"/>
        <w:numPr>
          <w:ilvl w:val="0"/>
          <w:numId w:val="1043"/>
        </w:numPr>
      </w:pPr>
      <w:r>
        <w:t xml:space="preserve">Assembleia Constituinte.</w:t>
      </w:r>
    </w:p>
    <w:p>
      <w:pPr>
        <w:pStyle w:val="Compact"/>
        <w:numPr>
          <w:ilvl w:val="0"/>
          <w:numId w:val="1043"/>
        </w:numPr>
      </w:pPr>
      <w:r>
        <w:t xml:space="preserve">Constituição cidadã.</w:t>
      </w:r>
    </w:p>
    <w:p>
      <w:pPr>
        <w:pStyle w:val="Compact"/>
        <w:numPr>
          <w:ilvl w:val="0"/>
          <w:numId w:val="1043"/>
        </w:numPr>
      </w:pPr>
      <w:r>
        <w:t xml:space="preserve">Direitos fundamentais.</w:t>
      </w:r>
    </w:p>
    <w:p>
      <w:pPr>
        <w:pStyle w:val="Compact"/>
        <w:numPr>
          <w:ilvl w:val="0"/>
          <w:numId w:val="1043"/>
        </w:numPr>
      </w:pPr>
      <w:r>
        <w:t xml:space="preserve">Federalismo.</w:t>
      </w:r>
    </w:p>
    <w:p>
      <w:pPr>
        <w:pStyle w:val="Compact"/>
        <w:numPr>
          <w:ilvl w:val="0"/>
          <w:numId w:val="1043"/>
        </w:numPr>
      </w:pPr>
      <w:r>
        <w:t xml:space="preserve">Ministério Público.</w:t>
      </w:r>
    </w:p>
    <w:p>
      <w:pPr>
        <w:pStyle w:val="Compact"/>
        <w:numPr>
          <w:ilvl w:val="0"/>
          <w:numId w:val="1043"/>
        </w:numPr>
      </w:pPr>
      <w:r>
        <w:t xml:space="preserve">Direitos sociais.</w:t>
      </w:r>
    </w:p>
    <w:p>
      <w:pPr>
        <w:pStyle w:val="Compact"/>
        <w:numPr>
          <w:ilvl w:val="0"/>
          <w:numId w:val="1043"/>
        </w:numPr>
      </w:pPr>
      <w:r>
        <w:t xml:space="preserve">SUS.</w:t>
      </w:r>
    </w:p>
    <w:p>
      <w:pPr>
        <w:pStyle w:val="Compact"/>
        <w:numPr>
          <w:ilvl w:val="0"/>
          <w:numId w:val="1043"/>
        </w:numPr>
      </w:pPr>
      <w:r>
        <w:t xml:space="preserve">Ordem econômica.</w:t>
      </w:r>
    </w:p>
    <w:p>
      <w:pPr>
        <w:pStyle w:val="Compact"/>
        <w:numPr>
          <w:ilvl w:val="0"/>
          <w:numId w:val="1043"/>
        </w:numPr>
      </w:pPr>
      <w:r>
        <w:t xml:space="preserve">Democracia participativa.</w:t>
      </w:r>
    </w:p>
    <w:p>
      <w:pPr>
        <w:pStyle w:val="Compact"/>
        <w:numPr>
          <w:ilvl w:val="0"/>
          <w:numId w:val="1043"/>
        </w:numPr>
      </w:pPr>
      <w:r>
        <w:t xml:space="preserve">Separação de poderes.</w:t>
      </w:r>
    </w:p>
    <w:p>
      <w:pPr>
        <w:pStyle w:val="Compact"/>
        <w:numPr>
          <w:ilvl w:val="0"/>
          <w:numId w:val="1043"/>
        </w:numPr>
      </w:pPr>
      <w:r>
        <w:t xml:space="preserve">Direitos indígenas.</w:t>
      </w:r>
    </w:p>
    <w:p>
      <w:pPr>
        <w:pStyle w:val="Compact"/>
        <w:numPr>
          <w:ilvl w:val="0"/>
          <w:numId w:val="1043"/>
        </w:numPr>
      </w:pPr>
      <w:r>
        <w:t xml:space="preserve">Meio ambiente.</w:t>
      </w:r>
    </w:p>
    <w:p>
      <w:pPr>
        <w:pStyle w:val="Compact"/>
        <w:numPr>
          <w:ilvl w:val="0"/>
          <w:numId w:val="1043"/>
        </w:numPr>
      </w:pPr>
      <w:r>
        <w:t xml:space="preserve">Sistema eleitoral.</w:t>
      </w:r>
    </w:p>
    <w:p>
      <w:pPr>
        <w:pStyle w:val="Compact"/>
        <w:numPr>
          <w:ilvl w:val="0"/>
          <w:numId w:val="1043"/>
        </w:numPr>
      </w:pPr>
      <w:r>
        <w:t xml:space="preserve">Controle constitucional.</w:t>
      </w:r>
    </w:p>
    <w:p>
      <w:pPr>
        <w:pStyle w:val="Compact"/>
        <w:numPr>
          <w:ilvl w:val="0"/>
          <w:numId w:val="1043"/>
        </w:numPr>
      </w:pPr>
      <w:r>
        <w:t xml:space="preserve">Liberdade de expressão.</w:t>
      </w:r>
    </w:p>
    <w:p>
      <w:pPr>
        <w:pStyle w:val="Compact"/>
        <w:numPr>
          <w:ilvl w:val="0"/>
          <w:numId w:val="1043"/>
        </w:numPr>
      </w:pPr>
      <w:r>
        <w:t xml:space="preserve">Seguridade social.</w:t>
      </w:r>
    </w:p>
    <w:p>
      <w:pPr>
        <w:pStyle w:val="Compact"/>
        <w:numPr>
          <w:ilvl w:val="0"/>
          <w:numId w:val="1043"/>
        </w:numPr>
      </w:pPr>
      <w:r>
        <w:t xml:space="preserve">Reforma agrária.</w:t>
      </w:r>
    </w:p>
    <w:p>
      <w:pPr>
        <w:pStyle w:val="Compact"/>
        <w:numPr>
          <w:ilvl w:val="0"/>
          <w:numId w:val="1043"/>
        </w:numPr>
      </w:pPr>
      <w:r>
        <w:t xml:space="preserve">Papel das Forças Armadas.</w:t>
      </w:r>
    </w:p>
    <w:p>
      <w:pPr>
        <w:pStyle w:val="Compact"/>
        <w:numPr>
          <w:ilvl w:val="0"/>
          <w:numId w:val="1043"/>
        </w:numPr>
      </w:pPr>
      <w:r>
        <w:t xml:space="preserve">Cláusulas pétreas.</w:t>
      </w:r>
    </w:p>
    <w:p>
      <w:pPr>
        <w:pStyle w:val="Compact"/>
        <w:numPr>
          <w:ilvl w:val="0"/>
          <w:numId w:val="1043"/>
        </w:numPr>
      </w:pPr>
      <w:r>
        <w:t xml:space="preserve">Emendas constitucionais.</w:t>
      </w:r>
    </w:p>
    <w:bookmarkEnd w:id="71"/>
    <w:bookmarkStart w:id="72" w:name="partidos-políticos-e-eleições"/>
    <w:p>
      <w:pPr>
        <w:pStyle w:val="Heading3"/>
      </w:pPr>
      <w:r>
        <w:t xml:space="preserve">10.2 Partidos políticos e eleições</w:t>
      </w:r>
    </w:p>
    <w:p>
      <w:pPr>
        <w:pStyle w:val="Compact"/>
        <w:numPr>
          <w:ilvl w:val="0"/>
          <w:numId w:val="1044"/>
        </w:numPr>
      </w:pPr>
      <w:r>
        <w:t xml:space="preserve">Multipartidarismo.</w:t>
      </w:r>
    </w:p>
    <w:p>
      <w:pPr>
        <w:pStyle w:val="Compact"/>
        <w:numPr>
          <w:ilvl w:val="0"/>
          <w:numId w:val="1044"/>
        </w:numPr>
      </w:pPr>
      <w:r>
        <w:t xml:space="preserve">PMDB.</w:t>
      </w:r>
    </w:p>
    <w:p>
      <w:pPr>
        <w:pStyle w:val="Compact"/>
        <w:numPr>
          <w:ilvl w:val="0"/>
          <w:numId w:val="1044"/>
        </w:numPr>
      </w:pPr>
      <w:r>
        <w:t xml:space="preserve">PSDB.</w:t>
      </w:r>
    </w:p>
    <w:p>
      <w:pPr>
        <w:pStyle w:val="Compact"/>
        <w:numPr>
          <w:ilvl w:val="0"/>
          <w:numId w:val="1044"/>
        </w:numPr>
      </w:pPr>
      <w:r>
        <w:t xml:space="preserve">PT.</w:t>
      </w:r>
    </w:p>
    <w:p>
      <w:pPr>
        <w:pStyle w:val="Compact"/>
        <w:numPr>
          <w:ilvl w:val="0"/>
          <w:numId w:val="1044"/>
        </w:numPr>
      </w:pPr>
      <w:r>
        <w:t xml:space="preserve">Eleições diretas.</w:t>
      </w:r>
    </w:p>
    <w:p>
      <w:pPr>
        <w:pStyle w:val="Compact"/>
        <w:numPr>
          <w:ilvl w:val="0"/>
          <w:numId w:val="1044"/>
        </w:numPr>
      </w:pPr>
      <w:r>
        <w:t xml:space="preserve">Presidencialismo de coalizão.</w:t>
      </w:r>
    </w:p>
    <w:p>
      <w:pPr>
        <w:pStyle w:val="Compact"/>
        <w:numPr>
          <w:ilvl w:val="0"/>
          <w:numId w:val="1044"/>
        </w:numPr>
      </w:pPr>
      <w:r>
        <w:t xml:space="preserve">Campanhas eleitorais.</w:t>
      </w:r>
    </w:p>
    <w:p>
      <w:pPr>
        <w:pStyle w:val="Compact"/>
        <w:numPr>
          <w:ilvl w:val="0"/>
          <w:numId w:val="1044"/>
        </w:numPr>
      </w:pPr>
      <w:r>
        <w:t xml:space="preserve">Marketing político.</w:t>
      </w:r>
    </w:p>
    <w:p>
      <w:pPr>
        <w:pStyle w:val="Compact"/>
        <w:numPr>
          <w:ilvl w:val="0"/>
          <w:numId w:val="1044"/>
        </w:numPr>
      </w:pPr>
      <w:r>
        <w:t xml:space="preserve">Justiça Eleitoral.</w:t>
      </w:r>
    </w:p>
    <w:p>
      <w:pPr>
        <w:pStyle w:val="Compact"/>
        <w:numPr>
          <w:ilvl w:val="0"/>
          <w:numId w:val="1044"/>
        </w:numPr>
      </w:pPr>
      <w:r>
        <w:t xml:space="preserve">Impeachment de Collor.</w:t>
      </w:r>
    </w:p>
    <w:p>
      <w:pPr>
        <w:pStyle w:val="Compact"/>
        <w:numPr>
          <w:ilvl w:val="0"/>
          <w:numId w:val="1044"/>
        </w:numPr>
      </w:pPr>
      <w:r>
        <w:t xml:space="preserve">Reeleição presidencial.</w:t>
      </w:r>
    </w:p>
    <w:p>
      <w:pPr>
        <w:pStyle w:val="Compact"/>
        <w:numPr>
          <w:ilvl w:val="0"/>
          <w:numId w:val="1044"/>
        </w:numPr>
      </w:pPr>
      <w:r>
        <w:t xml:space="preserve">Financiamento eleitoral.</w:t>
      </w:r>
    </w:p>
    <w:p>
      <w:pPr>
        <w:pStyle w:val="Compact"/>
        <w:numPr>
          <w:ilvl w:val="0"/>
          <w:numId w:val="1044"/>
        </w:numPr>
      </w:pPr>
      <w:r>
        <w:t xml:space="preserve">Polarização política.</w:t>
      </w:r>
    </w:p>
    <w:p>
      <w:pPr>
        <w:pStyle w:val="Compact"/>
        <w:numPr>
          <w:ilvl w:val="0"/>
          <w:numId w:val="1044"/>
        </w:numPr>
      </w:pPr>
      <w:r>
        <w:t xml:space="preserve">Participação popular.</w:t>
      </w:r>
    </w:p>
    <w:p>
      <w:pPr>
        <w:pStyle w:val="Compact"/>
        <w:numPr>
          <w:ilvl w:val="0"/>
          <w:numId w:val="1044"/>
        </w:numPr>
      </w:pPr>
      <w:r>
        <w:t xml:space="preserve">Movimentos anticorrupção.</w:t>
      </w:r>
    </w:p>
    <w:p>
      <w:pPr>
        <w:pStyle w:val="Compact"/>
        <w:numPr>
          <w:ilvl w:val="0"/>
          <w:numId w:val="1044"/>
        </w:numPr>
      </w:pPr>
      <w:r>
        <w:t xml:space="preserve">Reforma política.</w:t>
      </w:r>
    </w:p>
    <w:p>
      <w:pPr>
        <w:pStyle w:val="Compact"/>
        <w:numPr>
          <w:ilvl w:val="0"/>
          <w:numId w:val="1044"/>
        </w:numPr>
      </w:pPr>
      <w:r>
        <w:t xml:space="preserve">Redes sociais e eleições.</w:t>
      </w:r>
    </w:p>
    <w:p>
      <w:pPr>
        <w:pStyle w:val="Compact"/>
        <w:numPr>
          <w:ilvl w:val="0"/>
          <w:numId w:val="1044"/>
        </w:numPr>
      </w:pPr>
      <w:r>
        <w:t xml:space="preserve">Abstenção eleitoral.</w:t>
      </w:r>
    </w:p>
    <w:p>
      <w:pPr>
        <w:pStyle w:val="Compact"/>
        <w:numPr>
          <w:ilvl w:val="0"/>
          <w:numId w:val="1044"/>
        </w:numPr>
      </w:pPr>
      <w:r>
        <w:t xml:space="preserve">Fragmentação partidária.</w:t>
      </w:r>
    </w:p>
    <w:p>
      <w:pPr>
        <w:pStyle w:val="Compact"/>
        <w:numPr>
          <w:ilvl w:val="0"/>
          <w:numId w:val="1044"/>
        </w:numPr>
      </w:pPr>
      <w:r>
        <w:t xml:space="preserve">Governabilidade.</w:t>
      </w:r>
    </w:p>
    <w:bookmarkEnd w:id="72"/>
    <w:bookmarkStart w:id="73" w:name="transformações-econômicas"/>
    <w:p>
      <w:pPr>
        <w:pStyle w:val="Heading3"/>
      </w:pPr>
      <w:r>
        <w:t xml:space="preserve">10.3 Transformações econômicas</w:t>
      </w:r>
    </w:p>
    <w:p>
      <w:pPr>
        <w:pStyle w:val="Compact"/>
        <w:numPr>
          <w:ilvl w:val="0"/>
          <w:numId w:val="1045"/>
        </w:numPr>
      </w:pPr>
      <w:r>
        <w:t xml:space="preserve">Plano Cruzado.</w:t>
      </w:r>
    </w:p>
    <w:p>
      <w:pPr>
        <w:pStyle w:val="Compact"/>
        <w:numPr>
          <w:ilvl w:val="0"/>
          <w:numId w:val="1045"/>
        </w:numPr>
      </w:pPr>
      <w:r>
        <w:t xml:space="preserve">Hiperinflação.</w:t>
      </w:r>
    </w:p>
    <w:p>
      <w:pPr>
        <w:pStyle w:val="Compact"/>
        <w:numPr>
          <w:ilvl w:val="0"/>
          <w:numId w:val="1045"/>
        </w:numPr>
      </w:pPr>
      <w:r>
        <w:t xml:space="preserve">Plano Real.</w:t>
      </w:r>
    </w:p>
    <w:p>
      <w:pPr>
        <w:pStyle w:val="Compact"/>
        <w:numPr>
          <w:ilvl w:val="0"/>
          <w:numId w:val="1045"/>
        </w:numPr>
      </w:pPr>
      <w:r>
        <w:t xml:space="preserve">Privatizações.</w:t>
      </w:r>
    </w:p>
    <w:p>
      <w:pPr>
        <w:pStyle w:val="Compact"/>
        <w:numPr>
          <w:ilvl w:val="0"/>
          <w:numId w:val="1045"/>
        </w:numPr>
      </w:pPr>
      <w:r>
        <w:t xml:space="preserve">Abertura econômica.</w:t>
      </w:r>
    </w:p>
    <w:p>
      <w:pPr>
        <w:pStyle w:val="Compact"/>
        <w:numPr>
          <w:ilvl w:val="0"/>
          <w:numId w:val="1045"/>
        </w:numPr>
      </w:pPr>
      <w:r>
        <w:t xml:space="preserve">Estabilização monetária.</w:t>
      </w:r>
    </w:p>
    <w:p>
      <w:pPr>
        <w:pStyle w:val="Compact"/>
        <w:numPr>
          <w:ilvl w:val="0"/>
          <w:numId w:val="1045"/>
        </w:numPr>
      </w:pPr>
      <w:r>
        <w:t xml:space="preserve">Globalização econômica.</w:t>
      </w:r>
    </w:p>
    <w:p>
      <w:pPr>
        <w:pStyle w:val="Compact"/>
        <w:numPr>
          <w:ilvl w:val="0"/>
          <w:numId w:val="1045"/>
        </w:numPr>
      </w:pPr>
      <w:r>
        <w:t xml:space="preserve">Crescimento do agronegócio.</w:t>
      </w:r>
    </w:p>
    <w:p>
      <w:pPr>
        <w:pStyle w:val="Compact"/>
        <w:numPr>
          <w:ilvl w:val="0"/>
          <w:numId w:val="1045"/>
        </w:numPr>
      </w:pPr>
      <w:r>
        <w:t xml:space="preserve">Expansão do setor de serviços.</w:t>
      </w:r>
    </w:p>
    <w:p>
      <w:pPr>
        <w:pStyle w:val="Compact"/>
        <w:numPr>
          <w:ilvl w:val="0"/>
          <w:numId w:val="1045"/>
        </w:numPr>
      </w:pPr>
      <w:r>
        <w:t xml:space="preserve">Política fiscal.</w:t>
      </w:r>
    </w:p>
    <w:p>
      <w:pPr>
        <w:pStyle w:val="Compact"/>
        <w:numPr>
          <w:ilvl w:val="0"/>
          <w:numId w:val="1045"/>
        </w:numPr>
      </w:pPr>
      <w:r>
        <w:t xml:space="preserve">Política cambial.</w:t>
      </w:r>
    </w:p>
    <w:p>
      <w:pPr>
        <w:pStyle w:val="Compact"/>
        <w:numPr>
          <w:ilvl w:val="0"/>
          <w:numId w:val="1045"/>
        </w:numPr>
      </w:pPr>
      <w:r>
        <w:t xml:space="preserve">Programas sociais.</w:t>
      </w:r>
    </w:p>
    <w:p>
      <w:pPr>
        <w:pStyle w:val="Compact"/>
        <w:numPr>
          <w:ilvl w:val="0"/>
          <w:numId w:val="1045"/>
        </w:numPr>
      </w:pPr>
      <w:r>
        <w:t xml:space="preserve">Neoindustrialização.</w:t>
      </w:r>
    </w:p>
    <w:p>
      <w:pPr>
        <w:pStyle w:val="Compact"/>
        <w:numPr>
          <w:ilvl w:val="0"/>
          <w:numId w:val="1045"/>
        </w:numPr>
      </w:pPr>
      <w:r>
        <w:t xml:space="preserve">Crises econômicas.</w:t>
      </w:r>
    </w:p>
    <w:p>
      <w:pPr>
        <w:pStyle w:val="Compact"/>
        <w:numPr>
          <w:ilvl w:val="0"/>
          <w:numId w:val="1045"/>
        </w:numPr>
      </w:pPr>
      <w:r>
        <w:t xml:space="preserve">Mercado financeiro.</w:t>
      </w:r>
    </w:p>
    <w:p>
      <w:pPr>
        <w:pStyle w:val="Compact"/>
        <w:numPr>
          <w:ilvl w:val="0"/>
          <w:numId w:val="1045"/>
        </w:numPr>
      </w:pPr>
      <w:r>
        <w:t xml:space="preserve">Inserção internacional.</w:t>
      </w:r>
    </w:p>
    <w:p>
      <w:pPr>
        <w:pStyle w:val="Compact"/>
        <w:numPr>
          <w:ilvl w:val="0"/>
          <w:numId w:val="1045"/>
        </w:numPr>
      </w:pPr>
      <w:r>
        <w:t xml:space="preserve">Comércio exterior.</w:t>
      </w:r>
    </w:p>
    <w:p>
      <w:pPr>
        <w:pStyle w:val="Compact"/>
        <w:numPr>
          <w:ilvl w:val="0"/>
          <w:numId w:val="1045"/>
        </w:numPr>
      </w:pPr>
      <w:r>
        <w:t xml:space="preserve">Desigualdade regional.</w:t>
      </w:r>
    </w:p>
    <w:p>
      <w:pPr>
        <w:pStyle w:val="Compact"/>
        <w:numPr>
          <w:ilvl w:val="0"/>
          <w:numId w:val="1045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45"/>
        </w:numPr>
      </w:pPr>
      <w:r>
        <w:t xml:space="preserve">Economia digital.</w:t>
      </w:r>
    </w:p>
    <w:bookmarkEnd w:id="73"/>
    <w:bookmarkStart w:id="74" w:name="impactos-da-globalização"/>
    <w:p>
      <w:pPr>
        <w:pStyle w:val="Heading3"/>
      </w:pPr>
      <w:r>
        <w:t xml:space="preserve">10.4 Impactos da globalização</w:t>
      </w:r>
    </w:p>
    <w:p>
      <w:pPr>
        <w:pStyle w:val="Compact"/>
        <w:numPr>
          <w:ilvl w:val="0"/>
          <w:numId w:val="1046"/>
        </w:numPr>
      </w:pPr>
      <w:r>
        <w:t xml:space="preserve">Integração econômica.</w:t>
      </w:r>
    </w:p>
    <w:p>
      <w:pPr>
        <w:pStyle w:val="Compact"/>
        <w:numPr>
          <w:ilvl w:val="0"/>
          <w:numId w:val="1046"/>
        </w:numPr>
      </w:pPr>
      <w:r>
        <w:t xml:space="preserve">Fluxos financeiros.</w:t>
      </w:r>
    </w:p>
    <w:p>
      <w:pPr>
        <w:pStyle w:val="Compact"/>
        <w:numPr>
          <w:ilvl w:val="0"/>
          <w:numId w:val="1046"/>
        </w:numPr>
      </w:pPr>
      <w:r>
        <w:t xml:space="preserve">Multinacionais.</w:t>
      </w:r>
    </w:p>
    <w:p>
      <w:pPr>
        <w:pStyle w:val="Compact"/>
        <w:numPr>
          <w:ilvl w:val="0"/>
          <w:numId w:val="1046"/>
        </w:numPr>
      </w:pPr>
      <w:r>
        <w:t xml:space="preserve">Cultura global.</w:t>
      </w:r>
    </w:p>
    <w:p>
      <w:pPr>
        <w:pStyle w:val="Compact"/>
        <w:numPr>
          <w:ilvl w:val="0"/>
          <w:numId w:val="1046"/>
        </w:numPr>
      </w:pPr>
      <w:r>
        <w:t xml:space="preserve">Internet.</w:t>
      </w:r>
    </w:p>
    <w:p>
      <w:pPr>
        <w:pStyle w:val="Compact"/>
        <w:numPr>
          <w:ilvl w:val="0"/>
          <w:numId w:val="1046"/>
        </w:numPr>
      </w:pPr>
      <w:r>
        <w:t xml:space="preserve">Cadeias produtivas globais.</w:t>
      </w:r>
    </w:p>
    <w:p>
      <w:pPr>
        <w:pStyle w:val="Compact"/>
        <w:numPr>
          <w:ilvl w:val="0"/>
          <w:numId w:val="1046"/>
        </w:numPr>
      </w:pPr>
      <w:r>
        <w:t xml:space="preserve">Abertura comercial.</w:t>
      </w:r>
    </w:p>
    <w:p>
      <w:pPr>
        <w:pStyle w:val="Compact"/>
        <w:numPr>
          <w:ilvl w:val="0"/>
          <w:numId w:val="1046"/>
        </w:numPr>
      </w:pPr>
      <w:r>
        <w:t xml:space="preserve">Competitividade industrial.</w:t>
      </w:r>
    </w:p>
    <w:p>
      <w:pPr>
        <w:pStyle w:val="Compact"/>
        <w:numPr>
          <w:ilvl w:val="0"/>
          <w:numId w:val="1046"/>
        </w:numPr>
      </w:pPr>
      <w:r>
        <w:t xml:space="preserve">Transformações no trabalho.</w:t>
      </w:r>
    </w:p>
    <w:p>
      <w:pPr>
        <w:pStyle w:val="Compact"/>
        <w:numPr>
          <w:ilvl w:val="0"/>
          <w:numId w:val="1046"/>
        </w:numPr>
      </w:pPr>
      <w:r>
        <w:t xml:space="preserve">Consumo de massa.</w:t>
      </w:r>
    </w:p>
    <w:p>
      <w:pPr>
        <w:pStyle w:val="Compact"/>
        <w:numPr>
          <w:ilvl w:val="0"/>
          <w:numId w:val="1046"/>
        </w:numPr>
      </w:pPr>
      <w:r>
        <w:t xml:space="preserve">Mobilidade internacional.</w:t>
      </w:r>
    </w:p>
    <w:p>
      <w:pPr>
        <w:pStyle w:val="Compact"/>
        <w:numPr>
          <w:ilvl w:val="0"/>
          <w:numId w:val="1046"/>
        </w:numPr>
      </w:pPr>
      <w:r>
        <w:t xml:space="preserve">Migrações.</w:t>
      </w:r>
    </w:p>
    <w:p>
      <w:pPr>
        <w:pStyle w:val="Compact"/>
        <w:numPr>
          <w:ilvl w:val="0"/>
          <w:numId w:val="1046"/>
        </w:numPr>
      </w:pPr>
      <w:r>
        <w:t xml:space="preserve">Impactos culturais.</w:t>
      </w:r>
    </w:p>
    <w:p>
      <w:pPr>
        <w:pStyle w:val="Compact"/>
        <w:numPr>
          <w:ilvl w:val="0"/>
          <w:numId w:val="1046"/>
        </w:numPr>
      </w:pPr>
      <w:r>
        <w:t xml:space="preserve">Diplomacia econômica.</w:t>
      </w:r>
    </w:p>
    <w:p>
      <w:pPr>
        <w:pStyle w:val="Compact"/>
        <w:numPr>
          <w:ilvl w:val="0"/>
          <w:numId w:val="1046"/>
        </w:numPr>
      </w:pPr>
      <w:r>
        <w:t xml:space="preserve">Organizações multilaterais.</w:t>
      </w:r>
    </w:p>
    <w:p>
      <w:pPr>
        <w:pStyle w:val="Compact"/>
        <w:numPr>
          <w:ilvl w:val="0"/>
          <w:numId w:val="1046"/>
        </w:numPr>
      </w:pPr>
      <w:r>
        <w:t xml:space="preserve">Questões ambientais globais.</w:t>
      </w:r>
    </w:p>
    <w:p>
      <w:pPr>
        <w:pStyle w:val="Compact"/>
        <w:numPr>
          <w:ilvl w:val="0"/>
          <w:numId w:val="1046"/>
        </w:numPr>
      </w:pPr>
      <w:r>
        <w:t xml:space="preserve">Sociedade da informação.</w:t>
      </w:r>
    </w:p>
    <w:p>
      <w:pPr>
        <w:pStyle w:val="Compact"/>
        <w:numPr>
          <w:ilvl w:val="0"/>
          <w:numId w:val="1046"/>
        </w:numPr>
      </w:pPr>
      <w:r>
        <w:t xml:space="preserve">Desigualdades globais.</w:t>
      </w:r>
    </w:p>
    <w:p>
      <w:pPr>
        <w:pStyle w:val="Compact"/>
        <w:numPr>
          <w:ilvl w:val="0"/>
          <w:numId w:val="1046"/>
        </w:numPr>
      </w:pPr>
      <w:r>
        <w:t xml:space="preserve">Integração regional.</w:t>
      </w:r>
    </w:p>
    <w:p>
      <w:pPr>
        <w:pStyle w:val="Compact"/>
        <w:numPr>
          <w:ilvl w:val="0"/>
          <w:numId w:val="1046"/>
        </w:numPr>
      </w:pPr>
      <w:r>
        <w:t xml:space="preserve">Soberania nacional e globalização.</w:t>
      </w:r>
    </w:p>
    <w:bookmarkEnd w:id="74"/>
    <w:bookmarkStart w:id="75" w:name="mudanças-sociais"/>
    <w:p>
      <w:pPr>
        <w:pStyle w:val="Heading3"/>
      </w:pPr>
      <w:r>
        <w:t xml:space="preserve">10.5 Mudanças sociais</w:t>
      </w:r>
    </w:p>
    <w:p>
      <w:pPr>
        <w:pStyle w:val="Compact"/>
        <w:numPr>
          <w:ilvl w:val="0"/>
          <w:numId w:val="1047"/>
        </w:numPr>
      </w:pPr>
      <w:r>
        <w:t xml:space="preserve">Redução da pobreza.</w:t>
      </w:r>
    </w:p>
    <w:p>
      <w:pPr>
        <w:pStyle w:val="Compact"/>
        <w:numPr>
          <w:ilvl w:val="0"/>
          <w:numId w:val="1047"/>
        </w:numPr>
      </w:pPr>
      <w:r>
        <w:t xml:space="preserve">Expansão universitária.</w:t>
      </w:r>
    </w:p>
    <w:p>
      <w:pPr>
        <w:pStyle w:val="Compact"/>
        <w:numPr>
          <w:ilvl w:val="0"/>
          <w:numId w:val="1047"/>
        </w:numPr>
      </w:pPr>
      <w:r>
        <w:t xml:space="preserve">Programas de transferência de renda.</w:t>
      </w:r>
    </w:p>
    <w:p>
      <w:pPr>
        <w:pStyle w:val="Compact"/>
        <w:numPr>
          <w:ilvl w:val="0"/>
          <w:numId w:val="1047"/>
        </w:numPr>
      </w:pPr>
      <w:r>
        <w:t xml:space="preserve">Mobilidade social.</w:t>
      </w:r>
    </w:p>
    <w:p>
      <w:pPr>
        <w:pStyle w:val="Compact"/>
        <w:numPr>
          <w:ilvl w:val="0"/>
          <w:numId w:val="1047"/>
        </w:numPr>
      </w:pPr>
      <w:r>
        <w:t xml:space="preserve">Urbanização contemporânea.</w:t>
      </w:r>
    </w:p>
    <w:p>
      <w:pPr>
        <w:pStyle w:val="Compact"/>
        <w:numPr>
          <w:ilvl w:val="0"/>
          <w:numId w:val="1047"/>
        </w:numPr>
      </w:pPr>
      <w:r>
        <w:t xml:space="preserve">Violência urbana.</w:t>
      </w:r>
    </w:p>
    <w:p>
      <w:pPr>
        <w:pStyle w:val="Compact"/>
        <w:numPr>
          <w:ilvl w:val="0"/>
          <w:numId w:val="1047"/>
        </w:numPr>
      </w:pPr>
      <w:r>
        <w:t xml:space="preserve">Movimento negro.</w:t>
      </w:r>
    </w:p>
    <w:p>
      <w:pPr>
        <w:pStyle w:val="Compact"/>
        <w:numPr>
          <w:ilvl w:val="0"/>
          <w:numId w:val="1047"/>
        </w:numPr>
      </w:pPr>
      <w:r>
        <w:t xml:space="preserve">Movimento feminista.</w:t>
      </w:r>
    </w:p>
    <w:p>
      <w:pPr>
        <w:pStyle w:val="Compact"/>
        <w:numPr>
          <w:ilvl w:val="0"/>
          <w:numId w:val="1047"/>
        </w:numPr>
      </w:pPr>
      <w:r>
        <w:t xml:space="preserve">Direitos LGBTQIA+.</w:t>
      </w:r>
    </w:p>
    <w:p>
      <w:pPr>
        <w:pStyle w:val="Compact"/>
        <w:numPr>
          <w:ilvl w:val="0"/>
          <w:numId w:val="1047"/>
        </w:numPr>
      </w:pPr>
      <w:r>
        <w:t xml:space="preserve">Inclusão digital.</w:t>
      </w:r>
    </w:p>
    <w:p>
      <w:pPr>
        <w:pStyle w:val="Compact"/>
        <w:numPr>
          <w:ilvl w:val="0"/>
          <w:numId w:val="1047"/>
        </w:numPr>
      </w:pPr>
      <w:r>
        <w:t xml:space="preserve">Expansão da classe média.</w:t>
      </w:r>
    </w:p>
    <w:p>
      <w:pPr>
        <w:pStyle w:val="Compact"/>
        <w:numPr>
          <w:ilvl w:val="0"/>
          <w:numId w:val="1047"/>
        </w:numPr>
      </w:pPr>
      <w:r>
        <w:t xml:space="preserve">Reforma educacional.</w:t>
      </w:r>
    </w:p>
    <w:p>
      <w:pPr>
        <w:pStyle w:val="Compact"/>
        <w:numPr>
          <w:ilvl w:val="0"/>
          <w:numId w:val="1047"/>
        </w:numPr>
      </w:pPr>
      <w:r>
        <w:t xml:space="preserve">Sistema de cotas.</w:t>
      </w:r>
    </w:p>
    <w:p>
      <w:pPr>
        <w:pStyle w:val="Compact"/>
        <w:numPr>
          <w:ilvl w:val="0"/>
          <w:numId w:val="1047"/>
        </w:numPr>
      </w:pPr>
      <w:r>
        <w:t xml:space="preserve">Saúde pública.</w:t>
      </w:r>
    </w:p>
    <w:p>
      <w:pPr>
        <w:pStyle w:val="Compact"/>
        <w:numPr>
          <w:ilvl w:val="0"/>
          <w:numId w:val="1047"/>
        </w:numPr>
      </w:pPr>
      <w:r>
        <w:t xml:space="preserve">Envelhecimento populacional.</w:t>
      </w:r>
    </w:p>
    <w:p>
      <w:pPr>
        <w:pStyle w:val="Compact"/>
        <w:numPr>
          <w:ilvl w:val="0"/>
          <w:numId w:val="1047"/>
        </w:numPr>
      </w:pPr>
      <w:r>
        <w:t xml:space="preserve">Diversidade cultural.</w:t>
      </w:r>
    </w:p>
    <w:p>
      <w:pPr>
        <w:pStyle w:val="Compact"/>
        <w:numPr>
          <w:ilvl w:val="0"/>
          <w:numId w:val="1047"/>
        </w:numPr>
      </w:pPr>
      <w:r>
        <w:t xml:space="preserve">Participação juvenil.</w:t>
      </w:r>
    </w:p>
    <w:p>
      <w:pPr>
        <w:pStyle w:val="Compact"/>
        <w:numPr>
          <w:ilvl w:val="0"/>
          <w:numId w:val="1047"/>
        </w:numPr>
      </w:pPr>
      <w:r>
        <w:t xml:space="preserve">Redes sociais.</w:t>
      </w:r>
    </w:p>
    <w:p>
      <w:pPr>
        <w:pStyle w:val="Compact"/>
        <w:numPr>
          <w:ilvl w:val="0"/>
          <w:numId w:val="1047"/>
        </w:numPr>
      </w:pPr>
      <w:r>
        <w:t xml:space="preserve">Novos movimentos sociais.</w:t>
      </w:r>
    </w:p>
    <w:p>
      <w:pPr>
        <w:pStyle w:val="Compact"/>
        <w:numPr>
          <w:ilvl w:val="0"/>
          <w:numId w:val="1047"/>
        </w:numPr>
      </w:pPr>
      <w:r>
        <w:t xml:space="preserve">Desigualdades persistentes.</w:t>
      </w:r>
    </w:p>
    <w:bookmarkEnd w:id="75"/>
    <w:bookmarkStart w:id="76" w:name="manifestações-culturais"/>
    <w:p>
      <w:pPr>
        <w:pStyle w:val="Heading3"/>
      </w:pPr>
      <w:r>
        <w:t xml:space="preserve">10.6 Manifestações culturais</w:t>
      </w:r>
    </w:p>
    <w:p>
      <w:pPr>
        <w:pStyle w:val="Compact"/>
        <w:numPr>
          <w:ilvl w:val="0"/>
          <w:numId w:val="1048"/>
        </w:numPr>
      </w:pPr>
      <w:r>
        <w:t xml:space="preserve">MPB contemporânea.</w:t>
      </w:r>
    </w:p>
    <w:p>
      <w:pPr>
        <w:pStyle w:val="Compact"/>
        <w:numPr>
          <w:ilvl w:val="0"/>
          <w:numId w:val="1048"/>
        </w:numPr>
      </w:pPr>
      <w:r>
        <w:t xml:space="preserve">Funk carioca.</w:t>
      </w:r>
    </w:p>
    <w:p>
      <w:pPr>
        <w:pStyle w:val="Compact"/>
        <w:numPr>
          <w:ilvl w:val="0"/>
          <w:numId w:val="1048"/>
        </w:numPr>
      </w:pPr>
      <w:r>
        <w:t xml:space="preserve">Sertanejo universitário.</w:t>
      </w:r>
    </w:p>
    <w:p>
      <w:pPr>
        <w:pStyle w:val="Compact"/>
        <w:numPr>
          <w:ilvl w:val="0"/>
          <w:numId w:val="1048"/>
        </w:numPr>
      </w:pPr>
      <w:r>
        <w:t xml:space="preserve">Cinema brasileiro contemporâneo.</w:t>
      </w:r>
    </w:p>
    <w:p>
      <w:pPr>
        <w:pStyle w:val="Compact"/>
        <w:numPr>
          <w:ilvl w:val="0"/>
          <w:numId w:val="1048"/>
        </w:numPr>
      </w:pPr>
      <w:r>
        <w:t xml:space="preserve">Literatura contemporânea.</w:t>
      </w:r>
    </w:p>
    <w:p>
      <w:pPr>
        <w:pStyle w:val="Compact"/>
        <w:numPr>
          <w:ilvl w:val="0"/>
          <w:numId w:val="1048"/>
        </w:numPr>
      </w:pPr>
      <w:r>
        <w:t xml:space="preserve">Cultura digital.</w:t>
      </w:r>
    </w:p>
    <w:p>
      <w:pPr>
        <w:pStyle w:val="Compact"/>
        <w:numPr>
          <w:ilvl w:val="0"/>
          <w:numId w:val="1048"/>
        </w:numPr>
      </w:pPr>
      <w:r>
        <w:t xml:space="preserve">Streaming.</w:t>
      </w:r>
    </w:p>
    <w:p>
      <w:pPr>
        <w:pStyle w:val="Compact"/>
        <w:numPr>
          <w:ilvl w:val="0"/>
          <w:numId w:val="1048"/>
        </w:numPr>
      </w:pPr>
      <w:r>
        <w:t xml:space="preserve">Produção audiovisual.</w:t>
      </w:r>
    </w:p>
    <w:p>
      <w:pPr>
        <w:pStyle w:val="Compact"/>
        <w:numPr>
          <w:ilvl w:val="0"/>
          <w:numId w:val="1048"/>
        </w:numPr>
      </w:pPr>
      <w:r>
        <w:t xml:space="preserve">Festivais culturais.</w:t>
      </w:r>
    </w:p>
    <w:p>
      <w:pPr>
        <w:pStyle w:val="Compact"/>
        <w:numPr>
          <w:ilvl w:val="0"/>
          <w:numId w:val="1048"/>
        </w:numPr>
      </w:pPr>
      <w:r>
        <w:t xml:space="preserve">Cultura periférica.</w:t>
      </w:r>
    </w:p>
    <w:p>
      <w:pPr>
        <w:pStyle w:val="Compact"/>
        <w:numPr>
          <w:ilvl w:val="0"/>
          <w:numId w:val="1048"/>
        </w:numPr>
      </w:pPr>
      <w:r>
        <w:t xml:space="preserve">Arte urbana.</w:t>
      </w:r>
    </w:p>
    <w:p>
      <w:pPr>
        <w:pStyle w:val="Compact"/>
        <w:numPr>
          <w:ilvl w:val="0"/>
          <w:numId w:val="1048"/>
        </w:numPr>
      </w:pPr>
      <w:r>
        <w:t xml:space="preserve">Influenciadores digitais.</w:t>
      </w:r>
    </w:p>
    <w:p>
      <w:pPr>
        <w:pStyle w:val="Compact"/>
        <w:numPr>
          <w:ilvl w:val="0"/>
          <w:numId w:val="1048"/>
        </w:numPr>
      </w:pPr>
      <w:r>
        <w:t xml:space="preserve">Televisão brasileira.</w:t>
      </w:r>
    </w:p>
    <w:p>
      <w:pPr>
        <w:pStyle w:val="Compact"/>
        <w:numPr>
          <w:ilvl w:val="0"/>
          <w:numId w:val="1048"/>
        </w:numPr>
      </w:pPr>
      <w:r>
        <w:t xml:space="preserve">Internacionalização cultural.</w:t>
      </w:r>
    </w:p>
    <w:p>
      <w:pPr>
        <w:pStyle w:val="Compact"/>
        <w:numPr>
          <w:ilvl w:val="0"/>
          <w:numId w:val="1048"/>
        </w:numPr>
      </w:pPr>
      <w:r>
        <w:t xml:space="preserve">Patrimônio histórico.</w:t>
      </w:r>
    </w:p>
    <w:p>
      <w:pPr>
        <w:pStyle w:val="Compact"/>
        <w:numPr>
          <w:ilvl w:val="0"/>
          <w:numId w:val="1048"/>
        </w:numPr>
      </w:pPr>
      <w:r>
        <w:t xml:space="preserve">Diversidade regional.</w:t>
      </w:r>
    </w:p>
    <w:p>
      <w:pPr>
        <w:pStyle w:val="Compact"/>
        <w:numPr>
          <w:ilvl w:val="0"/>
          <w:numId w:val="1048"/>
        </w:numPr>
      </w:pPr>
      <w:r>
        <w:t xml:space="preserve">Cultura indígena.</w:t>
      </w:r>
    </w:p>
    <w:p>
      <w:pPr>
        <w:pStyle w:val="Compact"/>
        <w:numPr>
          <w:ilvl w:val="0"/>
          <w:numId w:val="1048"/>
        </w:numPr>
      </w:pPr>
      <w:r>
        <w:t xml:space="preserve">Cultura afro-brasileira.</w:t>
      </w:r>
    </w:p>
    <w:p>
      <w:pPr>
        <w:pStyle w:val="Compact"/>
        <w:numPr>
          <w:ilvl w:val="0"/>
          <w:numId w:val="1048"/>
        </w:numPr>
      </w:pPr>
      <w:r>
        <w:t xml:space="preserve">Produção independente.</w:t>
      </w:r>
    </w:p>
    <w:p>
      <w:pPr>
        <w:pStyle w:val="Compact"/>
        <w:numPr>
          <w:ilvl w:val="0"/>
          <w:numId w:val="1048"/>
        </w:numPr>
      </w:pPr>
      <w:r>
        <w:t xml:space="preserve">Economia criativa.</w:t>
      </w:r>
    </w:p>
    <w:bookmarkEnd w:id="76"/>
    <w:bookmarkStart w:id="77" w:name="evolução-da-política-externa"/>
    <w:p>
      <w:pPr>
        <w:pStyle w:val="Heading3"/>
      </w:pPr>
      <w:r>
        <w:t xml:space="preserve">10.7 Evolução da política externa</w:t>
      </w:r>
    </w:p>
    <w:p>
      <w:pPr>
        <w:pStyle w:val="Compact"/>
        <w:numPr>
          <w:ilvl w:val="0"/>
          <w:numId w:val="1049"/>
        </w:numPr>
      </w:pPr>
      <w:r>
        <w:t xml:space="preserve">Redemocratização diplomática.</w:t>
      </w:r>
    </w:p>
    <w:p>
      <w:pPr>
        <w:pStyle w:val="Compact"/>
        <w:numPr>
          <w:ilvl w:val="0"/>
          <w:numId w:val="1049"/>
        </w:numPr>
      </w:pPr>
      <w:r>
        <w:t xml:space="preserve">Integração regional.</w:t>
      </w:r>
    </w:p>
    <w:p>
      <w:pPr>
        <w:pStyle w:val="Compact"/>
        <w:numPr>
          <w:ilvl w:val="0"/>
          <w:numId w:val="1049"/>
        </w:numPr>
      </w:pPr>
      <w:r>
        <w:t xml:space="preserve">Relações Sul-Sul.</w:t>
      </w:r>
    </w:p>
    <w:p>
      <w:pPr>
        <w:pStyle w:val="Compact"/>
        <w:numPr>
          <w:ilvl w:val="0"/>
          <w:numId w:val="1049"/>
        </w:numPr>
      </w:pPr>
      <w:r>
        <w:t xml:space="preserve">BRICS.</w:t>
      </w:r>
    </w:p>
    <w:p>
      <w:pPr>
        <w:pStyle w:val="Compact"/>
        <w:numPr>
          <w:ilvl w:val="0"/>
          <w:numId w:val="1049"/>
        </w:numPr>
      </w:pPr>
      <w:r>
        <w:t xml:space="preserve">Relações com os EUA.</w:t>
      </w:r>
    </w:p>
    <w:p>
      <w:pPr>
        <w:pStyle w:val="Compact"/>
        <w:numPr>
          <w:ilvl w:val="0"/>
          <w:numId w:val="1049"/>
        </w:numPr>
      </w:pPr>
      <w:r>
        <w:t xml:space="preserve">Relações com a China.</w:t>
      </w:r>
    </w:p>
    <w:p>
      <w:pPr>
        <w:pStyle w:val="Compact"/>
        <w:numPr>
          <w:ilvl w:val="0"/>
          <w:numId w:val="1049"/>
        </w:numPr>
      </w:pPr>
      <w:r>
        <w:t xml:space="preserve">Diplomacia ambiental.</w:t>
      </w:r>
    </w:p>
    <w:p>
      <w:pPr>
        <w:pStyle w:val="Compact"/>
        <w:numPr>
          <w:ilvl w:val="0"/>
          <w:numId w:val="1049"/>
        </w:numPr>
      </w:pPr>
      <w:r>
        <w:t xml:space="preserve">Participação em missões de paz.</w:t>
      </w:r>
    </w:p>
    <w:p>
      <w:pPr>
        <w:pStyle w:val="Compact"/>
        <w:numPr>
          <w:ilvl w:val="0"/>
          <w:numId w:val="1049"/>
        </w:numPr>
      </w:pPr>
      <w:r>
        <w:t xml:space="preserve">Multilateralismo.</w:t>
      </w:r>
    </w:p>
    <w:p>
      <w:pPr>
        <w:pStyle w:val="Compact"/>
        <w:numPr>
          <w:ilvl w:val="0"/>
          <w:numId w:val="1049"/>
        </w:numPr>
      </w:pPr>
      <w:r>
        <w:t xml:space="preserve">OMC.</w:t>
      </w:r>
    </w:p>
    <w:p>
      <w:pPr>
        <w:pStyle w:val="Compact"/>
        <w:numPr>
          <w:ilvl w:val="0"/>
          <w:numId w:val="1049"/>
        </w:numPr>
      </w:pPr>
      <w:r>
        <w:t xml:space="preserve">G20.</w:t>
      </w:r>
    </w:p>
    <w:p>
      <w:pPr>
        <w:pStyle w:val="Compact"/>
        <w:numPr>
          <w:ilvl w:val="0"/>
          <w:numId w:val="1049"/>
        </w:numPr>
      </w:pPr>
      <w:r>
        <w:t xml:space="preserve">Política africana.</w:t>
      </w:r>
    </w:p>
    <w:p>
      <w:pPr>
        <w:pStyle w:val="Compact"/>
        <w:numPr>
          <w:ilvl w:val="0"/>
          <w:numId w:val="1049"/>
        </w:numPr>
      </w:pPr>
      <w:r>
        <w:t xml:space="preserve">Política para a América do Sul.</w:t>
      </w:r>
    </w:p>
    <w:p>
      <w:pPr>
        <w:pStyle w:val="Compact"/>
        <w:numPr>
          <w:ilvl w:val="0"/>
          <w:numId w:val="1049"/>
        </w:numPr>
      </w:pPr>
      <w:r>
        <w:t xml:space="preserve">Diplomacia presidencial.</w:t>
      </w:r>
    </w:p>
    <w:p>
      <w:pPr>
        <w:pStyle w:val="Compact"/>
        <w:numPr>
          <w:ilvl w:val="0"/>
          <w:numId w:val="1049"/>
        </w:numPr>
      </w:pPr>
      <w:r>
        <w:t xml:space="preserve">Cooperação internacional.</w:t>
      </w:r>
    </w:p>
    <w:p>
      <w:pPr>
        <w:pStyle w:val="Compact"/>
        <w:numPr>
          <w:ilvl w:val="0"/>
          <w:numId w:val="1049"/>
        </w:numPr>
      </w:pPr>
      <w:r>
        <w:t xml:space="preserve">Política comercial.</w:t>
      </w:r>
    </w:p>
    <w:p>
      <w:pPr>
        <w:pStyle w:val="Compact"/>
        <w:numPr>
          <w:ilvl w:val="0"/>
          <w:numId w:val="1049"/>
        </w:numPr>
      </w:pPr>
      <w:r>
        <w:t xml:space="preserve">Direitos humanos.</w:t>
      </w:r>
    </w:p>
    <w:p>
      <w:pPr>
        <w:pStyle w:val="Compact"/>
        <w:numPr>
          <w:ilvl w:val="0"/>
          <w:numId w:val="1049"/>
        </w:numPr>
      </w:pPr>
      <w:r>
        <w:t xml:space="preserve">Segurança internacional.</w:t>
      </w:r>
    </w:p>
    <w:p>
      <w:pPr>
        <w:pStyle w:val="Compact"/>
        <w:numPr>
          <w:ilvl w:val="0"/>
          <w:numId w:val="1049"/>
        </w:numPr>
      </w:pPr>
      <w:r>
        <w:t xml:space="preserve">Mudanças climáticas.</w:t>
      </w:r>
    </w:p>
    <w:p>
      <w:pPr>
        <w:pStyle w:val="Compact"/>
        <w:numPr>
          <w:ilvl w:val="0"/>
          <w:numId w:val="1049"/>
        </w:numPr>
      </w:pPr>
      <w:r>
        <w:t xml:space="preserve">Inserção global do Brasil.</w:t>
      </w:r>
    </w:p>
    <w:bookmarkEnd w:id="77"/>
    <w:bookmarkStart w:id="78" w:name="mercosul"/>
    <w:p>
      <w:pPr>
        <w:pStyle w:val="Heading3"/>
      </w:pPr>
      <w:r>
        <w:t xml:space="preserve">10.8 MERCOSUL</w:t>
      </w:r>
    </w:p>
    <w:p>
      <w:pPr>
        <w:pStyle w:val="Compact"/>
        <w:numPr>
          <w:ilvl w:val="0"/>
          <w:numId w:val="1050"/>
        </w:numPr>
      </w:pPr>
      <w:r>
        <w:t xml:space="preserve">Tratado de Assunção.</w:t>
      </w:r>
    </w:p>
    <w:p>
      <w:pPr>
        <w:pStyle w:val="Compact"/>
        <w:numPr>
          <w:ilvl w:val="0"/>
          <w:numId w:val="1050"/>
        </w:numPr>
      </w:pPr>
      <w:r>
        <w:t xml:space="preserve">Integração econômica regional.</w:t>
      </w:r>
    </w:p>
    <w:p>
      <w:pPr>
        <w:pStyle w:val="Compact"/>
        <w:numPr>
          <w:ilvl w:val="0"/>
          <w:numId w:val="1050"/>
        </w:numPr>
      </w:pPr>
      <w:r>
        <w:t xml:space="preserve">União aduaneira.</w:t>
      </w:r>
    </w:p>
    <w:p>
      <w:pPr>
        <w:pStyle w:val="Compact"/>
        <w:numPr>
          <w:ilvl w:val="0"/>
          <w:numId w:val="1050"/>
        </w:numPr>
      </w:pPr>
      <w:r>
        <w:t xml:space="preserve">Relações Brasil-Argentina.</w:t>
      </w:r>
    </w:p>
    <w:p>
      <w:pPr>
        <w:pStyle w:val="Compact"/>
        <w:numPr>
          <w:ilvl w:val="0"/>
          <w:numId w:val="1050"/>
        </w:numPr>
      </w:pPr>
      <w:r>
        <w:t xml:space="preserve">Tarifa Externa Comum.</w:t>
      </w:r>
    </w:p>
    <w:p>
      <w:pPr>
        <w:pStyle w:val="Compact"/>
        <w:numPr>
          <w:ilvl w:val="0"/>
          <w:numId w:val="1050"/>
        </w:numPr>
      </w:pPr>
      <w:r>
        <w:t xml:space="preserve">Expansão do bloco.</w:t>
      </w:r>
    </w:p>
    <w:p>
      <w:pPr>
        <w:pStyle w:val="Compact"/>
        <w:numPr>
          <w:ilvl w:val="0"/>
          <w:numId w:val="1050"/>
        </w:numPr>
      </w:pPr>
      <w:r>
        <w:t xml:space="preserve">Venezuela no MERCOSUL.</w:t>
      </w:r>
    </w:p>
    <w:p>
      <w:pPr>
        <w:pStyle w:val="Compact"/>
        <w:numPr>
          <w:ilvl w:val="0"/>
          <w:numId w:val="1050"/>
        </w:numPr>
      </w:pPr>
      <w:r>
        <w:t xml:space="preserve">Paraguai e Uruguai.</w:t>
      </w:r>
    </w:p>
    <w:p>
      <w:pPr>
        <w:pStyle w:val="Compact"/>
        <w:numPr>
          <w:ilvl w:val="0"/>
          <w:numId w:val="1050"/>
        </w:numPr>
      </w:pPr>
      <w:r>
        <w:t xml:space="preserve">Comércio intrabloco.</w:t>
      </w:r>
    </w:p>
    <w:p>
      <w:pPr>
        <w:pStyle w:val="Compact"/>
        <w:numPr>
          <w:ilvl w:val="0"/>
          <w:numId w:val="1050"/>
        </w:numPr>
      </w:pPr>
      <w:r>
        <w:t xml:space="preserve">Crises políticas regionais.</w:t>
      </w:r>
    </w:p>
    <w:p>
      <w:pPr>
        <w:pStyle w:val="Compact"/>
        <w:numPr>
          <w:ilvl w:val="0"/>
          <w:numId w:val="1050"/>
        </w:numPr>
      </w:pPr>
      <w:r>
        <w:t xml:space="preserve">Parlamento do MERCOSUL.</w:t>
      </w:r>
    </w:p>
    <w:p>
      <w:pPr>
        <w:pStyle w:val="Compact"/>
        <w:numPr>
          <w:ilvl w:val="0"/>
          <w:numId w:val="1050"/>
        </w:numPr>
      </w:pPr>
      <w:r>
        <w:t xml:space="preserve">Integração física.</w:t>
      </w:r>
    </w:p>
    <w:p>
      <w:pPr>
        <w:pStyle w:val="Compact"/>
        <w:numPr>
          <w:ilvl w:val="0"/>
          <w:numId w:val="1050"/>
        </w:numPr>
      </w:pPr>
      <w:r>
        <w:t xml:space="preserve">Negociações externas.</w:t>
      </w:r>
    </w:p>
    <w:p>
      <w:pPr>
        <w:pStyle w:val="Compact"/>
        <w:numPr>
          <w:ilvl w:val="0"/>
          <w:numId w:val="1050"/>
        </w:numPr>
      </w:pPr>
      <w:r>
        <w:t xml:space="preserve">MERCOSUL e União Europeia.</w:t>
      </w:r>
    </w:p>
    <w:p>
      <w:pPr>
        <w:pStyle w:val="Compact"/>
        <w:numPr>
          <w:ilvl w:val="0"/>
          <w:numId w:val="1050"/>
        </w:numPr>
      </w:pPr>
      <w:r>
        <w:t xml:space="preserve">Assimetrias econômicas.</w:t>
      </w:r>
    </w:p>
    <w:p>
      <w:pPr>
        <w:pStyle w:val="Compact"/>
        <w:numPr>
          <w:ilvl w:val="0"/>
          <w:numId w:val="1050"/>
        </w:numPr>
      </w:pPr>
      <w:r>
        <w:t xml:space="preserve">Cooperação regional.</w:t>
      </w:r>
    </w:p>
    <w:p>
      <w:pPr>
        <w:pStyle w:val="Compact"/>
        <w:numPr>
          <w:ilvl w:val="0"/>
          <w:numId w:val="1050"/>
        </w:numPr>
      </w:pPr>
      <w:r>
        <w:t xml:space="preserve">Circulação de pessoas.</w:t>
      </w:r>
    </w:p>
    <w:p>
      <w:pPr>
        <w:pStyle w:val="Compact"/>
        <w:numPr>
          <w:ilvl w:val="0"/>
          <w:numId w:val="1050"/>
        </w:numPr>
      </w:pPr>
      <w:r>
        <w:t xml:space="preserve">Integração produtiva.</w:t>
      </w:r>
    </w:p>
    <w:p>
      <w:pPr>
        <w:pStyle w:val="Compact"/>
        <w:numPr>
          <w:ilvl w:val="0"/>
          <w:numId w:val="1050"/>
        </w:numPr>
      </w:pPr>
      <w:r>
        <w:t xml:space="preserve">Limites do bloco.</w:t>
      </w:r>
    </w:p>
    <w:p>
      <w:pPr>
        <w:pStyle w:val="Compact"/>
        <w:numPr>
          <w:ilvl w:val="0"/>
          <w:numId w:val="1050"/>
        </w:numPr>
      </w:pPr>
      <w:r>
        <w:t xml:space="preserve">Perspectivas futuras.</w:t>
      </w:r>
    </w:p>
    <w:bookmarkEnd w:id="78"/>
    <w:bookmarkStart w:id="79" w:name="o-brasil-na-onu"/>
    <w:p>
      <w:pPr>
        <w:pStyle w:val="Heading3"/>
      </w:pPr>
      <w:r>
        <w:t xml:space="preserve">10.9 O Brasil na ONU</w:t>
      </w:r>
    </w:p>
    <w:p>
      <w:pPr>
        <w:pStyle w:val="Compact"/>
        <w:numPr>
          <w:ilvl w:val="0"/>
          <w:numId w:val="1051"/>
        </w:numPr>
      </w:pPr>
      <w:r>
        <w:t xml:space="preserve">Participação fundadora.</w:t>
      </w:r>
    </w:p>
    <w:p>
      <w:pPr>
        <w:pStyle w:val="Compact"/>
        <w:numPr>
          <w:ilvl w:val="0"/>
          <w:numId w:val="1051"/>
        </w:numPr>
      </w:pPr>
      <w:r>
        <w:t xml:space="preserve">Conselho de Segurança.</w:t>
      </w:r>
    </w:p>
    <w:p>
      <w:pPr>
        <w:pStyle w:val="Compact"/>
        <w:numPr>
          <w:ilvl w:val="0"/>
          <w:numId w:val="1051"/>
        </w:numPr>
      </w:pPr>
      <w:r>
        <w:t xml:space="preserve">Missões de paz.</w:t>
      </w:r>
    </w:p>
    <w:p>
      <w:pPr>
        <w:pStyle w:val="Compact"/>
        <w:numPr>
          <w:ilvl w:val="0"/>
          <w:numId w:val="1051"/>
        </w:numPr>
      </w:pPr>
      <w:r>
        <w:t xml:space="preserve">Haiti.</w:t>
      </w:r>
    </w:p>
    <w:p>
      <w:pPr>
        <w:pStyle w:val="Compact"/>
        <w:numPr>
          <w:ilvl w:val="0"/>
          <w:numId w:val="1051"/>
        </w:numPr>
      </w:pPr>
      <w:r>
        <w:t xml:space="preserve">Direitos humanos.</w:t>
      </w:r>
    </w:p>
    <w:p>
      <w:pPr>
        <w:pStyle w:val="Compact"/>
        <w:numPr>
          <w:ilvl w:val="0"/>
          <w:numId w:val="1051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51"/>
        </w:numPr>
      </w:pPr>
      <w:r>
        <w:t xml:space="preserve">Agenda ambiental.</w:t>
      </w:r>
    </w:p>
    <w:p>
      <w:pPr>
        <w:pStyle w:val="Compact"/>
        <w:numPr>
          <w:ilvl w:val="0"/>
          <w:numId w:val="1051"/>
        </w:numPr>
      </w:pPr>
      <w:r>
        <w:t xml:space="preserve">Reforma da ONU.</w:t>
      </w:r>
    </w:p>
    <w:p>
      <w:pPr>
        <w:pStyle w:val="Compact"/>
        <w:numPr>
          <w:ilvl w:val="0"/>
          <w:numId w:val="1051"/>
        </w:numPr>
      </w:pPr>
      <w:r>
        <w:t xml:space="preserve">Multilateralismo brasileiro.</w:t>
      </w:r>
    </w:p>
    <w:p>
      <w:pPr>
        <w:pStyle w:val="Compact"/>
        <w:numPr>
          <w:ilvl w:val="0"/>
          <w:numId w:val="1051"/>
        </w:numPr>
      </w:pPr>
      <w:r>
        <w:t xml:space="preserve">Diplomacia da paz.</w:t>
      </w:r>
    </w:p>
    <w:p>
      <w:pPr>
        <w:pStyle w:val="Compact"/>
        <w:numPr>
          <w:ilvl w:val="0"/>
          <w:numId w:val="1051"/>
        </w:numPr>
      </w:pPr>
      <w:r>
        <w:t xml:space="preserve">Operações humanitárias.</w:t>
      </w:r>
    </w:p>
    <w:p>
      <w:pPr>
        <w:pStyle w:val="Compact"/>
        <w:numPr>
          <w:ilvl w:val="0"/>
          <w:numId w:val="1051"/>
        </w:numPr>
      </w:pPr>
      <w:r>
        <w:t xml:space="preserve">Cooperação internacional.</w:t>
      </w:r>
    </w:p>
    <w:p>
      <w:pPr>
        <w:pStyle w:val="Compact"/>
        <w:numPr>
          <w:ilvl w:val="0"/>
          <w:numId w:val="1051"/>
        </w:numPr>
      </w:pPr>
      <w:r>
        <w:t xml:space="preserve">Discurso de abertura da Assembleia Geral.</w:t>
      </w:r>
    </w:p>
    <w:p>
      <w:pPr>
        <w:pStyle w:val="Compact"/>
        <w:numPr>
          <w:ilvl w:val="0"/>
          <w:numId w:val="1051"/>
        </w:numPr>
      </w:pPr>
      <w:r>
        <w:t xml:space="preserve">Agenda climática.</w:t>
      </w:r>
    </w:p>
    <w:p>
      <w:pPr>
        <w:pStyle w:val="Compact"/>
        <w:numPr>
          <w:ilvl w:val="0"/>
          <w:numId w:val="1051"/>
        </w:numPr>
      </w:pPr>
      <w:r>
        <w:t xml:space="preserve">Segurança internacional.</w:t>
      </w:r>
    </w:p>
    <w:p>
      <w:pPr>
        <w:pStyle w:val="Compact"/>
        <w:numPr>
          <w:ilvl w:val="0"/>
          <w:numId w:val="1051"/>
        </w:numPr>
      </w:pPr>
      <w:r>
        <w:t xml:space="preserve">Desenvolvimento social.</w:t>
      </w:r>
    </w:p>
    <w:p>
      <w:pPr>
        <w:pStyle w:val="Compact"/>
        <w:numPr>
          <w:ilvl w:val="0"/>
          <w:numId w:val="1051"/>
        </w:numPr>
      </w:pPr>
      <w:r>
        <w:t xml:space="preserve">Participação em agências da ONU.</w:t>
      </w:r>
    </w:p>
    <w:p>
      <w:pPr>
        <w:pStyle w:val="Compact"/>
        <w:numPr>
          <w:ilvl w:val="0"/>
          <w:numId w:val="1051"/>
        </w:numPr>
      </w:pPr>
      <w:r>
        <w:t xml:space="preserve">Política nuclear.</w:t>
      </w:r>
    </w:p>
    <w:p>
      <w:pPr>
        <w:pStyle w:val="Compact"/>
        <w:numPr>
          <w:ilvl w:val="0"/>
          <w:numId w:val="1051"/>
        </w:numPr>
      </w:pPr>
      <w:r>
        <w:t xml:space="preserve">Objetivos de Desenvolvimento Sustentável.</w:t>
      </w:r>
    </w:p>
    <w:p>
      <w:pPr>
        <w:pStyle w:val="Compact"/>
        <w:numPr>
          <w:ilvl w:val="0"/>
          <w:numId w:val="1051"/>
        </w:numPr>
      </w:pPr>
      <w:r>
        <w:t xml:space="preserve">Prestígio internacional do Brasil.</w:t>
      </w:r>
    </w:p>
    <w:bookmarkEnd w:id="79"/>
    <w:bookmarkEnd w:id="80"/>
    <w:bookmarkStart w:id="81" w:name="X959cbd54530c31a85fe77229b838f8eb185e8c1"/>
    <w:p>
      <w:pPr>
        <w:pStyle w:val="Heading2"/>
      </w:pPr>
      <w:r>
        <w:t xml:space="preserve">11. Os impactos tecnológicos e digitais nas transformações políticas e sociais do Brasil no século XXI</w:t>
      </w:r>
    </w:p>
    <w:p>
      <w:pPr>
        <w:pStyle w:val="Compact"/>
        <w:numPr>
          <w:ilvl w:val="0"/>
          <w:numId w:val="1052"/>
        </w:numPr>
      </w:pPr>
      <w:r>
        <w:t xml:space="preserve">Expansão da internet.</w:t>
      </w:r>
    </w:p>
    <w:p>
      <w:pPr>
        <w:pStyle w:val="Compact"/>
        <w:numPr>
          <w:ilvl w:val="0"/>
          <w:numId w:val="1052"/>
        </w:numPr>
      </w:pPr>
      <w:r>
        <w:t xml:space="preserve">Redes sociais e política.</w:t>
      </w:r>
    </w:p>
    <w:p>
      <w:pPr>
        <w:pStyle w:val="Compact"/>
        <w:numPr>
          <w:ilvl w:val="0"/>
          <w:numId w:val="1052"/>
        </w:numPr>
      </w:pPr>
      <w:r>
        <w:t xml:space="preserve">Fake news.</w:t>
      </w:r>
    </w:p>
    <w:p>
      <w:pPr>
        <w:pStyle w:val="Compact"/>
        <w:numPr>
          <w:ilvl w:val="0"/>
          <w:numId w:val="1052"/>
        </w:numPr>
      </w:pPr>
      <w:r>
        <w:t xml:space="preserve">Plataformas digitais.</w:t>
      </w:r>
    </w:p>
    <w:p>
      <w:pPr>
        <w:pStyle w:val="Compact"/>
        <w:numPr>
          <w:ilvl w:val="0"/>
          <w:numId w:val="1052"/>
        </w:numPr>
      </w:pPr>
      <w:r>
        <w:t xml:space="preserve">Governo eletrônico.</w:t>
      </w:r>
    </w:p>
    <w:p>
      <w:pPr>
        <w:pStyle w:val="Compact"/>
        <w:numPr>
          <w:ilvl w:val="0"/>
          <w:numId w:val="1052"/>
        </w:numPr>
      </w:pPr>
      <w:r>
        <w:t xml:space="preserve">Inclusão digital.</w:t>
      </w:r>
    </w:p>
    <w:p>
      <w:pPr>
        <w:pStyle w:val="Compact"/>
        <w:numPr>
          <w:ilvl w:val="0"/>
          <w:numId w:val="1052"/>
        </w:numPr>
      </w:pPr>
      <w:r>
        <w:t xml:space="preserve">Desigualdade tecnológica.</w:t>
      </w:r>
    </w:p>
    <w:p>
      <w:pPr>
        <w:pStyle w:val="Compact"/>
        <w:numPr>
          <w:ilvl w:val="0"/>
          <w:numId w:val="1052"/>
        </w:numPr>
      </w:pPr>
      <w:r>
        <w:t xml:space="preserve">Educação a distância.</w:t>
      </w:r>
    </w:p>
    <w:p>
      <w:pPr>
        <w:pStyle w:val="Compact"/>
        <w:numPr>
          <w:ilvl w:val="0"/>
          <w:numId w:val="1052"/>
        </w:numPr>
      </w:pPr>
      <w:r>
        <w:t xml:space="preserve">Economia digital.</w:t>
      </w:r>
    </w:p>
    <w:p>
      <w:pPr>
        <w:pStyle w:val="Compact"/>
        <w:numPr>
          <w:ilvl w:val="0"/>
          <w:numId w:val="1052"/>
        </w:numPr>
      </w:pPr>
      <w:r>
        <w:t xml:space="preserve">Comércio eletrônico.</w:t>
      </w:r>
    </w:p>
    <w:p>
      <w:pPr>
        <w:pStyle w:val="Compact"/>
        <w:numPr>
          <w:ilvl w:val="0"/>
          <w:numId w:val="1052"/>
        </w:numPr>
      </w:pPr>
      <w:r>
        <w:t xml:space="preserve">Trabalho remoto.</w:t>
      </w:r>
    </w:p>
    <w:p>
      <w:pPr>
        <w:pStyle w:val="Compact"/>
        <w:numPr>
          <w:ilvl w:val="0"/>
          <w:numId w:val="1052"/>
        </w:numPr>
      </w:pPr>
      <w:r>
        <w:t xml:space="preserve">Inteligência artificial.</w:t>
      </w:r>
    </w:p>
    <w:p>
      <w:pPr>
        <w:pStyle w:val="Compact"/>
        <w:numPr>
          <w:ilvl w:val="0"/>
          <w:numId w:val="1052"/>
        </w:numPr>
      </w:pPr>
      <w:r>
        <w:t xml:space="preserve">Big data.</w:t>
      </w:r>
    </w:p>
    <w:p>
      <w:pPr>
        <w:pStyle w:val="Compact"/>
        <w:numPr>
          <w:ilvl w:val="0"/>
          <w:numId w:val="1052"/>
        </w:numPr>
      </w:pPr>
      <w:r>
        <w:t xml:space="preserve">Vigilância digital.</w:t>
      </w:r>
    </w:p>
    <w:p>
      <w:pPr>
        <w:pStyle w:val="Compact"/>
        <w:numPr>
          <w:ilvl w:val="0"/>
          <w:numId w:val="1052"/>
        </w:numPr>
      </w:pPr>
      <w:r>
        <w:t xml:space="preserve">Proteção de dados.</w:t>
      </w:r>
    </w:p>
    <w:p>
      <w:pPr>
        <w:pStyle w:val="Compact"/>
        <w:numPr>
          <w:ilvl w:val="0"/>
          <w:numId w:val="1052"/>
        </w:numPr>
      </w:pPr>
      <w:r>
        <w:t xml:space="preserve">LGPD.</w:t>
      </w:r>
    </w:p>
    <w:p>
      <w:pPr>
        <w:pStyle w:val="Compact"/>
        <w:numPr>
          <w:ilvl w:val="0"/>
          <w:numId w:val="1052"/>
        </w:numPr>
      </w:pPr>
      <w:r>
        <w:t xml:space="preserve">Ativismo digital.</w:t>
      </w:r>
    </w:p>
    <w:p>
      <w:pPr>
        <w:pStyle w:val="Compact"/>
        <w:numPr>
          <w:ilvl w:val="0"/>
          <w:numId w:val="1052"/>
        </w:numPr>
      </w:pPr>
      <w:r>
        <w:t xml:space="preserve">Influência das plataformas nas eleições.</w:t>
      </w:r>
    </w:p>
    <w:p>
      <w:pPr>
        <w:pStyle w:val="Compact"/>
        <w:numPr>
          <w:ilvl w:val="0"/>
          <w:numId w:val="1052"/>
        </w:numPr>
      </w:pPr>
      <w:r>
        <w:t xml:space="preserve">Transformações culturais digitais.</w:t>
      </w:r>
    </w:p>
    <w:p>
      <w:pPr>
        <w:pStyle w:val="Compact"/>
        <w:numPr>
          <w:ilvl w:val="0"/>
          <w:numId w:val="1052"/>
        </w:numPr>
      </w:pPr>
      <w:r>
        <w:t xml:space="preserve">Sociedade em rede.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2026-05-19T23:37:23Z</dcterms:created>
  <dcterms:modified xsi:type="dcterms:W3CDTF">2026-05-19T23:37:23Z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