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6A774" w14:textId="0EB67C6D" w:rsidR="008B61CA" w:rsidRPr="008B61CA" w:rsidRDefault="008B61CA">
      <w:pPr>
        <w:pStyle w:val="FirstParagraph"/>
        <w:rPr>
          <w:lang w:val="ru-RU"/>
        </w:rPr>
      </w:pPr>
      <w:r w:rsidRPr="008B61CA">
        <w:rPr>
          <w:lang w:val="ru-RU"/>
        </w:rPr>
        <w:t>Османов Асан</w:t>
      </w:r>
    </w:p>
    <w:p w14:paraId="6C64632C" w14:textId="457396A2" w:rsidR="00B24591" w:rsidRPr="008B61CA" w:rsidRDefault="00000000">
      <w:pPr>
        <w:pStyle w:val="FirstParagraph"/>
        <w:rPr>
          <w:b/>
          <w:bCs/>
          <w:lang w:val="ru-RU"/>
        </w:rPr>
      </w:pPr>
      <w:r w:rsidRPr="008B61CA">
        <w:rPr>
          <w:b/>
          <w:bCs/>
          <w:lang w:val="ru-RU"/>
        </w:rPr>
        <w:t>20 ключевых терминов по теме «Основы уголовного и административного права»</w:t>
      </w:r>
    </w:p>
    <w:p w14:paraId="623D8658" w14:textId="5B048DA1" w:rsidR="00B24591" w:rsidRPr="008B61CA" w:rsidRDefault="00000000">
      <w:pPr>
        <w:numPr>
          <w:ilvl w:val="0"/>
          <w:numId w:val="168"/>
        </w:numPr>
        <w:rPr>
          <w:rFonts w:ascii="Times New Roman" w:hAnsi="Times New Roman" w:cs="Times New Roman"/>
          <w:lang w:val="ru-RU"/>
        </w:rPr>
      </w:pPr>
      <w:r w:rsidRPr="008B61CA">
        <w:rPr>
          <w:rFonts w:ascii="Times New Roman" w:hAnsi="Times New Roman" w:cs="Times New Roman"/>
          <w:b/>
          <w:bCs/>
          <w:lang w:val="ru-RU"/>
        </w:rPr>
        <w:t>Уголовное право</w:t>
      </w:r>
      <w:r w:rsidRPr="008B61CA">
        <w:rPr>
          <w:rFonts w:ascii="Times New Roman" w:hAnsi="Times New Roman" w:cs="Times New Roman"/>
          <w:lang w:val="ru-RU"/>
        </w:rPr>
        <w:t xml:space="preserve"> — отрасль права, регулирующая общественные отношения, связанные с совершением преступлений, назначением наказаний и применением иных мер уголовно-правового характера.</w:t>
      </w:r>
    </w:p>
    <w:p w14:paraId="6D57C571" w14:textId="77777777" w:rsidR="00B24591" w:rsidRPr="008B61CA" w:rsidRDefault="00000000">
      <w:pPr>
        <w:numPr>
          <w:ilvl w:val="0"/>
          <w:numId w:val="168"/>
        </w:numPr>
        <w:rPr>
          <w:rFonts w:ascii="Times New Roman" w:hAnsi="Times New Roman" w:cs="Times New Roman"/>
          <w:lang w:val="ru-RU"/>
        </w:rPr>
      </w:pPr>
      <w:r w:rsidRPr="008B61CA">
        <w:rPr>
          <w:rFonts w:ascii="Times New Roman" w:hAnsi="Times New Roman" w:cs="Times New Roman"/>
          <w:b/>
          <w:bCs/>
          <w:lang w:val="ru-RU"/>
        </w:rPr>
        <w:t>Преступление</w:t>
      </w:r>
      <w:r w:rsidRPr="008B61CA">
        <w:rPr>
          <w:rFonts w:ascii="Times New Roman" w:hAnsi="Times New Roman" w:cs="Times New Roman"/>
          <w:lang w:val="ru-RU"/>
        </w:rPr>
        <w:t xml:space="preserve"> — общественно опасное деяние, запрещённое уголовным законом под угрозой наказания.</w:t>
      </w:r>
    </w:p>
    <w:p w14:paraId="5B3E7A55" w14:textId="77777777" w:rsidR="00B24591" w:rsidRPr="008B61CA" w:rsidRDefault="00000000">
      <w:pPr>
        <w:numPr>
          <w:ilvl w:val="0"/>
          <w:numId w:val="168"/>
        </w:numPr>
        <w:rPr>
          <w:rFonts w:ascii="Times New Roman" w:hAnsi="Times New Roman" w:cs="Times New Roman"/>
          <w:lang w:val="ru-RU"/>
        </w:rPr>
      </w:pPr>
      <w:r w:rsidRPr="008B61CA">
        <w:rPr>
          <w:rFonts w:ascii="Times New Roman" w:hAnsi="Times New Roman" w:cs="Times New Roman"/>
          <w:b/>
          <w:bCs/>
          <w:lang w:val="ru-RU"/>
        </w:rPr>
        <w:t>Уголовная ответственность</w:t>
      </w:r>
      <w:r w:rsidRPr="008B61CA">
        <w:rPr>
          <w:rFonts w:ascii="Times New Roman" w:hAnsi="Times New Roman" w:cs="Times New Roman"/>
          <w:lang w:val="ru-RU"/>
        </w:rPr>
        <w:t xml:space="preserve"> — обязанность лица, совершившего преступление, претерпеть меры государственного принуждения, предусмотренные уголовным законом.</w:t>
      </w:r>
    </w:p>
    <w:p w14:paraId="06E7F981" w14:textId="77777777" w:rsidR="00B24591" w:rsidRPr="008B61CA" w:rsidRDefault="00000000">
      <w:pPr>
        <w:numPr>
          <w:ilvl w:val="0"/>
          <w:numId w:val="168"/>
        </w:numPr>
        <w:rPr>
          <w:rFonts w:ascii="Times New Roman" w:hAnsi="Times New Roman" w:cs="Times New Roman"/>
          <w:lang w:val="ru-RU"/>
        </w:rPr>
      </w:pPr>
      <w:r w:rsidRPr="008B61CA">
        <w:rPr>
          <w:rFonts w:ascii="Times New Roman" w:hAnsi="Times New Roman" w:cs="Times New Roman"/>
          <w:b/>
          <w:bCs/>
          <w:lang w:val="ru-RU"/>
        </w:rPr>
        <w:t>Наказание</w:t>
      </w:r>
      <w:r w:rsidRPr="008B61CA">
        <w:rPr>
          <w:rFonts w:ascii="Times New Roman" w:hAnsi="Times New Roman" w:cs="Times New Roman"/>
          <w:lang w:val="ru-RU"/>
        </w:rPr>
        <w:t xml:space="preserve"> — мера государственного принуждения, назначаемая судом за совершение преступления и выражающаяся в лишении или ограничении прав и свобод осуждённого.</w:t>
      </w:r>
    </w:p>
    <w:p w14:paraId="0C5B8F8D" w14:textId="77777777" w:rsidR="00B24591" w:rsidRPr="008B61CA" w:rsidRDefault="00000000">
      <w:pPr>
        <w:numPr>
          <w:ilvl w:val="0"/>
          <w:numId w:val="168"/>
        </w:numPr>
        <w:rPr>
          <w:rFonts w:ascii="Times New Roman" w:hAnsi="Times New Roman" w:cs="Times New Roman"/>
          <w:lang w:val="ru-RU"/>
        </w:rPr>
      </w:pPr>
      <w:r w:rsidRPr="008B61CA">
        <w:rPr>
          <w:rFonts w:ascii="Times New Roman" w:hAnsi="Times New Roman" w:cs="Times New Roman"/>
          <w:b/>
          <w:bCs/>
          <w:lang w:val="ru-RU"/>
        </w:rPr>
        <w:t>Субъект преступления</w:t>
      </w:r>
      <w:r w:rsidRPr="008B61CA">
        <w:rPr>
          <w:rFonts w:ascii="Times New Roman" w:hAnsi="Times New Roman" w:cs="Times New Roman"/>
          <w:lang w:val="ru-RU"/>
        </w:rPr>
        <w:t xml:space="preserve"> — вменяемое физическое лицо, достигшее установленного законом возраста, способное нести уголовную ответственность.</w:t>
      </w:r>
    </w:p>
    <w:p w14:paraId="2F9EC4DA" w14:textId="7ABA4A66" w:rsidR="00B24591" w:rsidRPr="008B61CA" w:rsidRDefault="00000000">
      <w:pPr>
        <w:numPr>
          <w:ilvl w:val="0"/>
          <w:numId w:val="168"/>
        </w:numPr>
        <w:rPr>
          <w:rFonts w:ascii="Times New Roman" w:hAnsi="Times New Roman" w:cs="Times New Roman"/>
          <w:lang w:val="ru-RU"/>
        </w:rPr>
      </w:pPr>
      <w:r w:rsidRPr="008B61CA">
        <w:rPr>
          <w:rFonts w:ascii="Times New Roman" w:hAnsi="Times New Roman" w:cs="Times New Roman"/>
          <w:b/>
          <w:bCs/>
          <w:lang w:val="ru-RU"/>
        </w:rPr>
        <w:t>Состав преступления</w:t>
      </w:r>
      <w:r w:rsidRPr="008B61CA">
        <w:rPr>
          <w:rFonts w:ascii="Times New Roman" w:hAnsi="Times New Roman" w:cs="Times New Roman"/>
          <w:lang w:val="ru-RU"/>
        </w:rPr>
        <w:t xml:space="preserve"> — совокупность установленных законом признаков, характеризующих общественно опасное деяние как преступление.</w:t>
      </w:r>
    </w:p>
    <w:p w14:paraId="78F2B49C" w14:textId="77777777" w:rsidR="00B24591" w:rsidRPr="008B61CA" w:rsidRDefault="00000000">
      <w:pPr>
        <w:numPr>
          <w:ilvl w:val="0"/>
          <w:numId w:val="168"/>
        </w:numPr>
        <w:rPr>
          <w:rFonts w:ascii="Times New Roman" w:hAnsi="Times New Roman" w:cs="Times New Roman"/>
          <w:lang w:val="ru-RU"/>
        </w:rPr>
      </w:pPr>
      <w:r w:rsidRPr="008B61CA">
        <w:rPr>
          <w:rFonts w:ascii="Times New Roman" w:hAnsi="Times New Roman" w:cs="Times New Roman"/>
          <w:b/>
          <w:bCs/>
          <w:lang w:val="ru-RU"/>
        </w:rPr>
        <w:t>Умысел</w:t>
      </w:r>
      <w:r w:rsidRPr="008B61CA">
        <w:rPr>
          <w:rFonts w:ascii="Times New Roman" w:hAnsi="Times New Roman" w:cs="Times New Roman"/>
          <w:lang w:val="ru-RU"/>
        </w:rPr>
        <w:t xml:space="preserve"> — форма вины, при которой лицо осознаёт общественную опасность своих действий (бездействия), предвидит их последствия и желает или сознательно допускает их наступление.</w:t>
      </w:r>
    </w:p>
    <w:p w14:paraId="1207C793" w14:textId="77777777" w:rsidR="00B24591" w:rsidRPr="008B61CA" w:rsidRDefault="00000000">
      <w:pPr>
        <w:numPr>
          <w:ilvl w:val="0"/>
          <w:numId w:val="168"/>
        </w:numPr>
        <w:rPr>
          <w:rFonts w:ascii="Times New Roman" w:hAnsi="Times New Roman" w:cs="Times New Roman"/>
          <w:lang w:val="ru-RU"/>
        </w:rPr>
      </w:pPr>
      <w:r w:rsidRPr="008B61CA">
        <w:rPr>
          <w:rFonts w:ascii="Times New Roman" w:hAnsi="Times New Roman" w:cs="Times New Roman"/>
          <w:b/>
          <w:bCs/>
          <w:lang w:val="ru-RU"/>
        </w:rPr>
        <w:t>Неосторожность</w:t>
      </w:r>
      <w:r w:rsidRPr="008B61CA">
        <w:rPr>
          <w:rFonts w:ascii="Times New Roman" w:hAnsi="Times New Roman" w:cs="Times New Roman"/>
          <w:lang w:val="ru-RU"/>
        </w:rPr>
        <w:t xml:space="preserve"> — форма вины, при которой лицо предвидит возможность наступления общественно опасных последствий своих действий (бездействия), но без достаточных оснований рассчитывает на их предотвращение, либо не предвидит их, хотя должно было и могло предвидеть.</w:t>
      </w:r>
    </w:p>
    <w:p w14:paraId="4F801277" w14:textId="77777777" w:rsidR="00B24591" w:rsidRPr="008B61CA" w:rsidRDefault="00000000">
      <w:pPr>
        <w:numPr>
          <w:ilvl w:val="0"/>
          <w:numId w:val="168"/>
        </w:numPr>
        <w:rPr>
          <w:rFonts w:ascii="Times New Roman" w:hAnsi="Times New Roman" w:cs="Times New Roman"/>
          <w:lang w:val="ru-RU"/>
        </w:rPr>
      </w:pPr>
      <w:r w:rsidRPr="008B61CA">
        <w:rPr>
          <w:rFonts w:ascii="Times New Roman" w:hAnsi="Times New Roman" w:cs="Times New Roman"/>
          <w:b/>
          <w:bCs/>
          <w:lang w:val="ru-RU"/>
        </w:rPr>
        <w:t>Уголовное наказание</w:t>
      </w:r>
      <w:r w:rsidRPr="008B61CA">
        <w:rPr>
          <w:rFonts w:ascii="Times New Roman" w:hAnsi="Times New Roman" w:cs="Times New Roman"/>
          <w:lang w:val="ru-RU"/>
        </w:rPr>
        <w:t xml:space="preserve"> — установленная законом мера принуждения, применяемая судом к лицу, признанному виновным в совершении преступления.</w:t>
      </w:r>
    </w:p>
    <w:p w14:paraId="7F5144AE" w14:textId="77777777" w:rsidR="00B24591" w:rsidRPr="008B61CA" w:rsidRDefault="00000000">
      <w:pPr>
        <w:numPr>
          <w:ilvl w:val="0"/>
          <w:numId w:val="168"/>
        </w:numPr>
        <w:rPr>
          <w:rFonts w:ascii="Times New Roman" w:hAnsi="Times New Roman" w:cs="Times New Roman"/>
          <w:lang w:val="ru-RU"/>
        </w:rPr>
      </w:pPr>
      <w:r w:rsidRPr="008B61CA">
        <w:rPr>
          <w:rFonts w:ascii="Times New Roman" w:hAnsi="Times New Roman" w:cs="Times New Roman"/>
          <w:b/>
          <w:bCs/>
          <w:lang w:val="ru-RU"/>
        </w:rPr>
        <w:t>Уголовный процесс</w:t>
      </w:r>
      <w:r w:rsidRPr="008B61CA">
        <w:rPr>
          <w:rFonts w:ascii="Times New Roman" w:hAnsi="Times New Roman" w:cs="Times New Roman"/>
          <w:lang w:val="ru-RU"/>
        </w:rPr>
        <w:t xml:space="preserve"> — деятельность уполномоченных органов по возбуждению, расследованию и рассмотрению уголовных дел в установленном законом порядке.</w:t>
      </w:r>
    </w:p>
    <w:p w14:paraId="6BC4C52A" w14:textId="422D73E5" w:rsidR="00B24591" w:rsidRPr="008B61CA" w:rsidRDefault="00000000">
      <w:pPr>
        <w:numPr>
          <w:ilvl w:val="0"/>
          <w:numId w:val="168"/>
        </w:numPr>
        <w:rPr>
          <w:rFonts w:ascii="Times New Roman" w:hAnsi="Times New Roman" w:cs="Times New Roman"/>
        </w:rPr>
      </w:pPr>
      <w:r w:rsidRPr="008B61CA">
        <w:rPr>
          <w:rFonts w:ascii="Times New Roman" w:hAnsi="Times New Roman" w:cs="Times New Roman"/>
          <w:b/>
          <w:bCs/>
          <w:lang w:val="ru-RU"/>
        </w:rPr>
        <w:t>Административное право</w:t>
      </w:r>
      <w:r w:rsidRPr="008B61CA">
        <w:rPr>
          <w:rFonts w:ascii="Times New Roman" w:hAnsi="Times New Roman" w:cs="Times New Roman"/>
          <w:lang w:val="ru-RU"/>
        </w:rPr>
        <w:t xml:space="preserve"> — отрасль публичного права, регулирующая общественные отношения в сфере государственного управления и исполнительной власти.</w:t>
      </w:r>
    </w:p>
    <w:p w14:paraId="76CCC322" w14:textId="77777777" w:rsidR="00B24591" w:rsidRPr="008B61CA" w:rsidRDefault="00000000">
      <w:pPr>
        <w:numPr>
          <w:ilvl w:val="0"/>
          <w:numId w:val="168"/>
        </w:numPr>
        <w:rPr>
          <w:rFonts w:ascii="Times New Roman" w:hAnsi="Times New Roman" w:cs="Times New Roman"/>
          <w:lang w:val="ru-RU"/>
        </w:rPr>
      </w:pPr>
      <w:r w:rsidRPr="008B61CA">
        <w:rPr>
          <w:rFonts w:ascii="Times New Roman" w:hAnsi="Times New Roman" w:cs="Times New Roman"/>
          <w:b/>
          <w:bCs/>
          <w:lang w:val="ru-RU"/>
        </w:rPr>
        <w:t>Административное правонарушение</w:t>
      </w:r>
      <w:r w:rsidRPr="008B61CA">
        <w:rPr>
          <w:rFonts w:ascii="Times New Roman" w:hAnsi="Times New Roman" w:cs="Times New Roman"/>
          <w:lang w:val="ru-RU"/>
        </w:rPr>
        <w:t xml:space="preserve"> — противоправное, виновное действие (бездействие) физического или юридического лица, за которое установлена административная ответственность.</w:t>
      </w:r>
    </w:p>
    <w:p w14:paraId="2866D854" w14:textId="77777777" w:rsidR="00B24591" w:rsidRPr="008B61CA" w:rsidRDefault="00000000">
      <w:pPr>
        <w:numPr>
          <w:ilvl w:val="0"/>
          <w:numId w:val="168"/>
        </w:numPr>
        <w:rPr>
          <w:rFonts w:ascii="Times New Roman" w:hAnsi="Times New Roman" w:cs="Times New Roman"/>
          <w:lang w:val="ru-RU"/>
        </w:rPr>
      </w:pPr>
      <w:r w:rsidRPr="008B61CA">
        <w:rPr>
          <w:rFonts w:ascii="Times New Roman" w:hAnsi="Times New Roman" w:cs="Times New Roman"/>
          <w:b/>
          <w:bCs/>
          <w:lang w:val="ru-RU"/>
        </w:rPr>
        <w:t>Административная ответственность</w:t>
      </w:r>
      <w:r w:rsidRPr="008B61CA">
        <w:rPr>
          <w:rFonts w:ascii="Times New Roman" w:hAnsi="Times New Roman" w:cs="Times New Roman"/>
          <w:lang w:val="ru-RU"/>
        </w:rPr>
        <w:t xml:space="preserve"> — вид юридической ответственности, выражающийся в применении к нарушителю административных взысканий за совершение административного правонарушения.</w:t>
      </w:r>
    </w:p>
    <w:p w14:paraId="0C85D46D" w14:textId="77777777" w:rsidR="00B24591" w:rsidRPr="008B61CA" w:rsidRDefault="00000000">
      <w:pPr>
        <w:numPr>
          <w:ilvl w:val="0"/>
          <w:numId w:val="168"/>
        </w:numPr>
        <w:rPr>
          <w:rFonts w:ascii="Times New Roman" w:hAnsi="Times New Roman" w:cs="Times New Roman"/>
          <w:lang w:val="ru-RU"/>
        </w:rPr>
      </w:pPr>
      <w:r w:rsidRPr="008B61CA">
        <w:rPr>
          <w:rFonts w:ascii="Times New Roman" w:hAnsi="Times New Roman" w:cs="Times New Roman"/>
          <w:b/>
          <w:bCs/>
          <w:lang w:val="ru-RU"/>
        </w:rPr>
        <w:lastRenderedPageBreak/>
        <w:t>Административное взыскание</w:t>
      </w:r>
      <w:r w:rsidRPr="008B61CA">
        <w:rPr>
          <w:rFonts w:ascii="Times New Roman" w:hAnsi="Times New Roman" w:cs="Times New Roman"/>
          <w:lang w:val="ru-RU"/>
        </w:rPr>
        <w:t xml:space="preserve"> — мера ответственности, применяемая к лицу, совершившему административное правонарушение (например, штраф, предупреждение, административный арест).</w:t>
      </w:r>
    </w:p>
    <w:p w14:paraId="05331F23" w14:textId="77777777" w:rsidR="00B24591" w:rsidRPr="008B61CA" w:rsidRDefault="00000000">
      <w:pPr>
        <w:numPr>
          <w:ilvl w:val="0"/>
          <w:numId w:val="168"/>
        </w:numPr>
        <w:rPr>
          <w:rFonts w:ascii="Times New Roman" w:hAnsi="Times New Roman" w:cs="Times New Roman"/>
          <w:lang w:val="ru-RU"/>
        </w:rPr>
      </w:pPr>
      <w:r w:rsidRPr="008B61CA">
        <w:rPr>
          <w:rFonts w:ascii="Times New Roman" w:hAnsi="Times New Roman" w:cs="Times New Roman"/>
          <w:b/>
          <w:bCs/>
          <w:lang w:val="ru-RU"/>
        </w:rPr>
        <w:t>Субъект административного правонарушения</w:t>
      </w:r>
      <w:r w:rsidRPr="008B61CA">
        <w:rPr>
          <w:rFonts w:ascii="Times New Roman" w:hAnsi="Times New Roman" w:cs="Times New Roman"/>
          <w:lang w:val="ru-RU"/>
        </w:rPr>
        <w:t xml:space="preserve"> — физическое или юридическое лицо, способное нести административную ответственность.</w:t>
      </w:r>
    </w:p>
    <w:p w14:paraId="153E2469" w14:textId="77777777" w:rsidR="00B24591" w:rsidRPr="008B61CA" w:rsidRDefault="00000000">
      <w:pPr>
        <w:numPr>
          <w:ilvl w:val="0"/>
          <w:numId w:val="168"/>
        </w:numPr>
        <w:rPr>
          <w:rFonts w:ascii="Times New Roman" w:hAnsi="Times New Roman" w:cs="Times New Roman"/>
          <w:lang w:val="ru-RU"/>
        </w:rPr>
      </w:pPr>
      <w:r w:rsidRPr="008B61CA">
        <w:rPr>
          <w:rFonts w:ascii="Times New Roman" w:hAnsi="Times New Roman" w:cs="Times New Roman"/>
          <w:b/>
          <w:bCs/>
          <w:lang w:val="ru-RU"/>
        </w:rPr>
        <w:t>Административный процесс</w:t>
      </w:r>
      <w:r w:rsidRPr="008B61CA">
        <w:rPr>
          <w:rFonts w:ascii="Times New Roman" w:hAnsi="Times New Roman" w:cs="Times New Roman"/>
          <w:lang w:val="ru-RU"/>
        </w:rPr>
        <w:t xml:space="preserve"> — порядок рассмотрения дел об административных правонарушениях, включая возбуждение дела, расследование, рассмотрение и обжалование решений.</w:t>
      </w:r>
    </w:p>
    <w:p w14:paraId="0C078772" w14:textId="77777777" w:rsidR="00B24591" w:rsidRPr="008B61CA" w:rsidRDefault="00000000">
      <w:pPr>
        <w:numPr>
          <w:ilvl w:val="0"/>
          <w:numId w:val="168"/>
        </w:numPr>
        <w:rPr>
          <w:rFonts w:ascii="Times New Roman" w:hAnsi="Times New Roman" w:cs="Times New Roman"/>
          <w:lang w:val="ru-RU"/>
        </w:rPr>
      </w:pPr>
      <w:r w:rsidRPr="008B61CA">
        <w:rPr>
          <w:rFonts w:ascii="Times New Roman" w:hAnsi="Times New Roman" w:cs="Times New Roman"/>
          <w:b/>
          <w:bCs/>
          <w:lang w:val="ru-RU"/>
        </w:rPr>
        <w:t>Административная юрисдикция</w:t>
      </w:r>
      <w:r w:rsidRPr="008B61CA">
        <w:rPr>
          <w:rFonts w:ascii="Times New Roman" w:hAnsi="Times New Roman" w:cs="Times New Roman"/>
          <w:lang w:val="ru-RU"/>
        </w:rPr>
        <w:t xml:space="preserve"> — совокупность полномочий государственных органов по рассмотрению дел об административных правонарушениях и применению мер административного воздействия.</w:t>
      </w:r>
    </w:p>
    <w:p w14:paraId="17E3D5D7" w14:textId="77777777" w:rsidR="00B24591" w:rsidRPr="008B61CA" w:rsidRDefault="00000000">
      <w:pPr>
        <w:numPr>
          <w:ilvl w:val="0"/>
          <w:numId w:val="168"/>
        </w:numPr>
        <w:rPr>
          <w:rFonts w:ascii="Times New Roman" w:hAnsi="Times New Roman" w:cs="Times New Roman"/>
          <w:lang w:val="ru-RU"/>
        </w:rPr>
      </w:pPr>
      <w:r w:rsidRPr="008B61CA">
        <w:rPr>
          <w:rFonts w:ascii="Times New Roman" w:hAnsi="Times New Roman" w:cs="Times New Roman"/>
          <w:b/>
          <w:bCs/>
          <w:lang w:val="ru-RU"/>
        </w:rPr>
        <w:t>Административный акт</w:t>
      </w:r>
      <w:r w:rsidRPr="008B61CA">
        <w:rPr>
          <w:rFonts w:ascii="Times New Roman" w:hAnsi="Times New Roman" w:cs="Times New Roman"/>
          <w:lang w:val="ru-RU"/>
        </w:rPr>
        <w:t xml:space="preserve"> — правовой акт, издаваемый органами исполнительной власти или должностными лицами в пределах их компетенции и имеющий обязательную силу.</w:t>
      </w:r>
    </w:p>
    <w:p w14:paraId="1A8F6024" w14:textId="77777777" w:rsidR="00B24591" w:rsidRPr="008B61CA" w:rsidRDefault="00000000">
      <w:pPr>
        <w:numPr>
          <w:ilvl w:val="0"/>
          <w:numId w:val="168"/>
        </w:numPr>
        <w:rPr>
          <w:rFonts w:ascii="Times New Roman" w:hAnsi="Times New Roman" w:cs="Times New Roman"/>
          <w:lang w:val="ru-RU"/>
        </w:rPr>
      </w:pPr>
      <w:r w:rsidRPr="008B61CA">
        <w:rPr>
          <w:rFonts w:ascii="Times New Roman" w:hAnsi="Times New Roman" w:cs="Times New Roman"/>
          <w:b/>
          <w:bCs/>
          <w:lang w:val="ru-RU"/>
        </w:rPr>
        <w:t>Административное принуждение</w:t>
      </w:r>
      <w:r w:rsidRPr="008B61CA">
        <w:rPr>
          <w:rFonts w:ascii="Times New Roman" w:hAnsi="Times New Roman" w:cs="Times New Roman"/>
          <w:lang w:val="ru-RU"/>
        </w:rPr>
        <w:t xml:space="preserve"> — система мер воздействия, применяемых государственными органами к физическим и юридическим лицам в целях обеспечения соблюдения административно-правовых норм.</w:t>
      </w:r>
    </w:p>
    <w:p w14:paraId="0968000D" w14:textId="77777777" w:rsidR="00B24591" w:rsidRPr="008B61CA" w:rsidRDefault="00000000">
      <w:pPr>
        <w:numPr>
          <w:ilvl w:val="0"/>
          <w:numId w:val="168"/>
        </w:numPr>
        <w:rPr>
          <w:rFonts w:ascii="Times New Roman" w:hAnsi="Times New Roman" w:cs="Times New Roman"/>
          <w:lang w:val="ru-RU"/>
        </w:rPr>
      </w:pPr>
      <w:r w:rsidRPr="008B61CA">
        <w:rPr>
          <w:rFonts w:ascii="Times New Roman" w:hAnsi="Times New Roman" w:cs="Times New Roman"/>
          <w:b/>
          <w:bCs/>
          <w:lang w:val="ru-RU"/>
        </w:rPr>
        <w:t>Кодекс об административных правонарушениях (КоАП)</w:t>
      </w:r>
      <w:r w:rsidRPr="008B61CA">
        <w:rPr>
          <w:rFonts w:ascii="Times New Roman" w:hAnsi="Times New Roman" w:cs="Times New Roman"/>
          <w:lang w:val="ru-RU"/>
        </w:rPr>
        <w:t xml:space="preserve"> — основной нормативный правовой акт, устанавливающий виды административных правонарушений и меры ответственности за их совершение.</w:t>
      </w:r>
    </w:p>
    <w:sectPr w:rsidR="00B24591" w:rsidRPr="008B61CA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CAF237B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A99201"/>
    <w:multiLevelType w:val="multilevel"/>
    <w:tmpl w:val="3FB67F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2" w15:restartNumberingAfterBreak="0">
    <w:nsid w:val="170CD2DE"/>
    <w:multiLevelType w:val="multilevel"/>
    <w:tmpl w:val="60E481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24693139">
    <w:abstractNumId w:val="12"/>
  </w:num>
  <w:num w:numId="2" w16cid:durableId="1210262218">
    <w:abstractNumId w:val="9"/>
  </w:num>
  <w:num w:numId="3" w16cid:durableId="1124689705">
    <w:abstractNumId w:val="8"/>
  </w:num>
  <w:num w:numId="4" w16cid:durableId="731544624">
    <w:abstractNumId w:val="7"/>
  </w:num>
  <w:num w:numId="5" w16cid:durableId="1488861656">
    <w:abstractNumId w:val="6"/>
  </w:num>
  <w:num w:numId="6" w16cid:durableId="477959411">
    <w:abstractNumId w:val="5"/>
  </w:num>
  <w:num w:numId="7" w16cid:durableId="1839954500">
    <w:abstractNumId w:val="4"/>
  </w:num>
  <w:num w:numId="8" w16cid:durableId="1867252605">
    <w:abstractNumId w:val="3"/>
  </w:num>
  <w:num w:numId="9" w16cid:durableId="321127133">
    <w:abstractNumId w:val="2"/>
  </w:num>
  <w:num w:numId="10" w16cid:durableId="1366759467">
    <w:abstractNumId w:val="1"/>
  </w:num>
  <w:num w:numId="11" w16cid:durableId="1472140782">
    <w:abstractNumId w:val="0"/>
  </w:num>
  <w:num w:numId="12" w16cid:durableId="67659437">
    <w:abstractNumId w:val="8"/>
  </w:num>
  <w:num w:numId="13" w16cid:durableId="1389105613">
    <w:abstractNumId w:val="3"/>
  </w:num>
  <w:num w:numId="14" w16cid:durableId="658114841">
    <w:abstractNumId w:val="2"/>
  </w:num>
  <w:num w:numId="15" w16cid:durableId="166673275">
    <w:abstractNumId w:val="1"/>
  </w:num>
  <w:num w:numId="16" w16cid:durableId="758989341">
    <w:abstractNumId w:val="0"/>
  </w:num>
  <w:num w:numId="17" w16cid:durableId="1604849100">
    <w:abstractNumId w:val="8"/>
  </w:num>
  <w:num w:numId="18" w16cid:durableId="1872376338">
    <w:abstractNumId w:val="3"/>
  </w:num>
  <w:num w:numId="19" w16cid:durableId="453255074">
    <w:abstractNumId w:val="2"/>
  </w:num>
  <w:num w:numId="20" w16cid:durableId="1519193340">
    <w:abstractNumId w:val="1"/>
  </w:num>
  <w:num w:numId="21" w16cid:durableId="64183687">
    <w:abstractNumId w:val="0"/>
  </w:num>
  <w:num w:numId="22" w16cid:durableId="1881046726">
    <w:abstractNumId w:val="8"/>
  </w:num>
  <w:num w:numId="23" w16cid:durableId="293291141">
    <w:abstractNumId w:val="3"/>
  </w:num>
  <w:num w:numId="24" w16cid:durableId="226040243">
    <w:abstractNumId w:val="2"/>
  </w:num>
  <w:num w:numId="25" w16cid:durableId="350768483">
    <w:abstractNumId w:val="1"/>
  </w:num>
  <w:num w:numId="26" w16cid:durableId="1284187935">
    <w:abstractNumId w:val="0"/>
  </w:num>
  <w:num w:numId="27" w16cid:durableId="567613641">
    <w:abstractNumId w:val="8"/>
  </w:num>
  <w:num w:numId="28" w16cid:durableId="1992830610">
    <w:abstractNumId w:val="3"/>
  </w:num>
  <w:num w:numId="29" w16cid:durableId="1277299286">
    <w:abstractNumId w:val="2"/>
  </w:num>
  <w:num w:numId="30" w16cid:durableId="1384132582">
    <w:abstractNumId w:val="1"/>
  </w:num>
  <w:num w:numId="31" w16cid:durableId="242884524">
    <w:abstractNumId w:val="0"/>
  </w:num>
  <w:num w:numId="32" w16cid:durableId="237254149">
    <w:abstractNumId w:val="8"/>
  </w:num>
  <w:num w:numId="33" w16cid:durableId="1249122975">
    <w:abstractNumId w:val="3"/>
  </w:num>
  <w:num w:numId="34" w16cid:durableId="561871531">
    <w:abstractNumId w:val="2"/>
  </w:num>
  <w:num w:numId="35" w16cid:durableId="601885692">
    <w:abstractNumId w:val="1"/>
  </w:num>
  <w:num w:numId="36" w16cid:durableId="721565719">
    <w:abstractNumId w:val="0"/>
  </w:num>
  <w:num w:numId="37" w16cid:durableId="561983021">
    <w:abstractNumId w:val="8"/>
  </w:num>
  <w:num w:numId="38" w16cid:durableId="382675534">
    <w:abstractNumId w:val="3"/>
  </w:num>
  <w:num w:numId="39" w16cid:durableId="1214853816">
    <w:abstractNumId w:val="2"/>
  </w:num>
  <w:num w:numId="40" w16cid:durableId="1796213138">
    <w:abstractNumId w:val="1"/>
  </w:num>
  <w:num w:numId="41" w16cid:durableId="397673562">
    <w:abstractNumId w:val="0"/>
  </w:num>
  <w:num w:numId="42" w16cid:durableId="1903372981">
    <w:abstractNumId w:val="8"/>
  </w:num>
  <w:num w:numId="43" w16cid:durableId="1587641893">
    <w:abstractNumId w:val="3"/>
  </w:num>
  <w:num w:numId="44" w16cid:durableId="985553758">
    <w:abstractNumId w:val="2"/>
  </w:num>
  <w:num w:numId="45" w16cid:durableId="2129279502">
    <w:abstractNumId w:val="1"/>
  </w:num>
  <w:num w:numId="46" w16cid:durableId="689642307">
    <w:abstractNumId w:val="0"/>
  </w:num>
  <w:num w:numId="47" w16cid:durableId="283316381">
    <w:abstractNumId w:val="8"/>
  </w:num>
  <w:num w:numId="48" w16cid:durableId="667514414">
    <w:abstractNumId w:val="3"/>
  </w:num>
  <w:num w:numId="49" w16cid:durableId="999625841">
    <w:abstractNumId w:val="2"/>
  </w:num>
  <w:num w:numId="50" w16cid:durableId="631595333">
    <w:abstractNumId w:val="1"/>
  </w:num>
  <w:num w:numId="51" w16cid:durableId="409087350">
    <w:abstractNumId w:val="0"/>
  </w:num>
  <w:num w:numId="52" w16cid:durableId="1417166918">
    <w:abstractNumId w:val="8"/>
  </w:num>
  <w:num w:numId="53" w16cid:durableId="1397167355">
    <w:abstractNumId w:val="3"/>
  </w:num>
  <w:num w:numId="54" w16cid:durableId="359428694">
    <w:abstractNumId w:val="2"/>
  </w:num>
  <w:num w:numId="55" w16cid:durableId="1877965538">
    <w:abstractNumId w:val="1"/>
  </w:num>
  <w:num w:numId="56" w16cid:durableId="1690907755">
    <w:abstractNumId w:val="0"/>
  </w:num>
  <w:num w:numId="57" w16cid:durableId="1847744294">
    <w:abstractNumId w:val="8"/>
  </w:num>
  <w:num w:numId="58" w16cid:durableId="625551729">
    <w:abstractNumId w:val="3"/>
  </w:num>
  <w:num w:numId="59" w16cid:durableId="80106395">
    <w:abstractNumId w:val="2"/>
  </w:num>
  <w:num w:numId="60" w16cid:durableId="680817095">
    <w:abstractNumId w:val="1"/>
  </w:num>
  <w:num w:numId="61" w16cid:durableId="1696883699">
    <w:abstractNumId w:val="0"/>
  </w:num>
  <w:num w:numId="62" w16cid:durableId="764963967">
    <w:abstractNumId w:val="8"/>
  </w:num>
  <w:num w:numId="63" w16cid:durableId="1771704117">
    <w:abstractNumId w:val="3"/>
  </w:num>
  <w:num w:numId="64" w16cid:durableId="1330250043">
    <w:abstractNumId w:val="2"/>
  </w:num>
  <w:num w:numId="65" w16cid:durableId="82340849">
    <w:abstractNumId w:val="1"/>
  </w:num>
  <w:num w:numId="66" w16cid:durableId="1166436873">
    <w:abstractNumId w:val="0"/>
  </w:num>
  <w:num w:numId="67" w16cid:durableId="1345087903">
    <w:abstractNumId w:val="8"/>
  </w:num>
  <w:num w:numId="68" w16cid:durableId="1290475426">
    <w:abstractNumId w:val="3"/>
  </w:num>
  <w:num w:numId="69" w16cid:durableId="121963508">
    <w:abstractNumId w:val="2"/>
  </w:num>
  <w:num w:numId="70" w16cid:durableId="1631592308">
    <w:abstractNumId w:val="1"/>
  </w:num>
  <w:num w:numId="71" w16cid:durableId="1701979659">
    <w:abstractNumId w:val="0"/>
  </w:num>
  <w:num w:numId="72" w16cid:durableId="688723813">
    <w:abstractNumId w:val="8"/>
  </w:num>
  <w:num w:numId="73" w16cid:durableId="513108775">
    <w:abstractNumId w:val="3"/>
  </w:num>
  <w:num w:numId="74" w16cid:durableId="504173735">
    <w:abstractNumId w:val="2"/>
  </w:num>
  <w:num w:numId="75" w16cid:durableId="25448909">
    <w:abstractNumId w:val="1"/>
  </w:num>
  <w:num w:numId="76" w16cid:durableId="601105827">
    <w:abstractNumId w:val="0"/>
  </w:num>
  <w:num w:numId="77" w16cid:durableId="58747902">
    <w:abstractNumId w:val="8"/>
  </w:num>
  <w:num w:numId="78" w16cid:durableId="1772125209">
    <w:abstractNumId w:val="3"/>
  </w:num>
  <w:num w:numId="79" w16cid:durableId="1947079673">
    <w:abstractNumId w:val="2"/>
  </w:num>
  <w:num w:numId="80" w16cid:durableId="124203876">
    <w:abstractNumId w:val="1"/>
  </w:num>
  <w:num w:numId="81" w16cid:durableId="535655405">
    <w:abstractNumId w:val="0"/>
  </w:num>
  <w:num w:numId="82" w16cid:durableId="1783576686">
    <w:abstractNumId w:val="8"/>
  </w:num>
  <w:num w:numId="83" w16cid:durableId="248467469">
    <w:abstractNumId w:val="3"/>
  </w:num>
  <w:num w:numId="84" w16cid:durableId="2092382446">
    <w:abstractNumId w:val="2"/>
  </w:num>
  <w:num w:numId="85" w16cid:durableId="1056666988">
    <w:abstractNumId w:val="1"/>
  </w:num>
  <w:num w:numId="86" w16cid:durableId="225652704">
    <w:abstractNumId w:val="0"/>
  </w:num>
  <w:num w:numId="87" w16cid:durableId="2050718763">
    <w:abstractNumId w:val="8"/>
  </w:num>
  <w:num w:numId="88" w16cid:durableId="143275641">
    <w:abstractNumId w:val="3"/>
  </w:num>
  <w:num w:numId="89" w16cid:durableId="725178082">
    <w:abstractNumId w:val="2"/>
  </w:num>
  <w:num w:numId="90" w16cid:durableId="362362474">
    <w:abstractNumId w:val="1"/>
  </w:num>
  <w:num w:numId="91" w16cid:durableId="1589969554">
    <w:abstractNumId w:val="0"/>
  </w:num>
  <w:num w:numId="92" w16cid:durableId="1769932609">
    <w:abstractNumId w:val="8"/>
  </w:num>
  <w:num w:numId="93" w16cid:durableId="309555984">
    <w:abstractNumId w:val="3"/>
  </w:num>
  <w:num w:numId="94" w16cid:durableId="1299144529">
    <w:abstractNumId w:val="2"/>
  </w:num>
  <w:num w:numId="95" w16cid:durableId="1175539660">
    <w:abstractNumId w:val="1"/>
  </w:num>
  <w:num w:numId="96" w16cid:durableId="389964036">
    <w:abstractNumId w:val="0"/>
  </w:num>
  <w:num w:numId="97" w16cid:durableId="208735691">
    <w:abstractNumId w:val="8"/>
  </w:num>
  <w:num w:numId="98" w16cid:durableId="1525972922">
    <w:abstractNumId w:val="3"/>
  </w:num>
  <w:num w:numId="99" w16cid:durableId="814568665">
    <w:abstractNumId w:val="2"/>
  </w:num>
  <w:num w:numId="100" w16cid:durableId="774911176">
    <w:abstractNumId w:val="1"/>
  </w:num>
  <w:num w:numId="101" w16cid:durableId="1796412552">
    <w:abstractNumId w:val="0"/>
  </w:num>
  <w:num w:numId="102" w16cid:durableId="889847875">
    <w:abstractNumId w:val="8"/>
  </w:num>
  <w:num w:numId="103" w16cid:durableId="114912344">
    <w:abstractNumId w:val="3"/>
  </w:num>
  <w:num w:numId="104" w16cid:durableId="1480876344">
    <w:abstractNumId w:val="2"/>
  </w:num>
  <w:num w:numId="105" w16cid:durableId="583076578">
    <w:abstractNumId w:val="1"/>
  </w:num>
  <w:num w:numId="106" w16cid:durableId="1874876203">
    <w:abstractNumId w:val="0"/>
  </w:num>
  <w:num w:numId="107" w16cid:durableId="1992560244">
    <w:abstractNumId w:val="8"/>
  </w:num>
  <w:num w:numId="108" w16cid:durableId="598025973">
    <w:abstractNumId w:val="3"/>
  </w:num>
  <w:num w:numId="109" w16cid:durableId="405107081">
    <w:abstractNumId w:val="2"/>
  </w:num>
  <w:num w:numId="110" w16cid:durableId="2025549233">
    <w:abstractNumId w:val="1"/>
  </w:num>
  <w:num w:numId="111" w16cid:durableId="1669216078">
    <w:abstractNumId w:val="0"/>
  </w:num>
  <w:num w:numId="112" w16cid:durableId="836770199">
    <w:abstractNumId w:val="8"/>
  </w:num>
  <w:num w:numId="113" w16cid:durableId="1622150131">
    <w:abstractNumId w:val="3"/>
  </w:num>
  <w:num w:numId="114" w16cid:durableId="1988823300">
    <w:abstractNumId w:val="2"/>
  </w:num>
  <w:num w:numId="115" w16cid:durableId="1082601273">
    <w:abstractNumId w:val="1"/>
  </w:num>
  <w:num w:numId="116" w16cid:durableId="1370178083">
    <w:abstractNumId w:val="0"/>
  </w:num>
  <w:num w:numId="117" w16cid:durableId="580679335">
    <w:abstractNumId w:val="8"/>
  </w:num>
  <w:num w:numId="118" w16cid:durableId="973103423">
    <w:abstractNumId w:val="3"/>
  </w:num>
  <w:num w:numId="119" w16cid:durableId="881861565">
    <w:abstractNumId w:val="2"/>
  </w:num>
  <w:num w:numId="120" w16cid:durableId="750736368">
    <w:abstractNumId w:val="1"/>
  </w:num>
  <w:num w:numId="121" w16cid:durableId="1373387839">
    <w:abstractNumId w:val="0"/>
  </w:num>
  <w:num w:numId="122" w16cid:durableId="907685908">
    <w:abstractNumId w:val="8"/>
  </w:num>
  <w:num w:numId="123" w16cid:durableId="620501486">
    <w:abstractNumId w:val="3"/>
  </w:num>
  <w:num w:numId="124" w16cid:durableId="446043719">
    <w:abstractNumId w:val="2"/>
  </w:num>
  <w:num w:numId="125" w16cid:durableId="1033771088">
    <w:abstractNumId w:val="1"/>
  </w:num>
  <w:num w:numId="126" w16cid:durableId="1235050304">
    <w:abstractNumId w:val="0"/>
  </w:num>
  <w:num w:numId="127" w16cid:durableId="199902741">
    <w:abstractNumId w:val="8"/>
  </w:num>
  <w:num w:numId="128" w16cid:durableId="1046371651">
    <w:abstractNumId w:val="3"/>
  </w:num>
  <w:num w:numId="129" w16cid:durableId="1445611969">
    <w:abstractNumId w:val="2"/>
  </w:num>
  <w:num w:numId="130" w16cid:durableId="1606494288">
    <w:abstractNumId w:val="1"/>
  </w:num>
  <w:num w:numId="131" w16cid:durableId="1125854417">
    <w:abstractNumId w:val="0"/>
  </w:num>
  <w:num w:numId="132" w16cid:durableId="1355302728">
    <w:abstractNumId w:val="8"/>
  </w:num>
  <w:num w:numId="133" w16cid:durableId="950279301">
    <w:abstractNumId w:val="3"/>
  </w:num>
  <w:num w:numId="134" w16cid:durableId="2051565447">
    <w:abstractNumId w:val="2"/>
  </w:num>
  <w:num w:numId="135" w16cid:durableId="696543370">
    <w:abstractNumId w:val="1"/>
  </w:num>
  <w:num w:numId="136" w16cid:durableId="1353845816">
    <w:abstractNumId w:val="0"/>
  </w:num>
  <w:num w:numId="137" w16cid:durableId="1129593015">
    <w:abstractNumId w:val="8"/>
  </w:num>
  <w:num w:numId="138" w16cid:durableId="1455372480">
    <w:abstractNumId w:val="3"/>
  </w:num>
  <w:num w:numId="139" w16cid:durableId="238489024">
    <w:abstractNumId w:val="2"/>
  </w:num>
  <w:num w:numId="140" w16cid:durableId="262349791">
    <w:abstractNumId w:val="1"/>
  </w:num>
  <w:num w:numId="141" w16cid:durableId="1150752914">
    <w:abstractNumId w:val="0"/>
  </w:num>
  <w:num w:numId="142" w16cid:durableId="1765178239">
    <w:abstractNumId w:val="8"/>
  </w:num>
  <w:num w:numId="143" w16cid:durableId="1032458695">
    <w:abstractNumId w:val="3"/>
  </w:num>
  <w:num w:numId="144" w16cid:durableId="1128166976">
    <w:abstractNumId w:val="2"/>
  </w:num>
  <w:num w:numId="145" w16cid:durableId="1894148799">
    <w:abstractNumId w:val="1"/>
  </w:num>
  <w:num w:numId="146" w16cid:durableId="1224215055">
    <w:abstractNumId w:val="0"/>
  </w:num>
  <w:num w:numId="147" w16cid:durableId="884097991">
    <w:abstractNumId w:val="8"/>
  </w:num>
  <w:num w:numId="148" w16cid:durableId="1658193880">
    <w:abstractNumId w:val="3"/>
  </w:num>
  <w:num w:numId="149" w16cid:durableId="264384023">
    <w:abstractNumId w:val="2"/>
  </w:num>
  <w:num w:numId="150" w16cid:durableId="2030640676">
    <w:abstractNumId w:val="1"/>
  </w:num>
  <w:num w:numId="151" w16cid:durableId="1764300915">
    <w:abstractNumId w:val="0"/>
  </w:num>
  <w:num w:numId="152" w16cid:durableId="274868847">
    <w:abstractNumId w:val="8"/>
  </w:num>
  <w:num w:numId="153" w16cid:durableId="1963725191">
    <w:abstractNumId w:val="3"/>
  </w:num>
  <w:num w:numId="154" w16cid:durableId="47382796">
    <w:abstractNumId w:val="2"/>
  </w:num>
  <w:num w:numId="155" w16cid:durableId="834803624">
    <w:abstractNumId w:val="1"/>
  </w:num>
  <w:num w:numId="156" w16cid:durableId="1907836433">
    <w:abstractNumId w:val="0"/>
  </w:num>
  <w:num w:numId="157" w16cid:durableId="335694466">
    <w:abstractNumId w:val="8"/>
  </w:num>
  <w:num w:numId="158" w16cid:durableId="1413353708">
    <w:abstractNumId w:val="3"/>
  </w:num>
  <w:num w:numId="159" w16cid:durableId="2017221835">
    <w:abstractNumId w:val="2"/>
  </w:num>
  <w:num w:numId="160" w16cid:durableId="2093504836">
    <w:abstractNumId w:val="1"/>
  </w:num>
  <w:num w:numId="161" w16cid:durableId="20983660">
    <w:abstractNumId w:val="0"/>
  </w:num>
  <w:num w:numId="162" w16cid:durableId="2130083049">
    <w:abstractNumId w:val="8"/>
  </w:num>
  <w:num w:numId="163" w16cid:durableId="2117209151">
    <w:abstractNumId w:val="3"/>
  </w:num>
  <w:num w:numId="164" w16cid:durableId="2133357024">
    <w:abstractNumId w:val="2"/>
  </w:num>
  <w:num w:numId="165" w16cid:durableId="859854129">
    <w:abstractNumId w:val="1"/>
  </w:num>
  <w:num w:numId="166" w16cid:durableId="2034574430">
    <w:abstractNumId w:val="0"/>
  </w:num>
  <w:num w:numId="167" w16cid:durableId="860049144">
    <w:abstractNumId w:val="10"/>
  </w:num>
  <w:num w:numId="168" w16cid:durableId="97656790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EE7"/>
    <w:rsid w:val="000436E4"/>
    <w:rsid w:val="000A6B7E"/>
    <w:rsid w:val="002069BA"/>
    <w:rsid w:val="002811B4"/>
    <w:rsid w:val="004505D5"/>
    <w:rsid w:val="005926EF"/>
    <w:rsid w:val="005A056E"/>
    <w:rsid w:val="005E7453"/>
    <w:rsid w:val="0061129A"/>
    <w:rsid w:val="00654138"/>
    <w:rsid w:val="007803D7"/>
    <w:rsid w:val="008245C2"/>
    <w:rsid w:val="008B61CA"/>
    <w:rsid w:val="008E4D7E"/>
    <w:rsid w:val="009257D8"/>
    <w:rsid w:val="009E0377"/>
    <w:rsid w:val="00B24591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D5ABA"/>
  <w15:docId w15:val="{B5893E3C-9592-4B22-A855-2507252A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926EF"/>
  </w:style>
  <w:style w:type="paragraph" w:styleId="1">
    <w:name w:val="heading 1"/>
    <w:basedOn w:val="a"/>
    <w:next w:val="a0"/>
    <w:link w:val="10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link w:val="a6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5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7">
    <w:name w:val="Subtitle"/>
    <w:basedOn w:val="a5"/>
    <w:next w:val="a0"/>
    <w:link w:val="a8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8">
    <w:name w:val="Подзаголовок Знак"/>
    <w:basedOn w:val="a1"/>
    <w:link w:val="a7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a9">
    <w:name w:val="Date"/>
    <w:next w:val="a0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aa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ab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c">
    <w:name w:val="footnote text"/>
    <w:basedOn w:val="a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ac"/>
    <w:next w:val="ac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a"/>
    <w:rsid w:val="002069BA"/>
    <w:rPr>
      <w:rFonts w:ascii="Times New Roman" w:hAnsi="Times New Roman"/>
    </w:rPr>
  </w:style>
  <w:style w:type="paragraph" w:styleId="ad">
    <w:name w:val="caption"/>
    <w:basedOn w:val="a"/>
    <w:link w:val="ae"/>
    <w:pPr>
      <w:spacing w:after="120"/>
    </w:pPr>
    <w:rPr>
      <w:i/>
    </w:rPr>
  </w:style>
  <w:style w:type="paragraph" w:customStyle="1" w:styleId="TableCaption">
    <w:name w:val="Table Caption"/>
    <w:basedOn w:val="ad"/>
    <w:pPr>
      <w:keepNext/>
    </w:pPr>
  </w:style>
  <w:style w:type="paragraph" w:customStyle="1" w:styleId="ImageCaption">
    <w:name w:val="Image Caption"/>
    <w:basedOn w:val="ad"/>
    <w:rsid w:val="002069BA"/>
    <w:rPr>
      <w:rFonts w:ascii="Times New Roman" w:hAnsi="Times New Roman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e">
    <w:name w:val="Название объекта Знак"/>
    <w:basedOn w:val="a1"/>
    <w:link w:val="ad"/>
  </w:style>
  <w:style w:type="character" w:customStyle="1" w:styleId="VerbatimChar">
    <w:name w:val="Verbatim Char"/>
    <w:basedOn w:val="ae"/>
    <w:rPr>
      <w:rFonts w:ascii="Consolas" w:hAnsi="Consolas"/>
      <w:sz w:val="22"/>
    </w:rPr>
  </w:style>
  <w:style w:type="character" w:customStyle="1" w:styleId="SectionNumber">
    <w:name w:val="Section Number"/>
    <w:basedOn w:val="ae"/>
  </w:style>
  <w:style w:type="character" w:styleId="af">
    <w:name w:val="footnote reference"/>
    <w:basedOn w:val="ae"/>
    <w:rPr>
      <w:vertAlign w:val="superscript"/>
    </w:rPr>
  </w:style>
  <w:style w:type="character" w:styleId="af0">
    <w:name w:val="Hyperlink"/>
    <w:basedOn w:val="ae"/>
    <w:rPr>
      <w:color w:val="156082" w:themeColor="accent1"/>
    </w:rPr>
  </w:style>
  <w:style w:type="paragraph" w:styleId="af1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character" w:customStyle="1" w:styleId="a4">
    <w:name w:val="Основной текст Знак"/>
    <w:basedOn w:val="a1"/>
    <w:link w:val="a0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osmanov asan</dc:creator>
  <cp:keywords/>
  <cp:lastModifiedBy>osmanov asan</cp:lastModifiedBy>
  <cp:revision>2</cp:revision>
  <dcterms:created xsi:type="dcterms:W3CDTF">2025-05-05T19:12:00Z</dcterms:created>
  <dcterms:modified xsi:type="dcterms:W3CDTF">2025-05-05T19:12:00Z</dcterms:modified>
</cp:coreProperties>
</file>