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80" w:before="360"/>
        <w:jc w:val="right"/>
      </w:pPr>
      <w:r>
        <w:rPr>
          <w:rFonts w:ascii="B Nazanin" w:cs="B Nazanin" w:eastAsia="B Nazanin" w:hAnsi="B Nazanin"/>
          <w:b/>
          <w:bCs/>
          <w:sz w:val="36"/>
          <w:szCs w:val="36"/>
          <w:rtl/>
        </w:rPr>
        <w:t xml:space="preserve">فصل پنجم</w:t>
      </w:r>
    </w:p>
    <w:p>
      <w:pPr>
        <w:bidi/>
        <w:spacing w:after="280" w:before="360"/>
        <w:jc w:val="right"/>
      </w:pPr>
      <w:r>
        <w:rPr>
          <w:rFonts w:ascii="B Nazanin" w:cs="B Nazanin" w:eastAsia="B Nazanin" w:hAnsi="B Nazanin"/>
          <w:b/>
          <w:bCs/>
          <w:sz w:val="36"/>
          <w:szCs w:val="36"/>
          <w:rtl/>
        </w:rPr>
        <w:t xml:space="preserve">معماری فرآیند فروش B2B نوتوپیا</w:t>
      </w:r>
    </w:p>
    <w:p>
      <w:pPr>
        <w:bidi/>
        <w:spacing w:after="220" w:before="320"/>
        <w:jc w:val="right"/>
      </w:pPr>
      <w:r>
        <w:rPr>
          <w:rFonts w:ascii="B Nazanin" w:cs="B Nazanin" w:eastAsia="B Nazanin" w:hAnsi="B Nazanin"/>
          <w:b/>
          <w:bCs/>
          <w:sz w:val="28"/>
          <w:szCs w:val="28"/>
          <w:rtl/>
        </w:rPr>
        <w:t xml:space="preserve">هدف این فصل</w:t>
      </w:r>
    </w:p>
    <w:p>
      <w:pPr>
        <w:bidi/>
        <w:spacing w:after="180" w:before="0" w:line="276"/>
        <w:jc w:val="right"/>
      </w:pPr>
      <w:r>
        <w:rPr>
          <w:rFonts w:ascii="B Nazanin" w:cs="B Nazanin" w:eastAsia="B Nazanin" w:hAnsi="B Nazanin"/>
          <w:b w:val="false"/>
          <w:bCs w:val="false"/>
          <w:i w:val="false"/>
          <w:iCs w:val="false"/>
          <w:sz w:val="24"/>
          <w:szCs w:val="24"/>
          <w:rtl/>
        </w:rPr>
        <w:t xml:space="preserve">در پایان این فصل، هر فرد درگیر در فروش نوتوپیا باید بتواند با دیدن یک سرنخ، بدون اتکا به حدس شخصی، پاسخ دهد: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این سرنخ الان در کدام مرحله است؟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برای عبور از این مرحله دقیقاً چه کاری باید انجام شود؟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چه زمانی این فرصت ارزش ادامه دادن دارد و چه زمانی باید متوقف یا به پرورش منتقل شود؟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چه اطلاعاتی باید ثبت شود تا نفر بعدی بتواند کار را ادامه دهد؟</w:t>
      </w:r>
    </w:p>
    <w:p>
      <w:pPr>
        <w:bidi/>
        <w:spacing w:after="180" w:before="0" w:line="276"/>
        <w:jc w:val="right"/>
      </w:pPr>
      <w:r>
        <w:rPr>
          <w:rFonts w:ascii="B Nazanin" w:cs="B Nazanin" w:eastAsia="B Nazanin" w:hAnsi="B Nazanin"/>
          <w:b w:val="false"/>
          <w:bCs w:val="false"/>
          <w:i w:val="false"/>
          <w:iCs w:val="false"/>
          <w:sz w:val="24"/>
          <w:szCs w:val="24"/>
          <w:rtl/>
        </w:rPr>
        <w:t xml:space="preserve">این فصل یک فرآیند مشترک و قابل تکرار می‌سازد. هدف آن حذف وابستگی فروش به افراد خاص و تبدیل تجربه به سیستم است.</w:t>
      </w:r>
    </w:p>
    <w:p>
      <w:pPr>
        <w:bidi/>
        <w:spacing w:after="220" w:before="320"/>
        <w:jc w:val="right"/>
      </w:pPr>
      <w:r>
        <w:rPr>
          <w:rFonts w:ascii="B Nazanin" w:cs="B Nazanin" w:eastAsia="B Nazanin" w:hAnsi="B Nazanin"/>
          <w:b/>
          <w:bCs/>
          <w:sz w:val="28"/>
          <w:szCs w:val="28"/>
          <w:rtl/>
        </w:rPr>
        <w:t xml:space="preserve">۵-۱. اصل کلیدی فرآیند فروش نوتوپیا</w:t>
      </w:r>
    </w:p>
    <w:p>
      <w:pPr>
        <w:bidi/>
        <w:spacing w:after="180" w:before="0" w:line="276"/>
        <w:jc w:val="right"/>
      </w:pPr>
      <w:r>
        <w:rPr>
          <w:rFonts w:ascii="B Nazanin" w:cs="B Nazanin" w:eastAsia="B Nazanin" w:hAnsi="B Nazanin"/>
          <w:b w:val="false"/>
          <w:bCs w:val="false"/>
          <w:i w:val="false"/>
          <w:iCs w:val="false"/>
          <w:sz w:val="24"/>
          <w:szCs w:val="24"/>
          <w:rtl/>
        </w:rPr>
        <w:t xml:space="preserve">فروش نوتوپیا زمانی موفق است که مشتری بتواند بین هدف خودش و ارزش واقعی محصول، رابطه روشن ببیند.</w:t>
      </w:r>
    </w:p>
    <w:p>
      <w:pPr>
        <w:bidi/>
        <w:spacing w:after="180" w:before="0" w:line="276"/>
        <w:jc w:val="right"/>
      </w:pPr>
      <w:r>
        <w:rPr>
          <w:rFonts w:ascii="B Nazanin" w:cs="B Nazanin" w:eastAsia="B Nazanin" w:hAnsi="B Nazanin"/>
          <w:b w:val="false"/>
          <w:bCs w:val="false"/>
          <w:i w:val="false"/>
          <w:iCs w:val="false"/>
          <w:sz w:val="24"/>
          <w:szCs w:val="24"/>
          <w:rtl/>
        </w:rPr>
        <w:t xml:space="preserve">صرف تماس گرفتن، برگزاری جلسه یا ارسال کاتالوگ به معنای پیشرفت فرصت نیست. هر مرحله فقط زمانی محقق شده است که شرط مشخص آن مرحله انجام شده و خروجی مورد انتظار ثبت شده باشد.</w:t>
      </w:r>
    </w:p>
    <w:p>
      <w:pPr>
        <w:bidi/>
        <w:spacing w:after="180" w:before="0" w:line="276"/>
        <w:jc w:val="right"/>
      </w:pPr>
      <w:r>
        <w:rPr>
          <w:rFonts w:ascii="B Nazanin" w:cs="B Nazanin" w:eastAsia="B Nazanin" w:hAnsi="B Nazanin"/>
          <w:b w:val="false"/>
          <w:bCs w:val="false"/>
          <w:i w:val="false"/>
          <w:iCs w:val="false"/>
          <w:sz w:val="24"/>
          <w:szCs w:val="24"/>
          <w:rtl/>
        </w:rPr>
        <w:t xml:space="preserve">حرکت یک مشتری از یک مرحله به مرحله بعد باید بر اساس معیار مشخص و قابل سنجش انجام شود، نه بر اساس احساس فروشنده.</w:t>
      </w:r>
    </w:p>
    <w:p>
      <w:pPr>
        <w:bidi/>
        <w:spacing w:after="220" w:before="320"/>
        <w:jc w:val="right"/>
      </w:pPr>
      <w:r>
        <w:rPr>
          <w:rFonts w:ascii="B Nazanin" w:cs="B Nazanin" w:eastAsia="B Nazanin" w:hAnsi="B Nazanin"/>
          <w:b/>
          <w:bCs/>
          <w:sz w:val="28"/>
          <w:szCs w:val="28"/>
          <w:rtl/>
        </w:rPr>
        <w:t xml:space="preserve">۵-۲. قیف فروش نوتوپیا (۶ مرحله اصلی)</w:t>
      </w:r>
    </w:p>
    <w:p>
      <w:pPr>
        <w:bidi/>
        <w:spacing w:after="180" w:before="0" w:line="276"/>
        <w:jc w:val="right"/>
      </w:pPr>
      <w:r>
        <w:rPr>
          <w:rFonts w:ascii="B Nazanin" w:cs="B Nazanin" w:eastAsia="B Nazanin" w:hAnsi="B Nazanin"/>
          <w:b w:val="false"/>
          <w:bCs w:val="false"/>
          <w:i w:val="false"/>
          <w:iCs w:val="false"/>
          <w:sz w:val="24"/>
          <w:szCs w:val="24"/>
          <w:rtl/>
        </w:rPr>
        <w:t xml:space="preserve">فرآیند پایه فروش نوتوپیا از شش مرحله تشکیل شده است. هر مرحله تعریف، حداقل اطلاعات لازم، فعالیت اصلی، خروجی و معیار عبور مشخص دارد.</w:t>
      </w:r>
    </w:p>
    <w:p>
      <w:pPr>
        <w:bidi/>
        <w:spacing w:after="160" w:before="260"/>
        <w:jc w:val="right"/>
      </w:pPr>
      <w:r>
        <w:rPr>
          <w:rFonts w:ascii="B Nazanin" w:cs="B Nazanin" w:eastAsia="B Nazanin" w:hAnsi="B Nazanin"/>
          <w:b/>
          <w:bCs/>
          <w:sz w:val="26"/>
          <w:szCs w:val="26"/>
          <w:rtl/>
        </w:rPr>
        <w:t xml:space="preserve">۱. سرنخ اولیه (Lead)</w:t>
      </w:r>
    </w:p>
    <w:p>
      <w:pPr>
        <w:bidi/>
        <w:spacing w:after="180" w:before="0" w:line="276"/>
        <w:jc w:val="right"/>
      </w:pPr>
      <w:r>
        <w:rPr>
          <w:rFonts w:ascii="B Nazanin" w:cs="B Nazanin" w:eastAsia="B Nazanin" w:hAnsi="B Nazanin"/>
          <w:b w:val="false"/>
          <w:bCs w:val="false"/>
          <w:i w:val="false"/>
          <w:iCs w:val="false"/>
          <w:sz w:val="24"/>
          <w:szCs w:val="24"/>
          <w:rtl/>
        </w:rPr>
        <w:t xml:space="preserve">تعریف: هر سازمان مشخص که احتمال می‌دهیم به نوتوپیا علاقه‌مند باشد و حداقل یک راه ارتباطی با آن داریم.</w:t>
      </w:r>
    </w:p>
    <w:p>
      <w:pPr>
        <w:bidi/>
        <w:spacing w:after="180" w:before="0" w:line="276"/>
        <w:jc w:val="right"/>
      </w:pPr>
      <w:r>
        <w:rPr>
          <w:rFonts w:ascii="B Nazanin" w:cs="B Nazanin" w:eastAsia="B Nazanin" w:hAnsi="B Nazanin"/>
          <w:b w:val="false"/>
          <w:bCs w:val="false"/>
          <w:i w:val="false"/>
          <w:iCs w:val="false"/>
          <w:sz w:val="24"/>
          <w:szCs w:val="24"/>
          <w:rtl/>
        </w:rPr>
        <w:t xml:space="preserve">سرنخ همیشه در سطح یک سازمان مشخص ثبت می‌شود، نه گروه یا صنعت. گروه‌بندی صنایع و اولویت‌بندی بازارهای هدف در فصل ششم تعریف می‌شود.</w:t>
      </w:r>
    </w:p>
    <w:p>
      <w:pPr>
        <w:bidi/>
        <w:spacing w:after="180" w:before="0" w:line="276"/>
        <w:jc w:val="right"/>
      </w:pPr>
      <w:r>
        <w:rPr>
          <w:rFonts w:ascii="B Nazanin" w:cs="B Nazanin" w:eastAsia="B Nazanin" w:hAnsi="B Nazanin"/>
          <w:b w:val="false"/>
          <w:bCs w:val="false"/>
          <w:i w:val="false"/>
          <w:iCs w:val="false"/>
          <w:sz w:val="24"/>
          <w:szCs w:val="24"/>
          <w:rtl/>
        </w:rPr>
        <w:t xml:space="preserve">منابع رایج سرنخ: معرفی دوستان و آشنایان، نمایشگاه‌ها، درخواست از سایت یا شبکه‌های اجتماعی، تماس سرد هدفمند.</w:t>
      </w:r>
    </w:p>
    <w:p>
      <w:pPr>
        <w:bidi/>
        <w:spacing w:after="180" w:before="0" w:line="276"/>
        <w:jc w:val="right"/>
      </w:pPr>
      <w:r>
        <w:rPr>
          <w:rFonts w:ascii="B Nazanin" w:cs="B Nazanin" w:eastAsia="B Nazanin" w:hAnsi="B Nazanin"/>
          <w:b w:val="false"/>
          <w:bCs w:val="false"/>
          <w:i w:val="false"/>
          <w:iCs w:val="false"/>
          <w:sz w:val="24"/>
          <w:szCs w:val="24"/>
          <w:rtl/>
        </w:rPr>
        <w:t xml:space="preserve">حداقل اطلاعات لازم برای ثبت: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نام سازمان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گروه هدف / صنعت (نفت و گاز، معدن، خودرو و قطعه‌سازی، فناوری، صنعتی عمومی، سایر)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منبع سرنخ (معرفی / نمایشگاه / تماس / سایت / سایر)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نام و نقش فرد مرتبط (اگر مشخص باشد)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راه ارتباطی (تلفن / ایمیل / معرف)</w:t>
      </w:r>
    </w:p>
    <w:p>
      <w:pPr>
        <w:bidi/>
        <w:spacing w:after="180" w:before="0" w:line="276"/>
        <w:jc w:val="right"/>
      </w:pPr>
      <w:r>
        <w:rPr>
          <w:rFonts w:ascii="B Nazanin" w:cs="B Nazanin" w:eastAsia="B Nazanin" w:hAnsi="B Nazanin"/>
          <w:b w:val="false"/>
          <w:bCs w:val="false"/>
          <w:i w:val="false"/>
          <w:iCs w:val="false"/>
          <w:sz w:val="24"/>
          <w:szCs w:val="24"/>
          <w:rtl/>
        </w:rPr>
        <w:t xml:space="preserve">خروجی مرحله: سرنخ در سیستم ثبت شده و آماده احراز صلاحیت است.</w:t>
      </w:r>
    </w:p>
    <w:p>
      <w:pPr>
        <w:bidi/>
        <w:spacing w:after="180" w:before="0" w:line="276"/>
        <w:jc w:val="right"/>
      </w:pPr>
      <w:r>
        <w:rPr>
          <w:rFonts w:ascii="B Nazanin" w:cs="B Nazanin" w:eastAsia="B Nazanin" w:hAnsi="B Nazanin"/>
          <w:b w:val="false"/>
          <w:bCs w:val="false"/>
          <w:i w:val="false"/>
          <w:iCs w:val="false"/>
          <w:sz w:val="24"/>
          <w:szCs w:val="24"/>
          <w:rtl/>
        </w:rPr>
        <w:t xml:space="preserve">معیار عبور: سرنخ با نام سازمان مشخص + حداقل یک راه ارتباطی معتبر ثبت شده باشد.</w:t>
      </w:r>
    </w:p>
    <w:p>
      <w:pPr>
        <w:bidi/>
        <w:spacing w:after="140" w:before="60"/>
        <w:ind w:right="280"/>
        <w:jc w:val="right"/>
      </w:pPr>
      <w:r>
        <w:rPr>
          <w:rFonts w:ascii="B Nazanin" w:cs="B Nazanin" w:eastAsia="B Nazanin" w:hAnsi="B Nazanin"/>
          <w:i/>
          <w:iCs/>
          <w:sz w:val="22"/>
          <w:szCs w:val="22"/>
          <w:rtl/>
        </w:rPr>
        <w:t xml:space="preserve">مثال: دوستی در کرمان می‌گوید «مجتمع مس شهر بابک ممکن است برای هدایای پایان سال نیاز داشته باشد». نام سازمان + گروه هدف (معدن) + منبع (معرفی دوست) + راه ارتباطی از طریق همان دوست ثبت می‌شود.</w:t>
      </w:r>
    </w:p>
    <w:p>
      <w:pPr>
        <w:bidi/>
        <w:spacing w:after="140" w:before="60"/>
        <w:ind w:right="200"/>
        <w:jc w:val="right"/>
      </w:pPr>
      <w:r>
        <w:rPr>
          <w:rFonts w:ascii="B Nazanin" w:cs="B Nazanin" w:eastAsia="B Nazanin" w:hAnsi="B Nazanin"/>
          <w:b/>
          <w:bCs/>
          <w:sz w:val="22"/>
          <w:szCs w:val="22"/>
          <w:rtl/>
        </w:rPr>
        <w:t xml:space="preserve">نکته: اگر فقط نام یک گروه صنعتی (مثل «شرکت‌های نفتی») گفته شد و سازمان مشخصی معرفی نشد، هنوز سرنخ ثبت نمی‌شود. اول باید حداقل یک سازمان مشخص از آن گروه شناسایی شود.</w:t>
      </w:r>
    </w:p>
    <w:p>
      <w:pPr>
        <w:bidi/>
        <w:spacing w:after="160" w:before="260"/>
        <w:jc w:val="right"/>
      </w:pPr>
      <w:r>
        <w:rPr>
          <w:rFonts w:ascii="B Nazanin" w:cs="B Nazanin" w:eastAsia="B Nazanin" w:hAnsi="B Nazanin"/>
          <w:b/>
          <w:bCs/>
          <w:sz w:val="26"/>
          <w:szCs w:val="26"/>
          <w:rtl/>
        </w:rPr>
        <w:t xml:space="preserve">۲. احراز صلاحیت سریع (Quick Qualification)</w:t>
      </w:r>
    </w:p>
    <w:p>
      <w:pPr>
        <w:bidi/>
        <w:spacing w:after="180" w:before="0" w:line="276"/>
        <w:jc w:val="right"/>
      </w:pPr>
      <w:r>
        <w:rPr>
          <w:rFonts w:ascii="B Nazanin" w:cs="B Nazanin" w:eastAsia="B Nazanin" w:hAnsi="B Nazanin"/>
          <w:b w:val="false"/>
          <w:bCs w:val="false"/>
          <w:i w:val="false"/>
          <w:iCs w:val="false"/>
          <w:sz w:val="24"/>
          <w:szCs w:val="24"/>
          <w:rtl/>
        </w:rPr>
        <w:t xml:space="preserve">تعریف: بررسی سریع اینکه آیا این سرنخ ارزش اختصاص زمان و منابع دارد یا نه.</w:t>
      </w:r>
    </w:p>
    <w:p>
      <w:pPr>
        <w:bidi/>
        <w:spacing w:after="180" w:before="0" w:line="276"/>
        <w:jc w:val="right"/>
      </w:pPr>
      <w:r>
        <w:rPr>
          <w:rFonts w:ascii="B Nazanin" w:cs="B Nazanin" w:eastAsia="B Nazanin" w:hAnsi="B Nazanin"/>
          <w:b w:val="false"/>
          <w:bCs w:val="false"/>
          <w:i w:val="false"/>
          <w:iCs w:val="false"/>
          <w:sz w:val="24"/>
          <w:szCs w:val="24"/>
          <w:rtl/>
        </w:rPr>
        <w:t xml:space="preserve">این مرحله برای حذف سریع فرصت‌های کم‌ارزش نیست. هدف آن تشخیص میزان منابع لازم برای تبدیل و اولویت‌بندی است.</w:t>
      </w:r>
    </w:p>
    <w:p>
      <w:pPr>
        <w:bidi/>
        <w:spacing w:after="180" w:before="0" w:line="276"/>
        <w:jc w:val="right"/>
      </w:pPr>
      <w:r>
        <w:rPr>
          <w:rFonts w:ascii="B Nazanin" w:cs="B Nazanin" w:eastAsia="B Nazanin" w:hAnsi="B Nazanin"/>
          <w:b w:val="false"/>
          <w:bCs w:val="false"/>
          <w:i w:val="false"/>
          <w:iCs w:val="false"/>
          <w:sz w:val="24"/>
          <w:szCs w:val="24"/>
          <w:rtl/>
        </w:rPr>
        <w:t xml:space="preserve">در عمل اغلب داده‌های کافی از ابتدا وجود ندارد. بنابراین احراز صلاحیت در دو لایه انجام می‌شود:</w:t>
      </w:r>
    </w:p>
    <w:p>
      <w:pPr>
        <w:bidi/>
        <w:spacing w:after="180" w:before="0" w:line="276"/>
        <w:jc w:val="right"/>
      </w:pPr>
      <w:r>
        <w:rPr>
          <w:rFonts w:ascii="B Nazanin" w:cs="B Nazanin" w:eastAsia="B Nazanin" w:hAnsi="B Nazanin"/>
          <w:b/>
          <w:bCs/>
          <w:i w:val="false"/>
          <w:iCs w:val="false"/>
          <w:sz w:val="24"/>
          <w:szCs w:val="24"/>
          <w:rtl/>
        </w:rPr>
        <w:t xml:space="preserve">لایه ۱ — احراز صلاحیت اولیه (با داده‌های موجود):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اگر فقط نام سازمان + منبع + راه ارتباطی داریم → سرنخ ثبت می‌شود و وضعیت «نیاز به کشف داده» می‌گیرد.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در این وضعیت، فروشنده موظف است حداکثر ظرف ۷ روز کاری یک تلاش ارتباطی (تماس یا پیام به رابط) انجام دهد تا داده‌های بیشتر را کشف کند.</w:t>
      </w:r>
    </w:p>
    <w:p>
      <w:pPr>
        <w:bidi/>
        <w:spacing w:after="180" w:before="0" w:line="276"/>
        <w:jc w:val="right"/>
      </w:pPr>
      <w:r>
        <w:rPr>
          <w:rFonts w:ascii="B Nazanin" w:cs="B Nazanin" w:eastAsia="B Nazanin" w:hAnsi="B Nazanin"/>
          <w:b/>
          <w:bCs/>
          <w:i w:val="false"/>
          <w:iCs w:val="false"/>
          <w:sz w:val="24"/>
          <w:szCs w:val="24"/>
          <w:rtl/>
        </w:rPr>
        <w:t xml:space="preserve">لایه ۲ — احراز صلاحیت کامل (بعد از تماس یا پرسش از رابط):</w:t>
      </w:r>
    </w:p>
    <w:p>
      <w:pPr>
        <w:bidi/>
        <w:spacing w:after="180" w:before="0" w:line="276"/>
        <w:jc w:val="right"/>
      </w:pPr>
      <w:r>
        <w:rPr>
          <w:rFonts w:ascii="B Nazanin" w:cs="B Nazanin" w:eastAsia="B Nazanin" w:hAnsi="B Nazanin"/>
          <w:b w:val="false"/>
          <w:bCs w:val="false"/>
          <w:i w:val="false"/>
          <w:iCs w:val="false"/>
          <w:sz w:val="24"/>
          <w:szCs w:val="24"/>
          <w:rtl/>
        </w:rPr>
        <w:t xml:space="preserve">چهار سؤال کلیدی که باید حداکثر در یک تماس ۱۵ دقیقه‌ای یا یک پیام به رابط جواب داده شود: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کاربرد خرید چیست؟ (هدیه سازمانی پایان سال / نمایشگاه / رویداد / کارکنان / مشتریان / سایر)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زمان تقریبی تصمیم یا خرید چه موقع است؟ (همین فصل / ۳ ماه آینده / نامشخص)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تیراژ احتمالی تقریباً چقدر است؟ (زیر ۵۰ / ۵۰ تا ۲۰۰ / بالای ۲۰۰ / نامشخص)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تصمیم‌گیرنده یا فرد مؤثر کیست و چقدر به او دسترسی داریم؟</w:t>
      </w:r>
    </w:p>
    <w:p>
      <w:pPr>
        <w:bidi/>
        <w:spacing w:after="180" w:before="0" w:line="276"/>
        <w:jc w:val="right"/>
      </w:pPr>
      <w:r>
        <w:rPr>
          <w:rFonts w:ascii="B Nazanin" w:cs="B Nazanin" w:eastAsia="B Nazanin" w:hAnsi="B Nazanin"/>
          <w:b/>
          <w:bCs/>
          <w:i w:val="false"/>
          <w:iCs w:val="false"/>
          <w:sz w:val="24"/>
          <w:szCs w:val="24"/>
          <w:rtl/>
        </w:rPr>
        <w:t xml:space="preserve">سنجه‌های تصمیم‌گیری یکسان: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اگر کاربرد خرید + زمان تقریبی مشخص شد → فرصت فعال.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اگر فقط یکی از دو مورد بالا مشخص شد و دسترسی به تصمیم‌گیرنده ضعیف است → در حال پرورش (با تاریخ بررسی مجدد ۳۰ یا ۶۰ روزه).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اگر بعد از دو تلاش ارتباطی (تماس یا پیام) هیچ داده جدیدی به دست نیامد → متوقف موقت (با تاریخ بررسی مجدد مشخص).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متوقف موقت به معنای حذف دائمی نیست. فقط منابع فعلی روی آن متمرکز نمی‌شود.</w:t>
      </w:r>
    </w:p>
    <w:p>
      <w:pPr>
        <w:bidi/>
        <w:spacing w:after="180" w:before="0" w:line="276"/>
        <w:jc w:val="right"/>
      </w:pPr>
      <w:r>
        <w:rPr>
          <w:rFonts w:ascii="B Nazanin" w:cs="B Nazanin" w:eastAsia="B Nazanin" w:hAnsi="B Nazanin"/>
          <w:b w:val="false"/>
          <w:bCs w:val="false"/>
          <w:i w:val="false"/>
          <w:iCs w:val="false"/>
          <w:sz w:val="24"/>
          <w:szCs w:val="24"/>
          <w:rtl/>
        </w:rPr>
        <w:t xml:space="preserve">خروجی مرحله: سرنخ به یکی از سه وضعیت «فرصت فعال»، «در حال پرورش» یا «متوقف موقت» منتقل می‌شود.</w:t>
      </w:r>
    </w:p>
    <w:p>
      <w:pPr>
        <w:bidi/>
        <w:spacing w:after="140" w:before="60"/>
        <w:ind w:right="280"/>
        <w:jc w:val="right"/>
      </w:pPr>
      <w:r>
        <w:rPr>
          <w:rFonts w:ascii="B Nazanin" w:cs="B Nazanin" w:eastAsia="B Nazanin" w:hAnsi="B Nazanin"/>
          <w:i/>
          <w:iCs/>
          <w:sz w:val="22"/>
          <w:szCs w:val="22"/>
          <w:rtl/>
        </w:rPr>
        <w:t xml:space="preserve">مثال: سرنخ «پایندان»: کاربرد = هدیه سازمانی پایان سال، زمان = همین فصل، تیراژ تقریبی = بالای ۱۰۰، دسترسی از طریق دوست قبلی پروژه. این سرنخ به فرصت فعال تبدیل می‌شود.</w:t>
      </w:r>
    </w:p>
    <w:p>
      <w:pPr>
        <w:bidi/>
        <w:spacing w:after="140" w:before="60"/>
        <w:ind w:right="280"/>
        <w:jc w:val="right"/>
      </w:pPr>
      <w:r>
        <w:rPr>
          <w:rFonts w:ascii="B Nazanin" w:cs="B Nazanin" w:eastAsia="B Nazanin" w:hAnsi="B Nazanin"/>
          <w:i/>
          <w:iCs/>
          <w:sz w:val="22"/>
          <w:szCs w:val="22"/>
          <w:rtl/>
        </w:rPr>
        <w:t xml:space="preserve">مثال: سرنخی که فقط می‌گوید «جالب است، بعداً ببینیم» و بعد از دو تماس هم زمان و کاربرد مشخص نشد → متوقف موقت با تاریخ بررسی مجدد ۳ ماه بعد.</w:t>
      </w:r>
    </w:p>
    <w:p>
      <w:pPr>
        <w:bidi/>
        <w:spacing w:after="160" w:before="260"/>
        <w:jc w:val="right"/>
      </w:pPr>
      <w:r>
        <w:rPr>
          <w:rFonts w:ascii="B Nazanin" w:cs="B Nazanin" w:eastAsia="B Nazanin" w:hAnsi="B Nazanin"/>
          <w:b/>
          <w:bCs/>
          <w:sz w:val="26"/>
          <w:szCs w:val="26"/>
          <w:rtl/>
        </w:rPr>
        <w:t xml:space="preserve">۳. جلسه کشف و نمایش محصول (Discovery + Demo)</w:t>
      </w:r>
    </w:p>
    <w:p>
      <w:pPr>
        <w:bidi/>
        <w:spacing w:after="180" w:before="0" w:line="276"/>
        <w:jc w:val="right"/>
      </w:pPr>
      <w:r>
        <w:rPr>
          <w:rFonts w:ascii="B Nazanin" w:cs="B Nazanin" w:eastAsia="B Nazanin" w:hAnsi="B Nazanin"/>
          <w:b w:val="false"/>
          <w:bCs w:val="false"/>
          <w:i w:val="false"/>
          <w:iCs w:val="false"/>
          <w:sz w:val="24"/>
          <w:szCs w:val="24"/>
          <w:rtl/>
        </w:rPr>
        <w:t xml:space="preserve">تعریف: گفت‌وگوی رسمی با فرد یا افراد مرتبط برای شناخت دقیق نیاز و اثبات ارزش نوتوپیا.</w:t>
      </w:r>
    </w:p>
    <w:p>
      <w:pPr>
        <w:bidi/>
        <w:spacing w:after="180" w:before="0" w:line="276"/>
        <w:jc w:val="right"/>
      </w:pPr>
      <w:r>
        <w:rPr>
          <w:rFonts w:ascii="B Nazanin" w:cs="B Nazanin" w:eastAsia="B Nazanin" w:hAnsi="B Nazanin"/>
          <w:b w:val="false"/>
          <w:bCs w:val="false"/>
          <w:i w:val="false"/>
          <w:iCs w:val="false"/>
          <w:sz w:val="24"/>
          <w:szCs w:val="24"/>
          <w:rtl/>
        </w:rPr>
        <w:t xml:space="preserve">این مرحله مهم‌ترین نقطه اتصال با فصل چهارم است. فروشنده نباید محصول را معرفی کند. باید ارزش مناسب را کشف و اثبات کند.</w:t>
      </w:r>
    </w:p>
    <w:p>
      <w:pPr>
        <w:bidi/>
        <w:spacing w:after="180" w:before="0" w:line="276"/>
        <w:jc w:val="right"/>
      </w:pPr>
      <w:r>
        <w:rPr>
          <w:rFonts w:ascii="B Nazanin" w:cs="B Nazanin" w:eastAsia="B Nazanin" w:hAnsi="B Nazanin"/>
          <w:b w:val="false"/>
          <w:bCs w:val="false"/>
          <w:i w:val="false"/>
          <w:iCs w:val="false"/>
          <w:sz w:val="24"/>
          <w:szCs w:val="24"/>
          <w:rtl/>
        </w:rPr>
        <w:t xml:space="preserve">قوانین اجباری این مرحله (برگرفته از فصل ۴):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قبل از جلسه مشخص کن مشتری در کدام گروه است (شرکت بزرگ صنعتی / شرکت متوسط / شرکت فناوری) و فقط از همان مسیر پیام استفاده کن.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در هر جلسه فقط یک ارزش اصلی را محور قرار بده.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از جملات شروع گفتگو و قوانین دموی فصل ۴ پیروی کن.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حداکثر ۳۰ تا ۴۵ ثانیه اول را صرف ایجاد ارتباط کن و سریع به ارزش برو.</w:t>
      </w:r>
    </w:p>
    <w:p>
      <w:pPr>
        <w:bidi/>
        <w:spacing w:after="180" w:before="0" w:line="276"/>
        <w:jc w:val="right"/>
      </w:pPr>
      <w:r>
        <w:rPr>
          <w:rFonts w:ascii="B Nazanin" w:cs="B Nazanin" w:eastAsia="B Nazanin" w:hAnsi="B Nazanin"/>
          <w:b/>
          <w:bCs/>
          <w:i w:val="false"/>
          <w:iCs w:val="false"/>
          <w:sz w:val="24"/>
          <w:szCs w:val="24"/>
          <w:rtl/>
        </w:rPr>
        <w:t xml:space="preserve">قوانین عملی انتقال مسئولیت (برای کاهش وابستگی به افراد خاص):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در پایان جلسه، شماره تماس و ایمیل رسمی شرکت (یا مسئول مشخص پیگیری) به مشتری داده شود، نه شماره شخصی.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فرد مسئول پیگیری بعدی با نام و نقش در شرکت معرفی شود.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در صورت امکان، نام حداقل یک نفر دیگر از تیم در جلسه یا در پیگیری اول بعد از جلسه ذکر شود.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Next Step حتماً شامل نام مسئول اجرایی داخل شرکت باشد.</w:t>
      </w:r>
    </w:p>
    <w:p>
      <w:pPr>
        <w:bidi/>
        <w:spacing w:after="180" w:before="0" w:line="276"/>
        <w:jc w:val="right"/>
      </w:pPr>
      <w:r>
        <w:rPr>
          <w:rFonts w:ascii="B Nazanin" w:cs="B Nazanin" w:eastAsia="B Nazanin" w:hAnsi="B Nazanin"/>
          <w:b w:val="false"/>
          <w:bCs w:val="false"/>
          <w:i w:val="false"/>
          <w:iCs w:val="false"/>
          <w:sz w:val="24"/>
          <w:szCs w:val="24"/>
          <w:rtl/>
        </w:rPr>
        <w:t xml:space="preserve">خروجی مرحله: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نیاز مشتری و ارزش مورد نظر او مشخص شده است.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واکنش مشتری به دمو ثبت شده است.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قدم بعدی (Next Step) تعریف شده است.</w:t>
      </w:r>
    </w:p>
    <w:p>
      <w:pPr>
        <w:bidi/>
        <w:spacing w:after="180" w:before="0" w:line="276"/>
        <w:jc w:val="right"/>
      </w:pPr>
      <w:r>
        <w:rPr>
          <w:rFonts w:ascii="B Nazanin" w:cs="B Nazanin" w:eastAsia="B Nazanin" w:hAnsi="B Nazanin"/>
          <w:b w:val="false"/>
          <w:bCs w:val="false"/>
          <w:i w:val="false"/>
          <w:iCs w:val="false"/>
          <w:sz w:val="24"/>
          <w:szCs w:val="24"/>
          <w:rtl/>
        </w:rPr>
        <w:t xml:space="preserve">معیار عبور: جلسه برگزار شده، حداقل یک ارزش اصلی اثبات شده و Next Step مشخص ثبت شده است.</w:t>
      </w:r>
    </w:p>
    <w:p>
      <w:pPr>
        <w:bidi/>
        <w:spacing w:after="140" w:before="60"/>
        <w:ind w:right="280"/>
        <w:jc w:val="right"/>
      </w:pPr>
      <w:r>
        <w:rPr>
          <w:rFonts w:ascii="B Nazanin" w:cs="B Nazanin" w:eastAsia="B Nazanin" w:hAnsi="B Nazanin"/>
          <w:i/>
          <w:iCs/>
          <w:sz w:val="22"/>
          <w:szCs w:val="22"/>
          <w:rtl/>
        </w:rPr>
        <w:t xml:space="preserve">مثال: در جلسه با شرکت بزرگ صنعتی: مسیر پیام «جایگاه و نوآوری سازمان» انتخاب می‌شود. ارزش اصلی = ظاهر محصول + واقعیت افزوده. بعد از دمو، فروشنده می‌پرسد: «اگر مخاطب سازمان شما این را ببیند، چه حسی نسبت به برند شما پیدا می‌کند؟»</w:t>
      </w:r>
    </w:p>
    <w:p>
      <w:pPr>
        <w:bidi/>
        <w:spacing w:after="140" w:before="60"/>
        <w:ind w:right="280"/>
        <w:jc w:val="right"/>
      </w:pPr>
      <w:r>
        <w:rPr>
          <w:rFonts w:ascii="B Nazanin" w:cs="B Nazanin" w:eastAsia="B Nazanin" w:hAnsi="B Nazanin"/>
          <w:i/>
          <w:iCs/>
          <w:sz w:val="22"/>
          <w:szCs w:val="22"/>
          <w:rtl/>
        </w:rPr>
        <w:t xml:space="preserve">مثال: در پایان جلسه: «پیگیری بعدی را آقای/خانم ... از تیم ما انجام می‌دهد. شماره و ایمیل شرکت را هم برایتان می‌فرستم.»</w:t>
      </w:r>
    </w:p>
    <w:p>
      <w:pPr>
        <w:bidi/>
        <w:spacing w:after="160" w:before="260"/>
        <w:jc w:val="right"/>
      </w:pPr>
      <w:r>
        <w:rPr>
          <w:rFonts w:ascii="B Nazanin" w:cs="B Nazanin" w:eastAsia="B Nazanin" w:hAnsi="B Nazanin"/>
          <w:b/>
          <w:bCs/>
          <w:sz w:val="26"/>
          <w:szCs w:val="26"/>
          <w:rtl/>
        </w:rPr>
        <w:t xml:space="preserve">۴. فرصت فعال (Qualified Opportunity)</w:t>
      </w:r>
    </w:p>
    <w:p>
      <w:pPr>
        <w:bidi/>
        <w:spacing w:after="180" w:before="0" w:line="276"/>
        <w:jc w:val="right"/>
      </w:pPr>
      <w:r>
        <w:rPr>
          <w:rFonts w:ascii="B Nazanin" w:cs="B Nazanin" w:eastAsia="B Nazanin" w:hAnsi="B Nazanin"/>
          <w:b w:val="false"/>
          <w:bCs w:val="false"/>
          <w:i w:val="false"/>
          <w:iCs w:val="false"/>
          <w:sz w:val="24"/>
          <w:szCs w:val="24"/>
          <w:rtl/>
        </w:rPr>
        <w:t xml:space="preserve">تعریف: سرنخی که نیاز، زمان تقریبی خرید و حداقل یک تصمیم‌گیرنده یا فرد مؤثر در آن مشخص شده و حرکت بعدی تعریف شده است.</w:t>
      </w:r>
    </w:p>
    <w:p>
      <w:pPr>
        <w:bidi/>
        <w:spacing w:after="180" w:before="0" w:line="276"/>
        <w:jc w:val="right"/>
      </w:pPr>
      <w:r>
        <w:rPr>
          <w:rFonts w:ascii="B Nazanin" w:cs="B Nazanin" w:eastAsia="B Nazanin" w:hAnsi="B Nazanin"/>
          <w:b w:val="false"/>
          <w:bCs w:val="false"/>
          <w:i w:val="false"/>
          <w:iCs w:val="false"/>
          <w:sz w:val="24"/>
          <w:szCs w:val="24"/>
          <w:rtl/>
        </w:rPr>
        <w:t xml:space="preserve">تفاوت مهم: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سرنخ = احتمال علاقه وجود دارد.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فرصت فعال = شواهد کافی برای وجود یک فرصت واقعی خرید ایجاد شده است.</w:t>
      </w:r>
    </w:p>
    <w:p>
      <w:pPr>
        <w:bidi/>
        <w:spacing w:after="180" w:before="0" w:line="276"/>
        <w:jc w:val="right"/>
      </w:pPr>
      <w:r>
        <w:rPr>
          <w:rFonts w:ascii="B Nazanin" w:cs="B Nazanin" w:eastAsia="B Nazanin" w:hAnsi="B Nazanin"/>
          <w:b w:val="false"/>
          <w:bCs w:val="false"/>
          <w:i w:val="false"/>
          <w:iCs w:val="false"/>
          <w:sz w:val="24"/>
          <w:szCs w:val="24"/>
          <w:rtl/>
        </w:rPr>
        <w:t xml:space="preserve">هر فرصت فعال باید این اطلاعات را داشته باشد: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کاربرد خرید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زمان تقریبی تصمیم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تیراژ احتمالی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فرد تصمیم‌گیرنده یا مؤثر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Next Step مشخص (چه کاری، توسط چه کسی، در چه تاریخی)</w:t>
      </w:r>
    </w:p>
    <w:p>
      <w:pPr>
        <w:bidi/>
        <w:spacing w:after="180" w:before="0" w:line="276"/>
        <w:jc w:val="right"/>
      </w:pPr>
      <w:r>
        <w:rPr>
          <w:rFonts w:ascii="B Nazanin" w:cs="B Nazanin" w:eastAsia="B Nazanin" w:hAnsi="B Nazanin"/>
          <w:b w:val="false"/>
          <w:bCs w:val="false"/>
          <w:i w:val="false"/>
          <w:iCs w:val="false"/>
          <w:sz w:val="24"/>
          <w:szCs w:val="24"/>
          <w:rtl/>
        </w:rPr>
        <w:t xml:space="preserve">معیار ماندن در این مرحله: Next Step تعریف شده و تاریخ آن نگذشته باشد.</w:t>
      </w:r>
    </w:p>
    <w:p>
      <w:pPr>
        <w:bidi/>
        <w:spacing w:after="140" w:before="60"/>
        <w:ind w:right="280"/>
        <w:jc w:val="right"/>
      </w:pPr>
      <w:r>
        <w:rPr>
          <w:rFonts w:ascii="B Nazanin" w:cs="B Nazanin" w:eastAsia="B Nazanin" w:hAnsi="B Nazanin"/>
          <w:i/>
          <w:iCs/>
          <w:sz w:val="22"/>
          <w:szCs w:val="22"/>
          <w:rtl/>
        </w:rPr>
        <w:t xml:space="preserve">مثال: فرصت «نظم‌آوران»: کاربرد = هدیه سازمانی، زمان = پایان سال، تیراژ = ۱۵۰ عدد، تصمیم‌گیرنده = مدیر روابط عمومی، Next Step = ارسال نمونه و پیگیری قیمت تا ۱۵ آذر توسط فروشنده.</w:t>
      </w:r>
    </w:p>
    <w:p>
      <w:pPr>
        <w:bidi/>
        <w:spacing w:after="160" w:before="260"/>
        <w:jc w:val="right"/>
      </w:pPr>
      <w:r>
        <w:rPr>
          <w:rFonts w:ascii="B Nazanin" w:cs="B Nazanin" w:eastAsia="B Nazanin" w:hAnsi="B Nazanin"/>
          <w:b/>
          <w:bCs/>
          <w:sz w:val="26"/>
          <w:szCs w:val="26"/>
          <w:rtl/>
        </w:rPr>
        <w:t xml:space="preserve">۵. پیشنهاد تجاری و مذاکره (Proposal &amp; Negotiation)</w:t>
      </w:r>
    </w:p>
    <w:p>
      <w:pPr>
        <w:bidi/>
        <w:spacing w:after="180" w:before="0" w:line="276"/>
        <w:jc w:val="right"/>
      </w:pPr>
      <w:r>
        <w:rPr>
          <w:rFonts w:ascii="B Nazanin" w:cs="B Nazanin" w:eastAsia="B Nazanin" w:hAnsi="B Nazanin"/>
          <w:b w:val="false"/>
          <w:bCs w:val="false"/>
          <w:i w:val="false"/>
          <w:iCs w:val="false"/>
          <w:sz w:val="24"/>
          <w:szCs w:val="24"/>
          <w:rtl/>
        </w:rPr>
        <w:t xml:space="preserve">تعریف: ارائه رسمی قیمت، تعداد، شرایط پرداخت، زمان تحویل و سایر جزئیات به مشتری و مذاکره روی آن‌ها.</w:t>
      </w:r>
    </w:p>
    <w:p>
      <w:pPr>
        <w:bidi/>
        <w:spacing w:after="180" w:before="0" w:line="276"/>
        <w:jc w:val="right"/>
      </w:pPr>
      <w:r>
        <w:rPr>
          <w:rFonts w:ascii="B Nazanin" w:cs="B Nazanin" w:eastAsia="B Nazanin" w:hAnsi="B Nazanin"/>
          <w:b w:val="false"/>
          <w:bCs w:val="false"/>
          <w:i w:val="false"/>
          <w:iCs w:val="false"/>
          <w:sz w:val="24"/>
          <w:szCs w:val="24"/>
          <w:rtl/>
        </w:rPr>
        <w:t xml:space="preserve">فعالیت اصلی: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تهیه پیشنهاد شفاف و مکتوب (حتی اگر ساده باشد).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ارائه پیشنهاد و پاسخ به سؤالات.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مذاکره روی قیمت، تیراژ، شرایط پرداخت یا زمان تحویل در صورت نیاز.</w:t>
      </w:r>
    </w:p>
    <w:p>
      <w:pPr>
        <w:bidi/>
        <w:spacing w:after="180" w:before="0" w:line="276"/>
        <w:jc w:val="right"/>
      </w:pPr>
      <w:r>
        <w:rPr>
          <w:rFonts w:ascii="B Nazanin" w:cs="B Nazanin" w:eastAsia="B Nazanin" w:hAnsi="B Nazanin"/>
          <w:b w:val="false"/>
          <w:bCs w:val="false"/>
          <w:i w:val="false"/>
          <w:iCs w:val="false"/>
          <w:sz w:val="24"/>
          <w:szCs w:val="24"/>
          <w:rtl/>
        </w:rPr>
        <w:t xml:space="preserve">خروجی مرحله: پیشنهاد ارسال شده و وضعیت مذاکره مشخص است (پذیرفته / در حال مذاکره / رد شده).</w:t>
      </w:r>
    </w:p>
    <w:p>
      <w:pPr>
        <w:bidi/>
        <w:spacing w:after="180" w:before="0" w:line="276"/>
        <w:jc w:val="right"/>
      </w:pPr>
      <w:r>
        <w:rPr>
          <w:rFonts w:ascii="B Nazanin" w:cs="B Nazanin" w:eastAsia="B Nazanin" w:hAnsi="B Nazanin"/>
          <w:b w:val="false"/>
          <w:bCs w:val="false"/>
          <w:i w:val="false"/>
          <w:iCs w:val="false"/>
          <w:sz w:val="24"/>
          <w:szCs w:val="24"/>
          <w:rtl/>
        </w:rPr>
        <w:t xml:space="preserve">معیار عبور به بسته شدن: مشتری موافقت اصولی با شرایط را اعلام کرده یا درخواست تغییرات نهایی داده است.</w:t>
      </w:r>
    </w:p>
    <w:p>
      <w:pPr>
        <w:bidi/>
        <w:spacing w:after="140" w:before="60"/>
        <w:ind w:right="280"/>
        <w:jc w:val="right"/>
      </w:pPr>
      <w:r>
        <w:rPr>
          <w:rFonts w:ascii="B Nazanin" w:cs="B Nazanin" w:eastAsia="B Nazanin" w:hAnsi="B Nazanin"/>
          <w:i/>
          <w:iCs/>
          <w:sz w:val="22"/>
          <w:szCs w:val="22"/>
          <w:rtl/>
        </w:rPr>
        <w:t xml:space="preserve">مثال: پیشنهاد برای مجتمع مس: ۱۵۰ عدد سررسید با جلد اختصاصی + قابلیت واقعیت افزوده، قیمت واحد مشخص، شرایط پرداخت ۳۰٪ پیش‌پرداخت، تحویل تا ۲۰ دی.</w:t>
      </w:r>
    </w:p>
    <w:p>
      <w:pPr>
        <w:bidi/>
        <w:spacing w:after="160" w:before="260"/>
        <w:jc w:val="right"/>
      </w:pPr>
      <w:r>
        <w:rPr>
          <w:rFonts w:ascii="B Nazanin" w:cs="B Nazanin" w:eastAsia="B Nazanin" w:hAnsi="B Nazanin"/>
          <w:b/>
          <w:bCs/>
          <w:sz w:val="26"/>
          <w:szCs w:val="26"/>
          <w:rtl/>
        </w:rPr>
        <w:t xml:space="preserve">۶. بسته شدن سفارش (Closed-Won)</w:t>
      </w:r>
    </w:p>
    <w:p>
      <w:pPr>
        <w:bidi/>
        <w:spacing w:after="180" w:before="0" w:line="276"/>
        <w:jc w:val="right"/>
      </w:pPr>
      <w:r>
        <w:rPr>
          <w:rFonts w:ascii="B Nazanin" w:cs="B Nazanin" w:eastAsia="B Nazanin" w:hAnsi="B Nazanin"/>
          <w:b w:val="false"/>
          <w:bCs w:val="false"/>
          <w:i w:val="false"/>
          <w:iCs w:val="false"/>
          <w:sz w:val="24"/>
          <w:szCs w:val="24"/>
          <w:rtl/>
        </w:rPr>
        <w:t xml:space="preserve">تعریف: مشتری تصمیم نهایی گرفته و سفارش ثبت شده است.</w:t>
      </w:r>
    </w:p>
    <w:p>
      <w:pPr>
        <w:bidi/>
        <w:spacing w:after="180" w:before="0" w:line="276"/>
        <w:jc w:val="right"/>
      </w:pPr>
      <w:r>
        <w:rPr>
          <w:rFonts w:ascii="B Nazanin" w:cs="B Nazanin" w:eastAsia="B Nazanin" w:hAnsi="B Nazanin"/>
          <w:b w:val="false"/>
          <w:bCs w:val="false"/>
          <w:i w:val="false"/>
          <w:iCs w:val="false"/>
          <w:sz w:val="24"/>
          <w:szCs w:val="24"/>
          <w:rtl/>
        </w:rPr>
        <w:t xml:space="preserve">خروجی مرحله: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سفارش با جزئیات (تعداد، مشخصات، قیمت، زمان تحویل) ثبت شده است.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مسئول پیگیری تولید و تحویل مشخص شده است.</w:t>
      </w:r>
    </w:p>
    <w:p>
      <w:pPr>
        <w:bidi/>
        <w:spacing w:after="180" w:before="0" w:line="276"/>
        <w:jc w:val="right"/>
      </w:pPr>
      <w:r>
        <w:rPr>
          <w:rFonts w:ascii="B Nazanin" w:cs="B Nazanin" w:eastAsia="B Nazanin" w:hAnsi="B Nazanin"/>
          <w:b w:val="false"/>
          <w:bCs w:val="false"/>
          <w:i w:val="false"/>
          <w:iCs w:val="false"/>
          <w:sz w:val="24"/>
          <w:szCs w:val="24"/>
          <w:rtl/>
        </w:rPr>
        <w:t xml:space="preserve">بعد از این مرحله، فرآیند وارد فاز تحویل و فعال‌سازی می‌شود که در فصل‌های بعدی پوشش داده می‌شود.</w:t>
      </w:r>
    </w:p>
    <w:p>
      <w:pPr>
        <w:bidi/>
        <w:spacing w:after="220" w:before="320"/>
        <w:jc w:val="right"/>
      </w:pPr>
      <w:r>
        <w:rPr>
          <w:rFonts w:ascii="B Nazanin" w:cs="B Nazanin" w:eastAsia="B Nazanin" w:hAnsi="B Nazanin"/>
          <w:b/>
          <w:bCs/>
          <w:sz w:val="28"/>
          <w:szCs w:val="28"/>
          <w:rtl/>
        </w:rPr>
        <w:t xml:space="preserve">۵-۳. سه وضعیت اصلی فرصت‌ها</w:t>
      </w:r>
    </w:p>
    <w:p>
      <w:pPr>
        <w:bidi/>
        <w:spacing w:after="180" w:before="0" w:line="276"/>
        <w:jc w:val="right"/>
      </w:pPr>
      <w:r>
        <w:rPr>
          <w:rFonts w:ascii="B Nazanin" w:cs="B Nazanin" w:eastAsia="B Nazanin" w:hAnsi="B Nazanin"/>
          <w:b w:val="false"/>
          <w:bCs w:val="false"/>
          <w:i w:val="false"/>
          <w:iCs w:val="false"/>
          <w:sz w:val="24"/>
          <w:szCs w:val="24"/>
          <w:rtl/>
        </w:rPr>
        <w:t xml:space="preserve">برای ساده نگه داشتن سیستم، همه فرصت‌ها در یکی از این سه وضعیت قرار می‌گیرند: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فرصت فعال: نیاز، زمان یا فرآیند خرید مشخص است و حرکت بعدی (Next Step) تعریف شده است.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در حال پرورش: علاقه وجود دارد، اما زمان خرید یا شرایط تصمیم هنوز آماده نیست. باید در بازه زمانی مشخص (۳۰ یا ۶۰ روز) دوباره بررسی شود.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متوقف موقت: در حال حاضر دلیل مشخصی برای ادامه پیگیری وجود ندارد یا بعد از دو تلاش ارتباطی داده جدیدی به دست نیامده است. متوقف شدن به معنای حذف دائمی نیست و تاریخ بررسی مجدد دارد.</w:t>
      </w:r>
    </w:p>
    <w:p>
      <w:pPr>
        <w:bidi/>
        <w:spacing w:after="180" w:before="0" w:line="276"/>
        <w:jc w:val="right"/>
      </w:pPr>
      <w:r>
        <w:rPr>
          <w:rFonts w:ascii="B Nazanin" w:cs="B Nazanin" w:eastAsia="B Nazanin" w:hAnsi="B Nazanin"/>
          <w:b w:val="false"/>
          <w:bCs w:val="false"/>
          <w:i w:val="false"/>
          <w:iCs w:val="false"/>
          <w:sz w:val="24"/>
          <w:szCs w:val="24"/>
          <w:rtl/>
        </w:rPr>
        <w:t xml:space="preserve">تغییر وضعیت باید با دلیل کوتاه ثبت شود.</w:t>
      </w:r>
    </w:p>
    <w:p>
      <w:pPr>
        <w:bidi/>
        <w:spacing w:after="140" w:before="60"/>
        <w:ind w:right="280"/>
        <w:jc w:val="right"/>
      </w:pPr>
      <w:r>
        <w:rPr>
          <w:rFonts w:ascii="B Nazanin" w:cs="B Nazanin" w:eastAsia="B Nazanin" w:hAnsi="B Nazanin"/>
          <w:i/>
          <w:iCs/>
          <w:sz w:val="22"/>
          <w:szCs w:val="22"/>
          <w:rtl/>
        </w:rPr>
        <w:t xml:space="preserve">مثال: فرصت فعال → در حال پرورش: «بودجه امسال تمام شده، بررسی مجدد فروردین سال بعد».</w:t>
      </w:r>
    </w:p>
    <w:p>
      <w:pPr>
        <w:bidi/>
        <w:spacing w:after="140" w:before="60"/>
        <w:ind w:right="280"/>
        <w:jc w:val="right"/>
      </w:pPr>
      <w:r>
        <w:rPr>
          <w:rFonts w:ascii="B Nazanin" w:cs="B Nazanin" w:eastAsia="B Nazanin" w:hAnsi="B Nazanin"/>
          <w:i/>
          <w:iCs/>
          <w:sz w:val="22"/>
          <w:szCs w:val="22"/>
          <w:rtl/>
        </w:rPr>
        <w:t xml:space="preserve">مثال: فرصت فعال → متوقف موقت: «بعد از دو تماس، تصمیم‌گیرنده اصلی در دسترس نبود و فرد جدید علاقه‌ای نشان نداد. بررسی مجدد سه ماه بعد».</w:t>
      </w:r>
    </w:p>
    <w:p>
      <w:pPr>
        <w:bidi/>
        <w:spacing w:after="220" w:before="320"/>
        <w:jc w:val="right"/>
      </w:pPr>
      <w:r>
        <w:rPr>
          <w:rFonts w:ascii="B Nazanin" w:cs="B Nazanin" w:eastAsia="B Nazanin" w:hAnsi="B Nazanin"/>
          <w:b/>
          <w:bCs/>
          <w:sz w:val="28"/>
          <w:szCs w:val="28"/>
          <w:rtl/>
        </w:rPr>
        <w:t xml:space="preserve">۵-۴. قانون اصلی Pipeline</w:t>
      </w:r>
    </w:p>
    <w:p>
      <w:pPr>
        <w:bidi/>
        <w:spacing w:after="180" w:before="0" w:line="276"/>
        <w:jc w:val="right"/>
      </w:pPr>
      <w:r>
        <w:rPr>
          <w:rFonts w:ascii="B Nazanin" w:cs="B Nazanin" w:eastAsia="B Nazanin" w:hAnsi="B Nazanin"/>
          <w:b w:val="false"/>
          <w:bCs w:val="false"/>
          <w:i w:val="false"/>
          <w:iCs w:val="false"/>
          <w:sz w:val="24"/>
          <w:szCs w:val="24"/>
          <w:rtl/>
        </w:rPr>
        <w:t xml:space="preserve">هر فرصت فعال باید Next Step مشخص داشته باشد.</w:t>
      </w:r>
    </w:p>
    <w:p>
      <w:pPr>
        <w:bidi/>
        <w:spacing w:after="180" w:before="0" w:line="276"/>
        <w:jc w:val="right"/>
      </w:pPr>
      <w:r>
        <w:rPr>
          <w:rFonts w:ascii="B Nazanin" w:cs="B Nazanin" w:eastAsia="B Nazanin" w:hAnsi="B Nazanin"/>
          <w:b w:val="false"/>
          <w:bCs w:val="false"/>
          <w:i w:val="false"/>
          <w:iCs w:val="false"/>
          <w:sz w:val="24"/>
          <w:szCs w:val="24"/>
          <w:rtl/>
        </w:rPr>
        <w:t xml:space="preserve">«پیگیری شود» یک Next Step نیست.</w:t>
      </w:r>
    </w:p>
    <w:p>
      <w:pPr>
        <w:bidi/>
        <w:spacing w:after="180" w:before="0" w:line="276"/>
        <w:jc w:val="right"/>
      </w:pPr>
      <w:r>
        <w:rPr>
          <w:rFonts w:ascii="B Nazanin" w:cs="B Nazanin" w:eastAsia="B Nazanin" w:hAnsi="B Nazanin"/>
          <w:b w:val="false"/>
          <w:bCs w:val="false"/>
          <w:i w:val="false"/>
          <w:iCs w:val="false"/>
          <w:sz w:val="24"/>
          <w:szCs w:val="24"/>
          <w:rtl/>
        </w:rPr>
        <w:t xml:space="preserve">Next Step معتبر باید شامل این چهار جزء باشد: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چه کاری باید انجام شود؟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توسط چه کسی؟ (نام فرد داخل شرکت)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در چه تاریخی؟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با چه هدفی؟</w:t>
      </w:r>
    </w:p>
    <w:p>
      <w:pPr>
        <w:bidi/>
        <w:spacing w:after="140" w:before="60"/>
        <w:ind w:right="280"/>
        <w:jc w:val="right"/>
      </w:pPr>
      <w:r>
        <w:rPr>
          <w:rFonts w:ascii="B Nazanin" w:cs="B Nazanin" w:eastAsia="B Nazanin" w:hAnsi="B Nazanin"/>
          <w:i/>
          <w:iCs/>
          <w:sz w:val="22"/>
          <w:szCs w:val="22"/>
          <w:rtl/>
        </w:rPr>
        <w:t xml:space="preserve">مثال: Next Step نامعتبر: «باید پیگیری شود».</w:t>
      </w:r>
    </w:p>
    <w:p>
      <w:pPr>
        <w:bidi/>
        <w:spacing w:after="140" w:before="60"/>
        <w:ind w:right="280"/>
        <w:jc w:val="right"/>
      </w:pPr>
      <w:r>
        <w:rPr>
          <w:rFonts w:ascii="B Nazanin" w:cs="B Nazanin" w:eastAsia="B Nazanin" w:hAnsi="B Nazanin"/>
          <w:i/>
          <w:iCs/>
          <w:sz w:val="22"/>
          <w:szCs w:val="22"/>
          <w:rtl/>
        </w:rPr>
        <w:t xml:space="preserve">مثال: Next Step معتبر: «ارسال نمونه جلد اختصاصی و فایل قیمت تا ۱۲ آذر توسط فروشنده، هدف: دریافت تأیید نهایی تعداد».</w:t>
      </w:r>
    </w:p>
    <w:p>
      <w:pPr>
        <w:bidi/>
        <w:spacing w:after="180" w:before="0" w:line="276"/>
        <w:jc w:val="right"/>
      </w:pPr>
      <w:r>
        <w:rPr>
          <w:rFonts w:ascii="B Nazanin" w:cs="B Nazanin" w:eastAsia="B Nazanin" w:hAnsi="B Nazanin"/>
          <w:b w:val="false"/>
          <w:bCs w:val="false"/>
          <w:i w:val="false"/>
          <w:iCs w:val="false"/>
          <w:sz w:val="24"/>
          <w:szCs w:val="24"/>
          <w:rtl/>
        </w:rPr>
        <w:t xml:space="preserve">اگر تاریخ Next Step گذشته باشد و هیچ اقدامی ثبت نشده باشد، فرصت باید بررسی و وضعیت آن به‌روز شود.</w:t>
      </w:r>
    </w:p>
    <w:p>
      <w:pPr>
        <w:bidi/>
        <w:spacing w:after="220" w:before="320"/>
        <w:jc w:val="right"/>
      </w:pPr>
      <w:r>
        <w:rPr>
          <w:rFonts w:ascii="B Nazanin" w:cs="B Nazanin" w:eastAsia="B Nazanin" w:hAnsi="B Nazanin"/>
          <w:b/>
          <w:bCs/>
          <w:sz w:val="28"/>
          <w:szCs w:val="28"/>
          <w:rtl/>
        </w:rPr>
        <w:t xml:space="preserve">۵-۵. حداقل اطلاعات ثبت‌شده در هر مرحله</w:t>
      </w:r>
    </w:p>
    <w:p>
      <w:pPr>
        <w:bidi/>
        <w:spacing w:after="180" w:before="0" w:line="276"/>
        <w:jc w:val="right"/>
      </w:pPr>
      <w:r>
        <w:rPr>
          <w:rFonts w:ascii="B Nazanin" w:cs="B Nazanin" w:eastAsia="B Nazanin" w:hAnsi="B Nazanin"/>
          <w:b w:val="false"/>
          <w:bCs w:val="false"/>
          <w:i w:val="false"/>
          <w:iCs w:val="false"/>
          <w:sz w:val="24"/>
          <w:szCs w:val="24"/>
          <w:rtl/>
        </w:rPr>
        <w:t xml:space="preserve">برای اینکه نفر بعدی بتواند کار را ادامه دهد و تصمیم‌ها یکسان گرفته شود، این حداقل اطلاعات باید ثبت شود: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نام سازمان و منبع سرنخ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گروه هدف / صنعت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وضعیت فعلی (فعال / پرورش / متوقف موقت)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مرحله فعلی قیف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کاربرد خرید و زمان تقریبی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تیراژ احتمالی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فرد مرتبط و نقش او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آخرین اقدام انجام‌شده و تاریخ آن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Next Step (چه کاری، چه کسی، چه تاریخی)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دلیل تغییر وضعیت (در صورت تغییر)</w:t>
      </w:r>
    </w:p>
    <w:p>
      <w:pPr>
        <w:bidi/>
        <w:spacing w:after="180" w:before="0" w:line="276"/>
        <w:jc w:val="right"/>
      </w:pPr>
      <w:r>
        <w:rPr>
          <w:rFonts w:ascii="B Nazanin" w:cs="B Nazanin" w:eastAsia="B Nazanin" w:hAnsi="B Nazanin"/>
          <w:b w:val="false"/>
          <w:bCs w:val="false"/>
          <w:i w:val="false"/>
          <w:iCs w:val="false"/>
          <w:sz w:val="24"/>
          <w:szCs w:val="24"/>
          <w:rtl/>
        </w:rPr>
        <w:t xml:space="preserve">ابزار ثبت می‌تواند گوگل‌شیت ساده با ستون‌های ثابت باشد. مهم این است که ستون‌ها ثابت بمانند و همه افراد یکسان پر کنند.</w:t>
      </w:r>
    </w:p>
    <w:p>
      <w:pPr>
        <w:bidi/>
        <w:spacing w:after="220" w:before="320"/>
        <w:jc w:val="right"/>
      </w:pPr>
      <w:r>
        <w:rPr>
          <w:rFonts w:ascii="B Nazanin" w:cs="B Nazanin" w:eastAsia="B Nazanin" w:hAnsi="B Nazanin"/>
          <w:b/>
          <w:bCs/>
          <w:sz w:val="28"/>
          <w:szCs w:val="28"/>
          <w:rtl/>
        </w:rPr>
        <w:t xml:space="preserve">۵-۶. پیوند مستقیم با فصل چهارم</w:t>
      </w:r>
    </w:p>
    <w:p>
      <w:pPr>
        <w:bidi/>
        <w:spacing w:after="180" w:before="0" w:line="276"/>
        <w:jc w:val="right"/>
      </w:pPr>
      <w:r>
        <w:rPr>
          <w:rFonts w:ascii="B Nazanin" w:cs="B Nazanin" w:eastAsia="B Nazanin" w:hAnsi="B Nazanin"/>
          <w:b w:val="false"/>
          <w:bCs w:val="false"/>
          <w:i w:val="false"/>
          <w:iCs w:val="false"/>
          <w:sz w:val="24"/>
          <w:szCs w:val="24"/>
          <w:rtl/>
        </w:rPr>
        <w:t xml:space="preserve">مرحله جلسه کشف و نمایش محصول بدون رعایت فصل چهارم ناقص است.</w:t>
      </w:r>
    </w:p>
    <w:p>
      <w:pPr>
        <w:bidi/>
        <w:spacing w:after="180" w:before="0" w:line="276"/>
        <w:jc w:val="right"/>
      </w:pPr>
      <w:r>
        <w:rPr>
          <w:rFonts w:ascii="B Nazanin" w:cs="B Nazanin" w:eastAsia="B Nazanin" w:hAnsi="B Nazanin"/>
          <w:b w:val="false"/>
          <w:bCs w:val="false"/>
          <w:i w:val="false"/>
          <w:iCs w:val="false"/>
          <w:sz w:val="24"/>
          <w:szCs w:val="24"/>
          <w:rtl/>
        </w:rPr>
        <w:t xml:space="preserve">قبل از هر جلسه: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گروه مشتری را مشخص کن (شرکت بزرگ / متوسط / فناوری).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فقط یک مسیر پیام و یک ارزش اصلی را انتخاب کن.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از جملات شروع گفتگو و قوانین دموی فصل ۴ استفاده کن.</w:t>
      </w:r>
    </w:p>
    <w:p>
      <w:pPr>
        <w:bidi/>
        <w:spacing w:after="180" w:before="0" w:line="276"/>
        <w:jc w:val="right"/>
      </w:pPr>
      <w:r>
        <w:rPr>
          <w:rFonts w:ascii="B Nazanin" w:cs="B Nazanin" w:eastAsia="B Nazanin" w:hAnsi="B Nazanin"/>
          <w:b w:val="false"/>
          <w:bCs w:val="false"/>
          <w:i w:val="false"/>
          <w:iCs w:val="false"/>
          <w:sz w:val="24"/>
          <w:szCs w:val="24"/>
          <w:rtl/>
        </w:rPr>
        <w:t xml:space="preserve">بعد از جلسه: واکنش مشتری به ارزش انتخاب‌شده و نتیجه دمو را ثبت کن تا در نسخه‌های بعدی پیام‌ها بهبود یابد.</w:t>
      </w:r>
    </w:p>
    <w:p>
      <w:pPr>
        <w:bidi/>
        <w:spacing w:after="220" w:before="320"/>
        <w:jc w:val="right"/>
      </w:pPr>
      <w:r>
        <w:rPr>
          <w:rFonts w:ascii="B Nazanin" w:cs="B Nazanin" w:eastAsia="B Nazanin" w:hAnsi="B Nazanin"/>
          <w:b/>
          <w:bCs/>
          <w:sz w:val="28"/>
          <w:szCs w:val="28"/>
          <w:rtl/>
        </w:rPr>
        <w:t xml:space="preserve">۵-۷. خلاصه تصمیم‌گیری یکسان</w:t>
      </w:r>
    </w:p>
    <w:p>
      <w:pPr>
        <w:bidi/>
        <w:spacing w:after="180" w:before="0" w:line="276"/>
        <w:jc w:val="right"/>
      </w:pPr>
      <w:r>
        <w:rPr>
          <w:rFonts w:ascii="B Nazanin" w:cs="B Nazanin" w:eastAsia="B Nazanin" w:hAnsi="B Nazanin"/>
          <w:b w:val="false"/>
          <w:bCs w:val="false"/>
          <w:i w:val="false"/>
          <w:iCs w:val="false"/>
          <w:sz w:val="24"/>
          <w:szCs w:val="24"/>
          <w:rtl/>
        </w:rPr>
        <w:t xml:space="preserve">هر فرد درگیر فروش با خواندن این فصل باید بتواند این تصمیم‌ها را یکسان بگیرد: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آیا این سرنخ ارزش ثبت دارد؟ → بله اگر حداقل نام سازمان مشخص + یک راه ارتباطی دارد.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آیا این سرنخ فرصت فعال است؟ → بله اگر کاربرد خرید + زمان تقریبی مشخص شده باشد.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اگر داده کافی نداریم چه کنیم؟ → یک تلاش ارتباطی انجام بده. اگر بعد از دو تلاش هنوز داده نبود → متوقف موقت با تاریخ بررسی مجدد.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آیا جلسه موفق بوده؟ → بله اگر حداقل یک ارزش اثبات شده و Next Step تعریف شده باشد.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آیا شماره شخصی می‌توانم بدهم؟ → خیر. شماره و ایمیل رسمی شرکت یا مسئول مشخص پیگیری داده شود.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آیا فرصت باید متوقف شود؟ → بله اگر دلیل مشخص برای ادامه وجود ندارد و Next Step هم تعریف نشده.</w:t>
      </w:r>
    </w:p>
    <w:p>
      <w:pPr>
        <w:bidi/>
        <w:spacing w:after="100"/>
        <w:ind w:right="200"/>
        <w:jc w:val="right"/>
      </w:pPr>
      <w:r>
        <w:rPr>
          <w:rFonts w:ascii="B Nazanin" w:cs="B Nazanin" w:eastAsia="B Nazanin" w:hAnsi="B Nazanin"/>
          <w:sz w:val="24"/>
          <w:szCs w:val="24"/>
          <w:rtl/>
        </w:rPr>
        <w:t xml:space="preserve">• آیا پیشنهاد آماده است؟ → بله اگر تعداد، مشخصات اصلی و قیمت پایه مشخص باشد.</w:t>
      </w:r>
    </w:p>
    <w:p>
      <w:pPr>
        <w:bidi/>
        <w:spacing w:after="180" w:before="0" w:line="276"/>
        <w:jc w:val="right"/>
      </w:pPr>
      <w:r>
        <w:rPr>
          <w:rFonts w:ascii="B Nazanin" w:cs="B Nazanin" w:eastAsia="B Nazanin" w:hAnsi="B Nazanin"/>
          <w:b w:val="false"/>
          <w:bCs w:val="false"/>
          <w:i w:val="false"/>
          <w:iCs w:val="false"/>
          <w:sz w:val="24"/>
          <w:szCs w:val="24"/>
          <w:rtl/>
        </w:rPr>
        <w:t xml:space="preserve">این فرآیند برای اجرا با منابع فعلی تیم طراحی شده است. سادگی آن عمدی است تا قابل تکرار باشد و تصمیم‌های یکسان گرفته شود.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2026-09-10T09:11:57.202Z</dcterms:created>
  <dcterms:modified xsi:type="dcterms:W3CDTF">2026-09-10T09:11:57.202Z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