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5D0A" w14:textId="77777777" w:rsidR="00123F15" w:rsidRPr="00E15C73" w:rsidRDefault="00000000" w:rsidP="00E15C73">
      <w:pPr>
        <w:bidi/>
        <w:spacing w:before="360" w:after="2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32"/>
          <w:szCs w:val="32"/>
          <w:rtl/>
        </w:rPr>
        <w:t>فصل نهم</w:t>
      </w:r>
    </w:p>
    <w:p w14:paraId="72D83F04" w14:textId="77777777" w:rsidR="00123F15" w:rsidRPr="00E15C73" w:rsidRDefault="00000000" w:rsidP="00E15C73">
      <w:pPr>
        <w:bidi/>
        <w:spacing w:after="3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36"/>
          <w:szCs w:val="36"/>
          <w:rtl/>
        </w:rPr>
        <w:t>پیگیری، CRM و مدیریت فرصت‌ها</w:t>
      </w:r>
    </w:p>
    <w:p w14:paraId="6CF67C5A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۹-۱. هدف فصل</w:t>
      </w:r>
    </w:p>
    <w:p w14:paraId="470D8B4C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هدف این فصل تعریف سیستم ساده و اجباری برای ثبت، پیگیری و مدیریت فرصت‌هاست؛ به‌گونه‌ای که:</w:t>
      </w:r>
    </w:p>
    <w:p w14:paraId="6DA5AD2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هیچ فرصتی بدون Next Step تاریخ‌دار رها نشود,</w:t>
      </w:r>
    </w:p>
    <w:p w14:paraId="07F0F3D6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وضعیت هر فرصت بر اساس معیار مشخص (نه حس فروشنده) تعیین شود,</w:t>
      </w:r>
    </w:p>
    <w:p w14:paraId="41C7089F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اطلاعات لازم برای ادامه کار توسط نفر بعدی وجود داشته باشد,</w:t>
      </w:r>
    </w:p>
    <w:p w14:paraId="0BA2983A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و پیگیری‌ها منظم و با فاصله تعریف‌شده انجام شود.</w:t>
      </w:r>
    </w:p>
    <w:p w14:paraId="34752EF6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ابزار فعلی اجرای این فصل، فایل اکسل/گوگل‌شیت استاندارد است که همراه این فصل ارائه شده است.</w:t>
      </w:r>
    </w:p>
    <w:p w14:paraId="627ED956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۹-۲. اصل کلیدی</w:t>
      </w:r>
    </w:p>
    <w:p w14:paraId="3764B24D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CRM در نوتوپیا دفترچه تلفن نیست. CRM حافظه سازمان فروش است.</w:t>
      </w:r>
    </w:p>
    <w:p w14:paraId="2D1909B1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اگر فرصتی در سیستم ثبت نشده باشد، از نظر فرآیند فروش وجود ندارد.</w:t>
      </w:r>
    </w:p>
    <w:p w14:paraId="34959D59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مسئول ثبت هر فرصت، همان فردی است که تعامل را انجام داده است.</w:t>
      </w:r>
    </w:p>
    <w:p w14:paraId="377FC583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۹-۳. فیلدهای اجباری هر فرصت</w:t>
      </w:r>
    </w:p>
    <w:p w14:paraId="3BC90037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برای هر فرصت باید این اطلاعات ثبت شود. فیلد خالی فقط زمانی مجاز است که واقعاً اطلاعات وجود نداشته باشد:</w:t>
      </w:r>
    </w:p>
    <w:p w14:paraId="6A191910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کد فرصت</w:t>
      </w:r>
    </w:p>
    <w:p w14:paraId="5FE358B2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سازمان (نام کامل سازمان، نه گروه صنعتی)</w:t>
      </w:r>
    </w:p>
    <w:p w14:paraId="2FCE955C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صنعت</w:t>
      </w:r>
    </w:p>
    <w:p w14:paraId="2344A518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فرد تماس</w:t>
      </w:r>
    </w:p>
    <w:p w14:paraId="1B7E45D0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سمت</w:t>
      </w:r>
    </w:p>
    <w:p w14:paraId="564909F6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نقش در تصمیم (تصمیم‌گیرنده / تأثیرگذار / کاربر / معرف / نامشخص)</w:t>
      </w:r>
    </w:p>
    <w:p w14:paraId="4B10148F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کاربرد خرید</w:t>
      </w:r>
    </w:p>
    <w:p w14:paraId="42F184E5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تیراژ احتمالی</w:t>
      </w:r>
    </w:p>
    <w:p w14:paraId="468421F4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بودجه تقریبی</w:t>
      </w:r>
    </w:p>
    <w:p w14:paraId="5617628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زمان خرید احتمالی</w:t>
      </w:r>
    </w:p>
    <w:p w14:paraId="5A2BF3E4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ارزش مورد توجه مشتری (بر اساس فصل ۴)</w:t>
      </w:r>
    </w:p>
    <w:p w14:paraId="63384EAA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اعتراض اصلی (در صورت وجود)</w:t>
      </w:r>
    </w:p>
    <w:p w14:paraId="022EABA0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lastRenderedPageBreak/>
        <w:t>•  وضعیت فرصت</w:t>
      </w:r>
    </w:p>
    <w:p w14:paraId="537AC0C3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آخرین تعامل</w:t>
      </w:r>
    </w:p>
    <w:p w14:paraId="2741D60E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تاریخ آخرین تعامل</w:t>
      </w:r>
    </w:p>
    <w:p w14:paraId="23BDA011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Next Step</w:t>
      </w:r>
    </w:p>
    <w:p w14:paraId="3CB282DE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تاریخ Next Step</w:t>
      </w:r>
    </w:p>
    <w:p w14:paraId="27535E8F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مسئول پیگیری</w:t>
      </w:r>
    </w:p>
    <w:p w14:paraId="445F5A9B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نتیجه نهایی (فقط پس از بسته‌شدن)</w:t>
      </w:r>
    </w:p>
    <w:p w14:paraId="1923D12A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توضیحات</w:t>
      </w:r>
    </w:p>
    <w:p w14:paraId="62FDFCA3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۹-۴. وضعیت‌های فرصت</w:t>
      </w:r>
    </w:p>
    <w:p w14:paraId="44D1D826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وضعیت فرصت فقط بر اساس تعاریف زیر تعیین می‌شود. تغییر وضعیت بر اساس حس شخصی ممنوع است.</w:t>
      </w:r>
    </w:p>
    <w:p w14:paraId="4F8AB96E" w14:textId="77777777" w:rsidR="00123F15" w:rsidRPr="00E15C73" w:rsidRDefault="00000000" w:rsidP="00E15C73">
      <w:pPr>
        <w:bidi/>
        <w:spacing w:before="200" w:after="1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4"/>
          <w:szCs w:val="24"/>
          <w:rtl/>
        </w:rPr>
        <w:t>فعال</w:t>
      </w:r>
    </w:p>
    <w:p w14:paraId="17F898AA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فرصتی که مسیر مشخصی به سمت تصمیم دارد و حداقل یک Next Step تاریخ‌دار توافق شده است.</w:t>
      </w:r>
    </w:p>
    <w:p w14:paraId="37057438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علائم تشخیص:</w:t>
      </w:r>
    </w:p>
    <w:p w14:paraId="6748669A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جلسه برگزار شده و Next Step مشخص شده</w:t>
      </w:r>
    </w:p>
    <w:p w14:paraId="5F950F1D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پیشنهاد ارسال شده و منتظر بازخورد است</w:t>
      </w:r>
    </w:p>
    <w:p w14:paraId="7471BE53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نمونه ارسال شده و تاریخ بررسی دارد</w:t>
      </w:r>
    </w:p>
    <w:p w14:paraId="4A9F5A7B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تصمیم‌گیرنده شناسایی شده و دسترسی نسبی وجود دارد</w:t>
      </w:r>
    </w:p>
    <w:p w14:paraId="7DFFA9DD" w14:textId="77777777" w:rsidR="00123F15" w:rsidRPr="00E15C73" w:rsidRDefault="00000000" w:rsidP="00E15C73">
      <w:pPr>
        <w:bidi/>
        <w:spacing w:before="200" w:after="1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4"/>
          <w:szCs w:val="24"/>
          <w:rtl/>
        </w:rPr>
        <w:t>در حال پرورش</w:t>
      </w:r>
    </w:p>
    <w:p w14:paraId="542481D7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علاقه وجود دارد اما زمان خرید یا بودجه هنوز آماده نیست. پیگیری با فاصله طولانی‌تر انجام می‌شود.</w:t>
      </w:r>
    </w:p>
    <w:p w14:paraId="1795E701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علائم تشخیص:</w:t>
      </w:r>
    </w:p>
    <w:p w14:paraId="6CCBD94B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علاقه اعلام شده اما بودجه/زمان خرید مربوط به ماه‌های آینده است</w:t>
      </w:r>
    </w:p>
    <w:p w14:paraId="635BFA78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مشتری گفته «بعداً بررسی می‌کنیم» و تاریخ تقریبی داده</w:t>
      </w:r>
    </w:p>
    <w:p w14:paraId="5AA4C0E8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هنوز تصمیم‌گیرنده اصلی درگیر نشده اما مسیر باز است</w:t>
      </w:r>
    </w:p>
    <w:p w14:paraId="1D0E98DB" w14:textId="77777777" w:rsidR="00123F15" w:rsidRPr="00E15C73" w:rsidRDefault="00000000" w:rsidP="00E15C73">
      <w:pPr>
        <w:bidi/>
        <w:spacing w:before="200" w:after="1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4"/>
          <w:szCs w:val="24"/>
          <w:rtl/>
        </w:rPr>
        <w:t>متوقف موقت</w:t>
      </w:r>
    </w:p>
    <w:p w14:paraId="540ABDC8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پیگیری فعال فعلاً متوقف شده چون مانع مشخصی وجود دارد.</w:t>
      </w:r>
    </w:p>
    <w:p w14:paraId="3B1F92A6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علائم تشخیص:</w:t>
      </w:r>
    </w:p>
    <w:p w14:paraId="4549C0D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چند بار به افراد مختلف ارجاع شده بدون پیشرفت</w:t>
      </w:r>
    </w:p>
    <w:p w14:paraId="397816CE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دسترسی به تصمیم‌گیرنده فعلاً ممکن نیست</w:t>
      </w:r>
    </w:p>
    <w:p w14:paraId="4F0FABBC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مشتری صراحتاً گفته فعلاً پیگیری نکنید</w:t>
      </w:r>
    </w:p>
    <w:p w14:paraId="273C2F67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lastRenderedPageBreak/>
        <w:t>•  مانع مشخصی وجود دارد که زمان رفع آن نامشخص است</w:t>
      </w:r>
    </w:p>
    <w:p w14:paraId="7344375F" w14:textId="77777777" w:rsidR="00123F15" w:rsidRPr="00E15C73" w:rsidRDefault="00000000" w:rsidP="00E15C73">
      <w:pPr>
        <w:bidi/>
        <w:spacing w:before="200" w:after="1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4"/>
          <w:szCs w:val="24"/>
          <w:rtl/>
        </w:rPr>
        <w:t>بسته شده-موفق</w:t>
      </w:r>
    </w:p>
    <w:p w14:paraId="1B0D3911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قرارداد یا سفارش قطعی شده است.</w:t>
      </w:r>
    </w:p>
    <w:p w14:paraId="6552F6E6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علائم تشخیص:</w:t>
      </w:r>
    </w:p>
    <w:p w14:paraId="3AD6B876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پیش‌پرداخت دریافت شده یا قرارداد امضا شده</w:t>
      </w:r>
    </w:p>
    <w:p w14:paraId="5A6F57B7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سفارش وارد مرحله تولید/تحویل شده</w:t>
      </w:r>
    </w:p>
    <w:p w14:paraId="10B6791C" w14:textId="77777777" w:rsidR="00123F15" w:rsidRPr="00E15C73" w:rsidRDefault="00000000" w:rsidP="00E15C73">
      <w:pPr>
        <w:bidi/>
        <w:spacing w:before="200" w:after="10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4"/>
          <w:szCs w:val="24"/>
          <w:rtl/>
        </w:rPr>
        <w:t>بسته شده-ناموفق</w:t>
      </w:r>
    </w:p>
    <w:p w14:paraId="4350EEE1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فرصت از دست رفته و احتمال فعال شدن مجدد در افق کوتاه وجود ندارد.</w:t>
      </w:r>
    </w:p>
    <w:p w14:paraId="12E90110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علائم تشخیص:</w:t>
      </w:r>
    </w:p>
    <w:p w14:paraId="0FDA75B1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مشتری صراحتاً رد کرده</w:t>
      </w:r>
    </w:p>
    <w:p w14:paraId="4AE1C797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بودجه به رقیب یا محصول دیگری اختصاص یافته</w:t>
      </w:r>
    </w:p>
    <w:p w14:paraId="52B2BFD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بیش از ۳ ماه هیچ پیشرفتی نبوده و مشتری پاسخ نمی‌دهد</w:t>
      </w:r>
    </w:p>
    <w:p w14:paraId="2E76D96D" w14:textId="77777777" w:rsidR="00123F15" w:rsidRPr="00E15C73" w:rsidRDefault="00123F15" w:rsidP="00E15C73">
      <w:pPr>
        <w:bidi/>
        <w:spacing w:after="60"/>
        <w:jc w:val="both"/>
        <w:rPr>
          <w:rFonts w:ascii="Vazir" w:hAnsi="Vazir" w:cs="Vazir"/>
        </w:rPr>
      </w:pPr>
    </w:p>
    <w:p w14:paraId="207FEC2A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۹-۵. قانون سخت Next Step و فاصله پیگیری</w:t>
      </w:r>
    </w:p>
    <w:p w14:paraId="6693B842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هیچ فرصتی بدون Next Step تاریخ‌دار رها نمی‌شود.</w:t>
      </w:r>
    </w:p>
    <w:p w14:paraId="37DF5018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حداکثر فاصله مجاز بین پیگیری‌ها:</w:t>
      </w:r>
    </w:p>
    <w:p w14:paraId="49D5A301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پیگیری اول بعد از هر تعامل: حداکثر ۴ روز</w:t>
      </w:r>
    </w:p>
    <w:p w14:paraId="23DB4524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پیگیری دوم: حداکثر ۷ روز</w:t>
      </w:r>
    </w:p>
    <w:p w14:paraId="2DF83F82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پیگیری‌های بعدی: حداکثر ۱۵ روز</w:t>
      </w:r>
    </w:p>
    <w:p w14:paraId="21E43555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rtl/>
        </w:rPr>
        <w:t>قواعد تکمیلی:</w:t>
      </w:r>
    </w:p>
    <w:p w14:paraId="4ADEC6C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هر پیگیری باید دلیل مشخص داشته باشد (ارائه اطلاعات جدید، ارسال نمونه، پاسخ به اعتراض، پیگیری پیشنهاد و...).</w:t>
      </w:r>
    </w:p>
    <w:p w14:paraId="5F7CDCBE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تکرار تماس بدون تغییر وضعیت یا بدون دلیل جدید ممنوع است.</w:t>
      </w:r>
    </w:p>
    <w:p w14:paraId="542D490D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جمله «در تماسیم» یا «خودشان خبر می‌دهند» به‌عنوان Next Step پذیرفته نیست.</w:t>
      </w:r>
    </w:p>
    <w:p w14:paraId="6858645E" w14:textId="77777777" w:rsidR="00123F15" w:rsidRPr="00E15C73" w:rsidRDefault="00123F15" w:rsidP="00E15C73">
      <w:pPr>
        <w:bidi/>
        <w:spacing w:after="60"/>
        <w:jc w:val="both"/>
        <w:rPr>
          <w:rFonts w:ascii="Vazir" w:hAnsi="Vazir" w:cs="Vazir"/>
        </w:rPr>
      </w:pPr>
    </w:p>
    <w:p w14:paraId="220F5287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۹-۶. مسئولیت ثبت</w:t>
      </w:r>
    </w:p>
    <w:p w14:paraId="40DDB97E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مسئول ثبت و به‌روزرسانی هر فرصت، همان فردی است که آخرین تعامل را انجام داده است.</w:t>
      </w:r>
    </w:p>
    <w:p w14:paraId="1521F64F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ثبت باید حداکثر تا پایان همان روز انجام شود.</w:t>
      </w:r>
    </w:p>
    <w:p w14:paraId="52F2FEE1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lastRenderedPageBreak/>
        <w:t>اگر فردی فرصت را به دیگری واگذار می‌کند، باید وضعیت و Next Step را قبل از واگذاری کامل و به‌روز کرده باشد.</w:t>
      </w:r>
    </w:p>
    <w:p w14:paraId="4F28D0D5" w14:textId="77777777" w:rsidR="00123F15" w:rsidRPr="00E15C73" w:rsidRDefault="00123F15" w:rsidP="00E15C73">
      <w:pPr>
        <w:bidi/>
        <w:spacing w:after="60"/>
        <w:jc w:val="both"/>
        <w:rPr>
          <w:rFonts w:ascii="Vazir" w:hAnsi="Vazir" w:cs="Vazir"/>
        </w:rPr>
      </w:pPr>
    </w:p>
    <w:p w14:paraId="6BE06613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۹-۷. ابزار اجرا</w:t>
      </w:r>
    </w:p>
    <w:p w14:paraId="1AB8D9EB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ابزار استاندارد ثبت و مدیریت فرصت‌ها، فایل اکسل/گوگل‌شیت تعریف‌شده همراه این فصل است.</w:t>
      </w:r>
    </w:p>
    <w:p w14:paraId="408CDF51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ساختار این فایل شامل چهار بخش است:</w:t>
      </w:r>
    </w:p>
    <w:p w14:paraId="39671D55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تب فرصت‌ها: ثبت تمام فرصت‌های فعال و بسته‌شده</w:t>
      </w:r>
    </w:p>
    <w:p w14:paraId="43DD1813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تب راهنمای وضعیت‌ها: تعریف دقیق هر وضعیت برای جلوگیری از برداشت شخصی</w:t>
      </w:r>
    </w:p>
    <w:p w14:paraId="13F174B6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تب قوانین پیگیری: خلاصه قوانین اجباری</w:t>
      </w:r>
    </w:p>
    <w:p w14:paraId="31171B7F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تب توضیح فیلدها: راهنمای پر کردن هر ستون</w:t>
      </w:r>
    </w:p>
    <w:p w14:paraId="6E886C47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استفاده از پیام‌رسان یا یادداشت شخصی به‌عنوان جایگزین ثبت در شیت ممنوع است. پیام‌رسان فقط کانال ارتباط است، نه محل نگهداری اطلاعات فرصت.</w:t>
      </w:r>
    </w:p>
    <w:p w14:paraId="06841177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۹-۸. چک‌لیست اجباری بعد از هر تعامل</w:t>
      </w:r>
    </w:p>
    <w:p w14:paraId="139EA95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۱.  آیا فرصت در شیت ثبت یا به‌روز شده است؟</w:t>
      </w:r>
    </w:p>
    <w:p w14:paraId="48D37EC2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۲.  آیا وضعیت فرصت بر اساس علائم تعریف‌شده صحیح است؟</w:t>
      </w:r>
    </w:p>
    <w:p w14:paraId="74B2B559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۳.  آیا Next Step مشخص و تاریخ‌دار نوشته شده است؟</w:t>
      </w:r>
    </w:p>
    <w:p w14:paraId="06E409D4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۴.  آیا مسئول پیگیری مشخص است؟</w:t>
      </w:r>
    </w:p>
    <w:p w14:paraId="7559AC1B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۵.  آیا فاصله پیگیری بعدی با قوانین فاصله (۴ / ۷ / ۱۵ روز) سازگار است؟</w:t>
      </w:r>
    </w:p>
    <w:p w14:paraId="0C2C7A74" w14:textId="77777777" w:rsidR="00123F15" w:rsidRPr="00E15C73" w:rsidRDefault="00123F15" w:rsidP="00E15C73">
      <w:pPr>
        <w:bidi/>
        <w:spacing w:after="60"/>
        <w:jc w:val="both"/>
        <w:rPr>
          <w:rFonts w:ascii="Vazir" w:hAnsi="Vazir" w:cs="Vazir"/>
        </w:rPr>
      </w:pPr>
    </w:p>
    <w:p w14:paraId="21626452" w14:textId="77777777" w:rsidR="00123F15" w:rsidRPr="00E15C73" w:rsidRDefault="00000000" w:rsidP="00E15C73">
      <w:pPr>
        <w:bidi/>
        <w:spacing w:before="280" w:after="140"/>
        <w:jc w:val="both"/>
        <w:rPr>
          <w:rFonts w:ascii="Vazir" w:hAnsi="Vazir" w:cs="Vazir"/>
        </w:rPr>
      </w:pPr>
      <w:r w:rsidRPr="00E15C73">
        <w:rPr>
          <w:rFonts w:ascii="Vazir" w:hAnsi="Vazir" w:cs="Vazir"/>
          <w:b/>
          <w:bCs/>
          <w:sz w:val="26"/>
          <w:szCs w:val="26"/>
          <w:rtl/>
        </w:rPr>
        <w:t>۹-۹. جمع‌بندی فصل</w:t>
      </w:r>
    </w:p>
    <w:p w14:paraId="56AF6FC2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سیستم پیگیری زمانی کار می‌کند که:</w:t>
      </w:r>
    </w:p>
    <w:p w14:paraId="1C28E8C4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هر فرصت ثبت شود,</w:t>
      </w:r>
    </w:p>
    <w:p w14:paraId="68767474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وضعیت آن با معیار مشخص تعیین شود,</w:t>
      </w:r>
    </w:p>
    <w:p w14:paraId="235E6A66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Next Step تاریخ‌دار داشته باشد,</w:t>
      </w:r>
    </w:p>
    <w:p w14:paraId="78247FE0" w14:textId="77777777" w:rsidR="00123F15" w:rsidRPr="00E15C73" w:rsidRDefault="00000000" w:rsidP="00E15C73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•  و پیگیری‌ها در فاصله تعریف‌شده انجام شود.</w:t>
      </w:r>
    </w:p>
    <w:p w14:paraId="6C51BFAF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بدون این موارد، فروش دوباره به حافظه فردی وابسته می‌شود و فرصت‌ها رها می‌شوند.</w:t>
      </w:r>
    </w:p>
    <w:p w14:paraId="31577886" w14:textId="77777777" w:rsidR="00123F15" w:rsidRPr="00E15C73" w:rsidRDefault="00000000" w:rsidP="00E15C73">
      <w:pPr>
        <w:bidi/>
        <w:spacing w:after="120" w:line="276" w:lineRule="auto"/>
        <w:jc w:val="both"/>
        <w:rPr>
          <w:rFonts w:ascii="Vazir" w:hAnsi="Vazir" w:cs="Vazir"/>
        </w:rPr>
      </w:pPr>
      <w:r w:rsidRPr="00E15C73">
        <w:rPr>
          <w:rFonts w:ascii="Vazir" w:hAnsi="Vazir" w:cs="Vazir"/>
          <w:rtl/>
        </w:rPr>
        <w:t>این فصل همراه با فصل پنجم (فرآیند فروش) و فصل هفتم (جلسه و Demo) اجرا می‌شود.</w:t>
      </w:r>
    </w:p>
    <w:sectPr w:rsidR="00123F15" w:rsidRPr="00E15C7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77B66" w14:textId="77777777" w:rsidR="00A71E9D" w:rsidRDefault="00A71E9D">
      <w:r>
        <w:separator/>
      </w:r>
    </w:p>
  </w:endnote>
  <w:endnote w:type="continuationSeparator" w:id="0">
    <w:p w14:paraId="26A75961" w14:textId="77777777" w:rsidR="00A71E9D" w:rsidRDefault="00A71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FEE3" w14:textId="77777777" w:rsidR="00123F15" w:rsidRDefault="00000000">
    <w:pPr>
      <w:jc w:val="center"/>
    </w:pPr>
    <w:r>
      <w:rPr>
        <w:sz w:val="16"/>
        <w:szCs w:val="16"/>
        <w:rtl/>
      </w:rPr>
      <w:t xml:space="preserve">صفحه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15C7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  <w:rtl/>
      </w:rPr>
      <w:t xml:space="preserve"> از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15C73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44FB3" w14:textId="77777777" w:rsidR="00A71E9D" w:rsidRDefault="00A71E9D">
      <w:r>
        <w:separator/>
      </w:r>
    </w:p>
  </w:footnote>
  <w:footnote w:type="continuationSeparator" w:id="0">
    <w:p w14:paraId="57248AAA" w14:textId="77777777" w:rsidR="00A71E9D" w:rsidRDefault="00A71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8C86" w14:textId="77777777" w:rsidR="00123F15" w:rsidRDefault="00000000">
    <w:pPr>
      <w:bidi/>
      <w:jc w:val="right"/>
    </w:pPr>
    <w:r>
      <w:rPr>
        <w:color w:val="666666"/>
        <w:sz w:val="16"/>
        <w:szCs w:val="16"/>
        <w:rtl/>
      </w:rPr>
      <w:t>نوتوپیا Sales &amp; Marketing Playbook  |  فصل نهم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142E9"/>
    <w:multiLevelType w:val="hybridMultilevel"/>
    <w:tmpl w:val="4AE81B1E"/>
    <w:lvl w:ilvl="0" w:tplc="A8E288CE">
      <w:start w:val="1"/>
      <w:numFmt w:val="bullet"/>
      <w:lvlText w:val="●"/>
      <w:lvlJc w:val="left"/>
      <w:pPr>
        <w:ind w:left="720" w:hanging="360"/>
      </w:pPr>
    </w:lvl>
    <w:lvl w:ilvl="1" w:tplc="DC82127A">
      <w:start w:val="1"/>
      <w:numFmt w:val="bullet"/>
      <w:lvlText w:val="○"/>
      <w:lvlJc w:val="left"/>
      <w:pPr>
        <w:ind w:left="1440" w:hanging="360"/>
      </w:pPr>
    </w:lvl>
    <w:lvl w:ilvl="2" w:tplc="1226BC42">
      <w:start w:val="1"/>
      <w:numFmt w:val="bullet"/>
      <w:lvlText w:val="■"/>
      <w:lvlJc w:val="left"/>
      <w:pPr>
        <w:ind w:left="2160" w:hanging="360"/>
      </w:pPr>
    </w:lvl>
    <w:lvl w:ilvl="3" w:tplc="B8A05B58">
      <w:start w:val="1"/>
      <w:numFmt w:val="bullet"/>
      <w:lvlText w:val="●"/>
      <w:lvlJc w:val="left"/>
      <w:pPr>
        <w:ind w:left="2880" w:hanging="360"/>
      </w:pPr>
    </w:lvl>
    <w:lvl w:ilvl="4" w:tplc="A5228F6C">
      <w:start w:val="1"/>
      <w:numFmt w:val="bullet"/>
      <w:lvlText w:val="○"/>
      <w:lvlJc w:val="left"/>
      <w:pPr>
        <w:ind w:left="3600" w:hanging="360"/>
      </w:pPr>
    </w:lvl>
    <w:lvl w:ilvl="5" w:tplc="A456E61E">
      <w:start w:val="1"/>
      <w:numFmt w:val="bullet"/>
      <w:lvlText w:val="■"/>
      <w:lvlJc w:val="left"/>
      <w:pPr>
        <w:ind w:left="4320" w:hanging="360"/>
      </w:pPr>
    </w:lvl>
    <w:lvl w:ilvl="6" w:tplc="97A2937A">
      <w:start w:val="1"/>
      <w:numFmt w:val="bullet"/>
      <w:lvlText w:val="●"/>
      <w:lvlJc w:val="left"/>
      <w:pPr>
        <w:ind w:left="5040" w:hanging="360"/>
      </w:pPr>
    </w:lvl>
    <w:lvl w:ilvl="7" w:tplc="5D9EFD18">
      <w:start w:val="1"/>
      <w:numFmt w:val="bullet"/>
      <w:lvlText w:val="●"/>
      <w:lvlJc w:val="left"/>
      <w:pPr>
        <w:ind w:left="5760" w:hanging="360"/>
      </w:pPr>
    </w:lvl>
    <w:lvl w:ilvl="8" w:tplc="29E2407E">
      <w:start w:val="1"/>
      <w:numFmt w:val="bullet"/>
      <w:lvlText w:val="●"/>
      <w:lvlJc w:val="left"/>
      <w:pPr>
        <w:ind w:left="6480" w:hanging="360"/>
      </w:pPr>
    </w:lvl>
  </w:abstractNum>
  <w:num w:numId="1" w16cid:durableId="1830440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F15"/>
    <w:rsid w:val="00123F15"/>
    <w:rsid w:val="001C630F"/>
    <w:rsid w:val="0075387F"/>
    <w:rsid w:val="00A71E9D"/>
    <w:rsid w:val="00E1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5F8508E"/>
  <w15:docId w15:val="{FF268B00-BBF2-4A36-8B13-BF3DD325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mehdi akhlaghi</cp:lastModifiedBy>
  <cp:revision>3</cp:revision>
  <dcterms:created xsi:type="dcterms:W3CDTF">2026-09-18T14:58:00Z</dcterms:created>
  <dcterms:modified xsi:type="dcterms:W3CDTF">2026-09-18T15:05:00Z</dcterms:modified>
</cp:coreProperties>
</file>