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E2902" w14:textId="54377EA7" w:rsidR="003A217D" w:rsidRDefault="008268E0" w:rsidP="003A217D">
      <w:pPr>
        <w:jc w:val="center"/>
      </w:pPr>
      <w:r>
        <w:t xml:space="preserve">Can the Hidden Layer of </w:t>
      </w:r>
      <w:r w:rsidR="009E6799">
        <w:t>an MLP</w:t>
      </w:r>
      <w:r>
        <w:t xml:space="preserve"> act as a Kernel?</w:t>
      </w:r>
    </w:p>
    <w:p w14:paraId="345B1121" w14:textId="295FF93F" w:rsidR="003A217D" w:rsidRDefault="00BE2B1F" w:rsidP="004A51CD">
      <w:pPr>
        <w:ind w:firstLine="720"/>
      </w:pPr>
      <w:r>
        <w:t xml:space="preserve">In Deep Learning by Goodfellow et al. [1], </w:t>
      </w:r>
      <w:r w:rsidR="009814F1">
        <w:t>the idea of a feedforward network is introduced via learning the XOR function. The authors argue for an interpretation of</w:t>
      </w:r>
      <w:r w:rsidR="00553EBD">
        <w:t xml:space="preserve"> a feedforward network as</w:t>
      </w:r>
      <w:r w:rsidR="009814F1">
        <w:t xml:space="preserve"> learning a representation</w:t>
      </w:r>
      <w:r w:rsidR="00553EBD">
        <w:t xml:space="preserve"> of the data </w:t>
      </w:r>
      <w:r w:rsidR="00BC43E6">
        <w:t>that allows the final linear layer to successfully predict.</w:t>
      </w:r>
      <w:r w:rsidR="003E5A3B">
        <w:t xml:space="preserve"> They consider</w:t>
      </w:r>
      <w:r w:rsidR="00B072DA">
        <w:t xml:space="preserve"> a training set </w:t>
      </w:r>
      <w:r w:rsidR="00E94A95">
        <w:t>containing</w:t>
      </w:r>
      <w:r w:rsidR="00B072DA">
        <w:t xml:space="preserve"> </w:t>
      </w:r>
      <w:r w:rsidR="00D90548">
        <w:t xml:space="preserve">the </w:t>
      </w:r>
      <w:r w:rsidR="00B072DA">
        <w:t>four</w:t>
      </w:r>
      <w:r w:rsidR="00D90548">
        <w:t xml:space="preserve"> possible</w:t>
      </w:r>
      <w:r w:rsidR="00B072DA">
        <w:t xml:space="preserve"> inputs to the XOR function – (0, 0), (0, 1), (1, 0), and (1, 1). </w:t>
      </w:r>
      <w:r w:rsidR="005A16D7">
        <w:t>The feedfor</w:t>
      </w:r>
      <w:r w:rsidR="007B3403">
        <w:t>ward network they use to solve</w:t>
      </w:r>
      <w:r w:rsidR="00D90548">
        <w:t xml:space="preserve"> the XOR function has an input layer with two neurons, a single hidden layer with two neurons, and an output layer with 1 neuron. The RELU activation function is used in </w:t>
      </w:r>
      <w:r w:rsidR="00593B03">
        <w:t xml:space="preserve">the hidden layer but not in </w:t>
      </w:r>
      <w:r w:rsidR="00D90548">
        <w:t xml:space="preserve">the </w:t>
      </w:r>
      <w:r w:rsidR="00310C52">
        <w:t>output layer. This means that the hidden</w:t>
      </w:r>
      <w:r w:rsidR="00593B03">
        <w:t>-</w:t>
      </w:r>
      <w:r w:rsidR="00310C52">
        <w:t>to</w:t>
      </w:r>
      <w:r w:rsidR="00593B03">
        <w:t>-</w:t>
      </w:r>
      <w:r w:rsidR="00310C52">
        <w:t>output transformation is a linear function, of the form w_1</w:t>
      </w:r>
      <w:r w:rsidR="00F70B2C">
        <w:t>*</w:t>
      </w:r>
      <w:r w:rsidR="00310C52">
        <w:t>h_1 + w_2</w:t>
      </w:r>
      <w:r w:rsidR="00F70B2C">
        <w:t>*</w:t>
      </w:r>
      <w:r w:rsidR="00310C52">
        <w:t>h_2 + b_2.</w:t>
      </w:r>
    </w:p>
    <w:p w14:paraId="3D3BF9DB" w14:textId="783253DC" w:rsidR="004A51CD" w:rsidRDefault="004A51CD" w:rsidP="004A51CD">
      <w:pPr>
        <w:ind w:firstLine="720"/>
      </w:pPr>
      <w:r>
        <w:t xml:space="preserve">The key observation is that </w:t>
      </w:r>
      <w:r w:rsidR="00D837B5">
        <w:t xml:space="preserve">the initial state of the inputs </w:t>
      </w:r>
      <w:r w:rsidR="00206F2B">
        <w:t>makes</w:t>
      </w:r>
      <w:r w:rsidR="00D837B5">
        <w:t xml:space="preserve"> it impossible for the linear layer to learn the XOR function</w:t>
      </w:r>
      <w:r w:rsidR="0082630F">
        <w:t xml:space="preserve"> by itself</w:t>
      </w:r>
      <w:r w:rsidR="00D837B5">
        <w:t xml:space="preserve">. </w:t>
      </w:r>
      <w:r w:rsidR="001610D1">
        <w:t>Let w_1 and w_2 denote the weights of the output layer</w:t>
      </w:r>
      <w:r w:rsidR="0082630F">
        <w:t>, and suppose there is no hidden layer</w:t>
      </w:r>
      <w:r w:rsidR="001610D1">
        <w:t xml:space="preserve">. </w:t>
      </w:r>
      <w:r w:rsidR="0082630F">
        <w:t>Let (x_</w:t>
      </w:r>
      <w:r w:rsidR="00A5190B">
        <w:t>1, x_2</w:t>
      </w:r>
      <w:r w:rsidR="0082630F">
        <w:t>)</w:t>
      </w:r>
      <w:r w:rsidR="00A5190B">
        <w:t xml:space="preserve"> denote the input to the model. </w:t>
      </w:r>
      <w:r w:rsidR="0082630F">
        <w:t>The</w:t>
      </w:r>
      <w:r w:rsidR="00D837B5">
        <w:t xml:space="preserve"> input (</w:t>
      </w:r>
      <w:r w:rsidR="00A5190B">
        <w:t xml:space="preserve">x_1 = </w:t>
      </w:r>
      <w:r w:rsidR="00D837B5">
        <w:t xml:space="preserve">0, </w:t>
      </w:r>
      <w:r w:rsidR="00A5190B">
        <w:t xml:space="preserve">x_2 = </w:t>
      </w:r>
      <w:r w:rsidR="00D837B5">
        <w:t>0) produces the output 0, while the input (</w:t>
      </w:r>
      <w:r w:rsidR="00A5190B">
        <w:t xml:space="preserve">x_1 = </w:t>
      </w:r>
      <w:r w:rsidR="00D837B5">
        <w:t xml:space="preserve">0, </w:t>
      </w:r>
      <w:r w:rsidR="00A5190B">
        <w:t xml:space="preserve">x_2 = </w:t>
      </w:r>
      <w:r w:rsidR="00D837B5">
        <w:t xml:space="preserve">1) produces the output 1. Hence, the </w:t>
      </w:r>
      <w:r w:rsidR="001610D1">
        <w:t xml:space="preserve">network’s output needs to increase while </w:t>
      </w:r>
      <w:r w:rsidR="0082630F">
        <w:t>x</w:t>
      </w:r>
      <w:r w:rsidR="001610D1">
        <w:t>_2 increases</w:t>
      </w:r>
      <w:r w:rsidR="00A5190B">
        <w:t>, i.e., w_2 should be positive.</w:t>
      </w:r>
      <w:r w:rsidR="00D837B5">
        <w:t xml:space="preserve"> </w:t>
      </w:r>
      <w:r w:rsidR="00B1146F">
        <w:t>On the other hand, the input (</w:t>
      </w:r>
      <w:r w:rsidR="00A5190B">
        <w:t xml:space="preserve">x_1 = </w:t>
      </w:r>
      <w:r w:rsidR="00B1146F">
        <w:t xml:space="preserve">1, </w:t>
      </w:r>
      <w:r w:rsidR="00A5190B">
        <w:t xml:space="preserve">x_2 = </w:t>
      </w:r>
      <w:r w:rsidR="00B1146F">
        <w:t>0) produces the output 1 while the input (</w:t>
      </w:r>
      <w:r w:rsidR="00A5190B">
        <w:t xml:space="preserve">x_1 = </w:t>
      </w:r>
      <w:r w:rsidR="00B1146F">
        <w:t xml:space="preserve">1, </w:t>
      </w:r>
      <w:r w:rsidR="00A5190B">
        <w:t xml:space="preserve">x_2 = </w:t>
      </w:r>
      <w:r w:rsidR="00B1146F">
        <w:t xml:space="preserve">1) produces the output 0, so </w:t>
      </w:r>
      <w:r w:rsidR="00DB78FF">
        <w:t xml:space="preserve">in this case </w:t>
      </w:r>
      <w:r w:rsidR="00250C43">
        <w:t xml:space="preserve">the model’s output needs to decrease as x_2 increases, i.e., w_2 should be </w:t>
      </w:r>
      <w:r w:rsidR="001B13B0">
        <w:t>negative</w:t>
      </w:r>
      <w:r w:rsidR="00250C43">
        <w:t>. But of course w_2 cannot be positive and negative at the same time.</w:t>
      </w:r>
    </w:p>
    <w:p w14:paraId="240DC38D" w14:textId="52048294" w:rsidR="00206F2B" w:rsidRDefault="00206F2B" w:rsidP="004A51CD">
      <w:pPr>
        <w:ind w:firstLine="720"/>
      </w:pPr>
      <w:r>
        <w:t xml:space="preserve">Hence, when we reintroduce the hidden layer, the goal of the hidden layer should be to transform the </w:t>
      </w:r>
      <w:r w:rsidR="00E94A95">
        <w:t>initial XOR inputs</w:t>
      </w:r>
      <w:r>
        <w:t xml:space="preserve"> </w:t>
      </w:r>
      <w:r w:rsidR="00865EC3">
        <w:t xml:space="preserve">x_1 and x_2 </w:t>
      </w:r>
      <w:r w:rsidR="00C36F17">
        <w:t xml:space="preserve">into a hidden state </w:t>
      </w:r>
      <w:r w:rsidR="00865EC3">
        <w:t xml:space="preserve">h_1 and h_2 </w:t>
      </w:r>
      <w:r w:rsidR="00C36F17">
        <w:t xml:space="preserve">that </w:t>
      </w:r>
      <w:r w:rsidR="00E94A95">
        <w:t>the linear hidden-to-output transform</w:t>
      </w:r>
      <w:r w:rsidR="00865EC3">
        <w:t>ation</w:t>
      </w:r>
      <w:r w:rsidR="00E94A95">
        <w:t xml:space="preserve"> can </w:t>
      </w:r>
      <w:r w:rsidR="006F7DDB">
        <w:t>successfully deal with</w:t>
      </w:r>
      <w:r w:rsidR="00865EC3">
        <w:t>. This</w:t>
      </w:r>
      <w:r w:rsidR="006F7DDB">
        <w:t xml:space="preserve"> mean</w:t>
      </w:r>
      <w:r w:rsidR="00865EC3">
        <w:t>s</w:t>
      </w:r>
      <w:r w:rsidR="006F7DDB">
        <w:t xml:space="preserve"> the </w:t>
      </w:r>
      <w:r w:rsidR="00865EC3">
        <w:t>function to be modeled</w:t>
      </w:r>
      <w:r w:rsidR="006F7DDB">
        <w:t xml:space="preserve"> should be able to be described as “increasing</w:t>
      </w:r>
      <w:r w:rsidR="00011D7A">
        <w:t xml:space="preserve"> or </w:t>
      </w:r>
      <w:r w:rsidR="005E07B1">
        <w:t>decreasing</w:t>
      </w:r>
      <w:r w:rsidR="006F7DDB">
        <w:t xml:space="preserve"> in h_1 and </w:t>
      </w:r>
      <w:r w:rsidR="005E07B1">
        <w:t>increasing</w:t>
      </w:r>
      <w:r w:rsidR="00011D7A">
        <w:t xml:space="preserve"> or </w:t>
      </w:r>
      <w:r w:rsidR="006F7DDB">
        <w:t>decreasing in h_2</w:t>
      </w:r>
      <w:r w:rsidR="00011D7A">
        <w:t>.</w:t>
      </w:r>
      <w:r w:rsidR="006F7DDB">
        <w:t>”</w:t>
      </w:r>
      <w:r w:rsidR="00011D7A">
        <w:t xml:space="preserve"> </w:t>
      </w:r>
    </w:p>
    <w:p w14:paraId="757B0965" w14:textId="59717646" w:rsidR="00BC43E6" w:rsidRDefault="00011D7A" w:rsidP="00B84078">
      <w:pPr>
        <w:ind w:firstLine="720"/>
      </w:pPr>
      <w:r>
        <w:t xml:space="preserve">The goal of </w:t>
      </w:r>
      <w:r w:rsidR="003711D9">
        <w:t>this note</w:t>
      </w:r>
      <w:r>
        <w:t xml:space="preserve"> is to visualize whether this process actually occurs</w:t>
      </w:r>
      <w:r w:rsidR="003711D9">
        <w:t xml:space="preserve"> over time</w:t>
      </w:r>
      <w:r w:rsidR="00B84078">
        <w:t>. We train the network with the MSE loss function and gradient descent.</w:t>
      </w:r>
    </w:p>
    <w:p w14:paraId="361388D9" w14:textId="19B1AF4B" w:rsidR="00DC728D" w:rsidRDefault="00DC728D">
      <w:r>
        <w:t>The network is initialized with uniformly random weights and biases:</w:t>
      </w:r>
    </w:p>
    <w:p w14:paraId="39A7F4B9" w14:textId="558F2DA2" w:rsidR="00DC728D" w:rsidRPr="00DC728D" w:rsidRDefault="00B84078" w:rsidP="00DC728D">
      <w:pPr>
        <w:rPr>
          <w:b/>
          <w:bCs/>
        </w:rPr>
      </w:pPr>
      <w:r>
        <w:rPr>
          <w:b/>
          <w:bCs/>
        </w:rPr>
        <w:t>Parameter Initialization</w:t>
      </w:r>
      <w:r w:rsidR="00DC728D" w:rsidRPr="00DC728D">
        <w:rPr>
          <w:b/>
          <w:bCs/>
        </w:rPr>
        <w:t xml:space="preserve"> of the Network:</w:t>
      </w:r>
    </w:p>
    <w:p w14:paraId="7B644055" w14:textId="20A23A84" w:rsidR="00DC728D" w:rsidRPr="00DC728D" w:rsidRDefault="00DC728D" w:rsidP="00DC728D">
      <w:pPr>
        <w:numPr>
          <w:ilvl w:val="0"/>
          <w:numId w:val="2"/>
        </w:numPr>
      </w:pPr>
      <w:r w:rsidRPr="00DC728D">
        <w:rPr>
          <w:b/>
          <w:bCs/>
        </w:rPr>
        <w:t xml:space="preserve">First </w:t>
      </w:r>
      <w:r w:rsidR="00C464EB">
        <w:rPr>
          <w:b/>
          <w:bCs/>
        </w:rPr>
        <w:t xml:space="preserve">Hidden </w:t>
      </w:r>
      <w:r w:rsidRPr="00DC728D">
        <w:rPr>
          <w:b/>
          <w:bCs/>
        </w:rPr>
        <w:t>Layer (2 neurons)</w:t>
      </w:r>
      <w:r w:rsidRPr="00DC728D">
        <w:t>:</w:t>
      </w:r>
    </w:p>
    <w:p w14:paraId="500508FF" w14:textId="77777777" w:rsidR="00DC728D" w:rsidRPr="00DC728D" w:rsidRDefault="00DC728D" w:rsidP="00DC728D">
      <w:pPr>
        <w:numPr>
          <w:ilvl w:val="1"/>
          <w:numId w:val="2"/>
        </w:numPr>
      </w:pPr>
      <w:r w:rsidRPr="00DC728D">
        <w:t>Neuron 1:</w:t>
      </w:r>
    </w:p>
    <w:p w14:paraId="6C36EBE3" w14:textId="77777777" w:rsidR="00DC728D" w:rsidRPr="00DC728D" w:rsidRDefault="00DC728D" w:rsidP="00DC728D">
      <w:pPr>
        <w:numPr>
          <w:ilvl w:val="2"/>
          <w:numId w:val="2"/>
        </w:numPr>
      </w:pPr>
      <w:r w:rsidRPr="00DC728D">
        <w:t>Weights: 0.4353819571658071, 1.4491887901903806</w:t>
      </w:r>
    </w:p>
    <w:p w14:paraId="120447B9" w14:textId="77777777" w:rsidR="00DC728D" w:rsidRPr="00DC728D" w:rsidRDefault="00DC728D" w:rsidP="00DC728D">
      <w:pPr>
        <w:numPr>
          <w:ilvl w:val="2"/>
          <w:numId w:val="2"/>
        </w:numPr>
      </w:pPr>
      <w:r w:rsidRPr="00DC728D">
        <w:t>Bias: -0.47002446404320053</w:t>
      </w:r>
    </w:p>
    <w:p w14:paraId="4940392E" w14:textId="77777777" w:rsidR="00DC728D" w:rsidRPr="00DC728D" w:rsidRDefault="00DC728D" w:rsidP="00DC728D">
      <w:pPr>
        <w:numPr>
          <w:ilvl w:val="1"/>
          <w:numId w:val="2"/>
        </w:numPr>
      </w:pPr>
      <w:r w:rsidRPr="00DC728D">
        <w:t>Neuron 2:</w:t>
      </w:r>
    </w:p>
    <w:p w14:paraId="3FDE83A9" w14:textId="77777777" w:rsidR="00DC728D" w:rsidRPr="00DC728D" w:rsidRDefault="00DC728D" w:rsidP="00DC728D">
      <w:pPr>
        <w:numPr>
          <w:ilvl w:val="2"/>
          <w:numId w:val="2"/>
        </w:numPr>
      </w:pPr>
      <w:r w:rsidRPr="00DC728D">
        <w:t>Weights: 0.6907621337017469, -0.2429822886657198</w:t>
      </w:r>
    </w:p>
    <w:p w14:paraId="566DBE17" w14:textId="77777777" w:rsidR="00DC728D" w:rsidRPr="00DC728D" w:rsidRDefault="00DC728D" w:rsidP="00DC728D">
      <w:pPr>
        <w:numPr>
          <w:ilvl w:val="2"/>
          <w:numId w:val="2"/>
        </w:numPr>
      </w:pPr>
      <w:r w:rsidRPr="00DC728D">
        <w:t>Bias: 0.3183225318669727</w:t>
      </w:r>
    </w:p>
    <w:p w14:paraId="4B224E13" w14:textId="44FF3EBF" w:rsidR="00DC728D" w:rsidRPr="00DC728D" w:rsidRDefault="00C464EB" w:rsidP="00DC728D">
      <w:pPr>
        <w:numPr>
          <w:ilvl w:val="0"/>
          <w:numId w:val="2"/>
        </w:numPr>
      </w:pPr>
      <w:r>
        <w:rPr>
          <w:b/>
          <w:bCs/>
        </w:rPr>
        <w:t>Output La</w:t>
      </w:r>
      <w:r w:rsidR="00DC728D" w:rsidRPr="00DC728D">
        <w:rPr>
          <w:b/>
          <w:bCs/>
        </w:rPr>
        <w:t>yer (1 neuron)</w:t>
      </w:r>
      <w:r w:rsidR="00DC728D" w:rsidRPr="00DC728D">
        <w:t>:</w:t>
      </w:r>
    </w:p>
    <w:p w14:paraId="7E1A00F2" w14:textId="77777777" w:rsidR="00DC728D" w:rsidRPr="00DC728D" w:rsidRDefault="00DC728D" w:rsidP="00DC728D">
      <w:pPr>
        <w:numPr>
          <w:ilvl w:val="1"/>
          <w:numId w:val="2"/>
        </w:numPr>
      </w:pPr>
      <w:r w:rsidRPr="00DC728D">
        <w:t>Weights: 0.1238082116676491, -0.04459148399140078</w:t>
      </w:r>
    </w:p>
    <w:p w14:paraId="5DA76247" w14:textId="0B015E73" w:rsidR="00DC728D" w:rsidRDefault="00DC728D" w:rsidP="00DC728D">
      <w:pPr>
        <w:numPr>
          <w:ilvl w:val="1"/>
          <w:numId w:val="2"/>
        </w:numPr>
      </w:pPr>
      <w:r w:rsidRPr="00DC728D">
        <w:lastRenderedPageBreak/>
        <w:t>Bias: 0.14278101806704635</w:t>
      </w:r>
    </w:p>
    <w:p w14:paraId="4BB54B52" w14:textId="4E911960" w:rsidR="008268E0" w:rsidRDefault="008268E0">
      <w:r w:rsidRPr="009013B7">
        <w:rPr>
          <w:noProof/>
        </w:rPr>
        <w:drawing>
          <wp:anchor distT="0" distB="0" distL="114300" distR="114300" simplePos="0" relativeHeight="251659264" behindDoc="1" locked="0" layoutInCell="1" allowOverlap="1" wp14:anchorId="06185595" wp14:editId="401931DF">
            <wp:simplePos x="0" y="0"/>
            <wp:positionH relativeFrom="margin">
              <wp:align>left</wp:align>
            </wp:positionH>
            <wp:positionV relativeFrom="paragraph">
              <wp:posOffset>438370</wp:posOffset>
            </wp:positionV>
            <wp:extent cx="2669540" cy="2140585"/>
            <wp:effectExtent l="0" t="0" r="0" b="0"/>
            <wp:wrapTopAndBottom/>
            <wp:docPr id="1276556437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56437" name="Picture 1" descr="A graph with numbers and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799">
        <w:t>T</w:t>
      </w:r>
      <w:r w:rsidR="008B2B00">
        <w:t>he initial hidden layer feature space is shown below:</w:t>
      </w:r>
    </w:p>
    <w:p w14:paraId="71723E57" w14:textId="77777777" w:rsidR="009E6799" w:rsidRDefault="009E6799" w:rsidP="009E6799">
      <w:pPr>
        <w:pStyle w:val="Caption"/>
      </w:pPr>
    </w:p>
    <w:p w14:paraId="7408E8AE" w14:textId="3EA7F396" w:rsidR="008B2B00" w:rsidRPr="009E6799" w:rsidRDefault="009E6799" w:rsidP="009E6799">
      <w:pPr>
        <w:pStyle w:val="Caption"/>
        <w:rPr>
          <w:sz w:val="22"/>
          <w:szCs w:val="22"/>
        </w:rPr>
      </w:pPr>
      <w:r>
        <w:t xml:space="preserve">Figure </w:t>
      </w:r>
      <w:fldSimple w:instr=" SEQ Figure \* ARABIC ">
        <w:r w:rsidR="00DC728D">
          <w:rPr>
            <w:noProof/>
          </w:rPr>
          <w:t>1</w:t>
        </w:r>
      </w:fldSimple>
      <w:r>
        <w:t xml:space="preserve"> </w:t>
      </w:r>
      <w:r w:rsidR="00DC728D">
        <w:t>-</w:t>
      </w:r>
      <w:r>
        <w:t xml:space="preserve"> </w:t>
      </w:r>
      <w:r w:rsidRPr="00761DDE">
        <w:t>Epoch 0</w:t>
      </w:r>
      <w:r w:rsidR="00DC728D">
        <w:t xml:space="preserve"> ;</w:t>
      </w:r>
      <w:r w:rsidRPr="00761DDE">
        <w:t xml:space="preserve"> loss=1.4545922727093285</w:t>
      </w:r>
    </w:p>
    <w:p w14:paraId="3A9AC173" w14:textId="246F2B79" w:rsidR="008268E0" w:rsidRDefault="008268E0" w:rsidP="00B84078">
      <w:pPr>
        <w:ind w:firstLine="720"/>
      </w:pPr>
      <w:r>
        <w:t xml:space="preserve">The hidden layer feature space for intermediate epochs in training are </w:t>
      </w:r>
      <w:r w:rsidR="00B84078">
        <w:t xml:space="preserve">now </w:t>
      </w:r>
      <w:r>
        <w:t xml:space="preserve">shown </w:t>
      </w:r>
      <w:r w:rsidR="00B84078">
        <w:t>below</w:t>
      </w:r>
      <w:r>
        <w:t>. Please ignore the epoch numbers in the graph titles – they are wrong, the caption epoch number is correct.</w:t>
      </w:r>
    </w:p>
    <w:p w14:paraId="09B165C9" w14:textId="77777777" w:rsidR="00DC728D" w:rsidRDefault="009013B7" w:rsidP="00DC728D">
      <w:pPr>
        <w:keepNext/>
      </w:pPr>
      <w:r w:rsidRPr="009013B7">
        <w:rPr>
          <w:noProof/>
        </w:rPr>
        <w:drawing>
          <wp:inline distT="0" distB="0" distL="0" distR="0" wp14:anchorId="6AAB052B" wp14:editId="33CCF748">
            <wp:extent cx="2669540" cy="2140357"/>
            <wp:effectExtent l="0" t="0" r="0" b="0"/>
            <wp:docPr id="1293573434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73434" name="Picture 1" descr="A graph with numbers and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03" cy="214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D8B6" w14:textId="7F35788C" w:rsidR="008268E0" w:rsidRDefault="00DC728D" w:rsidP="00DC728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Epoch 15</w:t>
      </w:r>
    </w:p>
    <w:p w14:paraId="4049CE65" w14:textId="0C933B47" w:rsidR="009013B7" w:rsidRDefault="009013B7">
      <w:r w:rsidRPr="009013B7">
        <w:rPr>
          <w:noProof/>
        </w:rPr>
        <w:drawing>
          <wp:anchor distT="0" distB="0" distL="114300" distR="114300" simplePos="0" relativeHeight="251658240" behindDoc="0" locked="0" layoutInCell="1" allowOverlap="1" wp14:anchorId="0AC10242" wp14:editId="0755BD3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46325" cy="1881505"/>
            <wp:effectExtent l="0" t="0" r="0" b="4445"/>
            <wp:wrapSquare wrapText="bothSides"/>
            <wp:docPr id="2108431466" name="Picture 1" descr="A graph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31466" name="Picture 1" descr="A graph with numbers and symbol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215" cy="188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2C9C1" w14:textId="77777777" w:rsidR="009013B7" w:rsidRPr="009013B7" w:rsidRDefault="009013B7" w:rsidP="009013B7"/>
    <w:p w14:paraId="6A07E462" w14:textId="77777777" w:rsidR="009013B7" w:rsidRPr="009013B7" w:rsidRDefault="009013B7" w:rsidP="009013B7"/>
    <w:p w14:paraId="3D982015" w14:textId="77777777" w:rsidR="009013B7" w:rsidRPr="009013B7" w:rsidRDefault="009013B7" w:rsidP="009013B7"/>
    <w:p w14:paraId="58643819" w14:textId="77777777" w:rsidR="009013B7" w:rsidRPr="009013B7" w:rsidRDefault="009013B7" w:rsidP="009013B7"/>
    <w:p w14:paraId="133C9A7F" w14:textId="77777777" w:rsidR="009013B7" w:rsidRPr="009013B7" w:rsidRDefault="009013B7" w:rsidP="009013B7"/>
    <w:p w14:paraId="692A37EA" w14:textId="77777777" w:rsidR="009013B7" w:rsidRDefault="009013B7" w:rsidP="009013B7"/>
    <w:p w14:paraId="73E4D715" w14:textId="3BEA92E7" w:rsidR="009013B7" w:rsidRDefault="00DC728D" w:rsidP="00DC728D">
      <w:pPr>
        <w:pStyle w:val="Caption"/>
      </w:pPr>
      <w:r>
        <w:lastRenderedPageBreak/>
        <w:t>Figure 3 - Epoch 60</w:t>
      </w:r>
      <w:r w:rsidR="009013B7">
        <w:tab/>
      </w:r>
    </w:p>
    <w:p w14:paraId="30321A3A" w14:textId="3E14EF6A" w:rsidR="009013B7" w:rsidRDefault="009013B7" w:rsidP="009013B7">
      <w:pPr>
        <w:tabs>
          <w:tab w:val="left" w:pos="633"/>
        </w:tabs>
      </w:pPr>
      <w:r w:rsidRPr="009013B7">
        <w:rPr>
          <w:noProof/>
        </w:rPr>
        <w:drawing>
          <wp:inline distT="0" distB="0" distL="0" distR="0" wp14:anchorId="44318C2A" wp14:editId="295C47D2">
            <wp:extent cx="2505094" cy="2008509"/>
            <wp:effectExtent l="0" t="0" r="9525" b="0"/>
            <wp:docPr id="530713132" name="Picture 1" descr="A graph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13132" name="Picture 1" descr="A graph with numbers and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5529" cy="201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F10C" w14:textId="2BBCF43F" w:rsidR="00DC728D" w:rsidRDefault="00DC728D" w:rsidP="00DC728D">
      <w:pPr>
        <w:pStyle w:val="Caption"/>
      </w:pPr>
      <w:r>
        <w:t>Figure 4 - Epoch 90</w:t>
      </w:r>
    </w:p>
    <w:p w14:paraId="1935B374" w14:textId="5358F7AA" w:rsidR="009013B7" w:rsidRDefault="008268E0" w:rsidP="009013B7">
      <w:pPr>
        <w:tabs>
          <w:tab w:val="left" w:pos="633"/>
        </w:tabs>
      </w:pPr>
      <w:r>
        <w:t xml:space="preserve">At </w:t>
      </w:r>
      <w:r w:rsidR="00D463E5">
        <w:t>the 105th</w:t>
      </w:r>
      <w:r>
        <w:t xml:space="preserve"> epoch of training, </w:t>
      </w:r>
      <w:r w:rsidR="00D463E5">
        <w:t xml:space="preserve">progress plateaus and we have the following hidden layer </w:t>
      </w:r>
      <w:r w:rsidR="009E6799">
        <w:t>feature space:</w:t>
      </w:r>
    </w:p>
    <w:p w14:paraId="09D838DA" w14:textId="77777777" w:rsidR="009E6799" w:rsidRDefault="009013B7" w:rsidP="009E6799">
      <w:pPr>
        <w:keepNext/>
        <w:tabs>
          <w:tab w:val="left" w:pos="633"/>
        </w:tabs>
      </w:pPr>
      <w:r w:rsidRPr="009013B7">
        <w:rPr>
          <w:noProof/>
        </w:rPr>
        <w:drawing>
          <wp:inline distT="0" distB="0" distL="0" distR="0" wp14:anchorId="1EF75632" wp14:editId="6047BA16">
            <wp:extent cx="2689679" cy="2156504"/>
            <wp:effectExtent l="0" t="0" r="0" b="0"/>
            <wp:docPr id="1285326377" name="Picture 1" descr="A graph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26377" name="Picture 1" descr="A graph with numbers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517" cy="216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30D1" w14:textId="64A46EB9" w:rsidR="009013B7" w:rsidRDefault="009E6799" w:rsidP="009E6799">
      <w:pPr>
        <w:pStyle w:val="Caption"/>
      </w:pPr>
      <w:r>
        <w:t xml:space="preserve">Figure </w:t>
      </w:r>
      <w:fldSimple w:instr=" SEQ Figure \* ARABIC ">
        <w:r w:rsidR="00DC728D">
          <w:rPr>
            <w:noProof/>
          </w:rPr>
          <w:t>4</w:t>
        </w:r>
      </w:fldSimple>
      <w:r>
        <w:t xml:space="preserve"> </w:t>
      </w:r>
      <w:r w:rsidR="00DC728D">
        <w:t>-</w:t>
      </w:r>
      <w:r>
        <w:t xml:space="preserve"> </w:t>
      </w:r>
      <w:r w:rsidRPr="00EF001B">
        <w:t xml:space="preserve">Epoch 105 </w:t>
      </w:r>
      <w:r w:rsidR="00DC728D">
        <w:t>;</w:t>
      </w:r>
      <w:r w:rsidRPr="00EF001B">
        <w:t xml:space="preserve"> loss:0.19461413640473335</w:t>
      </w:r>
    </w:p>
    <w:p w14:paraId="30CEB305" w14:textId="6FCF5A3E" w:rsidR="00DC728D" w:rsidRPr="00DC728D" w:rsidRDefault="00B84078" w:rsidP="00DC728D">
      <w:r>
        <w:t xml:space="preserve">The hidden state may be described as </w:t>
      </w:r>
      <w:r w:rsidR="00DC728D">
        <w:t>“</w:t>
      </w:r>
      <w:r>
        <w:t>i</w:t>
      </w:r>
      <w:r w:rsidR="00DC728D">
        <w:t>ncreasing in h</w:t>
      </w:r>
      <w:r w:rsidR="00495937">
        <w:t>2, decreasing in h1</w:t>
      </w:r>
      <w:r>
        <w:t>.</w:t>
      </w:r>
      <w:r w:rsidR="00DC728D">
        <w:t>”</w:t>
      </w:r>
      <w:r w:rsidR="005D1982">
        <w:t xml:space="preserve"> </w:t>
      </w:r>
      <w:r>
        <w:t>Th</w:t>
      </w:r>
      <w:r w:rsidR="005D1982">
        <w:t xml:space="preserve">is </w:t>
      </w:r>
      <w:r>
        <w:t xml:space="preserve">is </w:t>
      </w:r>
      <w:r w:rsidR="005D1982">
        <w:t>learnable by a linear function (w1 should be negative, w2 positive).</w:t>
      </w:r>
    </w:p>
    <w:p w14:paraId="1BF147B6" w14:textId="77777777" w:rsidR="00DC728D" w:rsidRPr="00DC728D" w:rsidRDefault="00DC728D" w:rsidP="00DC728D"/>
    <w:p w14:paraId="22B72624" w14:textId="4537E8FD" w:rsidR="009013B7" w:rsidRDefault="009013B7" w:rsidP="009013B7">
      <w:pPr>
        <w:tabs>
          <w:tab w:val="left" w:pos="633"/>
        </w:tabs>
      </w:pPr>
    </w:p>
    <w:p w14:paraId="7271751C" w14:textId="41E2D529" w:rsidR="009013B7" w:rsidRDefault="009013B7">
      <w:r>
        <w:br w:type="textWrapping" w:clear="all"/>
      </w:r>
    </w:p>
    <w:sectPr w:rsidR="00901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F5426"/>
    <w:multiLevelType w:val="multilevel"/>
    <w:tmpl w:val="1FB23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A34CE7"/>
    <w:multiLevelType w:val="multilevel"/>
    <w:tmpl w:val="1418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784883">
    <w:abstractNumId w:val="0"/>
  </w:num>
  <w:num w:numId="2" w16cid:durableId="201334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B7"/>
    <w:rsid w:val="00011D7A"/>
    <w:rsid w:val="00036E8C"/>
    <w:rsid w:val="00137E85"/>
    <w:rsid w:val="001610D1"/>
    <w:rsid w:val="001B13B0"/>
    <w:rsid w:val="00206F2B"/>
    <w:rsid w:val="00250C43"/>
    <w:rsid w:val="002C5648"/>
    <w:rsid w:val="00310C52"/>
    <w:rsid w:val="00337D8A"/>
    <w:rsid w:val="003711D9"/>
    <w:rsid w:val="003A217D"/>
    <w:rsid w:val="003E5A3B"/>
    <w:rsid w:val="00495937"/>
    <w:rsid w:val="004A51CD"/>
    <w:rsid w:val="00501703"/>
    <w:rsid w:val="00553EBD"/>
    <w:rsid w:val="00593B03"/>
    <w:rsid w:val="0059632D"/>
    <w:rsid w:val="005A16D7"/>
    <w:rsid w:val="005D1982"/>
    <w:rsid w:val="005E07B1"/>
    <w:rsid w:val="006F7DDB"/>
    <w:rsid w:val="00723C65"/>
    <w:rsid w:val="007B3403"/>
    <w:rsid w:val="008030B5"/>
    <w:rsid w:val="0082630F"/>
    <w:rsid w:val="008268E0"/>
    <w:rsid w:val="00865EC3"/>
    <w:rsid w:val="008B2B00"/>
    <w:rsid w:val="009013B7"/>
    <w:rsid w:val="009814F1"/>
    <w:rsid w:val="00990D46"/>
    <w:rsid w:val="009E6799"/>
    <w:rsid w:val="00A5190B"/>
    <w:rsid w:val="00B072DA"/>
    <w:rsid w:val="00B1146F"/>
    <w:rsid w:val="00B84078"/>
    <w:rsid w:val="00BC43E6"/>
    <w:rsid w:val="00BE2B1F"/>
    <w:rsid w:val="00C107B8"/>
    <w:rsid w:val="00C36F17"/>
    <w:rsid w:val="00C464EB"/>
    <w:rsid w:val="00C80818"/>
    <w:rsid w:val="00CB08B1"/>
    <w:rsid w:val="00CB5537"/>
    <w:rsid w:val="00D463E5"/>
    <w:rsid w:val="00D837B5"/>
    <w:rsid w:val="00D90548"/>
    <w:rsid w:val="00DB78FF"/>
    <w:rsid w:val="00DC728D"/>
    <w:rsid w:val="00E20381"/>
    <w:rsid w:val="00E933C8"/>
    <w:rsid w:val="00E94A95"/>
    <w:rsid w:val="00EC7980"/>
    <w:rsid w:val="00EE6544"/>
    <w:rsid w:val="00F7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7B63"/>
  <w15:chartTrackingRefBased/>
  <w15:docId w15:val="{AC1DA635-B477-4BD5-BA4F-84476F48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B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268E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50</cp:revision>
  <dcterms:created xsi:type="dcterms:W3CDTF">2024-08-15T23:38:00Z</dcterms:created>
  <dcterms:modified xsi:type="dcterms:W3CDTF">2024-10-10T19:41:00Z</dcterms:modified>
</cp:coreProperties>
</file>