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</w:t>
      </w:r>
    </w:p>
    <w:p>
      <w:pPr>
        <w:pStyle w:val="Author"/>
      </w:pPr>
      <w:r>
        <w:t xml:space="preserve">Скалозуб</w:t>
      </w:r>
      <w:r>
        <w:t xml:space="preserve"> </w:t>
      </w:r>
      <w:r>
        <w:t xml:space="preserve">Александр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Поработать с пакетным фильтром в Linux.</w:t>
      </w:r>
    </w:p>
    <w:bookmarkEnd w:id="21"/>
    <w:bookmarkStart w:id="3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bookmarkStart w:id="22" w:name="fig:001"/>
      <w:bookmarkEnd w:id="22"/>
    </w:p>
    <w:p>
      <w:pPr>
        <w:pStyle w:val="BodyText"/>
      </w:pPr>
      <w:r>
        <w:t xml:space="preserve">Рис 1. Определяем пользователя и его принадлежности</w:t>
      </w:r>
    </w:p>
    <w:p>
      <w:pPr>
        <w:pStyle w:val="BodyText"/>
      </w:pPr>
      <w:bookmarkStart w:id="23" w:name="fig:002"/>
      <w:bookmarkEnd w:id="23"/>
    </w:p>
    <w:p>
      <w:pPr>
        <w:pStyle w:val="BodyText"/>
      </w:pPr>
      <w:r>
        <w:t xml:space="preserve">Рис 2. определяем принадлежность админа</w:t>
      </w:r>
    </w:p>
    <w:p>
      <w:pPr>
        <w:pStyle w:val="BodyText"/>
      </w:pPr>
      <w:bookmarkStart w:id="24" w:name="fig:003"/>
      <w:bookmarkEnd w:id="24"/>
    </w:p>
    <w:p>
      <w:pPr>
        <w:pStyle w:val="BodyText"/>
      </w:pPr>
      <w:r>
        <w:t xml:space="preserve">Рис 3. открываем файл sudoers в редакторе vi и изменяем параметр %wheel</w:t>
      </w:r>
    </w:p>
    <w:p>
      <w:pPr>
        <w:pStyle w:val="BodyText"/>
      </w:pPr>
      <w:bookmarkStart w:id="25" w:name="fig:004"/>
      <w:bookmarkEnd w:id="25"/>
    </w:p>
    <w:p>
      <w:pPr>
        <w:pStyle w:val="BodyText"/>
      </w:pPr>
      <w:r>
        <w:t xml:space="preserve">Рис 4. создаем пользователя alice и даем ему пароль в принадлежности wheel</w:t>
      </w:r>
    </w:p>
    <w:p>
      <w:pPr>
        <w:pStyle w:val="BodyText"/>
      </w:pPr>
      <w:bookmarkStart w:id="26" w:name="fig:005"/>
      <w:bookmarkEnd w:id="26"/>
    </w:p>
    <w:p>
      <w:pPr>
        <w:pStyle w:val="BodyText"/>
      </w:pPr>
      <w:r>
        <w:t xml:space="preserve">Рис 5. Создаем пользователя bob и делаем те же манипуляции</w:t>
      </w:r>
    </w:p>
    <w:p>
      <w:pPr>
        <w:pStyle w:val="BodyText"/>
      </w:pPr>
      <w:bookmarkStart w:id="27" w:name="fig:006"/>
      <w:bookmarkEnd w:id="27"/>
    </w:p>
    <w:p>
      <w:pPr>
        <w:pStyle w:val="BodyText"/>
      </w:pPr>
      <w:r>
        <w:t xml:space="preserve">Рис 6. проверяем create_home на параметр yes</w:t>
      </w:r>
    </w:p>
    <w:p>
      <w:pPr>
        <w:pStyle w:val="BodyText"/>
      </w:pPr>
      <w:bookmarkStart w:id="28" w:name="fig:007"/>
      <w:bookmarkEnd w:id="28"/>
    </w:p>
    <w:p>
      <w:pPr>
        <w:pStyle w:val="BodyText"/>
      </w:pPr>
      <w:r>
        <w:t xml:space="preserve">Рис 7. проверяем usergroups_enab на значение no и меняем его на no</w:t>
      </w:r>
    </w:p>
    <w:p>
      <w:pPr>
        <w:pStyle w:val="BodyText"/>
      </w:pPr>
      <w:bookmarkStart w:id="29" w:name="fig:008"/>
      <w:bookmarkEnd w:id="29"/>
    </w:p>
    <w:p>
      <w:pPr>
        <w:pStyle w:val="BodyText"/>
      </w:pPr>
      <w:r>
        <w:t xml:space="preserve">Рис 8. создаем директории</w:t>
      </w:r>
    </w:p>
    <w:p>
      <w:pPr>
        <w:pStyle w:val="BodyText"/>
      </w:pPr>
      <w:bookmarkStart w:id="30" w:name="fig:009"/>
      <w:bookmarkEnd w:id="30"/>
    </w:p>
    <w:p>
      <w:pPr>
        <w:pStyle w:val="BodyText"/>
      </w:pPr>
      <w:r>
        <w:t xml:space="preserve">Рис 9. работаем с имеющимися пользователями</w:t>
      </w:r>
    </w:p>
    <w:p>
      <w:pPr>
        <w:pStyle w:val="BodyText"/>
      </w:pPr>
      <w:bookmarkStart w:id="31" w:name="fig:010"/>
      <w:bookmarkEnd w:id="31"/>
    </w:p>
    <w:p>
      <w:pPr>
        <w:pStyle w:val="BodyText"/>
      </w:pPr>
      <w:r>
        <w:t xml:space="preserve">Рис 10. Работаем с пользователями</w:t>
      </w:r>
    </w:p>
    <w:p>
      <w:pPr>
        <w:pStyle w:val="BodyText"/>
      </w:pPr>
      <w:bookmarkStart w:id="32" w:name="fig:011"/>
      <w:bookmarkEnd w:id="32"/>
    </w:p>
    <w:p>
      <w:pPr>
        <w:pStyle w:val="BodyText"/>
      </w:pPr>
      <w:r>
        <w:t xml:space="preserve">Рис 11. Работаем с группами</w:t>
      </w:r>
    </w:p>
    <w:bookmarkEnd w:id="33"/>
    <w:bookmarkStart w:id="3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получили навыки для настройки пакетного фильтра в Linux.</w:t>
      </w:r>
    </w:p>
    <w:bookmarkEnd w:id="34"/>
    <w:bookmarkStart w:id="35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firewalld</w:t>
      </w:r>
    </w:p>
    <w:p>
      <w:pPr>
        <w:numPr>
          <w:ilvl w:val="0"/>
          <w:numId w:val="1001"/>
        </w:numPr>
      </w:pPr>
      <w:r>
        <w:t xml:space="preserve">firewall-cmd –zone=public –add-port=2355/udp –permanent</w:t>
      </w:r>
    </w:p>
    <w:p>
      <w:pPr>
        <w:numPr>
          <w:ilvl w:val="0"/>
          <w:numId w:val="1001"/>
        </w:numPr>
      </w:pPr>
      <w:r>
        <w:t xml:space="preserve">firewall-cmd –list-all</w:t>
      </w:r>
    </w:p>
    <w:p>
      <w:pPr>
        <w:numPr>
          <w:ilvl w:val="0"/>
          <w:numId w:val="1001"/>
        </w:numPr>
      </w:pPr>
      <w:r>
        <w:t xml:space="preserve">firewall-cmd –remove-service=vnc-server –permanent</w:t>
      </w:r>
    </w:p>
    <w:p>
      <w:pPr>
        <w:numPr>
          <w:ilvl w:val="0"/>
          <w:numId w:val="1001"/>
        </w:numPr>
      </w:pPr>
      <w:r>
        <w:t xml:space="preserve">firewall-cmd –reload</w:t>
      </w:r>
    </w:p>
    <w:p>
      <w:pPr>
        <w:numPr>
          <w:ilvl w:val="0"/>
          <w:numId w:val="1001"/>
        </w:numPr>
      </w:pPr>
      <w:r>
        <w:t xml:space="preserve">firewall-cmd –zone=public –list-interfaces или firewall-cmd –list-all</w:t>
      </w:r>
    </w:p>
    <w:p>
      <w:pPr>
        <w:numPr>
          <w:ilvl w:val="0"/>
          <w:numId w:val="1001"/>
        </w:numPr>
      </w:pPr>
      <w:r>
        <w:t xml:space="preserve">firewall-cmd –zone=public –add-interface=eno1 –permanent</w:t>
      </w:r>
    </w:p>
    <w:p>
      <w:pPr>
        <w:numPr>
          <w:ilvl w:val="0"/>
          <w:numId w:val="1001"/>
        </w:numPr>
      </w:pPr>
      <w:r>
        <w:t xml:space="preserve">в зону по умолчанию (обычно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)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language>ru-RU</dc:language>
  <cp:keywords/>
  <dcterms:created xsi:type="dcterms:W3CDTF">2026-03-16T18:54:39Z</dcterms:created>
  <dcterms:modified xsi:type="dcterms:W3CDTF">2026-03-16T18:54:39Z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№13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