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3903C" w14:textId="77777777" w:rsidR="00764FEF" w:rsidRPr="002D09D0" w:rsidRDefault="00764FEF" w:rsidP="00764FEF">
      <w:pPr>
        <w:pStyle w:val="ab"/>
        <w:rPr>
          <w:rFonts w:ascii="Times New Roman" w:eastAsia="標楷體" w:hAnsi="Times New Roman"/>
          <w:sz w:val="72"/>
          <w:szCs w:val="72"/>
        </w:rPr>
      </w:pPr>
      <w:r w:rsidRPr="002D09D0">
        <w:rPr>
          <w:rFonts w:ascii="Times New Roman" w:eastAsia="標楷體" w:hAnsi="Times New Roman"/>
          <w:sz w:val="72"/>
          <w:szCs w:val="72"/>
        </w:rPr>
        <w:t>策略王</w:t>
      </w:r>
      <w:r w:rsidRPr="002D09D0">
        <w:rPr>
          <w:rFonts w:ascii="Times New Roman" w:eastAsia="標楷體" w:hAnsi="Times New Roman"/>
          <w:sz w:val="72"/>
          <w:szCs w:val="72"/>
        </w:rPr>
        <w:t>COM</w:t>
      </w:r>
      <w:r w:rsidRPr="002D09D0">
        <w:rPr>
          <w:rFonts w:ascii="Times New Roman" w:eastAsia="標楷體" w:hAnsi="Times New Roman"/>
          <w:sz w:val="72"/>
          <w:szCs w:val="72"/>
        </w:rPr>
        <w:t>元件使用說明</w:t>
      </w:r>
    </w:p>
    <w:p w14:paraId="3D014515" w14:textId="40861868" w:rsidR="00764FEF" w:rsidRPr="002D09D0" w:rsidRDefault="00764FEF" w:rsidP="00764FEF">
      <w:pPr>
        <w:pStyle w:val="ab"/>
        <w:rPr>
          <w:rFonts w:ascii="Times New Roman" w:eastAsia="標楷體" w:hAnsi="Times New Roman"/>
          <w:sz w:val="72"/>
          <w:szCs w:val="72"/>
        </w:rPr>
      </w:pPr>
      <w:r w:rsidRPr="002D09D0">
        <w:rPr>
          <w:rFonts w:ascii="Times New Roman" w:eastAsia="標楷體" w:hAnsi="Times New Roman"/>
          <w:sz w:val="72"/>
          <w:szCs w:val="72"/>
        </w:rPr>
        <w:t>-</w:t>
      </w:r>
      <w:r w:rsidR="00575DF9" w:rsidRPr="002D09D0">
        <w:rPr>
          <w:rFonts w:ascii="Times New Roman" w:eastAsia="標楷體" w:hAnsi="Times New Roman"/>
          <w:sz w:val="72"/>
          <w:szCs w:val="72"/>
        </w:rPr>
        <w:t>下單</w:t>
      </w:r>
      <w:r w:rsidR="00575DF9" w:rsidRPr="002D09D0">
        <w:rPr>
          <w:rFonts w:ascii="Times New Roman" w:eastAsia="標楷體" w:hAnsi="Times New Roman"/>
          <w:sz w:val="72"/>
          <w:szCs w:val="72"/>
        </w:rPr>
        <w:t>-</w:t>
      </w:r>
      <w:proofErr w:type="gramStart"/>
      <w:r w:rsidR="00FF1CAD" w:rsidRPr="002D09D0">
        <w:rPr>
          <w:rFonts w:ascii="Times New Roman" w:eastAsia="標楷體" w:hAnsi="Times New Roman"/>
          <w:sz w:val="72"/>
          <w:szCs w:val="72"/>
        </w:rPr>
        <w:t>國內</w:t>
      </w:r>
      <w:r w:rsidR="00575DF9" w:rsidRPr="002D09D0">
        <w:rPr>
          <w:rFonts w:ascii="Times New Roman" w:eastAsia="標楷體" w:hAnsi="Times New Roman"/>
          <w:sz w:val="72"/>
          <w:szCs w:val="72"/>
        </w:rPr>
        <w:t>期選</w:t>
      </w:r>
      <w:proofErr w:type="gramEnd"/>
      <w:r w:rsidRPr="002D09D0">
        <w:rPr>
          <w:rFonts w:ascii="Times New Roman" w:eastAsia="標楷體" w:hAnsi="Times New Roman"/>
          <w:sz w:val="72"/>
          <w:szCs w:val="72"/>
        </w:rPr>
        <w:t>-</w:t>
      </w:r>
    </w:p>
    <w:p w14:paraId="74C4170F" w14:textId="77777777" w:rsidR="00764FEF" w:rsidRPr="002D09D0" w:rsidRDefault="00764FEF" w:rsidP="00764FEF"/>
    <w:p w14:paraId="21B591E3" w14:textId="77777777" w:rsidR="00764FEF" w:rsidRPr="002D09D0" w:rsidRDefault="00764FEF" w:rsidP="00764FEF"/>
    <w:p w14:paraId="4DAA799F" w14:textId="77777777" w:rsidR="00764FEF" w:rsidRPr="002D09D0" w:rsidRDefault="00764FEF" w:rsidP="00764FEF"/>
    <w:p w14:paraId="20089F88" w14:textId="77777777" w:rsidR="00764FEF" w:rsidRPr="002D09D0" w:rsidRDefault="00764FEF" w:rsidP="00764FEF"/>
    <w:p w14:paraId="05DCE4EC" w14:textId="77777777" w:rsidR="00764FEF" w:rsidRPr="002D09D0" w:rsidRDefault="00764FEF" w:rsidP="00764FEF"/>
    <w:p w14:paraId="0646F446" w14:textId="77777777" w:rsidR="00764FEF" w:rsidRPr="002D09D0" w:rsidRDefault="00764FEF" w:rsidP="00764FEF"/>
    <w:p w14:paraId="6B15E04B" w14:textId="77777777" w:rsidR="00764FEF" w:rsidRPr="002D09D0" w:rsidRDefault="00764FEF" w:rsidP="00764FEF"/>
    <w:p w14:paraId="414A864C" w14:textId="77777777" w:rsidR="00764FEF" w:rsidRPr="002D09D0" w:rsidRDefault="00764FEF" w:rsidP="00764FEF"/>
    <w:p w14:paraId="630EDE8F" w14:textId="77777777" w:rsidR="00764FEF" w:rsidRPr="002D09D0" w:rsidRDefault="00764FEF" w:rsidP="00764FEF"/>
    <w:p w14:paraId="4C7D02B1" w14:textId="77777777" w:rsidR="00764FEF" w:rsidRPr="002D09D0" w:rsidRDefault="00764FEF" w:rsidP="00764FEF"/>
    <w:p w14:paraId="72DD2BF8" w14:textId="77777777" w:rsidR="00764FEF" w:rsidRPr="002D09D0" w:rsidRDefault="00764FEF" w:rsidP="00764FEF"/>
    <w:p w14:paraId="29ECC9F9" w14:textId="77777777" w:rsidR="00764FEF" w:rsidRPr="002D09D0" w:rsidRDefault="00764FEF" w:rsidP="00764FEF"/>
    <w:p w14:paraId="7C0D191D" w14:textId="77777777" w:rsidR="00764FEF" w:rsidRPr="002D09D0" w:rsidRDefault="00764FEF" w:rsidP="00764FEF"/>
    <w:p w14:paraId="1D896E90" w14:textId="77777777" w:rsidR="00764FEF" w:rsidRPr="002D09D0" w:rsidRDefault="00764FEF" w:rsidP="00764FEF"/>
    <w:p w14:paraId="3C635C0F" w14:textId="77777777" w:rsidR="00764FEF" w:rsidRPr="002D09D0" w:rsidRDefault="00764FEF" w:rsidP="00764FEF"/>
    <w:p w14:paraId="4ACF8BCF" w14:textId="77777777" w:rsidR="00764FEF" w:rsidRPr="002D09D0" w:rsidRDefault="00764FEF" w:rsidP="00764FEF"/>
    <w:p w14:paraId="17334E4E" w14:textId="77777777" w:rsidR="00764FEF" w:rsidRPr="002D09D0" w:rsidRDefault="00764FEF" w:rsidP="00764FEF"/>
    <w:p w14:paraId="264FD277" w14:textId="77777777" w:rsidR="00764FEF" w:rsidRPr="002D09D0" w:rsidRDefault="00764FEF" w:rsidP="00764FEF"/>
    <w:p w14:paraId="5F49E7AF" w14:textId="77777777" w:rsidR="00764FEF" w:rsidRPr="002D09D0" w:rsidRDefault="00764FEF" w:rsidP="00764FEF"/>
    <w:p w14:paraId="314A1737" w14:textId="77777777" w:rsidR="00764FEF" w:rsidRPr="002D09D0" w:rsidRDefault="00764FEF" w:rsidP="00764FEF"/>
    <w:p w14:paraId="02696F60" w14:textId="77777777" w:rsidR="00764FEF" w:rsidRPr="002D09D0" w:rsidRDefault="00764FEF" w:rsidP="00764FEF"/>
    <w:p w14:paraId="21E279E9" w14:textId="77777777" w:rsidR="00764FEF" w:rsidRPr="002D09D0" w:rsidRDefault="00764FEF" w:rsidP="00764FEF"/>
    <w:p w14:paraId="086BB6CB" w14:textId="77777777" w:rsidR="00764FEF" w:rsidRPr="002D09D0" w:rsidRDefault="00764FEF" w:rsidP="00764FEF"/>
    <w:p w14:paraId="27503761" w14:textId="77777777" w:rsidR="00764FEF" w:rsidRPr="002D09D0" w:rsidRDefault="00764FEF" w:rsidP="00764FEF"/>
    <w:p w14:paraId="4DF01F41" w14:textId="75D97017" w:rsidR="00BC36E7" w:rsidRPr="002D09D0" w:rsidRDefault="00575DF9" w:rsidP="00BC36E7">
      <w:pPr>
        <w:pStyle w:val="1"/>
        <w:rPr>
          <w:rFonts w:ascii="Times New Roman" w:hAnsi="Times New Roman"/>
          <w:sz w:val="40"/>
          <w:szCs w:val="40"/>
        </w:rPr>
      </w:pPr>
      <w:r w:rsidRPr="002D09D0">
        <w:rPr>
          <w:rFonts w:ascii="Times New Roman" w:hAnsi="Times New Roman"/>
          <w:sz w:val="40"/>
          <w:szCs w:val="40"/>
        </w:rPr>
        <w:lastRenderedPageBreak/>
        <w:t>函式範例</w:t>
      </w:r>
      <w:r w:rsidRPr="002D09D0">
        <w:rPr>
          <w:rFonts w:ascii="Times New Roman" w:hAnsi="Times New Roman"/>
          <w:sz w:val="40"/>
          <w:szCs w:val="40"/>
        </w:rPr>
        <w:t xml:space="preserve"> </w:t>
      </w:r>
    </w:p>
    <w:p w14:paraId="0EE74BF1" w14:textId="3E4C2B4F" w:rsidR="001854A8" w:rsidRPr="002D09D0" w:rsidRDefault="001854A8" w:rsidP="001854A8">
      <w:pPr>
        <w:pStyle w:val="2"/>
        <w:rPr>
          <w:rFonts w:ascii="Times New Roman" w:hAnsi="Times New Roman"/>
          <w:sz w:val="36"/>
          <w:szCs w:val="44"/>
        </w:rPr>
      </w:pPr>
      <w:r w:rsidRPr="002D09D0">
        <w:rPr>
          <w:rFonts w:ascii="Times New Roman" w:hAnsi="Times New Roman"/>
          <w:sz w:val="36"/>
          <w:szCs w:val="44"/>
        </w:rPr>
        <w:t>SKOrderLib(</w:t>
      </w:r>
      <w:proofErr w:type="gramStart"/>
      <w:r w:rsidR="00FF1CAD" w:rsidRPr="002D09D0">
        <w:rPr>
          <w:rFonts w:ascii="Times New Roman" w:hAnsi="Times New Roman"/>
          <w:sz w:val="36"/>
          <w:szCs w:val="44"/>
        </w:rPr>
        <w:t>國內</w:t>
      </w:r>
      <w:r w:rsidR="00575DF9" w:rsidRPr="002D09D0">
        <w:rPr>
          <w:rFonts w:ascii="Times New Roman" w:hAnsi="Times New Roman"/>
          <w:sz w:val="36"/>
          <w:szCs w:val="44"/>
        </w:rPr>
        <w:t>期選</w:t>
      </w:r>
      <w:proofErr w:type="gramEnd"/>
      <w:r w:rsidRPr="002D09D0">
        <w:rPr>
          <w:rFonts w:ascii="Times New Roman" w:hAnsi="Times New Roman"/>
          <w:sz w:val="36"/>
          <w:szCs w:val="44"/>
        </w:rPr>
        <w:t>)</w:t>
      </w:r>
    </w:p>
    <w:p w14:paraId="5A590696" w14:textId="77777777" w:rsidR="001854A8" w:rsidRPr="002D09D0" w:rsidRDefault="001854A8" w:rsidP="001854A8">
      <w:pPr>
        <w:rPr>
          <w:rStyle w:val="af8"/>
          <w:i/>
        </w:rPr>
      </w:pPr>
      <w:r w:rsidRPr="002D09D0">
        <w:rPr>
          <w:rStyle w:val="af8"/>
          <w:i/>
        </w:rPr>
        <w:t>函式</w:t>
      </w:r>
    </w:p>
    <w:p w14:paraId="29505FE8" w14:textId="4997A8B6" w:rsidR="003C0089" w:rsidRPr="002D09D0" w:rsidRDefault="003C0089" w:rsidP="005918FF">
      <w:pPr>
        <w:pStyle w:val="af6"/>
        <w:numPr>
          <w:ilvl w:val="0"/>
          <w:numId w:val="115"/>
        </w:numPr>
        <w:ind w:leftChars="0"/>
        <w:rPr>
          <w:rStyle w:val="af8"/>
          <w:rFonts w:ascii="Times New Roman" w:eastAsia="標楷體" w:hAnsi="Times New Roman"/>
          <w:b w:val="0"/>
          <w:bCs w:val="0"/>
          <w:smallCaps w:val="0"/>
          <w:color w:val="auto"/>
          <w:spacing w:val="0"/>
          <w:szCs w:val="24"/>
          <w:u w:val="none"/>
        </w:rPr>
      </w:pPr>
      <w:r w:rsidRPr="002D09D0">
        <w:rPr>
          <w:rFonts w:ascii="Times New Roman" w:eastAsia="標楷體" w:hAnsi="Times New Roman"/>
          <w:b/>
          <w:bCs/>
          <w:szCs w:val="24"/>
        </w:rPr>
        <w:t>查詢</w:t>
      </w:r>
    </w:p>
    <w:tbl>
      <w:tblPr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3523"/>
        <w:gridCol w:w="2957"/>
      </w:tblGrid>
      <w:tr w:rsidR="003C0089" w:rsidRPr="002D09D0" w14:paraId="6631E64C" w14:textId="77777777" w:rsidTr="005918FF">
        <w:trPr>
          <w:trHeight w:val="608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5F3D8" w14:textId="77777777" w:rsidR="003C0089" w:rsidRPr="002D09D0" w:rsidRDefault="003C0089" w:rsidP="008B0D25">
            <w:pPr>
              <w:jc w:val="center"/>
            </w:pPr>
            <w:r w:rsidRPr="002D09D0">
              <w:rPr>
                <w:b/>
                <w:bCs/>
              </w:rPr>
              <w:t>功能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8902B" w14:textId="77777777" w:rsidR="003C0089" w:rsidRPr="002D09D0" w:rsidRDefault="003C0089" w:rsidP="008B0D25">
            <w:pPr>
              <w:jc w:val="center"/>
              <w:rPr>
                <w:b/>
                <w:bCs/>
              </w:rPr>
            </w:pPr>
            <w:r w:rsidRPr="002D09D0">
              <w:rPr>
                <w:b/>
                <w:bCs/>
              </w:rPr>
              <w:t>函式名稱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F8E46" w14:textId="77777777" w:rsidR="003C0089" w:rsidRPr="002D09D0" w:rsidRDefault="003C0089" w:rsidP="008B0D25">
            <w:pPr>
              <w:jc w:val="center"/>
              <w:rPr>
                <w:b/>
                <w:bCs/>
              </w:rPr>
            </w:pPr>
            <w:r w:rsidRPr="002D09D0">
              <w:rPr>
                <w:b/>
                <w:bCs/>
              </w:rPr>
              <w:t>備註</w:t>
            </w:r>
          </w:p>
        </w:tc>
      </w:tr>
      <w:tr w:rsidR="003C0089" w:rsidRPr="002D09D0" w14:paraId="003F89B8" w14:textId="77777777" w:rsidTr="005918F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EDC5" w14:textId="5CB200FB" w:rsidR="003C0089" w:rsidRPr="002D09D0" w:rsidRDefault="006B639D" w:rsidP="008B0D25">
            <w:pPr>
              <w:rPr>
                <w:color w:val="7F7F7F" w:themeColor="text1" w:themeTint="80"/>
              </w:rPr>
            </w:pPr>
            <w:r w:rsidRPr="002D09D0">
              <w:rPr>
                <w:b/>
                <w:bCs/>
              </w:rPr>
              <w:t>(</w:t>
            </w:r>
            <w:r w:rsidRPr="002D09D0">
              <w:rPr>
                <w:b/>
                <w:bCs/>
                <w:lang w:eastAsia="zh-HK"/>
              </w:rPr>
              <w:t>新</w:t>
            </w:r>
            <w:r w:rsidRPr="002D09D0">
              <w:rPr>
                <w:b/>
                <w:bCs/>
              </w:rPr>
              <w:t>)</w:t>
            </w:r>
            <w:r w:rsidRPr="002D09D0">
              <w:rPr>
                <w:b/>
                <w:bCs/>
              </w:rPr>
              <w:t>期貨未平倉查詢</w:t>
            </w:r>
            <w:r w:rsidRPr="002D09D0">
              <w:rPr>
                <w:b/>
                <w:bCs/>
              </w:rPr>
              <w:t>-GW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A5138" w14:textId="1013A51D" w:rsidR="003C0089" w:rsidRPr="002D09D0" w:rsidRDefault="00000000" w:rsidP="008B0D25">
            <w:hyperlink w:anchor="_GetOpenInterestGW" w:history="1">
              <w:r w:rsidR="00E84905" w:rsidRPr="002D09D0">
                <w:rPr>
                  <w:rStyle w:val="a3"/>
                </w:rPr>
                <w:t>GetOpenInterest</w:t>
              </w:r>
            </w:hyperlink>
            <w:r w:rsidR="00E84905" w:rsidRPr="002D09D0">
              <w:rPr>
                <w:rStyle w:val="a3"/>
              </w:rPr>
              <w:t>GW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AA317" w14:textId="7601D4B9" w:rsidR="003C0089" w:rsidRPr="002D09D0" w:rsidRDefault="003C0089" w:rsidP="008B0D25"/>
        </w:tc>
      </w:tr>
      <w:tr w:rsidR="003C0089" w:rsidRPr="002D09D0" w14:paraId="7C390783" w14:textId="77777777" w:rsidTr="005918F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64E7C" w14:textId="77777777" w:rsidR="003C0089" w:rsidRPr="002D09D0" w:rsidRDefault="003C0089" w:rsidP="008B0D25">
            <w:pPr>
              <w:rPr>
                <w:b/>
                <w:bCs/>
              </w:rPr>
            </w:pPr>
            <w:r w:rsidRPr="002D09D0">
              <w:rPr>
                <w:b/>
                <w:bCs/>
              </w:rPr>
              <w:t>查詢國內權益數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DBA79" w14:textId="50FDD444" w:rsidR="003C0089" w:rsidRPr="002D09D0" w:rsidRDefault="00000000" w:rsidP="008B0D25">
            <w:hyperlink w:anchor="_GetFutureRights" w:history="1">
              <w:r w:rsidR="003C0089" w:rsidRPr="002D09D0">
                <w:rPr>
                  <w:rStyle w:val="a3"/>
                </w:rPr>
                <w:t>GetFutureRights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78794" w14:textId="77777777" w:rsidR="003C0089" w:rsidRPr="002D09D0" w:rsidRDefault="003C0089" w:rsidP="008B0D25"/>
        </w:tc>
      </w:tr>
    </w:tbl>
    <w:p w14:paraId="1427AC00" w14:textId="77777777" w:rsidR="003C0089" w:rsidRPr="002D09D0" w:rsidRDefault="003C0089" w:rsidP="001854A8">
      <w:pPr>
        <w:rPr>
          <w:rStyle w:val="af8"/>
          <w:b w:val="0"/>
          <w:bCs w:val="0"/>
          <w:iCs/>
          <w:u w:val="none"/>
        </w:rPr>
      </w:pPr>
    </w:p>
    <w:p w14:paraId="328068B6" w14:textId="6CFB360D" w:rsidR="003C0089" w:rsidRPr="002D09D0" w:rsidRDefault="00727BF1" w:rsidP="005918FF">
      <w:pPr>
        <w:pStyle w:val="af6"/>
        <w:numPr>
          <w:ilvl w:val="0"/>
          <w:numId w:val="115"/>
        </w:numPr>
        <w:ind w:leftChars="0"/>
        <w:rPr>
          <w:rFonts w:ascii="Times New Roman" w:eastAsia="標楷體" w:hAnsi="Times New Roman"/>
          <w:b/>
          <w:bCs/>
          <w:szCs w:val="24"/>
        </w:rPr>
      </w:pPr>
      <w:r w:rsidRPr="002D09D0">
        <w:rPr>
          <w:rFonts w:ascii="Times New Roman" w:eastAsia="標楷體" w:hAnsi="Times New Roman"/>
          <w:b/>
          <w:bCs/>
          <w:szCs w:val="24"/>
          <w:lang w:eastAsia="zh-HK"/>
        </w:rPr>
        <w:t>期貨商品</w:t>
      </w:r>
      <w:r w:rsidR="003C0089" w:rsidRPr="002D09D0">
        <w:rPr>
          <w:rFonts w:ascii="Times New Roman" w:eastAsia="標楷體" w:hAnsi="Times New Roman"/>
          <w:b/>
          <w:bCs/>
          <w:szCs w:val="24"/>
        </w:rPr>
        <w:t>互抵</w:t>
      </w:r>
    </w:p>
    <w:tbl>
      <w:tblPr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3118"/>
        <w:gridCol w:w="2937"/>
      </w:tblGrid>
      <w:tr w:rsidR="003C0089" w:rsidRPr="002D09D0" w14:paraId="76BCDC12" w14:textId="77777777" w:rsidTr="00B04497">
        <w:trPr>
          <w:trHeight w:val="608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270D0" w14:textId="77777777" w:rsidR="003C0089" w:rsidRPr="002D09D0" w:rsidRDefault="003C0089" w:rsidP="008B0D25">
            <w:pPr>
              <w:jc w:val="center"/>
            </w:pPr>
            <w:r w:rsidRPr="002D09D0">
              <w:rPr>
                <w:b/>
                <w:bCs/>
              </w:rPr>
              <w:t>功能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EA0B8" w14:textId="77777777" w:rsidR="003C0089" w:rsidRPr="002D09D0" w:rsidRDefault="003C0089" w:rsidP="008B0D25">
            <w:pPr>
              <w:jc w:val="center"/>
              <w:rPr>
                <w:b/>
                <w:bCs/>
              </w:rPr>
            </w:pPr>
            <w:r w:rsidRPr="002D09D0">
              <w:rPr>
                <w:b/>
                <w:bCs/>
              </w:rPr>
              <w:t>函式名稱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8A5C8" w14:textId="77777777" w:rsidR="003C0089" w:rsidRPr="002D09D0" w:rsidRDefault="003C0089" w:rsidP="008B0D25">
            <w:pPr>
              <w:jc w:val="center"/>
              <w:rPr>
                <w:b/>
                <w:bCs/>
              </w:rPr>
            </w:pPr>
            <w:r w:rsidRPr="002D09D0">
              <w:rPr>
                <w:b/>
                <w:bCs/>
              </w:rPr>
              <w:t>備註</w:t>
            </w:r>
          </w:p>
        </w:tc>
      </w:tr>
      <w:tr w:rsidR="003C0089" w:rsidRPr="002D09D0" w14:paraId="3506BA10" w14:textId="77777777" w:rsidTr="00B04497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2C6E" w14:textId="77777777" w:rsidR="003C0089" w:rsidRPr="002D09D0" w:rsidRDefault="00727BF1" w:rsidP="008B0D25">
            <w:pPr>
              <w:rPr>
                <w:b/>
                <w:bCs/>
              </w:rPr>
            </w:pPr>
            <w:r w:rsidRPr="002D09D0">
              <w:rPr>
                <w:b/>
                <w:bCs/>
              </w:rPr>
              <w:t>(</w:t>
            </w:r>
            <w:r w:rsidRPr="002D09D0">
              <w:rPr>
                <w:b/>
                <w:bCs/>
              </w:rPr>
              <w:t>大小台</w:t>
            </w:r>
            <w:r w:rsidRPr="002D09D0">
              <w:rPr>
                <w:b/>
                <w:bCs/>
              </w:rPr>
              <w:t>/</w:t>
            </w:r>
            <w:r w:rsidRPr="002D09D0">
              <w:rPr>
                <w:b/>
                <w:bCs/>
              </w:rPr>
              <w:t>電</w:t>
            </w:r>
            <w:r w:rsidRPr="002D09D0">
              <w:rPr>
                <w:b/>
                <w:bCs/>
              </w:rPr>
              <w:t>/</w:t>
            </w:r>
            <w:r w:rsidRPr="002D09D0">
              <w:rPr>
                <w:b/>
                <w:bCs/>
              </w:rPr>
              <w:t>金</w:t>
            </w:r>
            <w:r w:rsidRPr="002D09D0">
              <w:rPr>
                <w:b/>
                <w:bCs/>
              </w:rPr>
              <w:t>)</w:t>
            </w:r>
            <w:r w:rsidR="003C0089" w:rsidRPr="002D09D0">
              <w:rPr>
                <w:b/>
                <w:bCs/>
                <w:lang w:eastAsia="zh-HK"/>
              </w:rPr>
              <w:t>指定期貨商品互抵</w:t>
            </w:r>
          </w:p>
          <w:p w14:paraId="55F31676" w14:textId="242467A2" w:rsidR="00727BF1" w:rsidRPr="002D09D0" w:rsidRDefault="00727BF1" w:rsidP="008B0D25">
            <w:pPr>
              <w:rPr>
                <w:b/>
                <w:bCs/>
              </w:rPr>
            </w:pPr>
            <w:r w:rsidRPr="002D09D0">
              <w:rPr>
                <w:b/>
                <w:bCs/>
              </w:rPr>
              <w:t>大小台互抵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af9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2868"/>
            </w:tblGrid>
            <w:tr w:rsidR="00727BF1" w:rsidRPr="002D09D0" w14:paraId="26B77957" w14:textId="77777777" w:rsidTr="00B04497">
              <w:tc>
                <w:tcPr>
                  <w:tcW w:w="2868" w:type="dxa"/>
                </w:tcPr>
                <w:p w14:paraId="2C8934B3" w14:textId="78484A47" w:rsidR="00727BF1" w:rsidRPr="002D09D0" w:rsidRDefault="00000000" w:rsidP="00727BF1">
                  <w:pPr>
                    <w:rPr>
                      <w:color w:val="0000FF"/>
                      <w:u w:val="single"/>
                    </w:rPr>
                  </w:pPr>
                  <w:hyperlink w:anchor="_SendTFOffSet" w:history="1">
                    <w:r w:rsidR="00727BF1" w:rsidRPr="002D09D0">
                      <w:rPr>
                        <w:rStyle w:val="a3"/>
                        <w:sz w:val="24"/>
                      </w:rPr>
                      <w:t>SendTFOffset</w:t>
                    </w:r>
                  </w:hyperlink>
                </w:p>
              </w:tc>
            </w:tr>
            <w:tr w:rsidR="00727BF1" w:rsidRPr="002D09D0" w14:paraId="6B2D4F82" w14:textId="77777777" w:rsidTr="00B04497">
              <w:tc>
                <w:tcPr>
                  <w:tcW w:w="2868" w:type="dxa"/>
                </w:tcPr>
                <w:p w14:paraId="67B6CEED" w14:textId="135AEF63" w:rsidR="00727BF1" w:rsidRPr="002D09D0" w:rsidRDefault="00000000" w:rsidP="00727BF1">
                  <w:hyperlink w:anchor="_SendTXOffset" w:history="1">
                    <w:r w:rsidR="00727BF1" w:rsidRPr="002D09D0">
                      <w:rPr>
                        <w:rStyle w:val="a3"/>
                        <w:sz w:val="24"/>
                      </w:rPr>
                      <w:t>SendTXOffset</w:t>
                    </w:r>
                  </w:hyperlink>
                </w:p>
              </w:tc>
            </w:tr>
          </w:tbl>
          <w:p w14:paraId="69B19C95" w14:textId="77777777" w:rsidR="00727BF1" w:rsidRPr="002D09D0" w:rsidRDefault="00727BF1" w:rsidP="008B0D25"/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0F9A9" w14:textId="77777777" w:rsidR="003C0089" w:rsidRPr="002D09D0" w:rsidRDefault="003C0089" w:rsidP="008B0D25"/>
        </w:tc>
      </w:tr>
    </w:tbl>
    <w:p w14:paraId="43C68F87" w14:textId="77777777" w:rsidR="003C0089" w:rsidRPr="002D09D0" w:rsidRDefault="003C0089" w:rsidP="001854A8">
      <w:pPr>
        <w:rPr>
          <w:rStyle w:val="af8"/>
          <w:b w:val="0"/>
          <w:bCs w:val="0"/>
          <w:iCs/>
          <w:u w:val="none"/>
        </w:rPr>
      </w:pPr>
    </w:p>
    <w:p w14:paraId="2B55EE17" w14:textId="77777777" w:rsidR="003C0089" w:rsidRPr="002D09D0" w:rsidRDefault="003C0089" w:rsidP="005918FF">
      <w:pPr>
        <w:pStyle w:val="af6"/>
        <w:numPr>
          <w:ilvl w:val="0"/>
          <w:numId w:val="115"/>
        </w:numPr>
        <w:ind w:leftChars="0"/>
        <w:rPr>
          <w:rFonts w:ascii="Times New Roman" w:eastAsia="標楷體" w:hAnsi="Times New Roman"/>
          <w:b/>
          <w:bCs/>
          <w:szCs w:val="24"/>
        </w:rPr>
      </w:pPr>
      <w:r w:rsidRPr="002D09D0">
        <w:rPr>
          <w:rFonts w:ascii="Times New Roman" w:eastAsia="標楷體" w:hAnsi="Times New Roman"/>
          <w:b/>
          <w:bCs/>
          <w:szCs w:val="24"/>
        </w:rPr>
        <w:t>(</w:t>
      </w:r>
      <w:r w:rsidRPr="002D09D0">
        <w:rPr>
          <w:rFonts w:ascii="Times New Roman" w:eastAsia="標楷體" w:hAnsi="Times New Roman"/>
          <w:b/>
          <w:bCs/>
          <w:szCs w:val="24"/>
        </w:rPr>
        <w:t>選擇權</w:t>
      </w:r>
      <w:r w:rsidRPr="002D09D0">
        <w:rPr>
          <w:rFonts w:ascii="Times New Roman" w:eastAsia="標楷體" w:hAnsi="Times New Roman"/>
          <w:b/>
          <w:bCs/>
          <w:szCs w:val="24"/>
        </w:rPr>
        <w:t>)</w:t>
      </w:r>
      <w:r w:rsidRPr="002D09D0">
        <w:rPr>
          <w:rFonts w:ascii="Times New Roman" w:eastAsia="標楷體" w:hAnsi="Times New Roman"/>
          <w:b/>
          <w:bCs/>
          <w:szCs w:val="24"/>
        </w:rPr>
        <w:t>組合</w:t>
      </w:r>
      <w:r w:rsidRPr="002D09D0">
        <w:rPr>
          <w:rFonts w:ascii="Times New Roman" w:eastAsia="標楷體" w:hAnsi="Times New Roman"/>
          <w:b/>
          <w:bCs/>
          <w:szCs w:val="24"/>
        </w:rPr>
        <w:t>/</w:t>
      </w:r>
      <w:proofErr w:type="gramStart"/>
      <w:r w:rsidRPr="002D09D0">
        <w:rPr>
          <w:rFonts w:ascii="Times New Roman" w:eastAsia="標楷體" w:hAnsi="Times New Roman"/>
          <w:b/>
          <w:bCs/>
          <w:szCs w:val="24"/>
        </w:rPr>
        <w:t>複式單拆解</w:t>
      </w:r>
      <w:proofErr w:type="gramEnd"/>
      <w:r w:rsidRPr="002D09D0">
        <w:rPr>
          <w:rFonts w:ascii="Times New Roman" w:eastAsia="標楷體" w:hAnsi="Times New Roman"/>
          <w:b/>
          <w:bCs/>
          <w:szCs w:val="24"/>
        </w:rPr>
        <w:t>/</w:t>
      </w:r>
      <w:r w:rsidRPr="002D09D0">
        <w:rPr>
          <w:rFonts w:ascii="Times New Roman" w:eastAsia="標楷體" w:hAnsi="Times New Roman"/>
          <w:b/>
          <w:bCs/>
          <w:szCs w:val="24"/>
        </w:rPr>
        <w:t>雙邊了結</w:t>
      </w:r>
    </w:p>
    <w:tbl>
      <w:tblPr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4544"/>
        <w:gridCol w:w="2957"/>
      </w:tblGrid>
      <w:tr w:rsidR="003C0089" w:rsidRPr="002D09D0" w14:paraId="79C618F0" w14:textId="77777777" w:rsidTr="008B0D25">
        <w:trPr>
          <w:trHeight w:val="6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736E" w14:textId="77777777" w:rsidR="003C0089" w:rsidRPr="002D09D0" w:rsidRDefault="003C0089" w:rsidP="008B0D25">
            <w:pPr>
              <w:jc w:val="center"/>
            </w:pPr>
            <w:r w:rsidRPr="002D09D0">
              <w:rPr>
                <w:b/>
                <w:bCs/>
              </w:rPr>
              <w:t>功能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31CBA" w14:textId="77777777" w:rsidR="003C0089" w:rsidRPr="002D09D0" w:rsidRDefault="003C0089" w:rsidP="008B0D25">
            <w:pPr>
              <w:jc w:val="center"/>
              <w:rPr>
                <w:b/>
                <w:bCs/>
              </w:rPr>
            </w:pPr>
            <w:r w:rsidRPr="002D09D0">
              <w:rPr>
                <w:b/>
                <w:bCs/>
              </w:rPr>
              <w:t>函式名稱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1D645" w14:textId="77777777" w:rsidR="003C0089" w:rsidRPr="002D09D0" w:rsidRDefault="003C0089" w:rsidP="008B0D25">
            <w:pPr>
              <w:jc w:val="center"/>
              <w:rPr>
                <w:b/>
                <w:bCs/>
              </w:rPr>
            </w:pPr>
            <w:r w:rsidRPr="002D09D0">
              <w:rPr>
                <w:b/>
                <w:bCs/>
              </w:rPr>
              <w:t>備註</w:t>
            </w:r>
          </w:p>
        </w:tc>
      </w:tr>
      <w:tr w:rsidR="003C0089" w:rsidRPr="002D09D0" w14:paraId="33CA1201" w14:textId="77777777" w:rsidTr="008B0D25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7A367" w14:textId="77777777" w:rsidR="003C0089" w:rsidRPr="002D09D0" w:rsidRDefault="003C0089" w:rsidP="008B0D25">
            <w:pPr>
              <w:rPr>
                <w:b/>
                <w:bCs/>
              </w:rPr>
            </w:pPr>
            <w:r w:rsidRPr="002D09D0">
              <w:rPr>
                <w:b/>
                <w:bCs/>
              </w:rPr>
              <w:t>組合部位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475C5" w14:textId="19CEDCD0" w:rsidR="003C0089" w:rsidRPr="002D09D0" w:rsidRDefault="00000000" w:rsidP="008B0D25">
            <w:hyperlink w:anchor="_AssembleOptions" w:history="1">
              <w:r w:rsidR="003C0089" w:rsidRPr="002D09D0">
                <w:rPr>
                  <w:rStyle w:val="a3"/>
                </w:rPr>
                <w:t>AssembleOptions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C7C1" w14:textId="77777777" w:rsidR="003C0089" w:rsidRPr="002D09D0" w:rsidRDefault="003C0089" w:rsidP="008B0D25">
            <w:r w:rsidRPr="002D09D0">
              <w:rPr>
                <w:color w:val="000000"/>
              </w:rPr>
              <w:t>非交易行為，無回報</w:t>
            </w:r>
          </w:p>
        </w:tc>
      </w:tr>
      <w:tr w:rsidR="003C0089" w:rsidRPr="002D09D0" w14:paraId="7EEE4750" w14:textId="77777777" w:rsidTr="008B0D25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18781" w14:textId="77777777" w:rsidR="003C0089" w:rsidRPr="002D09D0" w:rsidRDefault="003C0089" w:rsidP="008B0D25">
            <w:pPr>
              <w:rPr>
                <w:b/>
                <w:bCs/>
              </w:rPr>
            </w:pPr>
            <w:proofErr w:type="gramStart"/>
            <w:r w:rsidRPr="002D09D0">
              <w:rPr>
                <w:b/>
                <w:bCs/>
              </w:rPr>
              <w:t>複式單拆解</w:t>
            </w:r>
            <w:proofErr w:type="gramEnd"/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4338" w14:textId="3FE4CC71" w:rsidR="003C0089" w:rsidRPr="002D09D0" w:rsidRDefault="00000000" w:rsidP="008B0D25">
            <w:hyperlink w:anchor="_DisassembleOptions" w:history="1">
              <w:r w:rsidR="003C0089" w:rsidRPr="002D09D0">
                <w:rPr>
                  <w:rStyle w:val="a3"/>
                </w:rPr>
                <w:t>DisassembleOptions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78FA4" w14:textId="77777777" w:rsidR="003C0089" w:rsidRPr="002D09D0" w:rsidRDefault="003C0089" w:rsidP="008B0D25">
            <w:r w:rsidRPr="002D09D0">
              <w:rPr>
                <w:color w:val="000000"/>
              </w:rPr>
              <w:t>非交易行為，無回報</w:t>
            </w:r>
          </w:p>
        </w:tc>
      </w:tr>
      <w:tr w:rsidR="003C0089" w:rsidRPr="002D09D0" w14:paraId="3668A855" w14:textId="77777777" w:rsidTr="008B0D25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2C5DF" w14:textId="77777777" w:rsidR="003C0089" w:rsidRPr="002D09D0" w:rsidRDefault="003C0089" w:rsidP="008B0D25">
            <w:pPr>
              <w:rPr>
                <w:b/>
                <w:bCs/>
              </w:rPr>
            </w:pPr>
            <w:r w:rsidRPr="002D09D0">
              <w:rPr>
                <w:b/>
                <w:bCs/>
              </w:rPr>
              <w:t>雙邊部位了結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DAE97" w14:textId="2C9B1F81" w:rsidR="003C0089" w:rsidRPr="002D09D0" w:rsidRDefault="00000000" w:rsidP="008B0D25">
            <w:hyperlink w:anchor="_CoverAllProduct" w:history="1">
              <w:r w:rsidR="003C0089" w:rsidRPr="002D09D0">
                <w:rPr>
                  <w:rStyle w:val="a3"/>
                </w:rPr>
                <w:t>CoverAllProduct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A1A2" w14:textId="77777777" w:rsidR="003C0089" w:rsidRPr="002D09D0" w:rsidRDefault="003C0089" w:rsidP="008B0D25">
            <w:r w:rsidRPr="002D09D0">
              <w:rPr>
                <w:color w:val="000000"/>
              </w:rPr>
              <w:t>非交易行為，無回報</w:t>
            </w:r>
          </w:p>
        </w:tc>
      </w:tr>
    </w:tbl>
    <w:p w14:paraId="3F8A5336" w14:textId="77777777" w:rsidR="003C0089" w:rsidRPr="002D09D0" w:rsidRDefault="003C0089" w:rsidP="001854A8">
      <w:pPr>
        <w:rPr>
          <w:rStyle w:val="af8"/>
          <w:b w:val="0"/>
          <w:bCs w:val="0"/>
          <w:iCs/>
          <w:u w:val="none"/>
        </w:rPr>
      </w:pPr>
    </w:p>
    <w:p w14:paraId="56794676" w14:textId="680E8E9B" w:rsidR="003C0089" w:rsidRPr="002D09D0" w:rsidRDefault="003C0089">
      <w:pPr>
        <w:widowControl/>
        <w:rPr>
          <w:rStyle w:val="af8"/>
          <w:b w:val="0"/>
          <w:bCs w:val="0"/>
          <w:iCs/>
          <w:u w:val="none"/>
        </w:rPr>
      </w:pPr>
      <w:r w:rsidRPr="002D09D0">
        <w:rPr>
          <w:rStyle w:val="af8"/>
          <w:b w:val="0"/>
          <w:bCs w:val="0"/>
          <w:iCs/>
          <w:u w:val="none"/>
        </w:rPr>
        <w:br w:type="page"/>
      </w:r>
    </w:p>
    <w:p w14:paraId="6965775A" w14:textId="063A20EF" w:rsidR="000A5538" w:rsidRPr="002D09D0" w:rsidRDefault="000A5538" w:rsidP="005918FF">
      <w:pPr>
        <w:pStyle w:val="af6"/>
        <w:numPr>
          <w:ilvl w:val="0"/>
          <w:numId w:val="115"/>
        </w:numPr>
        <w:ind w:leftChars="0"/>
        <w:rPr>
          <w:rStyle w:val="af8"/>
          <w:rFonts w:ascii="Times New Roman" w:eastAsia="標楷體" w:hAnsi="Times New Roman"/>
          <w:b w:val="0"/>
          <w:bCs w:val="0"/>
          <w:smallCaps w:val="0"/>
          <w:color w:val="auto"/>
          <w:spacing w:val="0"/>
          <w:szCs w:val="24"/>
          <w:u w:val="none"/>
        </w:rPr>
      </w:pPr>
      <w:r w:rsidRPr="002D09D0">
        <w:rPr>
          <w:rFonts w:ascii="Times New Roman" w:eastAsia="標楷體" w:hAnsi="Times New Roman"/>
          <w:b/>
          <w:bCs/>
          <w:szCs w:val="24"/>
        </w:rPr>
        <w:lastRenderedPageBreak/>
        <w:t>一般下單</w:t>
      </w:r>
      <w:r w:rsidRPr="002D09D0">
        <w:rPr>
          <w:rFonts w:ascii="Times New Roman" w:eastAsia="標楷體" w:hAnsi="Times New Roman"/>
          <w:b/>
          <w:bCs/>
          <w:szCs w:val="24"/>
        </w:rPr>
        <w:t>/</w:t>
      </w:r>
      <w:r w:rsidRPr="002D09D0">
        <w:rPr>
          <w:rFonts w:ascii="Times New Roman" w:eastAsia="標楷體" w:hAnsi="Times New Roman"/>
          <w:b/>
          <w:bCs/>
          <w:szCs w:val="24"/>
        </w:rPr>
        <w:t>刪改單</w:t>
      </w:r>
    </w:p>
    <w:tbl>
      <w:tblPr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3544"/>
        <w:gridCol w:w="3362"/>
      </w:tblGrid>
      <w:tr w:rsidR="005C057E" w:rsidRPr="002D09D0" w14:paraId="06164DB1" w14:textId="77777777" w:rsidTr="00600E91">
        <w:trPr>
          <w:trHeight w:val="60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CCD3E" w14:textId="77777777" w:rsidR="005C057E" w:rsidRPr="002D09D0" w:rsidRDefault="005C057E" w:rsidP="008B0D25">
            <w:pPr>
              <w:jc w:val="center"/>
            </w:pPr>
            <w:r w:rsidRPr="002D09D0">
              <w:rPr>
                <w:b/>
                <w:bCs/>
              </w:rPr>
              <w:t>功能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AA9CC" w14:textId="77777777" w:rsidR="005C057E" w:rsidRPr="002D09D0" w:rsidRDefault="005C057E" w:rsidP="008B0D25">
            <w:pPr>
              <w:jc w:val="center"/>
              <w:rPr>
                <w:b/>
                <w:bCs/>
              </w:rPr>
            </w:pPr>
            <w:r w:rsidRPr="002D09D0">
              <w:rPr>
                <w:b/>
                <w:bCs/>
              </w:rPr>
              <w:t>函式名稱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0F510" w14:textId="77777777" w:rsidR="005C057E" w:rsidRPr="002D09D0" w:rsidRDefault="005C057E" w:rsidP="008B0D25">
            <w:pPr>
              <w:jc w:val="center"/>
              <w:rPr>
                <w:b/>
                <w:bCs/>
              </w:rPr>
            </w:pPr>
            <w:r w:rsidRPr="002D09D0">
              <w:rPr>
                <w:b/>
                <w:bCs/>
              </w:rPr>
              <w:t>備註</w:t>
            </w:r>
          </w:p>
        </w:tc>
      </w:tr>
      <w:tr w:rsidR="005C057E" w:rsidRPr="002D09D0" w14:paraId="40FD8EC1" w14:textId="77777777" w:rsidTr="00600E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7737" w14:textId="77777777" w:rsidR="005C057E" w:rsidRPr="002D09D0" w:rsidRDefault="005C057E" w:rsidP="008B0D25">
            <w:pPr>
              <w:rPr>
                <w:b/>
                <w:bCs/>
              </w:rPr>
            </w:pPr>
            <w:r w:rsidRPr="002D09D0">
              <w:rPr>
                <w:b/>
                <w:bCs/>
              </w:rPr>
              <w:t>期貨委託</w:t>
            </w:r>
            <w:proofErr w:type="gramStart"/>
            <w:r w:rsidRPr="002D09D0">
              <w:rPr>
                <w:b/>
                <w:bCs/>
              </w:rPr>
              <w:t>含倉位盤別</w:t>
            </w:r>
            <w:proofErr w:type="gram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72D21" w14:textId="6EFA9E9B" w:rsidR="005C057E" w:rsidRPr="002D09D0" w:rsidRDefault="00000000" w:rsidP="008B0D25">
            <w:hyperlink w:anchor="_SendFutureOrderCLR" w:history="1">
              <w:r w:rsidR="00416331" w:rsidRPr="002D09D0">
                <w:rPr>
                  <w:rStyle w:val="a3"/>
                </w:rPr>
                <w:t>SendFutureOrderCLR</w:t>
              </w:r>
            </w:hyperlink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B3503" w14:textId="77777777" w:rsidR="005C057E" w:rsidRPr="002D09D0" w:rsidRDefault="005C057E" w:rsidP="008B0D25">
            <w:r w:rsidRPr="002D09D0">
              <w:t>(</w:t>
            </w:r>
            <w:r w:rsidRPr="002D09D0">
              <w:t>新增</w:t>
            </w:r>
            <w:r w:rsidRPr="002D09D0">
              <w:t>)</w:t>
            </w:r>
            <w:r w:rsidRPr="002D09D0">
              <w:t>可</w:t>
            </w:r>
            <w:proofErr w:type="gramStart"/>
            <w:r w:rsidRPr="002D09D0">
              <w:t>選盤別、倉別</w:t>
            </w:r>
            <w:proofErr w:type="gramEnd"/>
          </w:p>
        </w:tc>
      </w:tr>
      <w:tr w:rsidR="005C057E" w:rsidRPr="002D09D0" w14:paraId="01193111" w14:textId="77777777" w:rsidTr="00600E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53B5" w14:textId="77777777" w:rsidR="005C057E" w:rsidRPr="002D09D0" w:rsidRDefault="005C057E" w:rsidP="008B0D25">
            <w:pPr>
              <w:rPr>
                <w:b/>
                <w:bCs/>
              </w:rPr>
            </w:pPr>
            <w:r w:rsidRPr="002D09D0">
              <w:rPr>
                <w:b/>
                <w:bCs/>
              </w:rPr>
              <w:t>選擇權委託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A3F8A" w14:textId="2D50E271" w:rsidR="005C057E" w:rsidRPr="002D09D0" w:rsidRDefault="00000000" w:rsidP="008B0D25">
            <w:hyperlink w:anchor="_SendOptionOrder" w:history="1">
              <w:r w:rsidR="005C057E" w:rsidRPr="002D09D0">
                <w:rPr>
                  <w:rStyle w:val="a3"/>
                </w:rPr>
                <w:t>SendOptionOrder</w:t>
              </w:r>
            </w:hyperlink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637A" w14:textId="77777777" w:rsidR="005C057E" w:rsidRPr="002D09D0" w:rsidRDefault="005C057E" w:rsidP="008B0D25"/>
        </w:tc>
      </w:tr>
      <w:tr w:rsidR="005C057E" w:rsidRPr="002D09D0" w14:paraId="7B4E237F" w14:textId="77777777" w:rsidTr="00600E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C0276" w14:textId="77777777" w:rsidR="005C057E" w:rsidRPr="002D09D0" w:rsidRDefault="005C057E" w:rsidP="008B0D25">
            <w:pPr>
              <w:rPr>
                <w:b/>
                <w:bCs/>
              </w:rPr>
            </w:pPr>
            <w:r w:rsidRPr="002D09D0">
              <w:rPr>
                <w:b/>
                <w:bCs/>
              </w:rPr>
              <w:t>國內選擇權複式單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45EE" w14:textId="19A959A7" w:rsidR="005C057E" w:rsidRPr="002D09D0" w:rsidRDefault="00000000" w:rsidP="008B0D25">
            <w:hyperlink w:anchor="_SendDuplexOrder" w:history="1">
              <w:r w:rsidR="005C057E" w:rsidRPr="002D09D0">
                <w:rPr>
                  <w:rStyle w:val="a3"/>
                </w:rPr>
                <w:t>SendDuplexOrder</w:t>
              </w:r>
            </w:hyperlink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29155" w14:textId="77777777" w:rsidR="005C057E" w:rsidRPr="002D09D0" w:rsidRDefault="005C057E" w:rsidP="008B0D25"/>
        </w:tc>
      </w:tr>
      <w:tr w:rsidR="001B4715" w:rsidRPr="002D09D0" w14:paraId="3951BF1F" w14:textId="77777777" w:rsidTr="00600E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4B31F" w14:textId="77777777" w:rsidR="001B4715" w:rsidRPr="002D09D0" w:rsidRDefault="001B4715" w:rsidP="001B4715">
            <w:pPr>
              <w:pStyle w:val="af6"/>
              <w:numPr>
                <w:ilvl w:val="0"/>
                <w:numId w:val="130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2D09D0">
              <w:rPr>
                <w:rFonts w:ascii="Times New Roman" w:eastAsia="標楷體" w:hAnsi="Times New Roman"/>
                <w:b/>
                <w:bCs/>
                <w:szCs w:val="24"/>
                <w:lang w:eastAsia="zh-HK"/>
              </w:rPr>
              <w:t>證</w:t>
            </w:r>
            <w:r w:rsidRPr="002D09D0">
              <w:rPr>
                <w:rFonts w:ascii="Times New Roman" w:eastAsia="標楷體" w:hAnsi="Times New Roman"/>
                <w:b/>
                <w:bCs/>
                <w:szCs w:val="24"/>
              </w:rPr>
              <w:t>期權改價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B35B" w14:textId="6B3F23D9" w:rsidR="001B4715" w:rsidRPr="002D09D0" w:rsidRDefault="00000000" w:rsidP="001B4715">
            <w:hyperlink w:anchor="_CorrectPriceBySeqNo" w:history="1">
              <w:r w:rsidR="001B4715" w:rsidRPr="002D09D0">
                <w:rPr>
                  <w:rStyle w:val="a3"/>
                </w:rPr>
                <w:t>CorrectPriceBySeqNo</w:t>
              </w:r>
            </w:hyperlink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59714" w14:textId="77777777" w:rsidR="001B4715" w:rsidRPr="002D09D0" w:rsidRDefault="001B4715" w:rsidP="001B4715">
            <w:r w:rsidRPr="002D09D0">
              <w:t>依序</w:t>
            </w:r>
            <w:proofErr w:type="gramStart"/>
            <w:r w:rsidRPr="002D09D0">
              <w:t>號改價</w:t>
            </w:r>
            <w:proofErr w:type="gramEnd"/>
          </w:p>
        </w:tc>
      </w:tr>
      <w:tr w:rsidR="001B4715" w:rsidRPr="002D09D0" w14:paraId="32BAE0FC" w14:textId="77777777" w:rsidTr="00600E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DCE79" w14:textId="77777777" w:rsidR="001B4715" w:rsidRPr="002D09D0" w:rsidRDefault="001B4715" w:rsidP="001B4715">
            <w:pPr>
              <w:pStyle w:val="af6"/>
              <w:numPr>
                <w:ilvl w:val="0"/>
                <w:numId w:val="130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2D09D0">
              <w:rPr>
                <w:rFonts w:ascii="Times New Roman" w:eastAsia="標楷體" w:hAnsi="Times New Roman"/>
                <w:b/>
                <w:bCs/>
                <w:szCs w:val="24"/>
                <w:lang w:eastAsia="zh-HK"/>
              </w:rPr>
              <w:t>證</w:t>
            </w:r>
            <w:r w:rsidRPr="002D09D0">
              <w:rPr>
                <w:rFonts w:ascii="Times New Roman" w:eastAsia="標楷體" w:hAnsi="Times New Roman"/>
                <w:b/>
                <w:bCs/>
                <w:szCs w:val="24"/>
              </w:rPr>
              <w:t>期權改價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6B300" w14:textId="236CA0BA" w:rsidR="001B4715" w:rsidRPr="002D09D0" w:rsidRDefault="00000000" w:rsidP="001B4715">
            <w:hyperlink w:anchor="_CorrectPriceByBookNo_1" w:history="1">
              <w:r w:rsidR="001B4715" w:rsidRPr="002D09D0">
                <w:rPr>
                  <w:rStyle w:val="a3"/>
                </w:rPr>
                <w:t>CorrectPriceByBookNo</w:t>
              </w:r>
            </w:hyperlink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DE5EF" w14:textId="77777777" w:rsidR="001B4715" w:rsidRPr="002D09D0" w:rsidRDefault="001B4715" w:rsidP="001B4715">
            <w:r w:rsidRPr="002D09D0">
              <w:t>依書</w:t>
            </w:r>
            <w:proofErr w:type="gramStart"/>
            <w:r w:rsidRPr="002D09D0">
              <w:t>號改價</w:t>
            </w:r>
            <w:proofErr w:type="gramEnd"/>
          </w:p>
        </w:tc>
      </w:tr>
      <w:tr w:rsidR="001B4715" w:rsidRPr="002D09D0" w14:paraId="4A1EC5AF" w14:textId="77777777" w:rsidTr="00600E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5F13F" w14:textId="77777777" w:rsidR="001B4715" w:rsidRPr="002D09D0" w:rsidRDefault="001B4715" w:rsidP="001B4715">
            <w:pPr>
              <w:pStyle w:val="af6"/>
              <w:numPr>
                <w:ilvl w:val="0"/>
                <w:numId w:val="130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2D09D0">
              <w:rPr>
                <w:rFonts w:ascii="Times New Roman" w:eastAsia="標楷體" w:hAnsi="Times New Roman"/>
                <w:b/>
                <w:bCs/>
                <w:szCs w:val="24"/>
              </w:rPr>
              <w:t>委託減量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4E596" w14:textId="3D2C8002" w:rsidR="001B4715" w:rsidRPr="002D09D0" w:rsidRDefault="00000000" w:rsidP="001B4715">
            <w:hyperlink w:anchor="_DecreaseOrderBySeqNo" w:history="1">
              <w:r w:rsidR="001B4715" w:rsidRPr="002D09D0">
                <w:rPr>
                  <w:rStyle w:val="a3"/>
                </w:rPr>
                <w:t>DecreaseOrderBySeqNo</w:t>
              </w:r>
            </w:hyperlink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89451" w14:textId="77777777" w:rsidR="001B4715" w:rsidRPr="002D09D0" w:rsidRDefault="001B4715" w:rsidP="001B4715"/>
        </w:tc>
      </w:tr>
      <w:tr w:rsidR="001B4715" w:rsidRPr="002D09D0" w14:paraId="34C415FC" w14:textId="77777777" w:rsidTr="00600E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2B7BF" w14:textId="77777777" w:rsidR="001B4715" w:rsidRPr="002D09D0" w:rsidRDefault="001B4715" w:rsidP="001B4715">
            <w:pPr>
              <w:pStyle w:val="af6"/>
              <w:numPr>
                <w:ilvl w:val="0"/>
                <w:numId w:val="130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2D09D0">
              <w:rPr>
                <w:rFonts w:ascii="Times New Roman" w:eastAsia="標楷體" w:hAnsi="Times New Roman"/>
                <w:b/>
                <w:bCs/>
                <w:szCs w:val="24"/>
              </w:rPr>
              <w:t>國內</w:t>
            </w:r>
            <w:proofErr w:type="gramStart"/>
            <w:r w:rsidRPr="002D09D0">
              <w:rPr>
                <w:rFonts w:ascii="Times New Roman" w:eastAsia="標楷體" w:hAnsi="Times New Roman"/>
                <w:b/>
                <w:bCs/>
                <w:szCs w:val="24"/>
              </w:rPr>
              <w:t>刪</w:t>
            </w:r>
            <w:proofErr w:type="gramEnd"/>
            <w:r w:rsidRPr="002D09D0">
              <w:rPr>
                <w:rFonts w:ascii="Times New Roman" w:eastAsia="標楷體" w:hAnsi="Times New Roman"/>
                <w:b/>
                <w:bCs/>
                <w:szCs w:val="24"/>
              </w:rPr>
              <w:t>單</w:t>
            </w:r>
            <w:r w:rsidRPr="002D09D0">
              <w:rPr>
                <w:rFonts w:ascii="Times New Roman" w:eastAsia="標楷體" w:hAnsi="Times New Roman"/>
                <w:b/>
                <w:bCs/>
                <w:szCs w:val="24"/>
              </w:rPr>
              <w:t>-</w:t>
            </w:r>
            <w:r w:rsidRPr="002D09D0">
              <w:rPr>
                <w:rFonts w:ascii="Times New Roman" w:eastAsia="標楷體" w:hAnsi="Times New Roman"/>
                <w:b/>
                <w:bCs/>
                <w:szCs w:val="24"/>
                <w:lang w:eastAsia="zh-HK"/>
              </w:rPr>
              <w:t>序號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FE6D1" w14:textId="60E743AF" w:rsidR="001B4715" w:rsidRPr="002D09D0" w:rsidRDefault="00000000" w:rsidP="001B4715">
            <w:hyperlink w:anchor="_CancelOrderBySeqNo_1" w:history="1">
              <w:r w:rsidR="001B4715" w:rsidRPr="002D09D0">
                <w:rPr>
                  <w:rStyle w:val="a3"/>
                </w:rPr>
                <w:t>CancelOrderBySeqNo</w:t>
              </w:r>
            </w:hyperlink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69DE5" w14:textId="1C0EE235" w:rsidR="001B4715" w:rsidRPr="002D09D0" w:rsidRDefault="001B4715" w:rsidP="001B4715">
            <w:r w:rsidRPr="002D09D0">
              <w:t>13</w:t>
            </w:r>
            <w:r w:rsidRPr="002D09D0">
              <w:rPr>
                <w:lang w:eastAsia="zh-HK"/>
              </w:rPr>
              <w:t>碼序號</w:t>
            </w:r>
          </w:p>
        </w:tc>
      </w:tr>
      <w:tr w:rsidR="001B4715" w:rsidRPr="002D09D0" w14:paraId="0880A644" w14:textId="77777777" w:rsidTr="00600E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C3C70" w14:textId="77777777" w:rsidR="001B4715" w:rsidRPr="002D09D0" w:rsidRDefault="001B4715" w:rsidP="001B4715">
            <w:pPr>
              <w:pStyle w:val="af6"/>
              <w:numPr>
                <w:ilvl w:val="0"/>
                <w:numId w:val="130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2D09D0">
              <w:rPr>
                <w:rFonts w:ascii="Times New Roman" w:eastAsia="標楷體" w:hAnsi="Times New Roman"/>
                <w:b/>
                <w:bCs/>
                <w:szCs w:val="24"/>
              </w:rPr>
              <w:t>國內</w:t>
            </w:r>
            <w:proofErr w:type="gramStart"/>
            <w:r w:rsidRPr="002D09D0">
              <w:rPr>
                <w:rFonts w:ascii="Times New Roman" w:eastAsia="標楷體" w:hAnsi="Times New Roman"/>
                <w:b/>
                <w:bCs/>
                <w:szCs w:val="24"/>
              </w:rPr>
              <w:t>刪</w:t>
            </w:r>
            <w:proofErr w:type="gramEnd"/>
            <w:r w:rsidRPr="002D09D0">
              <w:rPr>
                <w:rFonts w:ascii="Times New Roman" w:eastAsia="標楷體" w:hAnsi="Times New Roman"/>
                <w:b/>
                <w:bCs/>
                <w:szCs w:val="24"/>
              </w:rPr>
              <w:t>單</w:t>
            </w:r>
            <w:r w:rsidRPr="002D09D0">
              <w:rPr>
                <w:rFonts w:ascii="Times New Roman" w:eastAsia="標楷體" w:hAnsi="Times New Roman"/>
                <w:b/>
                <w:bCs/>
                <w:szCs w:val="24"/>
              </w:rPr>
              <w:t>-</w:t>
            </w:r>
            <w:r w:rsidRPr="002D09D0">
              <w:rPr>
                <w:rFonts w:ascii="Times New Roman" w:eastAsia="標楷體" w:hAnsi="Times New Roman"/>
                <w:b/>
                <w:bCs/>
                <w:szCs w:val="24"/>
                <w:lang w:eastAsia="zh-HK"/>
              </w:rPr>
              <w:t>書號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770FF" w14:textId="76285075" w:rsidR="001B4715" w:rsidRPr="002D09D0" w:rsidRDefault="00000000" w:rsidP="001B4715">
            <w:hyperlink w:anchor="_CancelOrderByBookNo_1" w:history="1">
              <w:r w:rsidR="001B4715" w:rsidRPr="002D09D0">
                <w:rPr>
                  <w:rStyle w:val="a3"/>
                </w:rPr>
                <w:t>CancelOrderByBookNo</w:t>
              </w:r>
            </w:hyperlink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DE73" w14:textId="77777777" w:rsidR="001B4715" w:rsidRPr="002D09D0" w:rsidRDefault="001B4715" w:rsidP="001B4715">
            <w:r w:rsidRPr="002D09D0">
              <w:t>依</w:t>
            </w:r>
            <w:r w:rsidRPr="002D09D0">
              <w:t>5</w:t>
            </w:r>
            <w:r w:rsidRPr="002D09D0">
              <w:rPr>
                <w:lang w:eastAsia="zh-HK"/>
              </w:rPr>
              <w:t>碼</w:t>
            </w:r>
            <w:r w:rsidRPr="002D09D0">
              <w:t>書號</w:t>
            </w:r>
            <w:proofErr w:type="gramStart"/>
            <w:r w:rsidRPr="002D09D0">
              <w:t>刪</w:t>
            </w:r>
            <w:proofErr w:type="gramEnd"/>
            <w:r w:rsidRPr="002D09D0">
              <w:t>單</w:t>
            </w:r>
          </w:p>
        </w:tc>
      </w:tr>
      <w:tr w:rsidR="001B4715" w:rsidRPr="002D09D0" w14:paraId="0E9A4888" w14:textId="77777777" w:rsidTr="00600E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732EE" w14:textId="77777777" w:rsidR="001B4715" w:rsidRPr="002D09D0" w:rsidRDefault="001B4715" w:rsidP="001B4715">
            <w:pPr>
              <w:pStyle w:val="af6"/>
              <w:numPr>
                <w:ilvl w:val="0"/>
                <w:numId w:val="130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2D09D0">
              <w:rPr>
                <w:rFonts w:ascii="Times New Roman" w:eastAsia="標楷體" w:hAnsi="Times New Roman"/>
                <w:b/>
                <w:bCs/>
                <w:szCs w:val="24"/>
              </w:rPr>
              <w:t>國內</w:t>
            </w:r>
            <w:proofErr w:type="gramStart"/>
            <w:r w:rsidRPr="002D09D0">
              <w:rPr>
                <w:rFonts w:ascii="Times New Roman" w:eastAsia="標楷體" w:hAnsi="Times New Roman"/>
                <w:b/>
                <w:bCs/>
                <w:szCs w:val="24"/>
              </w:rPr>
              <w:t>刪</w:t>
            </w:r>
            <w:proofErr w:type="gramEnd"/>
            <w:r w:rsidRPr="002D09D0">
              <w:rPr>
                <w:rFonts w:ascii="Times New Roman" w:eastAsia="標楷體" w:hAnsi="Times New Roman"/>
                <w:b/>
                <w:bCs/>
                <w:szCs w:val="24"/>
              </w:rPr>
              <w:t>單</w:t>
            </w:r>
            <w:r w:rsidRPr="002D09D0">
              <w:rPr>
                <w:rFonts w:ascii="Times New Roman" w:eastAsia="標楷體" w:hAnsi="Times New Roman"/>
                <w:b/>
                <w:bCs/>
                <w:szCs w:val="24"/>
              </w:rPr>
              <w:t>-</w:t>
            </w:r>
            <w:r w:rsidRPr="002D09D0">
              <w:rPr>
                <w:rFonts w:ascii="Times New Roman" w:eastAsia="標楷體" w:hAnsi="Times New Roman"/>
                <w:b/>
                <w:bCs/>
                <w:szCs w:val="24"/>
                <w:lang w:eastAsia="zh-HK"/>
              </w:rPr>
              <w:t>商品代號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9F17" w14:textId="55E15412" w:rsidR="001B4715" w:rsidRPr="002D09D0" w:rsidRDefault="00000000" w:rsidP="001B4715">
            <w:hyperlink w:anchor="_CancelOrderByStockNo_1" w:history="1">
              <w:r w:rsidR="001B4715" w:rsidRPr="002D09D0">
                <w:rPr>
                  <w:rStyle w:val="a3"/>
                </w:rPr>
                <w:t>CancelOrderByStockNo</w:t>
              </w:r>
            </w:hyperlink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0BE5" w14:textId="77777777" w:rsidR="001B4715" w:rsidRPr="002D09D0" w:rsidRDefault="001B4715" w:rsidP="001B4715">
            <w:r w:rsidRPr="002D09D0">
              <w:rPr>
                <w:bCs/>
                <w:color w:val="984806"/>
              </w:rPr>
              <w:t>依帳號所屬</w:t>
            </w:r>
            <w:r w:rsidRPr="002D09D0">
              <w:rPr>
                <w:b/>
                <w:bCs/>
                <w:color w:val="984806"/>
              </w:rPr>
              <w:t>登入</w:t>
            </w:r>
            <w:r w:rsidRPr="002D09D0">
              <w:rPr>
                <w:b/>
                <w:bCs/>
                <w:color w:val="984806"/>
              </w:rPr>
              <w:t>ID</w:t>
            </w:r>
            <w:r w:rsidRPr="002D09D0">
              <w:rPr>
                <w:bCs/>
                <w:color w:val="984806"/>
              </w:rPr>
              <w:t>+</w:t>
            </w:r>
            <w:r w:rsidRPr="002D09D0">
              <w:rPr>
                <w:bCs/>
                <w:color w:val="984806"/>
              </w:rPr>
              <w:t>商品代號</w:t>
            </w:r>
          </w:p>
        </w:tc>
      </w:tr>
    </w:tbl>
    <w:p w14:paraId="6A7CF9C3" w14:textId="77777777" w:rsidR="005C057E" w:rsidRPr="002D09D0" w:rsidRDefault="005C057E" w:rsidP="001854A8">
      <w:pPr>
        <w:rPr>
          <w:rStyle w:val="af8"/>
          <w:b w:val="0"/>
          <w:bCs w:val="0"/>
          <w:iCs/>
          <w:u w:val="none"/>
        </w:rPr>
      </w:pPr>
    </w:p>
    <w:p w14:paraId="2F7EA411" w14:textId="29BB01A0" w:rsidR="005C057E" w:rsidRPr="002D09D0" w:rsidRDefault="005C057E" w:rsidP="005918FF">
      <w:pPr>
        <w:pStyle w:val="af6"/>
        <w:numPr>
          <w:ilvl w:val="0"/>
          <w:numId w:val="115"/>
        </w:numPr>
        <w:ind w:leftChars="0"/>
        <w:rPr>
          <w:rStyle w:val="af8"/>
          <w:rFonts w:ascii="Times New Roman" w:eastAsia="標楷體" w:hAnsi="Times New Roman"/>
          <w:b w:val="0"/>
          <w:bCs w:val="0"/>
          <w:smallCaps w:val="0"/>
          <w:color w:val="auto"/>
          <w:spacing w:val="0"/>
          <w:szCs w:val="24"/>
          <w:u w:val="none"/>
        </w:rPr>
      </w:pPr>
      <w:r w:rsidRPr="002D09D0">
        <w:rPr>
          <w:rFonts w:ascii="Times New Roman" w:eastAsia="標楷體" w:hAnsi="Times New Roman"/>
          <w:b/>
          <w:bCs/>
          <w:szCs w:val="24"/>
        </w:rPr>
        <w:t>Proxy</w:t>
      </w:r>
      <w:r w:rsidRPr="002D09D0">
        <w:rPr>
          <w:rFonts w:ascii="Times New Roman" w:eastAsia="標楷體" w:hAnsi="Times New Roman"/>
          <w:b/>
          <w:bCs/>
          <w:szCs w:val="24"/>
        </w:rPr>
        <w:t>下單</w:t>
      </w:r>
      <w:r w:rsidRPr="002D09D0">
        <w:rPr>
          <w:rFonts w:ascii="Times New Roman" w:eastAsia="標楷體" w:hAnsi="Times New Roman"/>
          <w:b/>
          <w:bCs/>
          <w:szCs w:val="24"/>
        </w:rPr>
        <w:t>/</w:t>
      </w:r>
      <w:r w:rsidRPr="002D09D0">
        <w:rPr>
          <w:rFonts w:ascii="Times New Roman" w:eastAsia="標楷體" w:hAnsi="Times New Roman"/>
          <w:b/>
          <w:bCs/>
          <w:szCs w:val="24"/>
        </w:rPr>
        <w:t>刪改單</w:t>
      </w:r>
    </w:p>
    <w:tbl>
      <w:tblPr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4536"/>
        <w:gridCol w:w="2795"/>
      </w:tblGrid>
      <w:tr w:rsidR="00765D43" w:rsidRPr="002D09D0" w14:paraId="59A84501" w14:textId="77777777" w:rsidTr="005918FF">
        <w:trPr>
          <w:trHeight w:val="60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57003" w14:textId="77777777" w:rsidR="00765D43" w:rsidRPr="002D09D0" w:rsidRDefault="00765D43" w:rsidP="008B0D25">
            <w:pPr>
              <w:jc w:val="center"/>
            </w:pPr>
            <w:r w:rsidRPr="002D09D0">
              <w:rPr>
                <w:b/>
                <w:bCs/>
              </w:rPr>
              <w:t>功能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6EA58" w14:textId="77777777" w:rsidR="00765D43" w:rsidRPr="002D09D0" w:rsidRDefault="00765D43" w:rsidP="008B0D25">
            <w:pPr>
              <w:jc w:val="center"/>
              <w:rPr>
                <w:b/>
                <w:bCs/>
              </w:rPr>
            </w:pPr>
            <w:r w:rsidRPr="002D09D0">
              <w:rPr>
                <w:b/>
                <w:bCs/>
              </w:rPr>
              <w:t>函式名稱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92835" w14:textId="77777777" w:rsidR="00765D43" w:rsidRPr="002D09D0" w:rsidRDefault="00765D43" w:rsidP="008B0D25">
            <w:pPr>
              <w:jc w:val="center"/>
              <w:rPr>
                <w:b/>
                <w:bCs/>
              </w:rPr>
            </w:pPr>
            <w:r w:rsidRPr="002D09D0">
              <w:rPr>
                <w:b/>
                <w:bCs/>
              </w:rPr>
              <w:t>備註</w:t>
            </w:r>
          </w:p>
        </w:tc>
      </w:tr>
      <w:tr w:rsidR="00765D43" w:rsidRPr="002D09D0" w14:paraId="5D10A3EB" w14:textId="77777777" w:rsidTr="005918F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29B5" w14:textId="77777777" w:rsidR="00765D43" w:rsidRPr="002D09D0" w:rsidRDefault="00765D43" w:rsidP="008B0D25">
            <w:pPr>
              <w:rPr>
                <w:b/>
                <w:bCs/>
              </w:rPr>
            </w:pPr>
            <w:r w:rsidRPr="002D09D0">
              <w:rPr>
                <w:b/>
                <w:bCs/>
              </w:rPr>
              <w:t>期貨委託</w:t>
            </w:r>
            <w:proofErr w:type="gramStart"/>
            <w:r w:rsidRPr="002D09D0">
              <w:rPr>
                <w:b/>
                <w:bCs/>
              </w:rPr>
              <w:t>含倉位盤別</w:t>
            </w:r>
            <w:proofErr w:type="gram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BF45" w14:textId="0F94E334" w:rsidR="00765D43" w:rsidRPr="002D09D0" w:rsidRDefault="00000000" w:rsidP="008B0D25">
            <w:hyperlink w:anchor="_SendFutureProxyOrderCLR" w:history="1">
              <w:r w:rsidR="00765D43" w:rsidRPr="002D09D0">
                <w:rPr>
                  <w:rStyle w:val="a3"/>
                </w:rPr>
                <w:t>SendFutureProxyOrderCLR</w:t>
              </w:r>
            </w:hyperlink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B4F3" w14:textId="77777777" w:rsidR="00765D43" w:rsidRPr="002D09D0" w:rsidRDefault="00765D43" w:rsidP="008B0D25">
            <w:r w:rsidRPr="002D09D0">
              <w:t>須</w:t>
            </w:r>
            <w:proofErr w:type="gramStart"/>
            <w:r w:rsidRPr="002D09D0">
              <w:t>選倉別、盤別</w:t>
            </w:r>
            <w:proofErr w:type="gramEnd"/>
          </w:p>
        </w:tc>
      </w:tr>
      <w:tr w:rsidR="00765D43" w:rsidRPr="002D09D0" w14:paraId="3E228487" w14:textId="77777777" w:rsidTr="005918F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D5FD0" w14:textId="77777777" w:rsidR="00765D43" w:rsidRPr="002D09D0" w:rsidRDefault="00765D43" w:rsidP="008B0D25">
            <w:pPr>
              <w:rPr>
                <w:b/>
                <w:bCs/>
              </w:rPr>
            </w:pPr>
            <w:r w:rsidRPr="002D09D0">
              <w:rPr>
                <w:b/>
                <w:bCs/>
              </w:rPr>
              <w:t>選擇權委託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1888E" w14:textId="18EFC809" w:rsidR="00765D43" w:rsidRPr="002D09D0" w:rsidRDefault="00000000" w:rsidP="008B0D25">
            <w:hyperlink w:anchor="_SendOptionProxyOrder" w:history="1">
              <w:r w:rsidR="00765D43" w:rsidRPr="002D09D0">
                <w:rPr>
                  <w:rStyle w:val="a3"/>
                </w:rPr>
                <w:t>SendOptionProxyOrder</w:t>
              </w:r>
            </w:hyperlink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68D4" w14:textId="77777777" w:rsidR="00765D43" w:rsidRPr="002D09D0" w:rsidRDefault="00765D43" w:rsidP="008B0D25"/>
        </w:tc>
      </w:tr>
      <w:tr w:rsidR="00765D43" w:rsidRPr="002D09D0" w14:paraId="46C5DAD1" w14:textId="77777777" w:rsidTr="005918F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2FE18" w14:textId="77777777" w:rsidR="00765D43" w:rsidRPr="002D09D0" w:rsidRDefault="00765D43" w:rsidP="008B0D25">
            <w:pPr>
              <w:rPr>
                <w:b/>
                <w:bCs/>
              </w:rPr>
            </w:pPr>
            <w:r w:rsidRPr="002D09D0">
              <w:rPr>
                <w:b/>
                <w:bCs/>
              </w:rPr>
              <w:t>選擇權複式下單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AAA66" w14:textId="395F287C" w:rsidR="00765D43" w:rsidRPr="002D09D0" w:rsidRDefault="00000000" w:rsidP="008B0D25">
            <w:hyperlink w:anchor="_SendDuplexProxyOrder" w:history="1">
              <w:r w:rsidR="00765D43" w:rsidRPr="002D09D0">
                <w:rPr>
                  <w:rStyle w:val="a3"/>
                </w:rPr>
                <w:t>SendDuplexProxyOrder</w:t>
              </w:r>
            </w:hyperlink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7D011" w14:textId="77777777" w:rsidR="00765D43" w:rsidRPr="002D09D0" w:rsidRDefault="00765D43" w:rsidP="008B0D25"/>
        </w:tc>
      </w:tr>
      <w:tr w:rsidR="00765D43" w:rsidRPr="002D09D0" w14:paraId="306BA91F" w14:textId="77777777" w:rsidTr="005918F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85813" w14:textId="77777777" w:rsidR="00765D43" w:rsidRPr="002D09D0" w:rsidRDefault="00765D43" w:rsidP="008B0D25">
            <w:pPr>
              <w:rPr>
                <w:b/>
                <w:bCs/>
              </w:rPr>
            </w:pPr>
            <w:r w:rsidRPr="002D09D0">
              <w:rPr>
                <w:b/>
                <w:bCs/>
              </w:rPr>
              <w:t>期貨刪改單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79157" w14:textId="3849623C" w:rsidR="00765D43" w:rsidRPr="002D09D0" w:rsidRDefault="00000000" w:rsidP="008B0D25">
            <w:pPr>
              <w:rPr>
                <w:rStyle w:val="a3"/>
              </w:rPr>
            </w:pPr>
            <w:hyperlink w:anchor="_SendFutureProxyAlter" w:history="1">
              <w:r w:rsidR="00765D43" w:rsidRPr="002D09D0">
                <w:rPr>
                  <w:rStyle w:val="a3"/>
                </w:rPr>
                <w:t>SendFutureProxyAlter</w:t>
              </w:r>
            </w:hyperlink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F988A" w14:textId="77777777" w:rsidR="00765D43" w:rsidRPr="002D09D0" w:rsidRDefault="00765D43" w:rsidP="008B0D25"/>
        </w:tc>
      </w:tr>
      <w:tr w:rsidR="00765D43" w:rsidRPr="002D09D0" w14:paraId="7088A070" w14:textId="77777777" w:rsidTr="005918F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3CC93" w14:textId="77777777" w:rsidR="00765D43" w:rsidRPr="002D09D0" w:rsidRDefault="00765D43" w:rsidP="008B0D25">
            <w:pPr>
              <w:rPr>
                <w:b/>
                <w:bCs/>
              </w:rPr>
            </w:pPr>
            <w:r w:rsidRPr="002D09D0">
              <w:rPr>
                <w:b/>
                <w:bCs/>
              </w:rPr>
              <w:t>選擇權刪改單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F3BA" w14:textId="60784F58" w:rsidR="00765D43" w:rsidRPr="002D09D0" w:rsidRDefault="00000000" w:rsidP="008B0D25">
            <w:pPr>
              <w:rPr>
                <w:rStyle w:val="a3"/>
              </w:rPr>
            </w:pPr>
            <w:hyperlink w:anchor="_SendOptionProxyAlter" w:history="1">
              <w:r w:rsidR="00765D43" w:rsidRPr="002D09D0">
                <w:rPr>
                  <w:rStyle w:val="a3"/>
                </w:rPr>
                <w:t>SendOptionProxyAlter</w:t>
              </w:r>
            </w:hyperlink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59E" w14:textId="77777777" w:rsidR="00765D43" w:rsidRPr="002D09D0" w:rsidRDefault="00765D43" w:rsidP="008B0D25"/>
        </w:tc>
      </w:tr>
    </w:tbl>
    <w:p w14:paraId="5A3BABF1" w14:textId="77777777" w:rsidR="005C057E" w:rsidRPr="002D09D0" w:rsidRDefault="005C057E" w:rsidP="001854A8">
      <w:pPr>
        <w:rPr>
          <w:rStyle w:val="af8"/>
          <w:b w:val="0"/>
          <w:bCs w:val="0"/>
          <w:iCs/>
          <w:u w:val="none"/>
        </w:rPr>
      </w:pPr>
    </w:p>
    <w:p w14:paraId="748EF57F" w14:textId="77777777" w:rsidR="00BC36E7" w:rsidRPr="002D09D0" w:rsidRDefault="00BC36E7" w:rsidP="00BC36E7">
      <w:pPr>
        <w:rPr>
          <w:rStyle w:val="af8"/>
          <w:i/>
        </w:rPr>
      </w:pPr>
      <w:r w:rsidRPr="002D09D0">
        <w:rPr>
          <w:rStyle w:val="af8"/>
          <w:i/>
        </w:rPr>
        <w:t>事件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4"/>
        <w:gridCol w:w="4628"/>
        <w:gridCol w:w="2954"/>
      </w:tblGrid>
      <w:tr w:rsidR="00BC36E7" w:rsidRPr="002D09D0" w14:paraId="20C2A248" w14:textId="77777777" w:rsidTr="00482497">
        <w:trPr>
          <w:trHeight w:val="608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D036C" w14:textId="77777777" w:rsidR="00BC36E7" w:rsidRPr="002D09D0" w:rsidRDefault="00BC36E7">
            <w:pPr>
              <w:jc w:val="center"/>
            </w:pPr>
            <w:r w:rsidRPr="002D09D0">
              <w:rPr>
                <w:b/>
                <w:bCs/>
              </w:rPr>
              <w:t>功能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90A7F" w14:textId="77777777" w:rsidR="00BC36E7" w:rsidRPr="002D09D0" w:rsidRDefault="00BC36E7">
            <w:pPr>
              <w:jc w:val="center"/>
              <w:rPr>
                <w:b/>
                <w:bCs/>
              </w:rPr>
            </w:pPr>
            <w:r w:rsidRPr="002D09D0">
              <w:rPr>
                <w:b/>
                <w:bCs/>
              </w:rPr>
              <w:t>事件名稱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46FD3" w14:textId="77777777" w:rsidR="00BC36E7" w:rsidRPr="002D09D0" w:rsidRDefault="00BC36E7">
            <w:pPr>
              <w:jc w:val="center"/>
              <w:rPr>
                <w:b/>
                <w:bCs/>
              </w:rPr>
            </w:pPr>
            <w:r w:rsidRPr="002D09D0">
              <w:rPr>
                <w:b/>
                <w:bCs/>
              </w:rPr>
              <w:t>備註</w:t>
            </w:r>
          </w:p>
        </w:tc>
      </w:tr>
      <w:tr w:rsidR="00AD3EE5" w:rsidRPr="002D09D0" w14:paraId="6E9D51A1" w14:textId="77777777" w:rsidTr="00482497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7242D" w14:textId="255E67EA" w:rsidR="00AD3EE5" w:rsidRPr="002D09D0" w:rsidRDefault="00AD3EE5" w:rsidP="00AD3EE5">
            <w:pPr>
              <w:rPr>
                <w:b/>
                <w:bCs/>
              </w:rPr>
            </w:pPr>
            <w:r w:rsidRPr="002D09D0">
              <w:rPr>
                <w:b/>
                <w:bCs/>
              </w:rPr>
              <w:t>期貨未平倉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37B7C" w14:textId="3B77F315" w:rsidR="00AD3EE5" w:rsidRPr="002D09D0" w:rsidRDefault="00000000" w:rsidP="00AD3EE5">
            <w:hyperlink w:anchor="_4-2-b_OnAsyncOrder" w:history="1">
              <w:r w:rsidR="00AD3EE5" w:rsidRPr="002D09D0">
                <w:rPr>
                  <w:rStyle w:val="a3"/>
                </w:rPr>
                <w:t>OnOpenInterest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5132D" w14:textId="77777777" w:rsidR="00AD3EE5" w:rsidRPr="002D09D0" w:rsidRDefault="00AD3EE5" w:rsidP="00AD3EE5"/>
        </w:tc>
      </w:tr>
      <w:tr w:rsidR="00AD3EE5" w:rsidRPr="002D09D0" w14:paraId="69A2C851" w14:textId="77777777" w:rsidTr="00482497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74BE" w14:textId="20A1618C" w:rsidR="00AD3EE5" w:rsidRPr="002D09D0" w:rsidRDefault="00AD3EE5" w:rsidP="00AD3EE5">
            <w:pPr>
              <w:rPr>
                <w:b/>
                <w:bCs/>
              </w:rPr>
            </w:pPr>
            <w:r w:rsidRPr="002D09D0">
              <w:rPr>
                <w:b/>
                <w:bCs/>
              </w:rPr>
              <w:t>國內權益數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85C30" w14:textId="7BC296C2" w:rsidR="00AD3EE5" w:rsidRPr="002D09D0" w:rsidRDefault="00000000" w:rsidP="00AD3EE5">
            <w:hyperlink w:anchor="_OnFutureRights" w:history="1">
              <w:r w:rsidR="00AD3EE5" w:rsidRPr="002D09D0">
                <w:rPr>
                  <w:rStyle w:val="a3"/>
                </w:rPr>
                <w:t>OnFutureRights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57BFF" w14:textId="77777777" w:rsidR="00AD3EE5" w:rsidRPr="002D09D0" w:rsidRDefault="00AD3EE5" w:rsidP="00AD3EE5"/>
        </w:tc>
      </w:tr>
      <w:tr w:rsidR="00AD3EE5" w:rsidRPr="002D09D0" w14:paraId="039FFCD9" w14:textId="77777777" w:rsidTr="00482497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BADBC" w14:textId="541481A6" w:rsidR="00AD3EE5" w:rsidRPr="002D09D0" w:rsidRDefault="00AD3EE5" w:rsidP="00AD3EE5">
            <w:pPr>
              <w:rPr>
                <w:b/>
                <w:bCs/>
              </w:rPr>
            </w:pPr>
            <w:r w:rsidRPr="002D09D0">
              <w:rPr>
                <w:b/>
                <w:bCs/>
              </w:rPr>
              <w:t>非同步委託結果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4C4C4" w14:textId="0245E54E" w:rsidR="00AD3EE5" w:rsidRPr="002D09D0" w:rsidRDefault="00000000" w:rsidP="00AD3EE5">
            <w:hyperlink w:anchor="_OnAsyncOrder" w:history="1">
              <w:r w:rsidR="00AD3EE5" w:rsidRPr="002D09D0">
                <w:rPr>
                  <w:rStyle w:val="a3"/>
                </w:rPr>
                <w:t>OnAsyncOrder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D40E9" w14:textId="77777777" w:rsidR="00AD3EE5" w:rsidRPr="002D09D0" w:rsidRDefault="00AD3EE5" w:rsidP="00AD3EE5"/>
        </w:tc>
      </w:tr>
      <w:tr w:rsidR="00AD3EE5" w:rsidRPr="002D09D0" w14:paraId="77A7D29B" w14:textId="77777777" w:rsidTr="00482497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5A685" w14:textId="5FB6ADF0" w:rsidR="00AD3EE5" w:rsidRPr="002D09D0" w:rsidRDefault="00AD3EE5" w:rsidP="00AD3EE5">
            <w:pPr>
              <w:rPr>
                <w:b/>
                <w:bCs/>
              </w:rPr>
            </w:pPr>
            <w:r w:rsidRPr="002D09D0">
              <w:rPr>
                <w:b/>
                <w:bCs/>
              </w:rPr>
              <w:t>Proxy</w:t>
            </w:r>
            <w:r w:rsidRPr="002D09D0">
              <w:rPr>
                <w:b/>
                <w:bCs/>
              </w:rPr>
              <w:t>委託結果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36D4" w14:textId="59459FA4" w:rsidR="00AD3EE5" w:rsidRPr="002D09D0" w:rsidRDefault="00000000" w:rsidP="00AD3EE5">
            <w:hyperlink w:anchor="_OnProxyOrder" w:history="1">
              <w:r w:rsidR="00AD3EE5" w:rsidRPr="002D09D0">
                <w:rPr>
                  <w:rStyle w:val="a3"/>
                </w:rPr>
                <w:t>OnProxyOrder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15D1" w14:textId="77777777" w:rsidR="00AD3EE5" w:rsidRPr="002D09D0" w:rsidRDefault="00AD3EE5" w:rsidP="00AD3EE5"/>
        </w:tc>
      </w:tr>
    </w:tbl>
    <w:p w14:paraId="7853FC68" w14:textId="77777777" w:rsidR="00AD3EE5" w:rsidRPr="002D09D0" w:rsidRDefault="00AD3EE5">
      <w:pPr>
        <w:widowControl/>
        <w:rPr>
          <w:b/>
          <w:bCs/>
        </w:rPr>
      </w:pPr>
      <w:bookmarkStart w:id="0" w:name="_4-2-1_SKOrderLib_Initialize"/>
      <w:bookmarkEnd w:id="0"/>
      <w:r w:rsidRPr="002D09D0">
        <w:br w:type="page"/>
      </w:r>
    </w:p>
    <w:p w14:paraId="74EEAEC9" w14:textId="5826C26B" w:rsidR="005A5CDA" w:rsidRPr="002D09D0" w:rsidRDefault="005A5CDA" w:rsidP="005918FF">
      <w:pPr>
        <w:pStyle w:val="4"/>
        <w:numPr>
          <w:ilvl w:val="0"/>
          <w:numId w:val="117"/>
        </w:numPr>
        <w:rPr>
          <w:rFonts w:ascii="Times New Roman" w:eastAsia="標楷體" w:hAnsi="Times New Roman"/>
          <w:b/>
          <w:bCs/>
          <w:sz w:val="28"/>
          <w:szCs w:val="28"/>
        </w:rPr>
      </w:pPr>
      <w:r w:rsidRPr="002D09D0">
        <w:rPr>
          <w:rFonts w:ascii="Times New Roman" w:eastAsia="標楷體" w:hAnsi="Times New Roman"/>
          <w:b/>
          <w:bCs/>
          <w:sz w:val="28"/>
          <w:szCs w:val="28"/>
        </w:rPr>
        <w:lastRenderedPageBreak/>
        <w:t>查詢</w:t>
      </w:r>
    </w:p>
    <w:p w14:paraId="110C0963" w14:textId="15D0E107" w:rsidR="00FA0101" w:rsidRPr="002D09D0" w:rsidRDefault="00FA0101" w:rsidP="00FA0101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r w:rsidRPr="002D09D0">
        <w:rPr>
          <w:rFonts w:ascii="Times New Roman" w:eastAsia="標楷體" w:hAnsi="Times New Roman" w:cs="Times New Roman"/>
          <w:sz w:val="28"/>
          <w:szCs w:val="28"/>
        </w:rPr>
        <w:t>期貨未平倉</w:t>
      </w:r>
    </w:p>
    <w:p w14:paraId="1EBE4596" w14:textId="77777777" w:rsidR="006B639D" w:rsidRPr="002D09D0" w:rsidRDefault="006B639D" w:rsidP="00CE6F4C">
      <w:pPr>
        <w:pStyle w:val="6"/>
        <w:ind w:left="480"/>
        <w:rPr>
          <w:rFonts w:ascii="Times New Roman" w:eastAsia="標楷體" w:hAnsi="Times New Roman" w:cs="Times New Roman"/>
          <w:b/>
          <w:bCs/>
          <w:sz w:val="24"/>
          <w:szCs w:val="24"/>
        </w:rPr>
      </w:pPr>
      <w:bookmarkStart w:id="1" w:name="_GetOpenInterestGW"/>
      <w:bookmarkEnd w:id="1"/>
      <w:proofErr w:type="spellStart"/>
      <w:r w:rsidRPr="002D09D0">
        <w:rPr>
          <w:rFonts w:ascii="Times New Roman" w:eastAsia="標楷體" w:hAnsi="Times New Roman" w:cs="Times New Roman"/>
          <w:b/>
          <w:bCs/>
          <w:sz w:val="24"/>
          <w:szCs w:val="24"/>
        </w:rPr>
        <w:t>GetOpenInterestGW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9"/>
        <w:gridCol w:w="2080"/>
        <w:gridCol w:w="6347"/>
      </w:tblGrid>
      <w:tr w:rsidR="006B639D" w:rsidRPr="002D09D0" w14:paraId="480D957B" w14:textId="77777777" w:rsidTr="00210A0C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04617" w14:textId="77777777" w:rsidR="006B639D" w:rsidRPr="002D09D0" w:rsidRDefault="006B639D" w:rsidP="00210A0C">
            <w:r w:rsidRPr="002D09D0">
              <w:rPr>
                <w:bCs/>
              </w:rPr>
              <w:t>查詢期貨未</w:t>
            </w:r>
            <w:proofErr w:type="gramStart"/>
            <w:r w:rsidRPr="002D09D0">
              <w:rPr>
                <w:bCs/>
              </w:rPr>
              <w:t>平倉－可指定</w:t>
            </w:r>
            <w:proofErr w:type="gramEnd"/>
            <w:r w:rsidRPr="002D09D0">
              <w:rPr>
                <w:bCs/>
              </w:rPr>
              <w:t>回傳格式。</w:t>
            </w:r>
          </w:p>
        </w:tc>
      </w:tr>
      <w:tr w:rsidR="006B639D" w:rsidRPr="002D09D0" w14:paraId="770D6B38" w14:textId="77777777" w:rsidTr="00210A0C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C6135" w14:textId="77777777" w:rsidR="006B639D" w:rsidRPr="002D09D0" w:rsidRDefault="006B639D" w:rsidP="00210A0C">
            <w:pPr>
              <w:rPr>
                <w:rStyle w:val="afa"/>
              </w:rPr>
            </w:pPr>
            <w:r w:rsidRPr="002D09D0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9F9B5" w14:textId="77777777" w:rsidR="006B639D" w:rsidRPr="002D09D0" w:rsidRDefault="006B639D" w:rsidP="00210A0C">
            <w:pPr>
              <w:autoSpaceDE w:val="0"/>
              <w:autoSpaceDN w:val="0"/>
              <w:adjustRightInd w:val="0"/>
            </w:pPr>
            <w:r w:rsidRPr="002D09D0">
              <w:rPr>
                <w:bCs/>
                <w:color w:val="0000FF"/>
              </w:rPr>
              <w:t>Long</w:t>
            </w:r>
            <w:r w:rsidRPr="002D09D0">
              <w:rPr>
                <w:bCs/>
                <w:color w:val="0000FF"/>
                <w14:textFill>
                  <w14:solidFill>
                    <w14:srgbClr w14:val="0000FF">
                      <w14:lumMod w14:val="50000"/>
                      <w14:lumOff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2D09D0">
              <w:t>GetOpenInterestGW</w:t>
            </w:r>
            <w:proofErr w:type="spellEnd"/>
            <w:r w:rsidRPr="002D09D0">
              <w:t>([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BSTR</w:t>
            </w:r>
            <w:r w:rsidRPr="002D09D0">
              <w:t xml:space="preserve"> </w:t>
            </w:r>
            <w:proofErr w:type="spellStart"/>
            <w:r w:rsidRPr="002D09D0">
              <w:t>bstrLogInID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  <w14:textFill>
                  <w14:solidFill>
                    <w14:srgbClr w14:val="0000FF">
                      <w14:lumMod w14:val="50000"/>
                      <w14:lumOff w14:val="50000"/>
                    </w14:srgbClr>
                  </w14:solidFill>
                </w14:textFill>
              </w:rPr>
              <w:t>BSTR</w:t>
            </w:r>
            <w:r w:rsidRPr="002D09D0">
              <w:rPr>
                <w:bCs/>
              </w:rPr>
              <w:t xml:space="preserve"> </w:t>
            </w:r>
            <w:proofErr w:type="spellStart"/>
            <w:proofErr w:type="gramStart"/>
            <w:r w:rsidRPr="002D09D0">
              <w:t>bstrAccount</w:t>
            </w:r>
            <w:proofErr w:type="spellEnd"/>
            <w:r w:rsidRPr="002D09D0">
              <w:t>,[</w:t>
            </w:r>
            <w:proofErr w:type="gramEnd"/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LONG</w:t>
            </w:r>
            <w:r w:rsidRPr="002D09D0">
              <w:t xml:space="preserve"> </w:t>
            </w:r>
            <w:proofErr w:type="spellStart"/>
            <w:r w:rsidRPr="002D09D0">
              <w:t>nFormat</w:t>
            </w:r>
            <w:proofErr w:type="spellEnd"/>
            <w:r w:rsidRPr="002D09D0">
              <w:t>);</w:t>
            </w:r>
          </w:p>
        </w:tc>
      </w:tr>
      <w:tr w:rsidR="006B639D" w:rsidRPr="002D09D0" w14:paraId="5CCB4F13" w14:textId="77777777" w:rsidTr="00210A0C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8D734B6" w14:textId="77777777" w:rsidR="006B639D" w:rsidRPr="002D09D0" w:rsidRDefault="006B639D" w:rsidP="00210A0C">
            <w:r w:rsidRPr="002D09D0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DFD36" w14:textId="77777777" w:rsidR="006B639D" w:rsidRPr="002D09D0" w:rsidRDefault="006B639D" w:rsidP="00210A0C">
            <w:proofErr w:type="spellStart"/>
            <w:r w:rsidRPr="002D09D0">
              <w:t>bstrLogInID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EB50" w14:textId="77777777" w:rsidR="006B639D" w:rsidRPr="002D09D0" w:rsidRDefault="006B639D" w:rsidP="00210A0C">
            <w:r w:rsidRPr="002D09D0">
              <w:t>登入</w:t>
            </w:r>
            <w:r w:rsidRPr="002D09D0">
              <w:t>ID</w:t>
            </w:r>
            <w:r w:rsidRPr="002D09D0">
              <w:t>。</w:t>
            </w:r>
          </w:p>
        </w:tc>
      </w:tr>
      <w:tr w:rsidR="006B639D" w:rsidRPr="002D09D0" w14:paraId="3068CD24" w14:textId="77777777" w:rsidTr="00210A0C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A58522" w14:textId="77777777" w:rsidR="006B639D" w:rsidRPr="002D09D0" w:rsidRDefault="006B639D" w:rsidP="00210A0C">
            <w:pPr>
              <w:widowControl/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16582" w14:textId="77777777" w:rsidR="006B639D" w:rsidRPr="002D09D0" w:rsidRDefault="006B639D" w:rsidP="00210A0C">
            <w:proofErr w:type="spellStart"/>
            <w:r w:rsidRPr="002D09D0">
              <w:t>bstrAccount</w:t>
            </w:r>
            <w:proofErr w:type="spellEnd"/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00550" w14:textId="77777777" w:rsidR="006B639D" w:rsidRPr="002D09D0" w:rsidRDefault="006B639D" w:rsidP="00210A0C">
            <w:r w:rsidRPr="002D09D0">
              <w:t>委託帳號</w:t>
            </w:r>
            <w:r w:rsidRPr="002D09D0">
              <w:t xml:space="preserve"> ( IB</w:t>
            </w:r>
            <w:r w:rsidRPr="002D09D0">
              <w:t>＋帳號</w:t>
            </w:r>
            <w:r w:rsidRPr="002D09D0">
              <w:t xml:space="preserve">) </w:t>
            </w:r>
            <w:r w:rsidRPr="002D09D0">
              <w:t>。</w:t>
            </w:r>
          </w:p>
        </w:tc>
      </w:tr>
      <w:tr w:rsidR="006B639D" w:rsidRPr="002D09D0" w14:paraId="37F571C1" w14:textId="77777777" w:rsidTr="00210A0C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2BA51" w14:textId="77777777" w:rsidR="006B639D" w:rsidRPr="002D09D0" w:rsidRDefault="006B639D" w:rsidP="00210A0C">
            <w:pPr>
              <w:widowControl/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27FE7" w14:textId="77777777" w:rsidR="006B639D" w:rsidRPr="002D09D0" w:rsidRDefault="006B639D" w:rsidP="00210A0C">
            <w:proofErr w:type="spellStart"/>
            <w:r w:rsidRPr="002D09D0">
              <w:t>nFormat</w:t>
            </w:r>
            <w:proofErr w:type="spellEnd"/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1AFE3" w14:textId="77777777" w:rsidR="006B639D" w:rsidRPr="002D09D0" w:rsidRDefault="006B639D" w:rsidP="00210A0C">
            <w:r w:rsidRPr="002D09D0">
              <w:t>回傳格式：</w:t>
            </w:r>
            <w:r w:rsidRPr="002D09D0">
              <w:t>1</w:t>
            </w:r>
            <w:r w:rsidRPr="002D09D0">
              <w:t>。</w:t>
            </w:r>
          </w:p>
        </w:tc>
      </w:tr>
      <w:tr w:rsidR="006B639D" w:rsidRPr="002D09D0" w14:paraId="4D914357" w14:textId="77777777" w:rsidTr="00210A0C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9CE3B" w14:textId="77777777" w:rsidR="006B639D" w:rsidRPr="002D09D0" w:rsidRDefault="006B639D" w:rsidP="00210A0C">
            <w:r w:rsidRPr="002D09D0">
              <w:rPr>
                <w:rStyle w:val="afa"/>
              </w:rPr>
              <w:t>回傳值</w:t>
            </w:r>
          </w:p>
        </w:tc>
        <w:tc>
          <w:tcPr>
            <w:tcW w:w="8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99476" w14:textId="77777777" w:rsidR="006B639D" w:rsidRPr="002D09D0" w:rsidRDefault="006B639D" w:rsidP="00210A0C">
            <w:r w:rsidRPr="002D09D0">
              <w:t>0</w:t>
            </w:r>
            <w:r w:rsidRPr="002D09D0">
              <w:t>表示成功，其餘非</w:t>
            </w:r>
            <w:r w:rsidRPr="002D09D0">
              <w:t>0</w:t>
            </w:r>
            <w:r w:rsidRPr="002D09D0">
              <w:t>數值都表示失敗。</w:t>
            </w:r>
          </w:p>
        </w:tc>
      </w:tr>
      <w:tr w:rsidR="006B639D" w:rsidRPr="002D09D0" w14:paraId="1667986C" w14:textId="77777777" w:rsidTr="00210A0C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13D97" w14:textId="77777777" w:rsidR="006B639D" w:rsidRPr="002D09D0" w:rsidRDefault="006B639D" w:rsidP="00210A0C">
            <w:r w:rsidRPr="002D09D0">
              <w:rPr>
                <w:b/>
                <w:bCs/>
              </w:rPr>
              <w:t>備註</w:t>
            </w:r>
          </w:p>
        </w:tc>
        <w:tc>
          <w:tcPr>
            <w:tcW w:w="8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4B3A7" w14:textId="3B3783E9" w:rsidR="006B639D" w:rsidRPr="002D09D0" w:rsidRDefault="006B639D" w:rsidP="00210A0C">
            <w:r w:rsidRPr="002D09D0">
              <w:t>結果由</w:t>
            </w:r>
            <w:r w:rsidRPr="002D09D0">
              <w:fldChar w:fldCharType="begin"/>
            </w:r>
            <w:r w:rsidRPr="002D09D0">
              <w:instrText>HYPERLINK \l "_(</w:instrText>
            </w:r>
            <w:r w:rsidRPr="002D09D0">
              <w:instrText>新</w:instrText>
            </w:r>
            <w:r w:rsidRPr="002D09D0">
              <w:instrText>)</w:instrText>
            </w:r>
            <w:r w:rsidRPr="002D09D0">
              <w:instrText>期貨未平倉</w:instrText>
            </w:r>
            <w:r w:rsidRPr="002D09D0">
              <w:instrText>GW</w:instrText>
            </w:r>
            <w:r w:rsidRPr="002D09D0">
              <w:instrText>。透過呼叫</w:instrText>
            </w:r>
            <w:r w:rsidRPr="002D09D0">
              <w:instrText>_GetOpenInterestGW_</w:instrText>
            </w:r>
            <w:r w:rsidRPr="002D09D0">
              <w:instrText>後</w:instrText>
            </w:r>
            <w:r w:rsidRPr="002D09D0">
              <w:instrText>"</w:instrText>
            </w:r>
            <w:r w:rsidRPr="002D09D0">
              <w:fldChar w:fldCharType="separate"/>
            </w:r>
            <w:r w:rsidRPr="002D09D0">
              <w:rPr>
                <w:bCs/>
              </w:rPr>
              <w:t>OnOpenInterest</w:t>
            </w:r>
            <w:r w:rsidRPr="002D09D0">
              <w:rPr>
                <w:bCs/>
              </w:rPr>
              <w:fldChar w:fldCharType="end"/>
            </w:r>
            <w:r w:rsidRPr="002D09D0">
              <w:t>事件回傳。</w:t>
            </w:r>
          </w:p>
          <w:p w14:paraId="76DCF9C9" w14:textId="3A82F302" w:rsidR="006B639D" w:rsidRPr="002D09D0" w:rsidRDefault="006B639D" w:rsidP="00210A0C">
            <w:r w:rsidRPr="002D09D0">
              <w:t>新增參數：指定回傳格式（內容參考</w:t>
            </w:r>
            <w:r w:rsidRPr="002D09D0">
              <w:fldChar w:fldCharType="begin"/>
            </w:r>
            <w:r w:rsidR="00EC4FDD" w:rsidRPr="002D09D0">
              <w:instrText>HYPERLINK  \l "_4-2-b_OnAsyncOrder"</w:instrText>
            </w:r>
            <w:r w:rsidRPr="002D09D0">
              <w:fldChar w:fldCharType="separate"/>
            </w:r>
            <w:r w:rsidRPr="002D09D0">
              <w:rPr>
                <w:bCs/>
                <w:color w:val="0000FF"/>
              </w:rPr>
              <w:t>OnOpenInterest</w:t>
            </w:r>
            <w:r w:rsidRPr="002D09D0">
              <w:rPr>
                <w:bCs/>
                <w:color w:val="0000FF"/>
              </w:rPr>
              <w:fldChar w:fldCharType="end"/>
            </w:r>
            <w:r w:rsidRPr="002D09D0">
              <w:t>）</w:t>
            </w:r>
          </w:p>
        </w:tc>
      </w:tr>
    </w:tbl>
    <w:p w14:paraId="1F4F1937" w14:textId="77777777" w:rsidR="006B639D" w:rsidRPr="002D09D0" w:rsidRDefault="006B639D" w:rsidP="006B639D">
      <w:pPr>
        <w:widowControl/>
      </w:pPr>
    </w:p>
    <w:p w14:paraId="40D783E7" w14:textId="26EC1D5F" w:rsidR="006B639D" w:rsidRPr="002D09D0" w:rsidRDefault="006B639D">
      <w:pPr>
        <w:widowControl/>
      </w:pPr>
      <w:r w:rsidRPr="002D09D0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6B639D" w:rsidRPr="002D09D0" w14:paraId="7E1B7047" w14:textId="77777777" w:rsidTr="007028FC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A12BD5" w14:textId="3696286A" w:rsidR="006B639D" w:rsidRPr="002D09D0" w:rsidRDefault="006B639D" w:rsidP="007028FC">
            <w:pPr>
              <w:rPr>
                <w:sz w:val="22"/>
                <w:szCs w:val="28"/>
              </w:rPr>
            </w:pPr>
            <w:r w:rsidRPr="002D09D0">
              <w:rPr>
                <w:sz w:val="22"/>
                <w:szCs w:val="28"/>
              </w:rPr>
              <w:lastRenderedPageBreak/>
              <w:t>C#</w:t>
            </w:r>
            <w:r w:rsidRPr="002D09D0">
              <w:rPr>
                <w:sz w:val="22"/>
                <w:szCs w:val="28"/>
              </w:rPr>
              <w:t>範例程式碼</w:t>
            </w:r>
            <w:r w:rsidRPr="002D09D0">
              <w:rPr>
                <w:sz w:val="22"/>
                <w:szCs w:val="28"/>
              </w:rPr>
              <w:t>_</w:t>
            </w:r>
            <w:proofErr w:type="spellStart"/>
            <w:r w:rsidRPr="002D09D0">
              <w:rPr>
                <w:sz w:val="22"/>
                <w:szCs w:val="28"/>
              </w:rPr>
              <w:t>TFReadOrderForm.cs</w:t>
            </w:r>
            <w:proofErr w:type="spellEnd"/>
          </w:p>
        </w:tc>
      </w:tr>
      <w:tr w:rsidR="006B639D" w:rsidRPr="002D09D0" w14:paraId="4A642D50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AF5531" w14:textId="77777777" w:rsidR="006B639D" w:rsidRPr="002D09D0" w:rsidRDefault="006B639D" w:rsidP="007028FC">
            <w:r w:rsidRPr="002D09D0">
              <w:t>UI</w:t>
            </w:r>
            <w:r w:rsidRPr="002D09D0">
              <w:t>示意圖</w:t>
            </w:r>
          </w:p>
        </w:tc>
      </w:tr>
      <w:tr w:rsidR="006B639D" w:rsidRPr="002D09D0" w14:paraId="287164B6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2B414A" w14:textId="77777777" w:rsidR="006B639D" w:rsidRPr="002D09D0" w:rsidRDefault="006B639D" w:rsidP="007028FC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811"/>
              <w:gridCol w:w="4812"/>
            </w:tblGrid>
            <w:tr w:rsidR="006B639D" w:rsidRPr="002D09D0" w14:paraId="60FF6085" w14:textId="77777777" w:rsidTr="007028FC">
              <w:tc>
                <w:tcPr>
                  <w:tcW w:w="4811" w:type="dxa"/>
                </w:tcPr>
                <w:p w14:paraId="16746497" w14:textId="77777777" w:rsidR="006B639D" w:rsidRPr="002D09D0" w:rsidRDefault="006B639D" w:rsidP="00E303DB">
                  <w:pPr>
                    <w:framePr w:hSpace="180" w:wrap="around" w:vAnchor="text" w:hAnchor="margin" w:y="270"/>
                  </w:pPr>
                  <w:r w:rsidRPr="002D09D0">
                    <w:rPr>
                      <w:noProof/>
                    </w:rPr>
                    <w:drawing>
                      <wp:inline distT="0" distB="0" distL="0" distR="0" wp14:anchorId="04D13233" wp14:editId="687F8A51">
                        <wp:extent cx="1495634" cy="371527"/>
                        <wp:effectExtent l="0" t="0" r="9525" b="9525"/>
                        <wp:docPr id="402203405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2203405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5634" cy="3715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0A43AAE2" w14:textId="5A12666F" w:rsidR="006B639D" w:rsidRPr="002D09D0" w:rsidRDefault="006B639D" w:rsidP="00E303DB">
                  <w:pPr>
                    <w:framePr w:hSpace="180" w:wrap="around" w:vAnchor="text" w:hAnchor="margin" w:y="270"/>
                  </w:pPr>
                  <w:r w:rsidRPr="002D09D0">
                    <w:t>拉出</w:t>
                  </w:r>
                  <w:r w:rsidRPr="002D09D0">
                    <w:t xml:space="preserve"> 1</w:t>
                  </w:r>
                  <w:r w:rsidRPr="002D09D0">
                    <w:t>個</w:t>
                  </w:r>
                  <w:r w:rsidRPr="002D09D0">
                    <w:t>Button</w:t>
                  </w:r>
                  <w:r w:rsidRPr="002D09D0">
                    <w:t>，命名</w:t>
                  </w:r>
                  <w:r w:rsidRPr="002D09D0">
                    <w:t>(Name)</w:t>
                  </w:r>
                  <w:r w:rsidRPr="002D09D0">
                    <w:t>為「</w:t>
                  </w:r>
                  <w:proofErr w:type="spellStart"/>
                  <w:r w:rsidRPr="002D09D0">
                    <w:t>buttonGetOpenInterestGW</w:t>
                  </w:r>
                  <w:proofErr w:type="spellEnd"/>
                  <w:r w:rsidRPr="002D09D0">
                    <w:t>」。</w:t>
                  </w:r>
                </w:p>
              </w:tc>
            </w:tr>
          </w:tbl>
          <w:p w14:paraId="4026B819" w14:textId="77777777" w:rsidR="006B639D" w:rsidRPr="002D09D0" w:rsidRDefault="006B639D" w:rsidP="007028FC"/>
        </w:tc>
      </w:tr>
      <w:tr w:rsidR="006B639D" w:rsidRPr="002D09D0" w14:paraId="7C8305FD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131547D" w14:textId="77777777" w:rsidR="006B639D" w:rsidRPr="002D09D0" w:rsidRDefault="006B639D" w:rsidP="007028FC">
            <w:r w:rsidRPr="002D09D0">
              <w:t>全域變數</w:t>
            </w:r>
          </w:p>
        </w:tc>
      </w:tr>
      <w:tr w:rsidR="006B639D" w:rsidRPr="002D09D0" w14:paraId="1552E002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89BF29" w14:textId="77777777" w:rsidR="006B639D" w:rsidRPr="002D09D0" w:rsidRDefault="006B639D" w:rsidP="007028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宣告物件</w:t>
            </w:r>
          </w:p>
          <w:p w14:paraId="4477524C" w14:textId="77777777" w:rsidR="006B639D" w:rsidRPr="002D09D0" w:rsidRDefault="006B639D" w:rsidP="007028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SKCenterLib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m_pSKCenter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SKCenterLib</w:t>
            </w:r>
            <w:r w:rsidRPr="002D09D0">
              <w:rPr>
                <w:color w:val="FFAA00"/>
                <w:szCs w:val="20"/>
              </w:rPr>
              <w:t>();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登入</w:t>
            </w:r>
            <w:r w:rsidRPr="002D09D0">
              <w:rPr>
                <w:color w:val="1E9AE0"/>
                <w:szCs w:val="20"/>
              </w:rPr>
              <w:t>&amp;</w:t>
            </w:r>
            <w:r w:rsidRPr="002D09D0">
              <w:rPr>
                <w:color w:val="1E9AE0"/>
                <w:szCs w:val="20"/>
              </w:rPr>
              <w:t>環境設定物件</w:t>
            </w:r>
          </w:p>
          <w:p w14:paraId="309D159C" w14:textId="77777777" w:rsidR="006B639D" w:rsidRPr="002D09D0" w:rsidRDefault="006B639D" w:rsidP="007028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SKOrderLib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SKOrderLib</w:t>
            </w:r>
            <w:r w:rsidRPr="002D09D0">
              <w:rPr>
                <w:color w:val="FFAA00"/>
                <w:szCs w:val="20"/>
              </w:rPr>
              <w:t>();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下單物件</w:t>
            </w:r>
          </w:p>
        </w:tc>
      </w:tr>
      <w:tr w:rsidR="006B639D" w:rsidRPr="002D09D0" w14:paraId="6E306F2B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687A81" w14:textId="1EB84FBE" w:rsidR="006B639D" w:rsidRPr="002D09D0" w:rsidRDefault="006B639D" w:rsidP="007028FC">
            <w:r w:rsidRPr="002D09D0">
              <w:t>Current Block (</w:t>
            </w:r>
            <w:r w:rsidRPr="002D09D0">
              <w:t>可放在</w:t>
            </w:r>
            <w:proofErr w:type="spellStart"/>
            <w:r w:rsidRPr="002D09D0">
              <w:t>buttonGetOpenInterestGW_Click</w:t>
            </w:r>
            <w:proofErr w:type="spellEnd"/>
            <w:r w:rsidRPr="002D09D0">
              <w:t>的</w:t>
            </w:r>
            <w:r w:rsidRPr="002D09D0">
              <w:t>Click</w:t>
            </w:r>
            <w:r w:rsidRPr="002D09D0">
              <w:t>事件裡</w:t>
            </w:r>
            <w:r w:rsidRPr="002D09D0">
              <w:t>)</w:t>
            </w:r>
          </w:p>
        </w:tc>
      </w:tr>
      <w:tr w:rsidR="006B639D" w:rsidRPr="002D09D0" w14:paraId="12518F5D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25A953" w14:textId="77777777" w:rsidR="006B639D" w:rsidRPr="002D09D0" w:rsidRDefault="006B639D" w:rsidP="007028FC">
            <w:r w:rsidRPr="002D09D0">
              <w:t>//Method</w:t>
            </w:r>
          </w:p>
          <w:p w14:paraId="14772DE1" w14:textId="77777777" w:rsidR="006B639D" w:rsidRPr="002D09D0" w:rsidRDefault="006B639D" w:rsidP="006B639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bstrLogInID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comboBoxUserID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登入</w:t>
            </w:r>
            <w:r w:rsidRPr="002D09D0">
              <w:rPr>
                <w:color w:val="1E9AE0"/>
                <w:szCs w:val="20"/>
              </w:rPr>
              <w:t>ID</w:t>
            </w:r>
          </w:p>
          <w:p w14:paraId="3B27BA79" w14:textId="77777777" w:rsidR="006B639D" w:rsidRPr="002D09D0" w:rsidRDefault="006B639D" w:rsidP="006B639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bstrAccount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comboBoxAccount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委託帳號</w:t>
            </w:r>
            <w:r w:rsidRPr="002D09D0">
              <w:rPr>
                <w:color w:val="1E9AE0"/>
                <w:szCs w:val="20"/>
              </w:rPr>
              <w:t xml:space="preserve"> (IB</w:t>
            </w:r>
            <w:r w:rsidRPr="002D09D0">
              <w:rPr>
                <w:color w:val="1E9AE0"/>
                <w:szCs w:val="20"/>
              </w:rPr>
              <w:t>＋帳號</w:t>
            </w:r>
            <w:r w:rsidRPr="002D09D0">
              <w:rPr>
                <w:color w:val="1E9AE0"/>
                <w:szCs w:val="20"/>
              </w:rPr>
              <w:t xml:space="preserve">) </w:t>
            </w:r>
          </w:p>
          <w:p w14:paraId="7E299476" w14:textId="77777777" w:rsidR="006B639D" w:rsidRPr="002D09D0" w:rsidRDefault="006B639D" w:rsidP="006B639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FAA00"/>
                <w:szCs w:val="20"/>
              </w:rPr>
              <w:t>int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nFormat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3A83"/>
                <w:szCs w:val="20"/>
              </w:rPr>
              <w:t>1</w:t>
            </w:r>
            <w:r w:rsidRPr="002D09D0">
              <w:rPr>
                <w:color w:val="FFAA00"/>
                <w:szCs w:val="20"/>
              </w:rPr>
              <w:t>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回傳格式：</w:t>
            </w:r>
            <w:r w:rsidRPr="002D09D0">
              <w:rPr>
                <w:color w:val="1E9AE0"/>
                <w:szCs w:val="20"/>
              </w:rPr>
              <w:t>1</w:t>
            </w:r>
          </w:p>
          <w:p w14:paraId="1C317146" w14:textId="77777777" w:rsidR="006B639D" w:rsidRPr="002D09D0" w:rsidRDefault="006B639D" w:rsidP="006B639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dataGridViewOnOpenInterest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Rows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Clear</w:t>
            </w:r>
            <w:proofErr w:type="spellEnd"/>
            <w:r w:rsidRPr="002D09D0">
              <w:rPr>
                <w:color w:val="FFAA00"/>
                <w:szCs w:val="20"/>
              </w:rPr>
              <w:t>();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清空</w:t>
            </w:r>
          </w:p>
          <w:p w14:paraId="2FD34E64" w14:textId="77777777" w:rsidR="006B639D" w:rsidRPr="002D09D0" w:rsidRDefault="006B639D" w:rsidP="006B639D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8732280" w14:textId="77777777" w:rsidR="006B639D" w:rsidRPr="002D09D0" w:rsidRDefault="006B639D" w:rsidP="006B639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查詢期貨未</w:t>
            </w:r>
            <w:proofErr w:type="gramStart"/>
            <w:r w:rsidRPr="002D09D0">
              <w:rPr>
                <w:color w:val="1E9AE0"/>
                <w:szCs w:val="20"/>
              </w:rPr>
              <w:t>平倉－可指定</w:t>
            </w:r>
            <w:proofErr w:type="gramEnd"/>
            <w:r w:rsidRPr="002D09D0">
              <w:rPr>
                <w:color w:val="1E9AE0"/>
                <w:szCs w:val="20"/>
              </w:rPr>
              <w:t>回傳格式</w:t>
            </w:r>
          </w:p>
          <w:p w14:paraId="53FF6FFA" w14:textId="77777777" w:rsidR="006B639D" w:rsidRPr="002D09D0" w:rsidRDefault="006B639D" w:rsidP="006B639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int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nCode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GetOpenInterestGW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bstrLogInID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bstrAccount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nFormat</w:t>
            </w:r>
            <w:proofErr w:type="spellEnd"/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09779DBE" w14:textId="77777777" w:rsidR="006B639D" w:rsidRPr="002D09D0" w:rsidRDefault="006B639D" w:rsidP="006B639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取得回傳訊息</w:t>
            </w:r>
          </w:p>
          <w:p w14:paraId="4CEB4648" w14:textId="77777777" w:rsidR="006B639D" w:rsidRPr="002D09D0" w:rsidRDefault="006B639D" w:rsidP="006B639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【</w:t>
            </w:r>
            <w:proofErr w:type="spellStart"/>
            <w:r w:rsidRPr="002D09D0">
              <w:rPr>
                <w:color w:val="55E439"/>
                <w:szCs w:val="20"/>
              </w:rPr>
              <w:t>GetOpenInterestGW</w:t>
            </w:r>
            <w:proofErr w:type="spellEnd"/>
            <w:r w:rsidRPr="002D09D0">
              <w:rPr>
                <w:color w:val="55E439"/>
                <w:szCs w:val="20"/>
              </w:rPr>
              <w:t>】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m_pSKCenter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SKCenterLib_GetReturnCodeMessage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6CD068CE" w14:textId="5CD545DF" w:rsidR="006B639D" w:rsidRPr="002D09D0" w:rsidRDefault="006B639D" w:rsidP="006B639D">
            <w:pPr>
              <w:widowControl/>
              <w:shd w:val="clear" w:color="auto" w:fill="2A211C"/>
            </w:pPr>
            <w:proofErr w:type="spellStart"/>
            <w:r w:rsidRPr="002D09D0">
              <w:rPr>
                <w:color w:val="F8F8F8"/>
                <w:szCs w:val="20"/>
              </w:rPr>
              <w:t>richTextBoxMethodMessage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AppendText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"\n"</w:t>
            </w:r>
            <w:r w:rsidRPr="002D09D0">
              <w:rPr>
                <w:color w:val="FFAA00"/>
                <w:szCs w:val="20"/>
              </w:rPr>
              <w:t>);</w:t>
            </w:r>
          </w:p>
        </w:tc>
      </w:tr>
      <w:tr w:rsidR="006B639D" w:rsidRPr="002D09D0" w14:paraId="33D14026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F5A53F" w14:textId="77777777" w:rsidR="006B639D" w:rsidRPr="002D09D0" w:rsidRDefault="006B639D" w:rsidP="007028FC">
            <w:r w:rsidRPr="002D09D0">
              <w:t>執行成功畫面</w:t>
            </w:r>
          </w:p>
        </w:tc>
      </w:tr>
      <w:tr w:rsidR="006B639D" w:rsidRPr="002D09D0" w14:paraId="1A352B77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96B89C" w14:textId="1EEA2533" w:rsidR="006B639D" w:rsidRPr="002D09D0" w:rsidRDefault="006B639D" w:rsidP="007028FC">
            <w:r w:rsidRPr="002D09D0">
              <w:rPr>
                <w:noProof/>
              </w:rPr>
              <w:drawing>
                <wp:inline distT="0" distB="0" distL="0" distR="0" wp14:anchorId="17A1C9E8" wp14:editId="34CB7B7C">
                  <wp:extent cx="1238423" cy="371527"/>
                  <wp:effectExtent l="0" t="0" r="0" b="9525"/>
                  <wp:docPr id="179989285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89285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3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2F80EE" w14:textId="77777777" w:rsidR="006B639D" w:rsidRPr="002D09D0" w:rsidRDefault="006B639D" w:rsidP="006B639D">
      <w:pPr>
        <w:widowControl/>
      </w:pPr>
    </w:p>
    <w:p w14:paraId="2FF29DF6" w14:textId="77777777" w:rsidR="006B639D" w:rsidRPr="002D09D0" w:rsidRDefault="006B639D">
      <w:pPr>
        <w:widowControl/>
        <w:rPr>
          <w:b/>
          <w:bCs/>
        </w:rPr>
      </w:pPr>
      <w:r w:rsidRPr="002D09D0">
        <w:rPr>
          <w:b/>
          <w:bCs/>
        </w:rPr>
        <w:br w:type="page"/>
      </w:r>
    </w:p>
    <w:p w14:paraId="1FA15022" w14:textId="0FCB14B6" w:rsidR="005A5CDA" w:rsidRPr="002D09D0" w:rsidRDefault="005A5CDA" w:rsidP="005A5CDA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2" w:name="_GetOpenInterest"/>
      <w:bookmarkStart w:id="3" w:name="_GetOpenInterestWithFormat"/>
      <w:bookmarkStart w:id="4" w:name="_GetFutureRights"/>
      <w:bookmarkEnd w:id="2"/>
      <w:bookmarkEnd w:id="3"/>
      <w:bookmarkEnd w:id="4"/>
      <w:proofErr w:type="spellStart"/>
      <w:r w:rsidRPr="002D09D0">
        <w:rPr>
          <w:rFonts w:ascii="Times New Roman" w:eastAsia="標楷體" w:hAnsi="Times New Roman" w:cs="Times New Roman"/>
          <w:sz w:val="28"/>
          <w:szCs w:val="28"/>
        </w:rPr>
        <w:lastRenderedPageBreak/>
        <w:t>GetFutureRights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3"/>
        <w:gridCol w:w="2126"/>
        <w:gridCol w:w="6307"/>
      </w:tblGrid>
      <w:tr w:rsidR="005A5CDA" w:rsidRPr="002D09D0" w14:paraId="3603BD14" w14:textId="77777777" w:rsidTr="006A3B79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BF35C" w14:textId="77777777" w:rsidR="005A5CDA" w:rsidRPr="002D09D0" w:rsidRDefault="005A5CDA" w:rsidP="006A3B79">
            <w:pPr>
              <w:rPr>
                <w:bCs/>
                <w:color w:val="984806"/>
              </w:rPr>
            </w:pPr>
            <w:r w:rsidRPr="002D09D0">
              <w:rPr>
                <w:bCs/>
                <w:color w:val="984806"/>
              </w:rPr>
              <w:t>查詢國內權益數。</w:t>
            </w:r>
          </w:p>
        </w:tc>
      </w:tr>
      <w:tr w:rsidR="005A5CDA" w:rsidRPr="002D09D0" w14:paraId="67BD3CA3" w14:textId="77777777" w:rsidTr="006A3B79">
        <w:trPr>
          <w:trHeight w:val="523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98BFF" w14:textId="77777777" w:rsidR="005A5CDA" w:rsidRPr="002D09D0" w:rsidRDefault="005A5CDA" w:rsidP="006A3B79">
            <w:pPr>
              <w:rPr>
                <w:rStyle w:val="afa"/>
              </w:rPr>
            </w:pPr>
            <w:r w:rsidRPr="002D09D0">
              <w:rPr>
                <w:rStyle w:val="afa"/>
              </w:rPr>
              <w:t>宣告</w:t>
            </w:r>
          </w:p>
        </w:tc>
        <w:tc>
          <w:tcPr>
            <w:tcW w:w="8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C8668" w14:textId="77777777" w:rsidR="005A5CDA" w:rsidRPr="002D09D0" w:rsidRDefault="005A5CDA" w:rsidP="006A3B79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2D09D0">
              <w:rPr>
                <w:bCs/>
                <w:color w:val="0000FF"/>
              </w:rPr>
              <w:t>Long</w:t>
            </w:r>
            <w:r w:rsidRPr="002D09D0">
              <w:t xml:space="preserve"> </w:t>
            </w:r>
            <w:proofErr w:type="spellStart"/>
            <w:r w:rsidRPr="002D09D0">
              <w:t>GetFutureRights</w:t>
            </w:r>
            <w:proofErr w:type="spellEnd"/>
            <w:r w:rsidRPr="002D09D0">
              <w:t>([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BSTR</w:t>
            </w:r>
            <w:r w:rsidRPr="002D09D0">
              <w:t xml:space="preserve"> </w:t>
            </w:r>
            <w:proofErr w:type="spellStart"/>
            <w:r w:rsidRPr="002D09D0">
              <w:t>bstrLogInID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BSTR</w:t>
            </w:r>
            <w:r w:rsidRPr="002D09D0">
              <w:t xml:space="preserve"> </w:t>
            </w:r>
            <w:proofErr w:type="spellStart"/>
            <w:proofErr w:type="gramStart"/>
            <w:r w:rsidRPr="002D09D0">
              <w:t>bstrAccount</w:t>
            </w:r>
            <w:proofErr w:type="spellEnd"/>
            <w:r w:rsidRPr="002D09D0">
              <w:t>,[</w:t>
            </w:r>
            <w:proofErr w:type="gramEnd"/>
            <w:r w:rsidRPr="002D09D0">
              <w:rPr>
                <w:color w:val="FF0000"/>
              </w:rPr>
              <w:t>in</w:t>
            </w:r>
            <w:r w:rsidRPr="002D09D0">
              <w:t>]</w:t>
            </w:r>
            <w:r w:rsidRPr="002D09D0">
              <w:rPr>
                <w:bCs/>
                <w:color w:val="0000FF"/>
              </w:rPr>
              <w:t>SHORT</w:t>
            </w:r>
            <w:r w:rsidRPr="002D09D0">
              <w:t xml:space="preserve"> </w:t>
            </w:r>
            <w:proofErr w:type="spellStart"/>
            <w:r w:rsidRPr="002D09D0">
              <w:t>sCoinType</w:t>
            </w:r>
            <w:proofErr w:type="spellEnd"/>
            <w:r w:rsidRPr="002D09D0">
              <w:t>)</w:t>
            </w:r>
          </w:p>
        </w:tc>
      </w:tr>
      <w:tr w:rsidR="005A5CDA" w:rsidRPr="002D09D0" w14:paraId="0F6D118D" w14:textId="77777777" w:rsidTr="006A3B79">
        <w:trPr>
          <w:trHeight w:val="163"/>
        </w:trPr>
        <w:tc>
          <w:tcPr>
            <w:tcW w:w="13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38F7" w14:textId="77777777" w:rsidR="005A5CDA" w:rsidRPr="002D09D0" w:rsidRDefault="005A5CDA" w:rsidP="006A3B79">
            <w:r w:rsidRPr="002D09D0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25051" w14:textId="77777777" w:rsidR="005A5CDA" w:rsidRPr="002D09D0" w:rsidRDefault="005A5CDA" w:rsidP="006A3B79">
            <w:proofErr w:type="spellStart"/>
            <w:r w:rsidRPr="002D09D0">
              <w:t>bstrLogInID</w:t>
            </w:r>
            <w:proofErr w:type="spellEnd"/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0258B" w14:textId="77777777" w:rsidR="005A5CDA" w:rsidRPr="002D09D0" w:rsidRDefault="005A5CDA" w:rsidP="006A3B79">
            <w:r w:rsidRPr="002D09D0">
              <w:t>登入</w:t>
            </w:r>
            <w:r w:rsidRPr="002D09D0">
              <w:t>ID</w:t>
            </w:r>
            <w:r w:rsidRPr="002D09D0">
              <w:t>。</w:t>
            </w:r>
          </w:p>
        </w:tc>
      </w:tr>
      <w:tr w:rsidR="005A5CDA" w:rsidRPr="002D09D0" w14:paraId="022BB205" w14:textId="77777777" w:rsidTr="006A3B79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70FB5" w14:textId="77777777" w:rsidR="005A5CDA" w:rsidRPr="002D09D0" w:rsidRDefault="005A5CDA" w:rsidP="006A3B79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8984" w14:textId="77777777" w:rsidR="005A5CDA" w:rsidRPr="002D09D0" w:rsidRDefault="005A5CDA" w:rsidP="006A3B79">
            <w:proofErr w:type="spellStart"/>
            <w:r w:rsidRPr="002D09D0">
              <w:t>bstrAccount</w:t>
            </w:r>
            <w:proofErr w:type="spellEnd"/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262F8" w14:textId="77777777" w:rsidR="005A5CDA" w:rsidRPr="002D09D0" w:rsidRDefault="005A5CDA" w:rsidP="006A3B79">
            <w:r w:rsidRPr="002D09D0">
              <w:t>委託帳號</w:t>
            </w:r>
            <w:r w:rsidRPr="002D09D0">
              <w:t xml:space="preserve"> ( IB</w:t>
            </w:r>
            <w:r w:rsidRPr="002D09D0">
              <w:t>＋帳號</w:t>
            </w:r>
            <w:r w:rsidRPr="002D09D0">
              <w:t xml:space="preserve">) </w:t>
            </w:r>
            <w:r w:rsidRPr="002D09D0">
              <w:t>。</w:t>
            </w:r>
          </w:p>
        </w:tc>
      </w:tr>
      <w:tr w:rsidR="005A5CDA" w:rsidRPr="002D09D0" w14:paraId="03AF5703" w14:textId="77777777" w:rsidTr="006A3B79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908D6" w14:textId="77777777" w:rsidR="005A5CDA" w:rsidRPr="002D09D0" w:rsidRDefault="005A5CDA" w:rsidP="006A3B79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4DB3A" w14:textId="77777777" w:rsidR="005A5CDA" w:rsidRPr="002D09D0" w:rsidRDefault="005A5CDA" w:rsidP="006A3B79">
            <w:proofErr w:type="spellStart"/>
            <w:r w:rsidRPr="002D09D0">
              <w:t>sCoinType</w:t>
            </w:r>
            <w:proofErr w:type="spellEnd"/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B169D" w14:textId="77777777" w:rsidR="005A5CDA" w:rsidRPr="002D09D0" w:rsidRDefault="005A5CDA" w:rsidP="006A3B79">
            <w:r w:rsidRPr="002D09D0">
              <w:t>0:</w:t>
            </w:r>
            <w:proofErr w:type="gramStart"/>
            <w:r w:rsidRPr="002D09D0">
              <w:t>全幣別</w:t>
            </w:r>
            <w:proofErr w:type="gramEnd"/>
            <w:r w:rsidRPr="002D09D0">
              <w:t>，</w:t>
            </w:r>
            <w:r w:rsidRPr="002D09D0">
              <w:t>1:</w:t>
            </w:r>
            <w:proofErr w:type="gramStart"/>
            <w:r w:rsidRPr="002D09D0">
              <w:t>基幣</w:t>
            </w:r>
            <w:proofErr w:type="gramEnd"/>
            <w:r w:rsidRPr="002D09D0">
              <w:t>(</w:t>
            </w:r>
            <w:r w:rsidRPr="002D09D0">
              <w:t>台幣</w:t>
            </w:r>
            <w:r w:rsidRPr="002D09D0">
              <w:t>TWD)</w:t>
            </w:r>
            <w:r w:rsidRPr="002D09D0">
              <w:t>，</w:t>
            </w:r>
            <w:r w:rsidRPr="002D09D0">
              <w:t>2:</w:t>
            </w:r>
            <w:r w:rsidRPr="002D09D0">
              <w:t>人民幣</w:t>
            </w:r>
            <w:r w:rsidRPr="002D09D0">
              <w:t>RMB</w:t>
            </w:r>
            <w:r w:rsidRPr="002D09D0">
              <w:t>。</w:t>
            </w:r>
          </w:p>
        </w:tc>
      </w:tr>
      <w:tr w:rsidR="005A5CDA" w:rsidRPr="002D09D0" w14:paraId="45B48DD4" w14:textId="77777777" w:rsidTr="006A3B79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9B69F" w14:textId="77777777" w:rsidR="005A5CDA" w:rsidRPr="002D09D0" w:rsidRDefault="005A5CDA" w:rsidP="006A3B79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FFC3B" w14:textId="77777777" w:rsidR="005A5CDA" w:rsidRPr="002D09D0" w:rsidRDefault="005A5CDA" w:rsidP="006A3B79"/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30AF" w14:textId="77777777" w:rsidR="005A5CDA" w:rsidRPr="002D09D0" w:rsidRDefault="005A5CDA" w:rsidP="006A3B79"/>
        </w:tc>
      </w:tr>
      <w:tr w:rsidR="005A5CDA" w:rsidRPr="002D09D0" w14:paraId="4C2C28DB" w14:textId="77777777" w:rsidTr="006A3B79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1D934" w14:textId="77777777" w:rsidR="005A5CDA" w:rsidRPr="002D09D0" w:rsidRDefault="005A5CDA" w:rsidP="006A3B79">
            <w:r w:rsidRPr="002D09D0">
              <w:rPr>
                <w:rStyle w:val="afa"/>
              </w:rPr>
              <w:t>回傳值</w:t>
            </w:r>
          </w:p>
        </w:tc>
        <w:tc>
          <w:tcPr>
            <w:tcW w:w="8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67BE7" w14:textId="77777777" w:rsidR="005A5CDA" w:rsidRPr="002D09D0" w:rsidRDefault="005A5CDA" w:rsidP="006A3B79">
            <w:r w:rsidRPr="002D09D0">
              <w:t>0</w:t>
            </w:r>
            <w:r w:rsidRPr="002D09D0">
              <w:t>表示成功，其餘非</w:t>
            </w:r>
            <w:r w:rsidRPr="002D09D0">
              <w:t>0</w:t>
            </w:r>
            <w:r w:rsidRPr="002D09D0">
              <w:t>數值都表示失敗。</w:t>
            </w:r>
          </w:p>
        </w:tc>
      </w:tr>
      <w:tr w:rsidR="005A5CDA" w:rsidRPr="002D09D0" w14:paraId="36CF8F6A" w14:textId="77777777" w:rsidTr="006A3B79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82E87" w14:textId="77777777" w:rsidR="005A5CDA" w:rsidRPr="002D09D0" w:rsidRDefault="005A5CDA" w:rsidP="006A3B79">
            <w:r w:rsidRPr="002D09D0">
              <w:rPr>
                <w:b/>
                <w:bCs/>
              </w:rPr>
              <w:t>備註</w:t>
            </w:r>
          </w:p>
        </w:tc>
        <w:tc>
          <w:tcPr>
            <w:tcW w:w="8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CA23" w14:textId="661EC1F3" w:rsidR="005A5CDA" w:rsidRPr="002D09D0" w:rsidRDefault="005A5CDA" w:rsidP="006A3B79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2D09D0">
              <w:rPr>
                <w:rFonts w:ascii="Times New Roman" w:eastAsia="標楷體" w:hAnsi="Times New Roman"/>
              </w:rPr>
              <w:t>結果由</w:t>
            </w:r>
            <w:r w:rsidRPr="002D09D0">
              <w:fldChar w:fldCharType="begin"/>
            </w:r>
            <w:r w:rsidRPr="002D09D0">
              <w:rPr>
                <w:rFonts w:ascii="Times New Roman" w:eastAsia="標楷體" w:hAnsi="Times New Roman"/>
              </w:rPr>
              <w:instrText>HYPERLINK \l "_OnFutureRights"</w:instrText>
            </w:r>
            <w:r w:rsidRPr="002D09D0">
              <w:fldChar w:fldCharType="separate"/>
            </w:r>
            <w:r w:rsidRPr="002D09D0">
              <w:rPr>
                <w:rStyle w:val="a3"/>
                <w:rFonts w:ascii="Times New Roman" w:eastAsia="標楷體" w:hAnsi="Times New Roman"/>
              </w:rPr>
              <w:t>OnFutureRights</w:t>
            </w:r>
            <w:r w:rsidRPr="002D09D0">
              <w:rPr>
                <w:rStyle w:val="a3"/>
                <w:rFonts w:ascii="Times New Roman" w:eastAsia="標楷體" w:hAnsi="Times New Roman"/>
              </w:rPr>
              <w:fldChar w:fldCharType="end"/>
            </w:r>
            <w:r w:rsidRPr="002D09D0">
              <w:rPr>
                <w:rFonts w:ascii="Times New Roman" w:eastAsia="標楷體" w:hAnsi="Times New Roman"/>
              </w:rPr>
              <w:t>事件回傳。</w:t>
            </w:r>
          </w:p>
          <w:p w14:paraId="37905311" w14:textId="77777777" w:rsidR="005A5CDA" w:rsidRPr="002D09D0" w:rsidRDefault="005A5CDA" w:rsidP="006A3B79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proofErr w:type="gramStart"/>
            <w:r w:rsidRPr="002D09D0">
              <w:rPr>
                <w:rFonts w:ascii="Times New Roman" w:eastAsia="標楷體" w:hAnsi="Times New Roman"/>
              </w:rPr>
              <w:t>全幣別</w:t>
            </w:r>
            <w:proofErr w:type="gramEnd"/>
            <w:r w:rsidRPr="002D09D0">
              <w:rPr>
                <w:rFonts w:ascii="Times New Roman" w:eastAsia="標楷體" w:hAnsi="Times New Roman"/>
              </w:rPr>
              <w:t>選項</w:t>
            </w:r>
            <w:proofErr w:type="gramStart"/>
            <w:r w:rsidRPr="002D09D0">
              <w:rPr>
                <w:rFonts w:ascii="Times New Roman" w:eastAsia="標楷體" w:hAnsi="Times New Roman"/>
              </w:rPr>
              <w:t>含基幣</w:t>
            </w:r>
            <w:proofErr w:type="gramEnd"/>
            <w:r w:rsidRPr="002D09D0">
              <w:rPr>
                <w:rFonts w:ascii="Times New Roman" w:eastAsia="標楷體" w:hAnsi="Times New Roman"/>
              </w:rPr>
              <w:t>。</w:t>
            </w:r>
          </w:p>
        </w:tc>
      </w:tr>
    </w:tbl>
    <w:p w14:paraId="3AC3295F" w14:textId="77777777" w:rsidR="006B639D" w:rsidRPr="002D09D0" w:rsidRDefault="006B639D" w:rsidP="006B639D"/>
    <w:p w14:paraId="42C27900" w14:textId="39A8CC4B" w:rsidR="006B639D" w:rsidRPr="002D09D0" w:rsidRDefault="006B639D">
      <w:pPr>
        <w:widowControl/>
      </w:pPr>
      <w:r w:rsidRPr="002D09D0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6B639D" w:rsidRPr="002D09D0" w14:paraId="772396E7" w14:textId="77777777" w:rsidTr="007028FC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229E67" w14:textId="77777777" w:rsidR="006B639D" w:rsidRPr="002D09D0" w:rsidRDefault="006B639D" w:rsidP="007028FC">
            <w:pPr>
              <w:rPr>
                <w:sz w:val="22"/>
                <w:szCs w:val="28"/>
              </w:rPr>
            </w:pPr>
            <w:r w:rsidRPr="002D09D0">
              <w:rPr>
                <w:sz w:val="22"/>
                <w:szCs w:val="28"/>
              </w:rPr>
              <w:lastRenderedPageBreak/>
              <w:t>C#</w:t>
            </w:r>
            <w:r w:rsidRPr="002D09D0">
              <w:rPr>
                <w:sz w:val="22"/>
                <w:szCs w:val="28"/>
              </w:rPr>
              <w:t>範例程式碼</w:t>
            </w:r>
            <w:r w:rsidRPr="002D09D0">
              <w:rPr>
                <w:sz w:val="22"/>
                <w:szCs w:val="28"/>
              </w:rPr>
              <w:t>_</w:t>
            </w:r>
            <w:proofErr w:type="spellStart"/>
            <w:r w:rsidRPr="002D09D0">
              <w:rPr>
                <w:sz w:val="22"/>
                <w:szCs w:val="28"/>
              </w:rPr>
              <w:t>TFReadOrderForm.cs</w:t>
            </w:r>
            <w:proofErr w:type="spellEnd"/>
          </w:p>
        </w:tc>
      </w:tr>
      <w:tr w:rsidR="006B639D" w:rsidRPr="002D09D0" w14:paraId="4616734E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6112AE" w14:textId="77777777" w:rsidR="006B639D" w:rsidRPr="002D09D0" w:rsidRDefault="006B639D" w:rsidP="007028FC">
            <w:r w:rsidRPr="002D09D0">
              <w:t>UI</w:t>
            </w:r>
            <w:r w:rsidRPr="002D09D0">
              <w:t>示意圖</w:t>
            </w:r>
          </w:p>
        </w:tc>
      </w:tr>
      <w:tr w:rsidR="006B639D" w:rsidRPr="002D09D0" w14:paraId="4CFF8493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5245DC" w14:textId="77777777" w:rsidR="006B639D" w:rsidRPr="002D09D0" w:rsidRDefault="006B639D" w:rsidP="007028FC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986"/>
              <w:gridCol w:w="4665"/>
            </w:tblGrid>
            <w:tr w:rsidR="006B639D" w:rsidRPr="002D09D0" w14:paraId="3747AB03" w14:textId="77777777" w:rsidTr="00C8385B">
              <w:tc>
                <w:tcPr>
                  <w:tcW w:w="4986" w:type="dxa"/>
                </w:tcPr>
                <w:p w14:paraId="7D4EF08B" w14:textId="430E4F1D" w:rsidR="006B639D" w:rsidRPr="002D09D0" w:rsidRDefault="006B639D" w:rsidP="00E303DB">
                  <w:pPr>
                    <w:framePr w:hSpace="180" w:wrap="around" w:vAnchor="text" w:hAnchor="margin" w:y="270"/>
                  </w:pPr>
                  <w:r w:rsidRPr="002D09D0">
                    <w:rPr>
                      <w:noProof/>
                    </w:rPr>
                    <w:drawing>
                      <wp:inline distT="0" distB="0" distL="0" distR="0" wp14:anchorId="16FDE8F9" wp14:editId="25DF5F57">
                        <wp:extent cx="3029373" cy="390580"/>
                        <wp:effectExtent l="0" t="0" r="0" b="9525"/>
                        <wp:docPr id="1906439017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06439017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29373" cy="3905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65" w:type="dxa"/>
                </w:tcPr>
                <w:p w14:paraId="0D0EFC0B" w14:textId="319116A3" w:rsidR="006B639D" w:rsidRPr="002D09D0" w:rsidRDefault="006B639D" w:rsidP="00E303DB">
                  <w:pPr>
                    <w:framePr w:hSpace="180" w:wrap="around" w:vAnchor="text" w:hAnchor="margin" w:y="270"/>
                  </w:pPr>
                  <w:r w:rsidRPr="002D09D0">
                    <w:t>拉出</w:t>
                  </w:r>
                  <w:r w:rsidRPr="002D09D0">
                    <w:t xml:space="preserve"> 1</w:t>
                  </w:r>
                  <w:r w:rsidRPr="002D09D0">
                    <w:t>個</w:t>
                  </w:r>
                  <w:r w:rsidRPr="002D09D0">
                    <w:t>Button</w:t>
                  </w:r>
                  <w:r w:rsidRPr="002D09D0">
                    <w:t>，命名</w:t>
                  </w:r>
                  <w:r w:rsidRPr="002D09D0">
                    <w:t>(Name)</w:t>
                  </w:r>
                  <w:r w:rsidRPr="002D09D0">
                    <w:t>為「</w:t>
                  </w:r>
                  <w:proofErr w:type="spellStart"/>
                  <w:r w:rsidRPr="002D09D0">
                    <w:t>buttonGetFutureRights</w:t>
                  </w:r>
                  <w:proofErr w:type="spellEnd"/>
                  <w:r w:rsidRPr="002D09D0">
                    <w:t>」。</w:t>
                  </w:r>
                </w:p>
                <w:p w14:paraId="586F0CB7" w14:textId="4B60DD26" w:rsidR="006B639D" w:rsidRPr="002D09D0" w:rsidRDefault="006B639D" w:rsidP="00E303DB">
                  <w:pPr>
                    <w:framePr w:hSpace="180" w:wrap="around" w:vAnchor="text" w:hAnchor="margin" w:y="270"/>
                  </w:pPr>
                  <w:r w:rsidRPr="002D09D0">
                    <w:t>1</w:t>
                  </w:r>
                  <w:r w:rsidRPr="002D09D0">
                    <w:t>個</w:t>
                  </w:r>
                  <w:proofErr w:type="spellStart"/>
                  <w:r w:rsidRPr="002D09D0">
                    <w:t>ComboBox</w:t>
                  </w:r>
                  <w:proofErr w:type="spellEnd"/>
                  <w:r w:rsidRPr="002D09D0">
                    <w:t>，命名</w:t>
                  </w:r>
                  <w:r w:rsidRPr="002D09D0">
                    <w:t>(Name)</w:t>
                  </w:r>
                  <w:r w:rsidRPr="002D09D0">
                    <w:t>為「</w:t>
                  </w:r>
                  <w:proofErr w:type="spellStart"/>
                  <w:r w:rsidRPr="002D09D0">
                    <w:t>comboBoxCoinType</w:t>
                  </w:r>
                  <w:proofErr w:type="spellEnd"/>
                  <w:r w:rsidRPr="002D09D0">
                    <w:t>」。</w:t>
                  </w:r>
                </w:p>
              </w:tc>
            </w:tr>
          </w:tbl>
          <w:p w14:paraId="53786675" w14:textId="77777777" w:rsidR="006B639D" w:rsidRPr="002D09D0" w:rsidRDefault="006B639D" w:rsidP="007028FC"/>
        </w:tc>
      </w:tr>
      <w:tr w:rsidR="006B639D" w:rsidRPr="002D09D0" w14:paraId="38406873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8DCEBA" w14:textId="77777777" w:rsidR="006B639D" w:rsidRPr="002D09D0" w:rsidRDefault="006B639D" w:rsidP="007028FC">
            <w:r w:rsidRPr="002D09D0">
              <w:t>全域變數</w:t>
            </w:r>
          </w:p>
        </w:tc>
      </w:tr>
      <w:tr w:rsidR="006B639D" w:rsidRPr="002D09D0" w14:paraId="71BC73D0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F3C412" w14:textId="77777777" w:rsidR="006B639D" w:rsidRPr="002D09D0" w:rsidRDefault="006B639D" w:rsidP="007028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宣告物件</w:t>
            </w:r>
          </w:p>
          <w:p w14:paraId="37B59FA3" w14:textId="77777777" w:rsidR="006B639D" w:rsidRPr="002D09D0" w:rsidRDefault="006B639D" w:rsidP="007028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SKCenterLib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m_pSKCenter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SKCenterLib</w:t>
            </w:r>
            <w:r w:rsidRPr="002D09D0">
              <w:rPr>
                <w:color w:val="FFAA00"/>
                <w:szCs w:val="20"/>
              </w:rPr>
              <w:t>();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登入</w:t>
            </w:r>
            <w:r w:rsidRPr="002D09D0">
              <w:rPr>
                <w:color w:val="1E9AE0"/>
                <w:szCs w:val="20"/>
              </w:rPr>
              <w:t>&amp;</w:t>
            </w:r>
            <w:r w:rsidRPr="002D09D0">
              <w:rPr>
                <w:color w:val="1E9AE0"/>
                <w:szCs w:val="20"/>
              </w:rPr>
              <w:t>環境設定物件</w:t>
            </w:r>
          </w:p>
          <w:p w14:paraId="4DB9F36D" w14:textId="77777777" w:rsidR="006B639D" w:rsidRPr="002D09D0" w:rsidRDefault="006B639D" w:rsidP="007028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SKOrderLib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SKOrderLib</w:t>
            </w:r>
            <w:r w:rsidRPr="002D09D0">
              <w:rPr>
                <w:color w:val="FFAA00"/>
                <w:szCs w:val="20"/>
              </w:rPr>
              <w:t>();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下單物件</w:t>
            </w:r>
          </w:p>
        </w:tc>
      </w:tr>
      <w:tr w:rsidR="006B639D" w:rsidRPr="002D09D0" w14:paraId="646234AD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07E3272" w14:textId="023CF603" w:rsidR="006B639D" w:rsidRPr="002D09D0" w:rsidRDefault="006B639D" w:rsidP="007028FC">
            <w:r w:rsidRPr="002D09D0">
              <w:t>Constructor</w:t>
            </w:r>
          </w:p>
        </w:tc>
      </w:tr>
      <w:tr w:rsidR="006B639D" w:rsidRPr="002D09D0" w14:paraId="6040BFA2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A00A4A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proofErr w:type="spellStart"/>
            <w:r w:rsidRPr="002D09D0">
              <w:rPr>
                <w:color w:val="1E9AE0"/>
                <w:szCs w:val="20"/>
              </w:rPr>
              <w:t>comboBoxCoinType</w:t>
            </w:r>
            <w:proofErr w:type="spellEnd"/>
          </w:p>
          <w:p w14:paraId="62B77AD1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{</w:t>
            </w:r>
          </w:p>
          <w:p w14:paraId="33EF9E23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comboBoxCoinType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"0:</w:t>
            </w:r>
            <w:proofErr w:type="gramStart"/>
            <w:r w:rsidRPr="002D09D0">
              <w:rPr>
                <w:color w:val="55E439"/>
                <w:szCs w:val="20"/>
              </w:rPr>
              <w:t>全幣別</w:t>
            </w:r>
            <w:proofErr w:type="gramEnd"/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0A926203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comboBoxCoinType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"1:</w:t>
            </w:r>
            <w:proofErr w:type="gramStart"/>
            <w:r w:rsidRPr="002D09D0">
              <w:rPr>
                <w:color w:val="55E439"/>
                <w:szCs w:val="20"/>
              </w:rPr>
              <w:t>基幣</w:t>
            </w:r>
            <w:proofErr w:type="gramEnd"/>
            <w:r w:rsidRPr="002D09D0">
              <w:rPr>
                <w:color w:val="55E439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台幣</w:t>
            </w:r>
            <w:r w:rsidRPr="002D09D0">
              <w:rPr>
                <w:color w:val="55E439"/>
                <w:szCs w:val="20"/>
              </w:rPr>
              <w:t>TWD)"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2CC6B088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comboBoxCoinType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"2:</w:t>
            </w:r>
            <w:r w:rsidRPr="002D09D0">
              <w:rPr>
                <w:color w:val="55E439"/>
                <w:szCs w:val="20"/>
              </w:rPr>
              <w:t>人民幣</w:t>
            </w:r>
            <w:r w:rsidRPr="002D09D0">
              <w:rPr>
                <w:color w:val="55E439"/>
                <w:szCs w:val="20"/>
              </w:rPr>
              <w:t>RMB"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6ED443FA" w14:textId="66D0D9A6" w:rsidR="006B639D" w:rsidRPr="002D09D0" w:rsidRDefault="00C8385B" w:rsidP="00C8385B">
            <w:pPr>
              <w:widowControl/>
              <w:shd w:val="clear" w:color="auto" w:fill="2A211C"/>
            </w:pPr>
            <w:r w:rsidRPr="002D09D0">
              <w:rPr>
                <w:color w:val="FFAA00"/>
                <w:szCs w:val="20"/>
              </w:rPr>
              <w:t>}</w:t>
            </w:r>
          </w:p>
        </w:tc>
      </w:tr>
      <w:tr w:rsidR="006B639D" w:rsidRPr="002D09D0" w14:paraId="402DC0B7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B3DCE2" w14:textId="1D04FDAD" w:rsidR="006B639D" w:rsidRPr="002D09D0" w:rsidRDefault="006B639D" w:rsidP="007028FC">
            <w:r w:rsidRPr="002D09D0">
              <w:t>Current Block (</w:t>
            </w:r>
            <w:r w:rsidRPr="002D09D0">
              <w:t>可放在</w:t>
            </w:r>
            <w:proofErr w:type="spellStart"/>
            <w:r w:rsidRPr="002D09D0">
              <w:t>buttonGetFutureRights_Click</w:t>
            </w:r>
            <w:proofErr w:type="spellEnd"/>
            <w:r w:rsidRPr="002D09D0">
              <w:t>的</w:t>
            </w:r>
            <w:r w:rsidRPr="002D09D0">
              <w:t>Click</w:t>
            </w:r>
            <w:r w:rsidRPr="002D09D0">
              <w:t>事件裡</w:t>
            </w:r>
            <w:r w:rsidRPr="002D09D0">
              <w:t>)</w:t>
            </w:r>
          </w:p>
        </w:tc>
      </w:tr>
      <w:tr w:rsidR="006B639D" w:rsidRPr="002D09D0" w14:paraId="44B62B02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46F490" w14:textId="77777777" w:rsidR="006B639D" w:rsidRPr="002D09D0" w:rsidRDefault="006B639D" w:rsidP="007028FC">
            <w:r w:rsidRPr="002D09D0">
              <w:t>//Method</w:t>
            </w:r>
          </w:p>
          <w:p w14:paraId="36C57469" w14:textId="66C3436D" w:rsidR="00C8385B" w:rsidRPr="002D09D0" w:rsidRDefault="00C8385B" w:rsidP="00C8385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dataGridViewOnFutureRights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Rows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Clear</w:t>
            </w:r>
            <w:proofErr w:type="spellEnd"/>
            <w:r w:rsidRPr="002D09D0">
              <w:rPr>
                <w:color w:val="FFAA00"/>
                <w:szCs w:val="20"/>
              </w:rPr>
              <w:t>();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每次查詢前，清除上一次查詢結果</w:t>
            </w:r>
          </w:p>
          <w:p w14:paraId="128501D3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1E9AE0"/>
                <w:szCs w:val="20"/>
              </w:rPr>
            </w:pPr>
          </w:p>
          <w:p w14:paraId="500FB1AA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FAA00"/>
                <w:szCs w:val="20"/>
              </w:rPr>
              <w:t>short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sCoinType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3A83"/>
                <w:szCs w:val="20"/>
              </w:rPr>
              <w:t>0</w:t>
            </w:r>
            <w:r w:rsidRPr="002D09D0">
              <w:rPr>
                <w:color w:val="FFAA00"/>
                <w:szCs w:val="20"/>
              </w:rPr>
              <w:t>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//0:</w:t>
            </w:r>
            <w:proofErr w:type="gramStart"/>
            <w:r w:rsidRPr="002D09D0">
              <w:rPr>
                <w:color w:val="1E9AE0"/>
                <w:szCs w:val="20"/>
              </w:rPr>
              <w:t>全幣別</w:t>
            </w:r>
            <w:proofErr w:type="gramEnd"/>
            <w:r w:rsidRPr="002D09D0">
              <w:rPr>
                <w:color w:val="1E9AE0"/>
                <w:szCs w:val="20"/>
              </w:rPr>
              <w:t>，</w:t>
            </w:r>
            <w:r w:rsidRPr="002D09D0">
              <w:rPr>
                <w:color w:val="1E9AE0"/>
                <w:szCs w:val="20"/>
              </w:rPr>
              <w:t>1:</w:t>
            </w:r>
            <w:proofErr w:type="gramStart"/>
            <w:r w:rsidRPr="002D09D0">
              <w:rPr>
                <w:color w:val="1E9AE0"/>
                <w:szCs w:val="20"/>
              </w:rPr>
              <w:t>基幣</w:t>
            </w:r>
            <w:proofErr w:type="gramEnd"/>
            <w:r w:rsidRPr="002D09D0">
              <w:rPr>
                <w:color w:val="1E9AE0"/>
                <w:szCs w:val="20"/>
              </w:rPr>
              <w:t>(</w:t>
            </w:r>
            <w:r w:rsidRPr="002D09D0">
              <w:rPr>
                <w:color w:val="1E9AE0"/>
                <w:szCs w:val="20"/>
              </w:rPr>
              <w:t>台幣</w:t>
            </w:r>
            <w:r w:rsidRPr="002D09D0">
              <w:rPr>
                <w:color w:val="1E9AE0"/>
                <w:szCs w:val="20"/>
              </w:rPr>
              <w:t>TWD)</w:t>
            </w:r>
            <w:r w:rsidRPr="002D09D0">
              <w:rPr>
                <w:color w:val="1E9AE0"/>
                <w:szCs w:val="20"/>
              </w:rPr>
              <w:t>，</w:t>
            </w:r>
            <w:r w:rsidRPr="002D09D0">
              <w:rPr>
                <w:color w:val="1E9AE0"/>
                <w:szCs w:val="20"/>
              </w:rPr>
              <w:t>2:</w:t>
            </w:r>
            <w:r w:rsidRPr="002D09D0">
              <w:rPr>
                <w:color w:val="1E9AE0"/>
                <w:szCs w:val="20"/>
              </w:rPr>
              <w:t>人民幣</w:t>
            </w:r>
            <w:r w:rsidRPr="002D09D0">
              <w:rPr>
                <w:color w:val="1E9AE0"/>
                <w:szCs w:val="20"/>
              </w:rPr>
              <w:t>RMB</w:t>
            </w:r>
          </w:p>
          <w:p w14:paraId="051FB894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bstrAccount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comboBoxAccount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2CF8B5DF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comboBoxCoinType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SelectedItem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ToString</w:t>
            </w:r>
            <w:proofErr w:type="spellEnd"/>
            <w:r w:rsidRPr="002D09D0">
              <w:rPr>
                <w:color w:val="FFAA00"/>
                <w:szCs w:val="20"/>
              </w:rPr>
              <w:t>();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//0:</w:t>
            </w:r>
            <w:proofErr w:type="gramStart"/>
            <w:r w:rsidRPr="002D09D0">
              <w:rPr>
                <w:color w:val="1E9AE0"/>
                <w:szCs w:val="20"/>
              </w:rPr>
              <w:t>全幣別</w:t>
            </w:r>
            <w:proofErr w:type="gramEnd"/>
            <w:r w:rsidRPr="002D09D0">
              <w:rPr>
                <w:color w:val="1E9AE0"/>
                <w:szCs w:val="20"/>
              </w:rPr>
              <w:t>，</w:t>
            </w:r>
            <w:r w:rsidRPr="002D09D0">
              <w:rPr>
                <w:color w:val="1E9AE0"/>
                <w:szCs w:val="20"/>
              </w:rPr>
              <w:t>1:</w:t>
            </w:r>
            <w:proofErr w:type="gramStart"/>
            <w:r w:rsidRPr="002D09D0">
              <w:rPr>
                <w:color w:val="1E9AE0"/>
                <w:szCs w:val="20"/>
              </w:rPr>
              <w:t>基幣</w:t>
            </w:r>
            <w:proofErr w:type="gramEnd"/>
            <w:r w:rsidRPr="002D09D0">
              <w:rPr>
                <w:color w:val="1E9AE0"/>
                <w:szCs w:val="20"/>
              </w:rPr>
              <w:t>(</w:t>
            </w:r>
            <w:r w:rsidRPr="002D09D0">
              <w:rPr>
                <w:color w:val="1E9AE0"/>
                <w:szCs w:val="20"/>
              </w:rPr>
              <w:t>台幣</w:t>
            </w:r>
            <w:r w:rsidRPr="002D09D0">
              <w:rPr>
                <w:color w:val="1E9AE0"/>
                <w:szCs w:val="20"/>
              </w:rPr>
              <w:t>TWD)</w:t>
            </w:r>
            <w:r w:rsidRPr="002D09D0">
              <w:rPr>
                <w:color w:val="1E9AE0"/>
                <w:szCs w:val="20"/>
              </w:rPr>
              <w:t>，</w:t>
            </w:r>
            <w:r w:rsidRPr="002D09D0">
              <w:rPr>
                <w:color w:val="1E9AE0"/>
                <w:szCs w:val="20"/>
              </w:rPr>
              <w:t>2:</w:t>
            </w:r>
            <w:r w:rsidRPr="002D09D0">
              <w:rPr>
                <w:color w:val="1E9AE0"/>
                <w:szCs w:val="20"/>
              </w:rPr>
              <w:t>人民幣</w:t>
            </w:r>
            <w:r w:rsidRPr="002D09D0">
              <w:rPr>
                <w:color w:val="1E9AE0"/>
                <w:szCs w:val="20"/>
              </w:rPr>
              <w:t>RMB</w:t>
            </w:r>
          </w:p>
          <w:p w14:paraId="5C65F703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"0:</w:t>
            </w:r>
            <w:proofErr w:type="gramStart"/>
            <w:r w:rsidRPr="002D09D0">
              <w:rPr>
                <w:color w:val="55E439"/>
                <w:szCs w:val="20"/>
              </w:rPr>
              <w:t>全幣別</w:t>
            </w:r>
            <w:proofErr w:type="gramEnd"/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sCoinType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3A83"/>
                <w:szCs w:val="20"/>
              </w:rPr>
              <w:t>0</w:t>
            </w:r>
            <w:r w:rsidRPr="002D09D0">
              <w:rPr>
                <w:color w:val="FFAA00"/>
                <w:szCs w:val="20"/>
              </w:rPr>
              <w:t>;</w:t>
            </w:r>
          </w:p>
          <w:p w14:paraId="4EC22779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"1:</w:t>
            </w:r>
            <w:proofErr w:type="gramStart"/>
            <w:r w:rsidRPr="002D09D0">
              <w:rPr>
                <w:color w:val="55E439"/>
                <w:szCs w:val="20"/>
              </w:rPr>
              <w:t>基幣</w:t>
            </w:r>
            <w:proofErr w:type="gramEnd"/>
            <w:r w:rsidRPr="002D09D0">
              <w:rPr>
                <w:color w:val="55E439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台幣</w:t>
            </w:r>
            <w:r w:rsidRPr="002D09D0">
              <w:rPr>
                <w:color w:val="55E439"/>
                <w:szCs w:val="20"/>
              </w:rPr>
              <w:t>TWD)"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sCoinType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3A83"/>
                <w:szCs w:val="20"/>
              </w:rPr>
              <w:t>1</w:t>
            </w:r>
            <w:r w:rsidRPr="002D09D0">
              <w:rPr>
                <w:color w:val="FFAA00"/>
                <w:szCs w:val="20"/>
              </w:rPr>
              <w:t>;</w:t>
            </w:r>
          </w:p>
          <w:p w14:paraId="07D7529A" w14:textId="13A3C383" w:rsidR="00C8385B" w:rsidRPr="002D09D0" w:rsidRDefault="00C8385B" w:rsidP="00C8385B">
            <w:pPr>
              <w:widowControl/>
              <w:shd w:val="clear" w:color="auto" w:fill="2A211C"/>
              <w:rPr>
                <w:color w:val="FFAA00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"2:</w:t>
            </w:r>
            <w:r w:rsidRPr="002D09D0">
              <w:rPr>
                <w:color w:val="55E439"/>
                <w:szCs w:val="20"/>
              </w:rPr>
              <w:t>人民幣</w:t>
            </w:r>
            <w:r w:rsidRPr="002D09D0">
              <w:rPr>
                <w:color w:val="55E439"/>
                <w:szCs w:val="20"/>
              </w:rPr>
              <w:t>RMB"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sCoinType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3A83"/>
                <w:szCs w:val="20"/>
              </w:rPr>
              <w:t>2</w:t>
            </w:r>
            <w:r w:rsidRPr="002D09D0">
              <w:rPr>
                <w:color w:val="FFAA00"/>
                <w:szCs w:val="20"/>
              </w:rPr>
              <w:t>;</w:t>
            </w:r>
          </w:p>
          <w:p w14:paraId="13D3389E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查詢國內權益數</w:t>
            </w:r>
            <w:r w:rsidRPr="002D09D0">
              <w:rPr>
                <w:color w:val="1E9AE0"/>
                <w:szCs w:val="20"/>
              </w:rPr>
              <w:t xml:space="preserve">       </w:t>
            </w:r>
          </w:p>
          <w:p w14:paraId="2DC38DE7" w14:textId="73A9A46A" w:rsidR="00C8385B" w:rsidRPr="002D09D0" w:rsidRDefault="00C8385B" w:rsidP="00C8385B">
            <w:pPr>
              <w:widowControl/>
              <w:shd w:val="clear" w:color="auto" w:fill="2A211C"/>
              <w:rPr>
                <w:color w:val="FFAA00"/>
                <w:szCs w:val="20"/>
              </w:rPr>
            </w:pPr>
            <w:r w:rsidRPr="002D09D0">
              <w:rPr>
                <w:color w:val="FFAA00"/>
                <w:szCs w:val="20"/>
              </w:rPr>
              <w:t>int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nCode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GetFutureRights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comboBoxUserID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bstrAccount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sCoinType</w:t>
            </w:r>
            <w:proofErr w:type="spellEnd"/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26C01BF4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取得回傳訊息</w:t>
            </w:r>
          </w:p>
          <w:p w14:paraId="32FD2F84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【</w:t>
            </w:r>
            <w:proofErr w:type="spellStart"/>
            <w:r w:rsidRPr="002D09D0">
              <w:rPr>
                <w:color w:val="55E439"/>
                <w:szCs w:val="20"/>
              </w:rPr>
              <w:t>GetFutureRights</w:t>
            </w:r>
            <w:proofErr w:type="spellEnd"/>
            <w:r w:rsidRPr="002D09D0">
              <w:rPr>
                <w:color w:val="55E439"/>
                <w:szCs w:val="20"/>
              </w:rPr>
              <w:t>】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m_pSKCenter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SKCenterLib_GetReturnCodeMessage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1EEB5204" w14:textId="59C52F8B" w:rsidR="006B639D" w:rsidRPr="002D09D0" w:rsidRDefault="00C8385B" w:rsidP="007028FC">
            <w:pPr>
              <w:widowControl/>
              <w:shd w:val="clear" w:color="auto" w:fill="2A211C"/>
            </w:pPr>
            <w:proofErr w:type="spellStart"/>
            <w:r w:rsidRPr="002D09D0">
              <w:rPr>
                <w:color w:val="F8F8F8"/>
                <w:szCs w:val="20"/>
              </w:rPr>
              <w:t>richTextBoxMethodMessage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AppendText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"\n"</w:t>
            </w:r>
            <w:r w:rsidRPr="002D09D0">
              <w:rPr>
                <w:color w:val="FFAA00"/>
                <w:szCs w:val="20"/>
              </w:rPr>
              <w:t>);</w:t>
            </w:r>
          </w:p>
        </w:tc>
      </w:tr>
      <w:tr w:rsidR="006B639D" w:rsidRPr="002D09D0" w14:paraId="6B031E70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9CD77A" w14:textId="77777777" w:rsidR="006B639D" w:rsidRPr="002D09D0" w:rsidRDefault="006B639D" w:rsidP="007028FC">
            <w:r w:rsidRPr="002D09D0">
              <w:t>執行成功畫面</w:t>
            </w:r>
          </w:p>
        </w:tc>
      </w:tr>
      <w:tr w:rsidR="006B639D" w:rsidRPr="002D09D0" w14:paraId="11583FE6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B39496" w14:textId="19AA3FDE" w:rsidR="006B639D" w:rsidRPr="002D09D0" w:rsidRDefault="00C8385B" w:rsidP="007028FC">
            <w:r w:rsidRPr="002D09D0">
              <w:rPr>
                <w:noProof/>
              </w:rPr>
              <w:drawing>
                <wp:inline distT="0" distB="0" distL="0" distR="0" wp14:anchorId="3360E88A" wp14:editId="27C5B526">
                  <wp:extent cx="1047896" cy="342948"/>
                  <wp:effectExtent l="0" t="0" r="0" b="0"/>
                  <wp:docPr id="136928998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928998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96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A69494" w14:textId="228CB7F9" w:rsidR="005A5CDA" w:rsidRPr="002D09D0" w:rsidRDefault="005A5CDA" w:rsidP="005918FF">
      <w:pPr>
        <w:pStyle w:val="4"/>
        <w:numPr>
          <w:ilvl w:val="0"/>
          <w:numId w:val="117"/>
        </w:numPr>
        <w:rPr>
          <w:rFonts w:ascii="Times New Roman" w:eastAsia="標楷體" w:hAnsi="Times New Roman"/>
          <w:b/>
          <w:bCs/>
          <w:sz w:val="28"/>
          <w:szCs w:val="28"/>
        </w:rPr>
      </w:pPr>
      <w:r w:rsidRPr="002D09D0">
        <w:rPr>
          <w:rFonts w:ascii="Times New Roman" w:eastAsia="標楷體" w:hAnsi="Times New Roman"/>
          <w:b/>
          <w:bCs/>
          <w:sz w:val="28"/>
          <w:szCs w:val="28"/>
        </w:rPr>
        <w:lastRenderedPageBreak/>
        <w:t>期貨</w:t>
      </w:r>
      <w:r w:rsidR="00727BF1" w:rsidRPr="002D09D0">
        <w:rPr>
          <w:rFonts w:ascii="Times New Roman" w:eastAsia="標楷體" w:hAnsi="Times New Roman"/>
          <w:b/>
          <w:bCs/>
          <w:sz w:val="28"/>
          <w:szCs w:val="28"/>
        </w:rPr>
        <w:t>商品</w:t>
      </w:r>
      <w:r w:rsidRPr="002D09D0">
        <w:rPr>
          <w:rFonts w:ascii="Times New Roman" w:eastAsia="標楷體" w:hAnsi="Times New Roman"/>
          <w:b/>
          <w:bCs/>
          <w:sz w:val="28"/>
          <w:szCs w:val="28"/>
        </w:rPr>
        <w:t>互抵</w:t>
      </w:r>
    </w:p>
    <w:p w14:paraId="5FCE7FF4" w14:textId="77777777" w:rsidR="00727BF1" w:rsidRPr="002D09D0" w:rsidRDefault="00727BF1" w:rsidP="00727BF1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5" w:name="_SendTFOffSet"/>
      <w:bookmarkEnd w:id="5"/>
      <w:proofErr w:type="spellStart"/>
      <w:r w:rsidRPr="002D09D0">
        <w:rPr>
          <w:rFonts w:ascii="Times New Roman" w:eastAsia="標楷體" w:hAnsi="Times New Roman" w:cs="Times New Roman"/>
          <w:sz w:val="28"/>
          <w:szCs w:val="28"/>
        </w:rPr>
        <w:t>SendTFOffSet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8"/>
        <w:gridCol w:w="2083"/>
        <w:gridCol w:w="6355"/>
      </w:tblGrid>
      <w:tr w:rsidR="00727BF1" w:rsidRPr="002D09D0" w14:paraId="43E3A91E" w14:textId="77777777" w:rsidTr="00491AD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FA96E" w14:textId="77777777" w:rsidR="00727BF1" w:rsidRPr="002D09D0" w:rsidRDefault="00727BF1" w:rsidP="00491AD7">
            <w:r w:rsidRPr="002D09D0">
              <w:rPr>
                <w:bCs/>
                <w:color w:val="984806"/>
                <w:lang w:eastAsia="zh-HK"/>
              </w:rPr>
              <w:t>指定大小台</w:t>
            </w:r>
            <w:r w:rsidRPr="002D09D0">
              <w:rPr>
                <w:bCs/>
                <w:color w:val="984806"/>
              </w:rPr>
              <w:t>/</w:t>
            </w:r>
            <w:r w:rsidRPr="002D09D0">
              <w:rPr>
                <w:bCs/>
                <w:color w:val="984806"/>
              </w:rPr>
              <w:t>電</w:t>
            </w:r>
            <w:r w:rsidRPr="002D09D0">
              <w:rPr>
                <w:bCs/>
                <w:color w:val="984806"/>
              </w:rPr>
              <w:t>/</w:t>
            </w:r>
            <w:r w:rsidRPr="002D09D0">
              <w:rPr>
                <w:bCs/>
                <w:color w:val="984806"/>
              </w:rPr>
              <w:t>金互抵。</w:t>
            </w:r>
          </w:p>
        </w:tc>
      </w:tr>
      <w:tr w:rsidR="00727BF1" w:rsidRPr="002D09D0" w14:paraId="1C2D19C1" w14:textId="77777777" w:rsidTr="00491AD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BAAB" w14:textId="77777777" w:rsidR="00727BF1" w:rsidRPr="002D09D0" w:rsidRDefault="00727BF1" w:rsidP="00491AD7">
            <w:pPr>
              <w:rPr>
                <w:rStyle w:val="afa"/>
              </w:rPr>
            </w:pPr>
            <w:r w:rsidRPr="002D09D0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4F2A2" w14:textId="77777777" w:rsidR="00727BF1" w:rsidRPr="002D09D0" w:rsidRDefault="00727BF1" w:rsidP="00491AD7">
            <w:pPr>
              <w:autoSpaceDE w:val="0"/>
              <w:autoSpaceDN w:val="0"/>
              <w:adjustRightInd w:val="0"/>
            </w:pPr>
            <w:r w:rsidRPr="002D09D0">
              <w:rPr>
                <w:bCs/>
                <w:color w:val="0000FF"/>
              </w:rPr>
              <w:t>Long</w:t>
            </w:r>
            <w:r w:rsidRPr="002D09D0">
              <w:t xml:space="preserve"> </w:t>
            </w:r>
            <w:proofErr w:type="spellStart"/>
            <w:r w:rsidRPr="002D09D0">
              <w:t>SendTFOffset</w:t>
            </w:r>
            <w:proofErr w:type="spellEnd"/>
            <w:r w:rsidRPr="002D09D0">
              <w:t>([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BSTR</w:t>
            </w:r>
            <w:r w:rsidRPr="002D09D0">
              <w:t xml:space="preserve"> </w:t>
            </w:r>
            <w:proofErr w:type="spellStart"/>
            <w:r w:rsidRPr="002D09D0">
              <w:t>bstrLogInID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VARIANT_BOOL</w:t>
            </w:r>
            <w:r w:rsidRPr="002D09D0">
              <w:t xml:space="preserve"> </w:t>
            </w:r>
            <w:proofErr w:type="spellStart"/>
            <w:r w:rsidRPr="002D09D0">
              <w:t>bAsyncOrder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 xml:space="preserve">BSTR </w:t>
            </w:r>
            <w:proofErr w:type="spellStart"/>
            <w:r w:rsidRPr="002D09D0">
              <w:t>bstrAccount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 xml:space="preserve">LONG </w:t>
            </w:r>
            <w:proofErr w:type="spellStart"/>
            <w:r w:rsidRPr="002D09D0">
              <w:t>nCommodity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 xml:space="preserve">BSTR </w:t>
            </w:r>
            <w:proofErr w:type="spellStart"/>
            <w:r w:rsidRPr="002D09D0">
              <w:t>bstrYearMonth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 xml:space="preserve">LONG </w:t>
            </w:r>
            <w:proofErr w:type="spellStart"/>
            <w:r w:rsidRPr="002D09D0">
              <w:t>nBuySell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 xml:space="preserve">LONG </w:t>
            </w:r>
            <w:proofErr w:type="spellStart"/>
            <w:r w:rsidRPr="002D09D0">
              <w:t>nQty</w:t>
            </w:r>
            <w:proofErr w:type="spellEnd"/>
            <w:r w:rsidRPr="002D09D0">
              <w:t>, [</w:t>
            </w:r>
            <w:r w:rsidRPr="002D09D0">
              <w:rPr>
                <w:b/>
                <w:color w:val="FF0000"/>
              </w:rPr>
              <w:t>out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BSTR*</w:t>
            </w:r>
            <w:r w:rsidRPr="002D09D0">
              <w:t xml:space="preserve"> </w:t>
            </w:r>
            <w:proofErr w:type="spellStart"/>
            <w:r w:rsidRPr="002D09D0">
              <w:t>bstrMessage</w:t>
            </w:r>
            <w:proofErr w:type="spellEnd"/>
            <w:r w:rsidRPr="002D09D0">
              <w:t>);</w:t>
            </w:r>
          </w:p>
        </w:tc>
      </w:tr>
      <w:tr w:rsidR="00727BF1" w:rsidRPr="002D09D0" w14:paraId="3B50595F" w14:textId="77777777" w:rsidTr="00491AD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BFFB" w14:textId="77777777" w:rsidR="00727BF1" w:rsidRPr="002D09D0" w:rsidRDefault="00727BF1" w:rsidP="00491AD7">
            <w:r w:rsidRPr="002D09D0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EC2DF" w14:textId="77777777" w:rsidR="00727BF1" w:rsidRPr="002D09D0" w:rsidRDefault="00727BF1" w:rsidP="00491AD7">
            <w:proofErr w:type="spellStart"/>
            <w:r w:rsidRPr="002D09D0">
              <w:t>bstrLogInID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6B1D0" w14:textId="77777777" w:rsidR="00727BF1" w:rsidRPr="002D09D0" w:rsidRDefault="00727BF1" w:rsidP="00491AD7">
            <w:r w:rsidRPr="002D09D0">
              <w:t>登入</w:t>
            </w:r>
            <w:r w:rsidRPr="002D09D0">
              <w:t>ID</w:t>
            </w:r>
            <w:r w:rsidRPr="002D09D0">
              <w:t>。</w:t>
            </w:r>
          </w:p>
        </w:tc>
      </w:tr>
      <w:tr w:rsidR="00727BF1" w:rsidRPr="002D09D0" w14:paraId="6EDD431A" w14:textId="77777777" w:rsidTr="00491AD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15F11" w14:textId="77777777" w:rsidR="00727BF1" w:rsidRPr="002D09D0" w:rsidRDefault="00727BF1" w:rsidP="00491AD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8C294" w14:textId="77777777" w:rsidR="00727BF1" w:rsidRPr="002D09D0" w:rsidRDefault="00727BF1" w:rsidP="00491AD7">
            <w:proofErr w:type="spellStart"/>
            <w:r w:rsidRPr="002D09D0">
              <w:t>bAsyncOrder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D7278" w14:textId="77777777" w:rsidR="00727BF1" w:rsidRPr="002D09D0" w:rsidRDefault="00727BF1" w:rsidP="00491AD7">
            <w:r w:rsidRPr="002D09D0">
              <w:t>是否為非同步委託。</w:t>
            </w:r>
          </w:p>
        </w:tc>
      </w:tr>
      <w:tr w:rsidR="00727BF1" w:rsidRPr="002D09D0" w14:paraId="67EA644A" w14:textId="77777777" w:rsidTr="00491AD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430A9" w14:textId="77777777" w:rsidR="00727BF1" w:rsidRPr="002D09D0" w:rsidRDefault="00727BF1" w:rsidP="00491AD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B92BE" w14:textId="77777777" w:rsidR="00727BF1" w:rsidRPr="002D09D0" w:rsidRDefault="00727BF1" w:rsidP="00491AD7">
            <w:proofErr w:type="spellStart"/>
            <w:r w:rsidRPr="002D09D0">
              <w:t>bstrAccount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96A92" w14:textId="77777777" w:rsidR="00727BF1" w:rsidRPr="002D09D0" w:rsidRDefault="00727BF1" w:rsidP="00491AD7">
            <w:r w:rsidRPr="002D09D0">
              <w:t>委託帳號</w:t>
            </w:r>
            <w:r w:rsidRPr="002D09D0">
              <w:t xml:space="preserve"> ( IB</w:t>
            </w:r>
            <w:r w:rsidRPr="002D09D0">
              <w:t>＋帳號</w:t>
            </w:r>
            <w:r w:rsidRPr="002D09D0">
              <w:t xml:space="preserve">) </w:t>
            </w:r>
            <w:r w:rsidRPr="002D09D0">
              <w:t>。</w:t>
            </w:r>
          </w:p>
        </w:tc>
      </w:tr>
      <w:tr w:rsidR="00727BF1" w:rsidRPr="002D09D0" w14:paraId="7B755DAE" w14:textId="77777777" w:rsidTr="00491AD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65176" w14:textId="77777777" w:rsidR="00727BF1" w:rsidRPr="002D09D0" w:rsidRDefault="00727BF1" w:rsidP="00491AD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FE8E5" w14:textId="77777777" w:rsidR="00727BF1" w:rsidRPr="002D09D0" w:rsidRDefault="00727BF1" w:rsidP="00491AD7">
            <w:proofErr w:type="spellStart"/>
            <w:r w:rsidRPr="002D09D0">
              <w:t>nCommodity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688A" w14:textId="77777777" w:rsidR="00727BF1" w:rsidRPr="002D09D0" w:rsidRDefault="00727BF1" w:rsidP="00491AD7">
            <w:r w:rsidRPr="002D09D0">
              <w:rPr>
                <w:lang w:eastAsia="zh-HK"/>
              </w:rPr>
              <w:t>指定商品</w:t>
            </w:r>
            <w:r w:rsidRPr="002D09D0">
              <w:t>0:</w:t>
            </w:r>
            <w:r w:rsidRPr="002D09D0">
              <w:rPr>
                <w:lang w:eastAsia="zh-HK"/>
              </w:rPr>
              <w:t>大小台</w:t>
            </w:r>
            <w:r w:rsidRPr="002D09D0">
              <w:rPr>
                <w:lang w:eastAsia="zh-HK"/>
              </w:rPr>
              <w:t>;</w:t>
            </w:r>
            <w:r w:rsidRPr="002D09D0">
              <w:t xml:space="preserve"> 1:</w:t>
            </w:r>
            <w:r w:rsidRPr="002D09D0">
              <w:rPr>
                <w:lang w:eastAsia="zh-HK"/>
              </w:rPr>
              <w:t>大小電</w:t>
            </w:r>
            <w:r w:rsidRPr="002D09D0">
              <w:t>; 2:</w:t>
            </w:r>
            <w:r w:rsidRPr="002D09D0">
              <w:t>大小金</w:t>
            </w:r>
          </w:p>
        </w:tc>
      </w:tr>
      <w:tr w:rsidR="00727BF1" w:rsidRPr="002D09D0" w14:paraId="1D282667" w14:textId="77777777" w:rsidTr="00491AD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7DD76" w14:textId="77777777" w:rsidR="00727BF1" w:rsidRPr="002D09D0" w:rsidRDefault="00727BF1" w:rsidP="00491AD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7DE72" w14:textId="77777777" w:rsidR="00727BF1" w:rsidRPr="002D09D0" w:rsidRDefault="00727BF1" w:rsidP="00491AD7">
            <w:proofErr w:type="spellStart"/>
            <w:r w:rsidRPr="002D09D0">
              <w:t>bstrYearMonth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D8870" w14:textId="77777777" w:rsidR="00727BF1" w:rsidRPr="002D09D0" w:rsidRDefault="00727BF1" w:rsidP="00491AD7">
            <w:r w:rsidRPr="002D09D0">
              <w:t>大小台</w:t>
            </w:r>
            <w:r w:rsidRPr="002D09D0">
              <w:t>(</w:t>
            </w:r>
            <w:r w:rsidRPr="002D09D0">
              <w:rPr>
                <w:lang w:eastAsia="zh-HK"/>
              </w:rPr>
              <w:t>電</w:t>
            </w:r>
            <w:r w:rsidRPr="002D09D0">
              <w:t>、金</w:t>
            </w:r>
            <w:r w:rsidRPr="002D09D0">
              <w:t>)</w:t>
            </w:r>
            <w:r w:rsidRPr="002D09D0">
              <w:t>年月</w:t>
            </w:r>
            <w:r w:rsidRPr="002D09D0">
              <w:t>(YYYYMM)</w:t>
            </w:r>
            <w:r w:rsidRPr="002D09D0">
              <w:t>。</w:t>
            </w:r>
          </w:p>
        </w:tc>
      </w:tr>
      <w:tr w:rsidR="00727BF1" w:rsidRPr="002D09D0" w14:paraId="685A2D2D" w14:textId="77777777" w:rsidTr="00491AD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5FE9B" w14:textId="77777777" w:rsidR="00727BF1" w:rsidRPr="002D09D0" w:rsidRDefault="00727BF1" w:rsidP="00491AD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5B33" w14:textId="77777777" w:rsidR="00727BF1" w:rsidRPr="002D09D0" w:rsidRDefault="00727BF1" w:rsidP="00491AD7">
            <w:proofErr w:type="spellStart"/>
            <w:r w:rsidRPr="002D09D0">
              <w:t>nBuySell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873AA" w14:textId="77777777" w:rsidR="00727BF1" w:rsidRPr="002D09D0" w:rsidRDefault="00727BF1" w:rsidP="00491AD7">
            <w:r w:rsidRPr="002D09D0">
              <w:t>大台</w:t>
            </w:r>
            <w:r w:rsidRPr="002D09D0">
              <w:t>(</w:t>
            </w:r>
            <w:r w:rsidRPr="002D09D0">
              <w:rPr>
                <w:lang w:eastAsia="zh-HK"/>
              </w:rPr>
              <w:t>電</w:t>
            </w:r>
            <w:r w:rsidRPr="002D09D0">
              <w:t>、金</w:t>
            </w:r>
            <w:r w:rsidRPr="002D09D0">
              <w:t>)</w:t>
            </w:r>
            <w:r w:rsidRPr="002D09D0">
              <w:t>買賣別。</w:t>
            </w:r>
            <w:r w:rsidRPr="002D09D0">
              <w:t>0:</w:t>
            </w:r>
            <w:r w:rsidRPr="002D09D0">
              <w:t>多方</w:t>
            </w:r>
            <w:r w:rsidRPr="002D09D0">
              <w:t>(</w:t>
            </w:r>
            <w:r w:rsidRPr="002D09D0">
              <w:t>買</w:t>
            </w:r>
            <w:r w:rsidRPr="002D09D0">
              <w:t>) 1:</w:t>
            </w:r>
            <w:r w:rsidRPr="002D09D0">
              <w:t>空方</w:t>
            </w:r>
            <w:r w:rsidRPr="002D09D0">
              <w:t>(</w:t>
            </w:r>
            <w:r w:rsidRPr="002D09D0">
              <w:t>賣</w:t>
            </w:r>
            <w:r w:rsidRPr="002D09D0">
              <w:t>)</w:t>
            </w:r>
          </w:p>
        </w:tc>
      </w:tr>
      <w:tr w:rsidR="00727BF1" w:rsidRPr="002D09D0" w14:paraId="79548865" w14:textId="77777777" w:rsidTr="00491AD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41141" w14:textId="77777777" w:rsidR="00727BF1" w:rsidRPr="002D09D0" w:rsidRDefault="00727BF1" w:rsidP="00491AD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6D8C1" w14:textId="77777777" w:rsidR="00727BF1" w:rsidRPr="002D09D0" w:rsidRDefault="00727BF1" w:rsidP="00491AD7">
            <w:proofErr w:type="spellStart"/>
            <w:r w:rsidRPr="002D09D0">
              <w:t>nQty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664C3" w14:textId="77777777" w:rsidR="00727BF1" w:rsidRPr="002D09D0" w:rsidRDefault="00727BF1" w:rsidP="00491AD7">
            <w:proofErr w:type="gramStart"/>
            <w:r w:rsidRPr="002D09D0">
              <w:t>互抵口數</w:t>
            </w:r>
            <w:proofErr w:type="gramEnd"/>
            <w:r w:rsidRPr="002D09D0">
              <w:t>，以大台</w:t>
            </w:r>
            <w:r w:rsidRPr="002D09D0">
              <w:t>(</w:t>
            </w:r>
            <w:r w:rsidRPr="002D09D0">
              <w:rPr>
                <w:lang w:eastAsia="zh-HK"/>
              </w:rPr>
              <w:t>電</w:t>
            </w:r>
            <w:r w:rsidRPr="002D09D0">
              <w:t>、金</w:t>
            </w:r>
            <w:r w:rsidRPr="002D09D0">
              <w:t>)</w:t>
            </w:r>
            <w:r w:rsidRPr="002D09D0">
              <w:t>口數為基本單位。</w:t>
            </w:r>
          </w:p>
        </w:tc>
      </w:tr>
      <w:tr w:rsidR="00727BF1" w:rsidRPr="002D09D0" w14:paraId="42654F05" w14:textId="77777777" w:rsidTr="00491AD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178C3" w14:textId="77777777" w:rsidR="00727BF1" w:rsidRPr="002D09D0" w:rsidRDefault="00727BF1" w:rsidP="00491AD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2A43C" w14:textId="77777777" w:rsidR="00727BF1" w:rsidRPr="002D09D0" w:rsidRDefault="00727BF1" w:rsidP="00491AD7">
            <w:proofErr w:type="spellStart"/>
            <w:r w:rsidRPr="002D09D0">
              <w:t>bstrMessage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37202" w14:textId="77777777" w:rsidR="00727BF1" w:rsidRPr="002D09D0" w:rsidRDefault="00727BF1" w:rsidP="00491AD7">
            <w:pPr>
              <w:ind w:left="1201" w:hangingChars="500" w:hanging="1201"/>
            </w:pPr>
            <w:r w:rsidRPr="002D09D0">
              <w:rPr>
                <w:b/>
              </w:rPr>
              <w:t>同步：</w:t>
            </w:r>
            <w:r w:rsidRPr="002D09D0">
              <w:t>如果回傳值為</w:t>
            </w:r>
            <w:r w:rsidRPr="002D09D0">
              <w:t xml:space="preserve"> 0</w:t>
            </w:r>
            <w:r w:rsidRPr="002D09D0">
              <w:t>表示委託成功，訊息內容則為互抵訊息。回</w:t>
            </w:r>
            <w:proofErr w:type="gramStart"/>
            <w:r w:rsidRPr="002D09D0">
              <w:t>傳值非</w:t>
            </w:r>
            <w:proofErr w:type="gramEnd"/>
            <w:r w:rsidRPr="002D09D0">
              <w:t>0</w:t>
            </w:r>
            <w:r w:rsidRPr="002D09D0">
              <w:t>表示互抵失敗，訊息內容為失敗原因。</w:t>
            </w:r>
          </w:p>
          <w:p w14:paraId="389972E5" w14:textId="63596797" w:rsidR="00727BF1" w:rsidRPr="002D09D0" w:rsidRDefault="00727BF1" w:rsidP="00491AD7">
            <w:r w:rsidRPr="002D09D0">
              <w:rPr>
                <w:b/>
              </w:rPr>
              <w:t>非同步：</w:t>
            </w:r>
            <w:r w:rsidRPr="002D09D0">
              <w:rPr>
                <w:lang w:eastAsia="zh-HK"/>
              </w:rPr>
              <w:t>參照</w:t>
            </w:r>
            <w:proofErr w:type="spellStart"/>
            <w:r w:rsidRPr="002D09D0">
              <w:t>OnAsyncOrder</w:t>
            </w:r>
            <w:proofErr w:type="spellEnd"/>
            <w:r w:rsidRPr="002D09D0">
              <w:t>。</w:t>
            </w:r>
          </w:p>
          <w:p w14:paraId="71D98F8F" w14:textId="77777777" w:rsidR="00727BF1" w:rsidRPr="002D09D0" w:rsidRDefault="00727BF1" w:rsidP="00491AD7"/>
        </w:tc>
      </w:tr>
      <w:tr w:rsidR="00727BF1" w:rsidRPr="002D09D0" w14:paraId="4E07221F" w14:textId="77777777" w:rsidTr="00491AD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54636" w14:textId="77777777" w:rsidR="00727BF1" w:rsidRPr="002D09D0" w:rsidRDefault="00727BF1" w:rsidP="00491AD7">
            <w:r w:rsidRPr="002D09D0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365D3" w14:textId="77777777" w:rsidR="00727BF1" w:rsidRPr="002D09D0" w:rsidRDefault="00727BF1" w:rsidP="00491AD7">
            <w:r w:rsidRPr="002D09D0">
              <w:t>0</w:t>
            </w:r>
            <w:r w:rsidRPr="002D09D0">
              <w:t>表示成功，其餘非</w:t>
            </w:r>
            <w:r w:rsidRPr="002D09D0">
              <w:t>0</w:t>
            </w:r>
            <w:r w:rsidRPr="002D09D0">
              <w:t>數值都表示失敗。</w:t>
            </w:r>
          </w:p>
          <w:p w14:paraId="26AF2CA4" w14:textId="77777777" w:rsidR="006C6311" w:rsidRPr="002D09D0" w:rsidRDefault="006C6311" w:rsidP="00491AD7">
            <w:pPr>
              <w:rPr>
                <w:b/>
              </w:rPr>
            </w:pPr>
            <w:r w:rsidRPr="002D09D0">
              <w:rPr>
                <w:b/>
                <w:lang w:eastAsia="zh-HK"/>
              </w:rPr>
              <w:t>當</w:t>
            </w:r>
            <w:r w:rsidRPr="002D09D0">
              <w:rPr>
                <w:b/>
              </w:rPr>
              <w:t>錯誤代碼</w:t>
            </w:r>
            <w:r w:rsidRPr="002D09D0">
              <w:rPr>
                <w:b/>
                <w:lang w:eastAsia="zh-HK"/>
              </w:rPr>
              <w:t>為</w:t>
            </w:r>
            <w:r w:rsidRPr="002D09D0">
              <w:rPr>
                <w:b/>
              </w:rPr>
              <w:t>4</w:t>
            </w:r>
            <w:r w:rsidRPr="002D09D0">
              <w:rPr>
                <w:b/>
                <w:lang w:eastAsia="zh-HK"/>
              </w:rPr>
              <w:t>碼時</w:t>
            </w:r>
            <w:r w:rsidRPr="002D09D0">
              <w:rPr>
                <w:b/>
              </w:rPr>
              <w:t>，可參考文件「</w:t>
            </w:r>
            <w:r w:rsidRPr="002D09D0">
              <w:rPr>
                <w:b/>
              </w:rPr>
              <w:t>4.</w:t>
            </w:r>
            <w:r w:rsidRPr="002D09D0">
              <w:rPr>
                <w:b/>
              </w:rPr>
              <w:t>下單準備介紹」裡面的【錯誤代碼定義表】，</w:t>
            </w:r>
            <w:r w:rsidRPr="002D09D0">
              <w:rPr>
                <w:b/>
                <w:lang w:eastAsia="zh-HK"/>
              </w:rPr>
              <w:t>所屬委託物件亦有欄位值說明供參</w:t>
            </w:r>
            <w:r w:rsidRPr="002D09D0">
              <w:rPr>
                <w:b/>
              </w:rPr>
              <w:t>。</w:t>
            </w:r>
          </w:p>
          <w:p w14:paraId="3ED00972" w14:textId="6A67AEF0" w:rsidR="00727BF1" w:rsidRPr="002D09D0" w:rsidRDefault="00727BF1" w:rsidP="00491AD7">
            <w:r w:rsidRPr="002D09D0">
              <w:rPr>
                <w:b/>
                <w:lang w:eastAsia="zh-HK"/>
              </w:rPr>
              <w:t>其他錯誤則由「交易主機」回傳錯誤代碼及錯誤原因</w:t>
            </w:r>
            <w:r w:rsidRPr="002D09D0">
              <w:rPr>
                <w:b/>
              </w:rPr>
              <w:t>。</w:t>
            </w:r>
            <w:r w:rsidRPr="002D09D0">
              <w:rPr>
                <w:b/>
                <w:lang w:eastAsia="zh-HK"/>
              </w:rPr>
              <w:t>若仍有疑問請洽詢您所屬營業員。</w:t>
            </w:r>
          </w:p>
        </w:tc>
      </w:tr>
      <w:tr w:rsidR="00727BF1" w:rsidRPr="002D09D0" w14:paraId="69DD9368" w14:textId="77777777" w:rsidTr="00491AD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4D296" w14:textId="77777777" w:rsidR="00727BF1" w:rsidRPr="002D09D0" w:rsidRDefault="00727BF1" w:rsidP="00491AD7">
            <w:r w:rsidRPr="002D09D0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F775E" w14:textId="77777777" w:rsidR="00727BF1" w:rsidRPr="002D09D0" w:rsidRDefault="00727BF1" w:rsidP="00491AD7">
            <w:r w:rsidRPr="002D09D0">
              <w:t>回傳值</w:t>
            </w:r>
            <w:r w:rsidRPr="002D09D0">
              <w:t xml:space="preserve">0 </w:t>
            </w:r>
            <w:r w:rsidRPr="002D09D0">
              <w:t>表示委託伺服器接收成功，詳細委託內容請致電交易室查詢，</w:t>
            </w:r>
          </w:p>
          <w:p w14:paraId="7C9337CD" w14:textId="77777777" w:rsidR="00727BF1" w:rsidRPr="002D09D0" w:rsidRDefault="00727BF1" w:rsidP="00491AD7">
            <w:r w:rsidRPr="002D09D0">
              <w:t>回</w:t>
            </w:r>
            <w:proofErr w:type="gramStart"/>
            <w:r w:rsidRPr="002D09D0">
              <w:t>傳值非</w:t>
            </w:r>
            <w:r w:rsidRPr="002D09D0">
              <w:t>0</w:t>
            </w:r>
            <w:r w:rsidRPr="002D09D0">
              <w:t>時</w:t>
            </w:r>
            <w:proofErr w:type="gramEnd"/>
            <w:r w:rsidRPr="002D09D0">
              <w:t>表示失敗，請參考訊息確認錯誤原因。</w:t>
            </w:r>
          </w:p>
          <w:p w14:paraId="36D09E8C" w14:textId="5B783C61" w:rsidR="00727BF1" w:rsidRPr="002D09D0" w:rsidRDefault="00727BF1" w:rsidP="00491AD7">
            <w:r w:rsidRPr="002D09D0">
              <w:t>使用非同步委託，委託結果請由</w:t>
            </w:r>
            <w:hyperlink w:anchor="_OnAsyncOrder" w:history="1">
              <w:r w:rsidRPr="002D09D0">
                <w:rPr>
                  <w:rStyle w:val="a3"/>
                </w:rPr>
                <w:t>OnAsyncOrder</w:t>
              </w:r>
            </w:hyperlink>
            <w:r w:rsidRPr="002D09D0">
              <w:t>取得。</w:t>
            </w:r>
          </w:p>
          <w:p w14:paraId="7C5F2A10" w14:textId="77777777" w:rsidR="00727BF1" w:rsidRPr="002D09D0" w:rsidRDefault="00727BF1" w:rsidP="00491AD7">
            <w:r w:rsidRPr="002D09D0">
              <w:t>EX:</w:t>
            </w:r>
            <w:r w:rsidRPr="002D09D0">
              <w:t>互抵需要</w:t>
            </w:r>
            <w:r w:rsidRPr="002D09D0">
              <w:t>1</w:t>
            </w:r>
            <w:r w:rsidRPr="002D09D0">
              <w:t>口大台抵</w:t>
            </w:r>
            <w:r w:rsidRPr="002D09D0">
              <w:t>4</w:t>
            </w:r>
            <w:r w:rsidRPr="002D09D0">
              <w:t>口小台</w:t>
            </w:r>
            <w:r w:rsidRPr="002D09D0">
              <w:t>(</w:t>
            </w:r>
            <w:r w:rsidRPr="002D09D0">
              <w:t>金</w:t>
            </w:r>
            <w:r w:rsidRPr="002D09D0">
              <w:t>)</w:t>
            </w:r>
            <w:r w:rsidRPr="002D09D0">
              <w:rPr>
                <w:lang w:eastAsia="zh-HK"/>
              </w:rPr>
              <w:t>或一口</w:t>
            </w:r>
            <w:proofErr w:type="gramStart"/>
            <w:r w:rsidRPr="002D09D0">
              <w:rPr>
                <w:lang w:eastAsia="zh-HK"/>
              </w:rPr>
              <w:t>大電抵</w:t>
            </w:r>
            <w:r w:rsidRPr="002D09D0">
              <w:t>8</w:t>
            </w:r>
            <w:r w:rsidRPr="002D09D0">
              <w:rPr>
                <w:lang w:eastAsia="zh-HK"/>
              </w:rPr>
              <w:t>口</w:t>
            </w:r>
            <w:proofErr w:type="gramEnd"/>
            <w:r w:rsidRPr="002D09D0">
              <w:rPr>
                <w:lang w:eastAsia="zh-HK"/>
              </w:rPr>
              <w:t>小電</w:t>
            </w:r>
            <w:r w:rsidRPr="002D09D0">
              <w:t>，且大小台</w:t>
            </w:r>
            <w:r w:rsidRPr="002D09D0">
              <w:t>(</w:t>
            </w:r>
            <w:r w:rsidRPr="002D09D0">
              <w:t>電、金</w:t>
            </w:r>
            <w:r w:rsidRPr="002D09D0">
              <w:t>)</w:t>
            </w:r>
            <w:r w:rsidRPr="002D09D0">
              <w:t>需互為反向部位、相同月份，才可以互抵成功。</w:t>
            </w:r>
          </w:p>
        </w:tc>
      </w:tr>
    </w:tbl>
    <w:p w14:paraId="746CF6B0" w14:textId="77777777" w:rsidR="00727BF1" w:rsidRPr="002D09D0" w:rsidRDefault="00727BF1" w:rsidP="00727BF1"/>
    <w:p w14:paraId="51D8180F" w14:textId="6A1FDF4C" w:rsidR="006A7F96" w:rsidRPr="002D09D0" w:rsidRDefault="006A7F96">
      <w:pPr>
        <w:widowControl/>
      </w:pPr>
      <w:r w:rsidRPr="002D09D0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6A7F96" w:rsidRPr="002D09D0" w14:paraId="60F1FC53" w14:textId="77777777" w:rsidTr="007028FC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11BFA5" w14:textId="43549846" w:rsidR="006A7F96" w:rsidRPr="002D09D0" w:rsidRDefault="006A7F96" w:rsidP="007028FC">
            <w:pPr>
              <w:rPr>
                <w:sz w:val="22"/>
                <w:szCs w:val="28"/>
              </w:rPr>
            </w:pPr>
            <w:r w:rsidRPr="002D09D0">
              <w:rPr>
                <w:sz w:val="22"/>
                <w:szCs w:val="28"/>
              </w:rPr>
              <w:lastRenderedPageBreak/>
              <w:t>C#</w:t>
            </w:r>
            <w:r w:rsidRPr="002D09D0">
              <w:rPr>
                <w:sz w:val="22"/>
                <w:szCs w:val="28"/>
              </w:rPr>
              <w:t>範例程式碼</w:t>
            </w:r>
            <w:r w:rsidRPr="002D09D0">
              <w:rPr>
                <w:sz w:val="22"/>
                <w:szCs w:val="28"/>
              </w:rPr>
              <w:t>_</w:t>
            </w:r>
            <w:proofErr w:type="spellStart"/>
            <w:r w:rsidRPr="002D09D0">
              <w:rPr>
                <w:sz w:val="22"/>
                <w:szCs w:val="28"/>
              </w:rPr>
              <w:t>MainForm.cs</w:t>
            </w:r>
            <w:proofErr w:type="spellEnd"/>
          </w:p>
        </w:tc>
      </w:tr>
      <w:tr w:rsidR="006A7F96" w:rsidRPr="002D09D0" w14:paraId="7E9393D0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69DEC2" w14:textId="77777777" w:rsidR="006A7F96" w:rsidRPr="002D09D0" w:rsidRDefault="006A7F96" w:rsidP="007028FC">
            <w:r w:rsidRPr="002D09D0">
              <w:t>UI</w:t>
            </w:r>
            <w:r w:rsidRPr="002D09D0">
              <w:t>示意圖</w:t>
            </w:r>
          </w:p>
        </w:tc>
      </w:tr>
      <w:tr w:rsidR="006A7F96" w:rsidRPr="002D09D0" w14:paraId="2D602430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E9A7C82" w14:textId="77777777" w:rsidR="006A7F96" w:rsidRPr="002D09D0" w:rsidRDefault="006A7F96" w:rsidP="007028FC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5526"/>
              <w:gridCol w:w="4125"/>
            </w:tblGrid>
            <w:tr w:rsidR="006A7F96" w:rsidRPr="002D09D0" w14:paraId="426DE0DC" w14:textId="77777777" w:rsidTr="007028FC">
              <w:tc>
                <w:tcPr>
                  <w:tcW w:w="4811" w:type="dxa"/>
                </w:tcPr>
                <w:p w14:paraId="07A78170" w14:textId="54BA6559" w:rsidR="006A7F96" w:rsidRPr="002D09D0" w:rsidRDefault="006A7F96" w:rsidP="00E303DB">
                  <w:pPr>
                    <w:framePr w:hSpace="180" w:wrap="around" w:vAnchor="text" w:hAnchor="margin" w:y="270"/>
                  </w:pPr>
                  <w:r w:rsidRPr="002D09D0">
                    <w:rPr>
                      <w:noProof/>
                    </w:rPr>
                    <w:drawing>
                      <wp:inline distT="0" distB="0" distL="0" distR="0" wp14:anchorId="0DCEF854" wp14:editId="5A37CCBD">
                        <wp:extent cx="3364174" cy="910824"/>
                        <wp:effectExtent l="0" t="0" r="8255" b="3810"/>
                        <wp:docPr id="102193749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193749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73935" cy="9134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5722D52E" w14:textId="792C6EF5" w:rsidR="006A7F96" w:rsidRPr="002D09D0" w:rsidRDefault="006A7F96" w:rsidP="00E303DB">
                  <w:pPr>
                    <w:framePr w:hSpace="180" w:wrap="around" w:vAnchor="text" w:hAnchor="margin" w:y="270"/>
                  </w:pPr>
                  <w:r w:rsidRPr="002D09D0">
                    <w:t>拉出</w:t>
                  </w:r>
                  <w:r w:rsidRPr="002D09D0">
                    <w:t xml:space="preserve"> 2</w:t>
                  </w:r>
                  <w:r w:rsidRPr="002D09D0">
                    <w:t>個</w:t>
                  </w:r>
                  <w:proofErr w:type="spellStart"/>
                  <w:r w:rsidRPr="002D09D0">
                    <w:t>ComboBox</w:t>
                  </w:r>
                  <w:proofErr w:type="spellEnd"/>
                  <w:r w:rsidRPr="002D09D0">
                    <w:t>，命名</w:t>
                  </w:r>
                  <w:r w:rsidRPr="002D09D0">
                    <w:t>(Name)</w:t>
                  </w:r>
                  <w:r w:rsidRPr="002D09D0">
                    <w:t>為「</w:t>
                  </w:r>
                  <w:proofErr w:type="spellStart"/>
                  <w:r w:rsidRPr="002D09D0">
                    <w:t>comboBoxSendTFOffSetnCommodity</w:t>
                  </w:r>
                  <w:proofErr w:type="spellEnd"/>
                  <w:r w:rsidRPr="002D09D0">
                    <w:t>」、「</w:t>
                  </w:r>
                  <w:proofErr w:type="spellStart"/>
                  <w:r w:rsidRPr="002D09D0">
                    <w:t>comboBoxSendTFOffSetnBuySell</w:t>
                  </w:r>
                  <w:proofErr w:type="spellEnd"/>
                  <w:r w:rsidRPr="002D09D0">
                    <w:t>」。</w:t>
                  </w:r>
                </w:p>
                <w:p w14:paraId="53CBA67A" w14:textId="0EBE8F0F" w:rsidR="006A7F96" w:rsidRPr="002D09D0" w:rsidRDefault="006A7F96" w:rsidP="00E303DB">
                  <w:pPr>
                    <w:framePr w:hSpace="180" w:wrap="around" w:vAnchor="text" w:hAnchor="margin" w:y="270"/>
                  </w:pPr>
                  <w:r w:rsidRPr="002D09D0">
                    <w:t>2</w:t>
                  </w:r>
                  <w:r w:rsidRPr="002D09D0">
                    <w:t>個</w:t>
                  </w:r>
                  <w:proofErr w:type="spellStart"/>
                  <w:r w:rsidRPr="002D09D0">
                    <w:t>TextBox</w:t>
                  </w:r>
                  <w:proofErr w:type="spellEnd"/>
                  <w:r w:rsidRPr="002D09D0">
                    <w:t>，命名</w:t>
                  </w:r>
                  <w:r w:rsidRPr="002D09D0">
                    <w:t>(Name)</w:t>
                  </w:r>
                  <w:r w:rsidRPr="002D09D0">
                    <w:t>為「</w:t>
                  </w:r>
                  <w:proofErr w:type="spellStart"/>
                  <w:r w:rsidR="0042049E" w:rsidRPr="002D09D0">
                    <w:t>textBoxSendTFOffSetbstrYearMonth</w:t>
                  </w:r>
                  <w:proofErr w:type="spellEnd"/>
                  <w:r w:rsidRPr="002D09D0">
                    <w:t>」、「</w:t>
                  </w:r>
                  <w:proofErr w:type="spellStart"/>
                  <w:r w:rsidR="0042049E" w:rsidRPr="002D09D0">
                    <w:t>textBoxSendTFOffSetnQty</w:t>
                  </w:r>
                  <w:proofErr w:type="spellEnd"/>
                  <w:r w:rsidRPr="002D09D0">
                    <w:t>」。</w:t>
                  </w:r>
                </w:p>
                <w:p w14:paraId="401D630E" w14:textId="727D815E" w:rsidR="006A7F96" w:rsidRPr="002D09D0" w:rsidRDefault="006A7F96" w:rsidP="00E303DB">
                  <w:pPr>
                    <w:framePr w:hSpace="180" w:wrap="around" w:vAnchor="text" w:hAnchor="margin" w:y="270"/>
                  </w:pPr>
                  <w:r w:rsidRPr="002D09D0">
                    <w:t>1</w:t>
                  </w:r>
                  <w:r w:rsidRPr="002D09D0">
                    <w:t>個</w:t>
                  </w:r>
                  <w:r w:rsidRPr="002D09D0">
                    <w:t>Button</w:t>
                  </w:r>
                  <w:r w:rsidRPr="002D09D0">
                    <w:t>，命名</w:t>
                  </w:r>
                  <w:r w:rsidRPr="002D09D0">
                    <w:t>(Name)</w:t>
                  </w:r>
                  <w:r w:rsidRPr="002D09D0">
                    <w:t>為「</w:t>
                  </w:r>
                  <w:proofErr w:type="spellStart"/>
                  <w:r w:rsidRPr="002D09D0">
                    <w:t>buttonSendTFOffSet</w:t>
                  </w:r>
                  <w:proofErr w:type="spellEnd"/>
                  <w:r w:rsidRPr="002D09D0">
                    <w:t>」。</w:t>
                  </w:r>
                </w:p>
              </w:tc>
            </w:tr>
          </w:tbl>
          <w:p w14:paraId="0C582A6C" w14:textId="77777777" w:rsidR="006A7F96" w:rsidRPr="002D09D0" w:rsidRDefault="006A7F96" w:rsidP="007028FC"/>
        </w:tc>
      </w:tr>
      <w:tr w:rsidR="006A7F96" w:rsidRPr="002D09D0" w14:paraId="5F48D889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590CB1" w14:textId="77777777" w:rsidR="006A7F96" w:rsidRPr="002D09D0" w:rsidRDefault="006A7F96" w:rsidP="007028FC">
            <w:r w:rsidRPr="002D09D0">
              <w:t>全域變數</w:t>
            </w:r>
          </w:p>
        </w:tc>
      </w:tr>
      <w:tr w:rsidR="006A7F96" w:rsidRPr="002D09D0" w14:paraId="75073CEF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A7F1BD" w14:textId="77777777" w:rsidR="006A7F96" w:rsidRPr="002D09D0" w:rsidRDefault="006A7F96" w:rsidP="007028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宣告物件</w:t>
            </w:r>
          </w:p>
          <w:p w14:paraId="2DF19DB4" w14:textId="77777777" w:rsidR="006A7F96" w:rsidRPr="002D09D0" w:rsidRDefault="006A7F96" w:rsidP="007028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SKCenterLib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m_pSKCenter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SKCenterLib</w:t>
            </w:r>
            <w:r w:rsidRPr="002D09D0">
              <w:rPr>
                <w:color w:val="FFAA00"/>
                <w:szCs w:val="20"/>
              </w:rPr>
              <w:t>();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登入</w:t>
            </w:r>
            <w:r w:rsidRPr="002D09D0">
              <w:rPr>
                <w:color w:val="1E9AE0"/>
                <w:szCs w:val="20"/>
              </w:rPr>
              <w:t>&amp;</w:t>
            </w:r>
            <w:r w:rsidRPr="002D09D0">
              <w:rPr>
                <w:color w:val="1E9AE0"/>
                <w:szCs w:val="20"/>
              </w:rPr>
              <w:t>環境設定物件</w:t>
            </w:r>
          </w:p>
          <w:p w14:paraId="648E8128" w14:textId="77777777" w:rsidR="006A7F96" w:rsidRPr="002D09D0" w:rsidRDefault="006A7F96" w:rsidP="007028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SKOrderLib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SKOrderLib</w:t>
            </w:r>
            <w:r w:rsidRPr="002D09D0">
              <w:rPr>
                <w:color w:val="FFAA00"/>
                <w:szCs w:val="20"/>
              </w:rPr>
              <w:t>();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下單物件</w:t>
            </w:r>
          </w:p>
          <w:p w14:paraId="79B7DC7C" w14:textId="77777777" w:rsidR="006A7F96" w:rsidRPr="002D09D0" w:rsidRDefault="006A7F96" w:rsidP="006A7F96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是否為非同步委託</w:t>
            </w:r>
          </w:p>
          <w:p w14:paraId="293BC527" w14:textId="70BCB8CF" w:rsidR="006A7F96" w:rsidRPr="002D09D0" w:rsidRDefault="006A7F96" w:rsidP="006A7F96">
            <w:pPr>
              <w:widowControl/>
              <w:shd w:val="clear" w:color="auto" w:fill="2A211C"/>
            </w:pPr>
            <w:r w:rsidRPr="002D09D0">
              <w:rPr>
                <w:color w:val="FFAA00"/>
                <w:szCs w:val="20"/>
              </w:rPr>
              <w:t>bool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bAsyncOrder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false</w:t>
            </w:r>
            <w:r w:rsidRPr="002D09D0">
              <w:rPr>
                <w:color w:val="FFAA00"/>
                <w:szCs w:val="20"/>
              </w:rPr>
              <w:t>;</w:t>
            </w:r>
          </w:p>
        </w:tc>
      </w:tr>
      <w:tr w:rsidR="006A7F96" w:rsidRPr="002D09D0" w14:paraId="752C40C5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7EEF4A6" w14:textId="42CDA985" w:rsidR="006A7F96" w:rsidRPr="002D09D0" w:rsidRDefault="006A7F96" w:rsidP="007028FC">
            <w:r w:rsidRPr="002D09D0">
              <w:t>Constructor</w:t>
            </w:r>
          </w:p>
        </w:tc>
      </w:tr>
      <w:tr w:rsidR="006A7F96" w:rsidRPr="002D09D0" w14:paraId="35508334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2A5913" w14:textId="77777777" w:rsidR="006A7F96" w:rsidRPr="002D09D0" w:rsidRDefault="006A7F96" w:rsidP="006A7F96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大小</w:t>
            </w:r>
            <w:proofErr w:type="gramStart"/>
            <w:r w:rsidRPr="002D09D0">
              <w:rPr>
                <w:color w:val="1E9AE0"/>
                <w:szCs w:val="20"/>
              </w:rPr>
              <w:t>台電金互抵</w:t>
            </w:r>
            <w:proofErr w:type="gramEnd"/>
          </w:p>
          <w:p w14:paraId="0DA81FF2" w14:textId="77777777" w:rsidR="006A7F96" w:rsidRPr="002D09D0" w:rsidRDefault="006A7F96" w:rsidP="006A7F9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{</w:t>
            </w:r>
          </w:p>
          <w:p w14:paraId="05DE4BED" w14:textId="77777777" w:rsidR="006A7F96" w:rsidRPr="002D09D0" w:rsidRDefault="006A7F96" w:rsidP="006A7F96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1E9AE0"/>
                <w:szCs w:val="20"/>
              </w:rPr>
              <w:t>//</w:t>
            </w:r>
            <w:proofErr w:type="spellStart"/>
            <w:r w:rsidRPr="002D09D0">
              <w:rPr>
                <w:color w:val="1E9AE0"/>
                <w:szCs w:val="20"/>
              </w:rPr>
              <w:t>comboBoxSendTFOffSetnCommodity</w:t>
            </w:r>
            <w:proofErr w:type="spellEnd"/>
          </w:p>
          <w:p w14:paraId="3C1381BD" w14:textId="77777777" w:rsidR="006A7F96" w:rsidRPr="002D09D0" w:rsidRDefault="006A7F96" w:rsidP="006A7F9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FAA00"/>
                <w:szCs w:val="20"/>
              </w:rPr>
              <w:t>{</w:t>
            </w:r>
          </w:p>
          <w:p w14:paraId="536503CE" w14:textId="77777777" w:rsidR="006A7F96" w:rsidRPr="002D09D0" w:rsidRDefault="006A7F96" w:rsidP="006A7F9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    </w:t>
            </w:r>
            <w:proofErr w:type="spellStart"/>
            <w:r w:rsidRPr="002D09D0">
              <w:rPr>
                <w:color w:val="F8F8F8"/>
                <w:szCs w:val="20"/>
              </w:rPr>
              <w:t>comboBoxSendTFOffSetnCommodity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大小台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654FCF00" w14:textId="77777777" w:rsidR="006A7F96" w:rsidRPr="002D09D0" w:rsidRDefault="006A7F96" w:rsidP="006A7F9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    </w:t>
            </w:r>
            <w:proofErr w:type="spellStart"/>
            <w:r w:rsidRPr="002D09D0">
              <w:rPr>
                <w:color w:val="F8F8F8"/>
                <w:szCs w:val="20"/>
              </w:rPr>
              <w:t>comboBoxSendTFOffSetnCommodity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大小電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41C512AF" w14:textId="77777777" w:rsidR="006A7F96" w:rsidRPr="002D09D0" w:rsidRDefault="006A7F96" w:rsidP="006A7F9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    </w:t>
            </w:r>
            <w:proofErr w:type="spellStart"/>
            <w:r w:rsidRPr="002D09D0">
              <w:rPr>
                <w:color w:val="F8F8F8"/>
                <w:szCs w:val="20"/>
              </w:rPr>
              <w:t>comboBoxSendTFOffSetnCommodity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大小金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406A9BB1" w14:textId="77777777" w:rsidR="006A7F96" w:rsidRPr="002D09D0" w:rsidRDefault="006A7F96" w:rsidP="006A7F9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FAA00"/>
                <w:szCs w:val="20"/>
              </w:rPr>
              <w:t>}</w:t>
            </w:r>
          </w:p>
          <w:p w14:paraId="54E3A027" w14:textId="77777777" w:rsidR="006A7F96" w:rsidRPr="002D09D0" w:rsidRDefault="006A7F96" w:rsidP="006A7F96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1E9AE0"/>
                <w:szCs w:val="20"/>
              </w:rPr>
              <w:t>//</w:t>
            </w:r>
            <w:proofErr w:type="spellStart"/>
            <w:r w:rsidRPr="002D09D0">
              <w:rPr>
                <w:color w:val="1E9AE0"/>
                <w:szCs w:val="20"/>
              </w:rPr>
              <w:t>comboBoxSendTFOffSetnBuySell</w:t>
            </w:r>
            <w:proofErr w:type="spellEnd"/>
          </w:p>
          <w:p w14:paraId="3B83E39E" w14:textId="77777777" w:rsidR="006A7F96" w:rsidRPr="002D09D0" w:rsidRDefault="006A7F96" w:rsidP="006A7F9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FAA00"/>
                <w:szCs w:val="20"/>
              </w:rPr>
              <w:t>{</w:t>
            </w:r>
          </w:p>
          <w:p w14:paraId="4DBFEA02" w14:textId="77777777" w:rsidR="006A7F96" w:rsidRPr="002D09D0" w:rsidRDefault="006A7F96" w:rsidP="006A7F9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    </w:t>
            </w:r>
            <w:proofErr w:type="spellStart"/>
            <w:r w:rsidRPr="002D09D0">
              <w:rPr>
                <w:color w:val="F8F8F8"/>
                <w:szCs w:val="20"/>
              </w:rPr>
              <w:t>comboBoxSendTFOffSetnBuySell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多方</w:t>
            </w:r>
            <w:r w:rsidRPr="002D09D0">
              <w:rPr>
                <w:color w:val="55E439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買</w:t>
            </w:r>
            <w:r w:rsidRPr="002D09D0">
              <w:rPr>
                <w:color w:val="55E439"/>
                <w:szCs w:val="20"/>
              </w:rPr>
              <w:t>)"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56811EC0" w14:textId="77777777" w:rsidR="006A7F96" w:rsidRPr="002D09D0" w:rsidRDefault="006A7F96" w:rsidP="006A7F9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    </w:t>
            </w:r>
            <w:proofErr w:type="spellStart"/>
            <w:r w:rsidRPr="002D09D0">
              <w:rPr>
                <w:color w:val="F8F8F8"/>
                <w:szCs w:val="20"/>
              </w:rPr>
              <w:t>comboBoxSendTFOffSetnBuySell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空方</w:t>
            </w:r>
            <w:r w:rsidRPr="002D09D0">
              <w:rPr>
                <w:color w:val="55E439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賣</w:t>
            </w:r>
            <w:r w:rsidRPr="002D09D0">
              <w:rPr>
                <w:color w:val="55E439"/>
                <w:szCs w:val="20"/>
              </w:rPr>
              <w:t>)"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3285854A" w14:textId="77777777" w:rsidR="006A7F96" w:rsidRPr="002D09D0" w:rsidRDefault="006A7F96" w:rsidP="006A7F9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FAA00"/>
                <w:szCs w:val="20"/>
              </w:rPr>
              <w:t>}</w:t>
            </w:r>
          </w:p>
          <w:p w14:paraId="203BE86E" w14:textId="02EF5E5F" w:rsidR="006A7F96" w:rsidRPr="002D09D0" w:rsidRDefault="006A7F96" w:rsidP="006A7F96">
            <w:pPr>
              <w:widowControl/>
              <w:shd w:val="clear" w:color="auto" w:fill="2A211C"/>
            </w:pPr>
            <w:r w:rsidRPr="002D09D0">
              <w:rPr>
                <w:color w:val="FFAA00"/>
                <w:szCs w:val="20"/>
              </w:rPr>
              <w:t>}</w:t>
            </w:r>
          </w:p>
        </w:tc>
      </w:tr>
    </w:tbl>
    <w:p w14:paraId="1C87342E" w14:textId="77777777" w:rsidR="006A7F96" w:rsidRPr="002D09D0" w:rsidRDefault="006A7F96">
      <w:r w:rsidRPr="002D09D0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6A7F96" w:rsidRPr="002D09D0" w14:paraId="39372260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1B99FE0" w14:textId="34041ADC" w:rsidR="006A7F96" w:rsidRPr="002D09D0" w:rsidRDefault="006A7F96" w:rsidP="007028FC">
            <w:r w:rsidRPr="002D09D0">
              <w:lastRenderedPageBreak/>
              <w:t>Current Block (</w:t>
            </w:r>
            <w:r w:rsidRPr="002D09D0">
              <w:t>可放在</w:t>
            </w:r>
            <w:proofErr w:type="spellStart"/>
            <w:r w:rsidRPr="002D09D0">
              <w:t>buttonSendTFOffSet_Click</w:t>
            </w:r>
            <w:proofErr w:type="spellEnd"/>
            <w:r w:rsidRPr="002D09D0">
              <w:t>的</w:t>
            </w:r>
            <w:r w:rsidRPr="002D09D0">
              <w:t>Click</w:t>
            </w:r>
            <w:r w:rsidRPr="002D09D0">
              <w:t>事件裡</w:t>
            </w:r>
            <w:r w:rsidRPr="002D09D0">
              <w:t>)</w:t>
            </w:r>
          </w:p>
        </w:tc>
      </w:tr>
      <w:tr w:rsidR="006A7F96" w:rsidRPr="002D09D0" w14:paraId="000E97FC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2E9A17" w14:textId="77777777" w:rsidR="006A7F96" w:rsidRPr="002D09D0" w:rsidRDefault="006A7F96" w:rsidP="007028FC">
            <w:r w:rsidRPr="002D09D0">
              <w:t>//Method</w:t>
            </w:r>
          </w:p>
          <w:p w14:paraId="56F03224" w14:textId="77777777" w:rsidR="006A7F96" w:rsidRPr="002D09D0" w:rsidRDefault="006A7F96" w:rsidP="006A7F96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bstrLogInID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comboBoxUserID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登入</w:t>
            </w:r>
            <w:r w:rsidRPr="002D09D0">
              <w:rPr>
                <w:color w:val="1E9AE0"/>
                <w:szCs w:val="20"/>
              </w:rPr>
              <w:t>ID</w:t>
            </w:r>
          </w:p>
          <w:p w14:paraId="57C06D1D" w14:textId="77777777" w:rsidR="006A7F96" w:rsidRPr="002D09D0" w:rsidRDefault="006A7F96" w:rsidP="006A7F96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bstrAccount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comboBoxAccount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委託帳號</w:t>
            </w:r>
            <w:r w:rsidRPr="002D09D0">
              <w:rPr>
                <w:color w:val="1E9AE0"/>
                <w:szCs w:val="20"/>
              </w:rPr>
              <w:t xml:space="preserve"> ( IB</w:t>
            </w:r>
            <w:r w:rsidRPr="002D09D0">
              <w:rPr>
                <w:color w:val="1E9AE0"/>
                <w:szCs w:val="20"/>
              </w:rPr>
              <w:t>＋帳號</w:t>
            </w:r>
            <w:r w:rsidRPr="002D09D0">
              <w:rPr>
                <w:color w:val="1E9AE0"/>
                <w:szCs w:val="20"/>
              </w:rPr>
              <w:t>)</w:t>
            </w:r>
          </w:p>
          <w:p w14:paraId="0C26C9CE" w14:textId="77777777" w:rsidR="006A7F96" w:rsidRPr="002D09D0" w:rsidRDefault="006A7F96" w:rsidP="006A7F96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FAA00"/>
                <w:szCs w:val="20"/>
              </w:rPr>
              <w:t>int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nCommodity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3A83"/>
                <w:szCs w:val="20"/>
              </w:rPr>
              <w:t>0</w:t>
            </w:r>
            <w:r w:rsidRPr="002D09D0">
              <w:rPr>
                <w:color w:val="FFAA00"/>
                <w:szCs w:val="20"/>
              </w:rPr>
              <w:t>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指定商品</w:t>
            </w:r>
            <w:r w:rsidRPr="002D09D0">
              <w:rPr>
                <w:color w:val="1E9AE0"/>
                <w:szCs w:val="20"/>
              </w:rPr>
              <w:t>0:</w:t>
            </w:r>
            <w:r w:rsidRPr="002D09D0">
              <w:rPr>
                <w:color w:val="1E9AE0"/>
                <w:szCs w:val="20"/>
              </w:rPr>
              <w:t>大小台</w:t>
            </w:r>
            <w:r w:rsidRPr="002D09D0">
              <w:rPr>
                <w:color w:val="1E9AE0"/>
                <w:szCs w:val="20"/>
              </w:rPr>
              <w:t>; 1:</w:t>
            </w:r>
            <w:r w:rsidRPr="002D09D0">
              <w:rPr>
                <w:color w:val="1E9AE0"/>
                <w:szCs w:val="20"/>
              </w:rPr>
              <w:t>大小電</w:t>
            </w:r>
            <w:r w:rsidRPr="002D09D0">
              <w:rPr>
                <w:color w:val="1E9AE0"/>
                <w:szCs w:val="20"/>
              </w:rPr>
              <w:t>; 2:</w:t>
            </w:r>
            <w:r w:rsidRPr="002D09D0">
              <w:rPr>
                <w:color w:val="1E9AE0"/>
                <w:szCs w:val="20"/>
              </w:rPr>
              <w:t>大小金</w:t>
            </w:r>
          </w:p>
          <w:p w14:paraId="47189643" w14:textId="77777777" w:rsidR="006A7F96" w:rsidRPr="002D09D0" w:rsidRDefault="006A7F96" w:rsidP="006A7F9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comboBoxSendTFOffSetnCommodity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15496B8C" w14:textId="77777777" w:rsidR="006A7F96" w:rsidRPr="002D09D0" w:rsidRDefault="006A7F96" w:rsidP="006A7F9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大小台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nCommodity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3A83"/>
                <w:szCs w:val="20"/>
              </w:rPr>
              <w:t>0</w:t>
            </w:r>
            <w:r w:rsidRPr="002D09D0">
              <w:rPr>
                <w:color w:val="FFAA00"/>
                <w:szCs w:val="20"/>
              </w:rPr>
              <w:t>;</w:t>
            </w:r>
          </w:p>
          <w:p w14:paraId="3CAFA038" w14:textId="77777777" w:rsidR="006A7F96" w:rsidRPr="002D09D0" w:rsidRDefault="006A7F96" w:rsidP="006A7F9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大小電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nCommodity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3A83"/>
                <w:szCs w:val="20"/>
              </w:rPr>
              <w:t>1</w:t>
            </w:r>
            <w:r w:rsidRPr="002D09D0">
              <w:rPr>
                <w:color w:val="FFAA00"/>
                <w:szCs w:val="20"/>
              </w:rPr>
              <w:t>;</w:t>
            </w:r>
          </w:p>
          <w:p w14:paraId="38A24D53" w14:textId="77777777" w:rsidR="006A7F96" w:rsidRPr="002D09D0" w:rsidRDefault="006A7F96" w:rsidP="006A7F9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大小金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nCommodity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3A83"/>
                <w:szCs w:val="20"/>
              </w:rPr>
              <w:t>2</w:t>
            </w:r>
            <w:r w:rsidRPr="002D09D0">
              <w:rPr>
                <w:color w:val="FFAA00"/>
                <w:szCs w:val="20"/>
              </w:rPr>
              <w:t>;</w:t>
            </w:r>
          </w:p>
          <w:p w14:paraId="457D3FD8" w14:textId="77777777" w:rsidR="006A7F96" w:rsidRPr="002D09D0" w:rsidRDefault="006A7F96" w:rsidP="006A7F96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bstrYearMonth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textBoxSendTFOffSetbstrYearMonth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大小台</w:t>
            </w:r>
            <w:r w:rsidRPr="002D09D0">
              <w:rPr>
                <w:color w:val="1E9AE0"/>
                <w:szCs w:val="20"/>
              </w:rPr>
              <w:t>(</w:t>
            </w:r>
            <w:r w:rsidRPr="002D09D0">
              <w:rPr>
                <w:color w:val="1E9AE0"/>
                <w:szCs w:val="20"/>
              </w:rPr>
              <w:t>電、金</w:t>
            </w:r>
            <w:r w:rsidRPr="002D09D0">
              <w:rPr>
                <w:color w:val="1E9AE0"/>
                <w:szCs w:val="20"/>
              </w:rPr>
              <w:t>)</w:t>
            </w:r>
            <w:r w:rsidRPr="002D09D0">
              <w:rPr>
                <w:color w:val="1E9AE0"/>
                <w:szCs w:val="20"/>
              </w:rPr>
              <w:t>年月</w:t>
            </w:r>
            <w:r w:rsidRPr="002D09D0">
              <w:rPr>
                <w:color w:val="1E9AE0"/>
                <w:szCs w:val="20"/>
              </w:rPr>
              <w:t>(YYYYMM)</w:t>
            </w:r>
          </w:p>
          <w:p w14:paraId="71072160" w14:textId="77777777" w:rsidR="006A7F96" w:rsidRPr="002D09D0" w:rsidRDefault="006A7F96" w:rsidP="006A7F96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FAA00"/>
                <w:szCs w:val="20"/>
              </w:rPr>
              <w:t>int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nBuySell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3A83"/>
                <w:szCs w:val="20"/>
              </w:rPr>
              <w:t>0</w:t>
            </w:r>
            <w:r w:rsidRPr="002D09D0">
              <w:rPr>
                <w:color w:val="FFAA00"/>
                <w:szCs w:val="20"/>
              </w:rPr>
              <w:t>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大台</w:t>
            </w:r>
            <w:r w:rsidRPr="002D09D0">
              <w:rPr>
                <w:color w:val="1E9AE0"/>
                <w:szCs w:val="20"/>
              </w:rPr>
              <w:t>(</w:t>
            </w:r>
            <w:r w:rsidRPr="002D09D0">
              <w:rPr>
                <w:color w:val="1E9AE0"/>
                <w:szCs w:val="20"/>
              </w:rPr>
              <w:t>電、金</w:t>
            </w:r>
            <w:r w:rsidRPr="002D09D0">
              <w:rPr>
                <w:color w:val="1E9AE0"/>
                <w:szCs w:val="20"/>
              </w:rPr>
              <w:t>)</w:t>
            </w:r>
            <w:r w:rsidRPr="002D09D0">
              <w:rPr>
                <w:color w:val="1E9AE0"/>
                <w:szCs w:val="20"/>
              </w:rPr>
              <w:t>買賣別。</w:t>
            </w:r>
            <w:r w:rsidRPr="002D09D0">
              <w:rPr>
                <w:color w:val="1E9AE0"/>
                <w:szCs w:val="20"/>
              </w:rPr>
              <w:t>0:</w:t>
            </w:r>
            <w:r w:rsidRPr="002D09D0">
              <w:rPr>
                <w:color w:val="1E9AE0"/>
                <w:szCs w:val="20"/>
              </w:rPr>
              <w:t>多方</w:t>
            </w:r>
            <w:r w:rsidRPr="002D09D0">
              <w:rPr>
                <w:color w:val="1E9AE0"/>
                <w:szCs w:val="20"/>
              </w:rPr>
              <w:t>(</w:t>
            </w:r>
            <w:r w:rsidRPr="002D09D0">
              <w:rPr>
                <w:color w:val="1E9AE0"/>
                <w:szCs w:val="20"/>
              </w:rPr>
              <w:t>買</w:t>
            </w:r>
            <w:r w:rsidRPr="002D09D0">
              <w:rPr>
                <w:color w:val="1E9AE0"/>
                <w:szCs w:val="20"/>
              </w:rPr>
              <w:t>) 1:</w:t>
            </w:r>
            <w:r w:rsidRPr="002D09D0">
              <w:rPr>
                <w:color w:val="1E9AE0"/>
                <w:szCs w:val="20"/>
              </w:rPr>
              <w:t>空方</w:t>
            </w:r>
            <w:r w:rsidRPr="002D09D0">
              <w:rPr>
                <w:color w:val="1E9AE0"/>
                <w:szCs w:val="20"/>
              </w:rPr>
              <w:t>(</w:t>
            </w:r>
            <w:r w:rsidRPr="002D09D0">
              <w:rPr>
                <w:color w:val="1E9AE0"/>
                <w:szCs w:val="20"/>
              </w:rPr>
              <w:t>賣</w:t>
            </w:r>
            <w:r w:rsidRPr="002D09D0">
              <w:rPr>
                <w:color w:val="1E9AE0"/>
                <w:szCs w:val="20"/>
              </w:rPr>
              <w:t>)</w:t>
            </w:r>
          </w:p>
          <w:p w14:paraId="39984CE5" w14:textId="77777777" w:rsidR="006A7F96" w:rsidRPr="002D09D0" w:rsidRDefault="006A7F96" w:rsidP="006A7F9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comboBoxSendTFOffSetnBuySell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22CAD21F" w14:textId="77777777" w:rsidR="006A7F96" w:rsidRPr="002D09D0" w:rsidRDefault="006A7F96" w:rsidP="006A7F9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多方</w:t>
            </w:r>
            <w:r w:rsidRPr="002D09D0">
              <w:rPr>
                <w:color w:val="55E439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買</w:t>
            </w:r>
            <w:r w:rsidRPr="002D09D0">
              <w:rPr>
                <w:color w:val="55E439"/>
                <w:szCs w:val="20"/>
              </w:rPr>
              <w:t>)"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nBuySell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3A83"/>
                <w:szCs w:val="20"/>
              </w:rPr>
              <w:t>0</w:t>
            </w:r>
            <w:r w:rsidRPr="002D09D0">
              <w:rPr>
                <w:color w:val="FFAA00"/>
                <w:szCs w:val="20"/>
              </w:rPr>
              <w:t>;</w:t>
            </w:r>
          </w:p>
          <w:p w14:paraId="59EBBC70" w14:textId="77777777" w:rsidR="006A7F96" w:rsidRPr="002D09D0" w:rsidRDefault="006A7F96" w:rsidP="006A7F9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空方</w:t>
            </w:r>
            <w:r w:rsidRPr="002D09D0">
              <w:rPr>
                <w:color w:val="55E439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賣</w:t>
            </w:r>
            <w:r w:rsidRPr="002D09D0">
              <w:rPr>
                <w:color w:val="55E439"/>
                <w:szCs w:val="20"/>
              </w:rPr>
              <w:t>)"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nBuySell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3A83"/>
                <w:szCs w:val="20"/>
              </w:rPr>
              <w:t>1</w:t>
            </w:r>
            <w:r w:rsidRPr="002D09D0">
              <w:rPr>
                <w:color w:val="FFAA00"/>
                <w:szCs w:val="20"/>
              </w:rPr>
              <w:t>;</w:t>
            </w:r>
          </w:p>
          <w:p w14:paraId="43A8F1F9" w14:textId="77777777" w:rsidR="006A7F96" w:rsidRPr="002D09D0" w:rsidRDefault="006A7F96" w:rsidP="006A7F96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FAA00"/>
                <w:szCs w:val="20"/>
              </w:rPr>
              <w:t>int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nQty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FAA00"/>
                <w:szCs w:val="20"/>
              </w:rPr>
              <w:t>int.</w:t>
            </w:r>
            <w:r w:rsidRPr="002D09D0">
              <w:rPr>
                <w:color w:val="F8F8F8"/>
                <w:szCs w:val="20"/>
              </w:rPr>
              <w:t>Parse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textBoxSendTFOffSetnQty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);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 xml:space="preserve">// </w:t>
            </w:r>
            <w:proofErr w:type="gramStart"/>
            <w:r w:rsidRPr="002D09D0">
              <w:rPr>
                <w:color w:val="1E9AE0"/>
                <w:szCs w:val="20"/>
              </w:rPr>
              <w:t>互抵口數</w:t>
            </w:r>
            <w:proofErr w:type="gramEnd"/>
            <w:r w:rsidRPr="002D09D0">
              <w:rPr>
                <w:color w:val="1E9AE0"/>
                <w:szCs w:val="20"/>
              </w:rPr>
              <w:t>，以大台</w:t>
            </w:r>
            <w:r w:rsidRPr="002D09D0">
              <w:rPr>
                <w:color w:val="1E9AE0"/>
                <w:szCs w:val="20"/>
              </w:rPr>
              <w:t>(</w:t>
            </w:r>
            <w:r w:rsidRPr="002D09D0">
              <w:rPr>
                <w:color w:val="1E9AE0"/>
                <w:szCs w:val="20"/>
              </w:rPr>
              <w:t>電、金</w:t>
            </w:r>
            <w:r w:rsidRPr="002D09D0">
              <w:rPr>
                <w:color w:val="1E9AE0"/>
                <w:szCs w:val="20"/>
              </w:rPr>
              <w:t>)</w:t>
            </w:r>
            <w:r w:rsidRPr="002D09D0">
              <w:rPr>
                <w:color w:val="1E9AE0"/>
                <w:szCs w:val="20"/>
              </w:rPr>
              <w:t>口數為基本單位</w:t>
            </w:r>
          </w:p>
          <w:p w14:paraId="4357BCC4" w14:textId="77777777" w:rsidR="006A7F96" w:rsidRPr="002D09D0" w:rsidRDefault="006A7F96" w:rsidP="006A7F96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""</w:t>
            </w:r>
            <w:r w:rsidRPr="002D09D0">
              <w:rPr>
                <w:color w:val="FFAA00"/>
                <w:szCs w:val="20"/>
              </w:rPr>
              <w:t>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同步：如果回傳值為</w:t>
            </w:r>
            <w:r w:rsidRPr="002D09D0">
              <w:rPr>
                <w:color w:val="1E9AE0"/>
                <w:szCs w:val="20"/>
              </w:rPr>
              <w:t xml:space="preserve"> 0</w:t>
            </w:r>
            <w:r w:rsidRPr="002D09D0">
              <w:rPr>
                <w:color w:val="1E9AE0"/>
                <w:szCs w:val="20"/>
              </w:rPr>
              <w:t>表示委託成功，訊息內容則為互抵訊息。回</w:t>
            </w:r>
            <w:proofErr w:type="gramStart"/>
            <w:r w:rsidRPr="002D09D0">
              <w:rPr>
                <w:color w:val="1E9AE0"/>
                <w:szCs w:val="20"/>
              </w:rPr>
              <w:t>傳值非</w:t>
            </w:r>
            <w:proofErr w:type="gramEnd"/>
            <w:r w:rsidRPr="002D09D0">
              <w:rPr>
                <w:color w:val="1E9AE0"/>
                <w:szCs w:val="20"/>
              </w:rPr>
              <w:t>0</w:t>
            </w:r>
            <w:r w:rsidRPr="002D09D0">
              <w:rPr>
                <w:color w:val="1E9AE0"/>
                <w:szCs w:val="20"/>
              </w:rPr>
              <w:t>表示互抵失敗，訊息內容為失敗原因。非同步：參照</w:t>
            </w:r>
            <w:r w:rsidRPr="002D09D0">
              <w:rPr>
                <w:color w:val="1E9AE0"/>
                <w:szCs w:val="20"/>
              </w:rPr>
              <w:t xml:space="preserve">4 - 2 - b </w:t>
            </w:r>
            <w:proofErr w:type="spellStart"/>
            <w:r w:rsidRPr="002D09D0">
              <w:rPr>
                <w:color w:val="1E9AE0"/>
                <w:szCs w:val="20"/>
              </w:rPr>
              <w:t>OnAsyncOrder</w:t>
            </w:r>
            <w:proofErr w:type="spellEnd"/>
            <w:r w:rsidRPr="002D09D0">
              <w:rPr>
                <w:color w:val="1E9AE0"/>
                <w:szCs w:val="20"/>
              </w:rPr>
              <w:t>。</w:t>
            </w:r>
          </w:p>
          <w:p w14:paraId="17F186D8" w14:textId="77777777" w:rsidR="006A7F96" w:rsidRPr="002D09D0" w:rsidRDefault="006A7F96" w:rsidP="006A7F96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7CEC591" w14:textId="77777777" w:rsidR="006A7F96" w:rsidRPr="002D09D0" w:rsidRDefault="006A7F96" w:rsidP="006A7F96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指定大小台</w:t>
            </w:r>
            <w:r w:rsidRPr="002D09D0">
              <w:rPr>
                <w:color w:val="1E9AE0"/>
                <w:szCs w:val="20"/>
              </w:rPr>
              <w:t>/</w:t>
            </w:r>
            <w:r w:rsidRPr="002D09D0">
              <w:rPr>
                <w:color w:val="1E9AE0"/>
                <w:szCs w:val="20"/>
              </w:rPr>
              <w:t>電</w:t>
            </w:r>
            <w:r w:rsidRPr="002D09D0">
              <w:rPr>
                <w:color w:val="1E9AE0"/>
                <w:szCs w:val="20"/>
              </w:rPr>
              <w:t>/</w:t>
            </w:r>
            <w:proofErr w:type="gramStart"/>
            <w:r w:rsidRPr="002D09D0">
              <w:rPr>
                <w:color w:val="1E9AE0"/>
                <w:szCs w:val="20"/>
              </w:rPr>
              <w:t>金互抵</w:t>
            </w:r>
            <w:proofErr w:type="gramEnd"/>
          </w:p>
          <w:p w14:paraId="427E0EE3" w14:textId="77777777" w:rsidR="006A7F96" w:rsidRPr="002D09D0" w:rsidRDefault="006A7F96" w:rsidP="006A7F9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int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nCode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SendTFOffset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bstrLogInID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bAsyncOrder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bstrAccount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nCommodity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bstrYearMonth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nBuySell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nQty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out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790DF1AE" w14:textId="77777777" w:rsidR="006A7F96" w:rsidRPr="002D09D0" w:rsidRDefault="006A7F96" w:rsidP="006A7F96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取得回傳訊息</w:t>
            </w:r>
          </w:p>
          <w:p w14:paraId="26FD8A89" w14:textId="77777777" w:rsidR="006A7F96" w:rsidRPr="002D09D0" w:rsidRDefault="006A7F96" w:rsidP="006A7F9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【</w:t>
            </w:r>
            <w:proofErr w:type="spellStart"/>
            <w:r w:rsidRPr="002D09D0">
              <w:rPr>
                <w:color w:val="55E439"/>
                <w:szCs w:val="20"/>
              </w:rPr>
              <w:t>SendTFOffSet</w:t>
            </w:r>
            <w:proofErr w:type="spellEnd"/>
            <w:r w:rsidRPr="002D09D0">
              <w:rPr>
                <w:color w:val="55E439"/>
                <w:szCs w:val="20"/>
              </w:rPr>
              <w:t>】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m_pSKCenter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SKCenterLib_GetReturnCodeMessage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67B87A04" w14:textId="77777777" w:rsidR="006A7F96" w:rsidRPr="002D09D0" w:rsidRDefault="006A7F96" w:rsidP="006A7F9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richTextBoxMethodMessage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AppendText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"\n"</w:t>
            </w:r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2B2DD9E6" w14:textId="77777777" w:rsidR="006A7F96" w:rsidRPr="002D09D0" w:rsidRDefault="006A7F96" w:rsidP="006A7F96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取得</w:t>
            </w:r>
            <w:proofErr w:type="spellStart"/>
            <w:r w:rsidRPr="002D09D0">
              <w:rPr>
                <w:color w:val="1E9AE0"/>
                <w:szCs w:val="20"/>
              </w:rPr>
              <w:t>bstrMessage</w:t>
            </w:r>
            <w:proofErr w:type="spellEnd"/>
          </w:p>
          <w:p w14:paraId="190D1C5B" w14:textId="77777777" w:rsidR="006A7F96" w:rsidRPr="002D09D0" w:rsidRDefault="006A7F96" w:rsidP="006A7F9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【</w:t>
            </w:r>
            <w:proofErr w:type="spellStart"/>
            <w:r w:rsidRPr="002D09D0">
              <w:rPr>
                <w:color w:val="55E439"/>
                <w:szCs w:val="20"/>
              </w:rPr>
              <w:t>SendTFOffSet</w:t>
            </w:r>
            <w:proofErr w:type="spellEnd"/>
            <w:r w:rsidRPr="002D09D0">
              <w:rPr>
                <w:color w:val="55E439"/>
                <w:szCs w:val="20"/>
              </w:rPr>
              <w:t>】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</w:p>
          <w:p w14:paraId="4C6955D5" w14:textId="7926130C" w:rsidR="006A7F96" w:rsidRPr="002D09D0" w:rsidRDefault="006A7F96" w:rsidP="007028FC">
            <w:pPr>
              <w:widowControl/>
              <w:shd w:val="clear" w:color="auto" w:fill="2A211C"/>
            </w:pPr>
            <w:proofErr w:type="spellStart"/>
            <w:r w:rsidRPr="002D09D0">
              <w:rPr>
                <w:color w:val="F8F8F8"/>
                <w:szCs w:val="20"/>
              </w:rPr>
              <w:t>richTextBoxMessage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AppendText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"\n"</w:t>
            </w:r>
            <w:r w:rsidRPr="002D09D0">
              <w:rPr>
                <w:color w:val="FFAA00"/>
                <w:szCs w:val="20"/>
              </w:rPr>
              <w:t>);</w:t>
            </w:r>
          </w:p>
        </w:tc>
      </w:tr>
      <w:tr w:rsidR="006A7F96" w:rsidRPr="002D09D0" w14:paraId="7591CF9D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E95C96" w14:textId="77777777" w:rsidR="006A7F96" w:rsidRPr="002D09D0" w:rsidRDefault="006A7F96" w:rsidP="007028FC">
            <w:r w:rsidRPr="002D09D0">
              <w:t>執行成功畫面</w:t>
            </w:r>
          </w:p>
        </w:tc>
      </w:tr>
      <w:tr w:rsidR="006A7F96" w:rsidRPr="002D09D0" w14:paraId="4AD5DAC5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5750EE" w14:textId="77777777" w:rsidR="006A7F96" w:rsidRPr="002D09D0" w:rsidRDefault="00B73ED7" w:rsidP="007028FC">
            <w:r w:rsidRPr="002D09D0">
              <w:rPr>
                <w:noProof/>
              </w:rPr>
              <w:drawing>
                <wp:inline distT="0" distB="0" distL="0" distR="0" wp14:anchorId="445D60DF" wp14:editId="4D5A29B8">
                  <wp:extent cx="1543265" cy="152421"/>
                  <wp:effectExtent l="0" t="0" r="0" b="0"/>
                  <wp:docPr id="32002314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02314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265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D6C1CD" w14:textId="15A7D0C6" w:rsidR="00B73ED7" w:rsidRPr="002D09D0" w:rsidRDefault="00B73ED7" w:rsidP="007028FC">
            <w:r w:rsidRPr="002D09D0">
              <w:rPr>
                <w:noProof/>
              </w:rPr>
              <w:drawing>
                <wp:inline distT="0" distB="0" distL="0" distR="0" wp14:anchorId="62010342" wp14:editId="5BE6F82E">
                  <wp:extent cx="3486637" cy="181000"/>
                  <wp:effectExtent l="0" t="0" r="0" b="9525"/>
                  <wp:docPr id="14686915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869154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C65D5E" w14:textId="77777777" w:rsidR="006A7F96" w:rsidRPr="002D09D0" w:rsidRDefault="006A7F96" w:rsidP="00727BF1"/>
    <w:p w14:paraId="250AB7F7" w14:textId="77777777" w:rsidR="006A7F96" w:rsidRPr="002D09D0" w:rsidRDefault="006A7F96">
      <w:pPr>
        <w:widowControl/>
        <w:rPr>
          <w:sz w:val="28"/>
          <w:szCs w:val="28"/>
        </w:rPr>
      </w:pPr>
      <w:r w:rsidRPr="002D09D0">
        <w:rPr>
          <w:sz w:val="28"/>
          <w:szCs w:val="28"/>
        </w:rPr>
        <w:br w:type="page"/>
      </w:r>
    </w:p>
    <w:p w14:paraId="59317B49" w14:textId="4BF8DB87" w:rsidR="005A5CDA" w:rsidRPr="002D09D0" w:rsidRDefault="005A5CDA" w:rsidP="00727BF1">
      <w:pPr>
        <w:pStyle w:val="6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6" w:name="_SendTXOffset"/>
      <w:bookmarkEnd w:id="6"/>
      <w:proofErr w:type="spellStart"/>
      <w:r w:rsidRPr="002D09D0">
        <w:rPr>
          <w:rFonts w:ascii="Times New Roman" w:eastAsia="標楷體" w:hAnsi="Times New Roman" w:cs="Times New Roman"/>
          <w:sz w:val="28"/>
          <w:szCs w:val="28"/>
        </w:rPr>
        <w:lastRenderedPageBreak/>
        <w:t>SendTXOffset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2122"/>
        <w:gridCol w:w="6326"/>
      </w:tblGrid>
      <w:tr w:rsidR="005A5CDA" w:rsidRPr="002D09D0" w14:paraId="51889764" w14:textId="77777777" w:rsidTr="005A5CDA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387AB" w14:textId="77777777" w:rsidR="005A5CDA" w:rsidRPr="002D09D0" w:rsidRDefault="005A5CDA" w:rsidP="005A5CDA">
            <w:r w:rsidRPr="002D09D0">
              <w:rPr>
                <w:bCs/>
                <w:color w:val="984806"/>
              </w:rPr>
              <w:t>大小台互抵。</w:t>
            </w:r>
          </w:p>
        </w:tc>
      </w:tr>
      <w:tr w:rsidR="005A5CDA" w:rsidRPr="002D09D0" w14:paraId="5FCF1649" w14:textId="77777777" w:rsidTr="005A5CDA">
        <w:trPr>
          <w:trHeight w:val="523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C33B" w14:textId="77777777" w:rsidR="005A5CDA" w:rsidRPr="002D09D0" w:rsidRDefault="005A5CDA" w:rsidP="005A5CDA">
            <w:pPr>
              <w:rPr>
                <w:rStyle w:val="afa"/>
              </w:rPr>
            </w:pPr>
            <w:r w:rsidRPr="002D09D0">
              <w:rPr>
                <w:rStyle w:val="afa"/>
              </w:rPr>
              <w:t>宣告</w:t>
            </w:r>
          </w:p>
        </w:tc>
        <w:tc>
          <w:tcPr>
            <w:tcW w:w="8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25121" w14:textId="77777777" w:rsidR="005A5CDA" w:rsidRPr="002D09D0" w:rsidRDefault="005A5CDA" w:rsidP="005A5CDA">
            <w:pPr>
              <w:autoSpaceDE w:val="0"/>
              <w:autoSpaceDN w:val="0"/>
              <w:adjustRightInd w:val="0"/>
            </w:pPr>
            <w:r w:rsidRPr="002D09D0">
              <w:rPr>
                <w:bCs/>
                <w:color w:val="0000FF"/>
              </w:rPr>
              <w:t>Long</w:t>
            </w:r>
            <w:r w:rsidRPr="002D09D0">
              <w:t xml:space="preserve"> </w:t>
            </w:r>
            <w:proofErr w:type="spellStart"/>
            <w:r w:rsidRPr="002D09D0">
              <w:t>SendTXOffset</w:t>
            </w:r>
            <w:proofErr w:type="spellEnd"/>
            <w:r w:rsidRPr="002D09D0">
              <w:t>([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BSTR</w:t>
            </w:r>
            <w:r w:rsidRPr="002D09D0">
              <w:t xml:space="preserve"> </w:t>
            </w:r>
            <w:proofErr w:type="spellStart"/>
            <w:r w:rsidRPr="002D09D0">
              <w:t>bstrLogInID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VARIANT_BOOL</w:t>
            </w:r>
            <w:r w:rsidRPr="002D09D0">
              <w:t xml:space="preserve"> </w:t>
            </w:r>
            <w:proofErr w:type="spellStart"/>
            <w:r w:rsidRPr="002D09D0">
              <w:t>bAsyncOrder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 xml:space="preserve">BSTR </w:t>
            </w:r>
            <w:proofErr w:type="spellStart"/>
            <w:r w:rsidRPr="002D09D0">
              <w:t>bstrAccount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 xml:space="preserve">BSTR </w:t>
            </w:r>
            <w:proofErr w:type="spellStart"/>
            <w:r w:rsidRPr="002D09D0">
              <w:t>bstrYearMonth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 xml:space="preserve">LONG </w:t>
            </w:r>
            <w:proofErr w:type="spellStart"/>
            <w:r w:rsidRPr="002D09D0">
              <w:t>nBuySell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 xml:space="preserve">LONG </w:t>
            </w:r>
            <w:proofErr w:type="spellStart"/>
            <w:r w:rsidRPr="002D09D0">
              <w:t>nQty</w:t>
            </w:r>
            <w:proofErr w:type="spellEnd"/>
            <w:r w:rsidRPr="002D09D0">
              <w:t>, [</w:t>
            </w:r>
            <w:r w:rsidRPr="002D09D0">
              <w:rPr>
                <w:b/>
                <w:color w:val="FF0000"/>
              </w:rPr>
              <w:t>out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BSTR*</w:t>
            </w:r>
            <w:r w:rsidRPr="002D09D0">
              <w:t xml:space="preserve"> </w:t>
            </w:r>
            <w:proofErr w:type="spellStart"/>
            <w:r w:rsidRPr="002D09D0">
              <w:t>bstrMessage</w:t>
            </w:r>
            <w:proofErr w:type="spellEnd"/>
            <w:r w:rsidRPr="002D09D0">
              <w:t>);</w:t>
            </w:r>
          </w:p>
        </w:tc>
      </w:tr>
      <w:tr w:rsidR="005A5CDA" w:rsidRPr="002D09D0" w14:paraId="2677519A" w14:textId="77777777" w:rsidTr="005A5CDA">
        <w:trPr>
          <w:trHeight w:val="163"/>
        </w:trPr>
        <w:tc>
          <w:tcPr>
            <w:tcW w:w="1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6D8B2" w14:textId="77777777" w:rsidR="005A5CDA" w:rsidRPr="002D09D0" w:rsidRDefault="005A5CDA" w:rsidP="005A5CDA">
            <w:r w:rsidRPr="002D09D0">
              <w:rPr>
                <w:rStyle w:val="afa"/>
              </w:rPr>
              <w:t>參數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3E6E8" w14:textId="77777777" w:rsidR="005A5CDA" w:rsidRPr="002D09D0" w:rsidRDefault="005A5CDA" w:rsidP="005A5CDA">
            <w:proofErr w:type="spellStart"/>
            <w:r w:rsidRPr="002D09D0">
              <w:t>bstrLogInID</w:t>
            </w:r>
            <w:proofErr w:type="spellEnd"/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DF546" w14:textId="77777777" w:rsidR="005A5CDA" w:rsidRPr="002D09D0" w:rsidRDefault="005A5CDA" w:rsidP="005A5CDA">
            <w:r w:rsidRPr="002D09D0">
              <w:t>登入</w:t>
            </w:r>
            <w:r w:rsidRPr="002D09D0">
              <w:t>ID</w:t>
            </w:r>
            <w:r w:rsidRPr="002D09D0">
              <w:t>。</w:t>
            </w:r>
          </w:p>
        </w:tc>
      </w:tr>
      <w:tr w:rsidR="005A5CDA" w:rsidRPr="002D09D0" w14:paraId="617C4230" w14:textId="77777777" w:rsidTr="005A5CDA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24C3F" w14:textId="77777777" w:rsidR="005A5CDA" w:rsidRPr="002D09D0" w:rsidRDefault="005A5CDA" w:rsidP="005A5CDA">
            <w:pPr>
              <w:widowControl/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3FBC9" w14:textId="77777777" w:rsidR="005A5CDA" w:rsidRPr="002D09D0" w:rsidRDefault="005A5CDA" w:rsidP="005A5CDA">
            <w:proofErr w:type="spellStart"/>
            <w:r w:rsidRPr="002D09D0">
              <w:t>bAsyncOrder</w:t>
            </w:r>
            <w:proofErr w:type="spellEnd"/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EFAE7" w14:textId="77777777" w:rsidR="005A5CDA" w:rsidRPr="002D09D0" w:rsidRDefault="005A5CDA" w:rsidP="005A5CDA">
            <w:r w:rsidRPr="002D09D0">
              <w:t>是否為非同步委託。</w:t>
            </w:r>
          </w:p>
        </w:tc>
      </w:tr>
      <w:tr w:rsidR="005A5CDA" w:rsidRPr="002D09D0" w14:paraId="64449BE3" w14:textId="77777777" w:rsidTr="005A5CDA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41635" w14:textId="77777777" w:rsidR="005A5CDA" w:rsidRPr="002D09D0" w:rsidRDefault="005A5CDA" w:rsidP="005A5CDA">
            <w:pPr>
              <w:widowControl/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4E93C" w14:textId="77777777" w:rsidR="005A5CDA" w:rsidRPr="002D09D0" w:rsidRDefault="005A5CDA" w:rsidP="005A5CDA">
            <w:proofErr w:type="spellStart"/>
            <w:r w:rsidRPr="002D09D0">
              <w:t>bstrAccount</w:t>
            </w:r>
            <w:proofErr w:type="spellEnd"/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497E8" w14:textId="77777777" w:rsidR="005A5CDA" w:rsidRPr="002D09D0" w:rsidRDefault="005A5CDA" w:rsidP="005A5CDA">
            <w:r w:rsidRPr="002D09D0">
              <w:t>委託帳號</w:t>
            </w:r>
            <w:r w:rsidRPr="002D09D0">
              <w:t xml:space="preserve"> ( IB</w:t>
            </w:r>
            <w:r w:rsidRPr="002D09D0">
              <w:t>＋帳號</w:t>
            </w:r>
            <w:r w:rsidRPr="002D09D0">
              <w:t xml:space="preserve">) </w:t>
            </w:r>
            <w:r w:rsidRPr="002D09D0">
              <w:t>。</w:t>
            </w:r>
          </w:p>
        </w:tc>
      </w:tr>
      <w:tr w:rsidR="005A5CDA" w:rsidRPr="002D09D0" w14:paraId="2B295580" w14:textId="77777777" w:rsidTr="005A5CDA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D3001" w14:textId="77777777" w:rsidR="005A5CDA" w:rsidRPr="002D09D0" w:rsidRDefault="005A5CDA" w:rsidP="005A5CDA">
            <w:pPr>
              <w:widowControl/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75659" w14:textId="77777777" w:rsidR="005A5CDA" w:rsidRPr="002D09D0" w:rsidRDefault="005A5CDA" w:rsidP="005A5CDA">
            <w:proofErr w:type="spellStart"/>
            <w:r w:rsidRPr="002D09D0">
              <w:t>bstrYearMonth</w:t>
            </w:r>
            <w:proofErr w:type="spellEnd"/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992D" w14:textId="77777777" w:rsidR="005A5CDA" w:rsidRPr="002D09D0" w:rsidRDefault="005A5CDA" w:rsidP="005A5CDA">
            <w:r w:rsidRPr="002D09D0">
              <w:t>大小台年月</w:t>
            </w:r>
            <w:r w:rsidRPr="002D09D0">
              <w:t>(YYYYMM)</w:t>
            </w:r>
            <w:r w:rsidRPr="002D09D0">
              <w:t>。</w:t>
            </w:r>
          </w:p>
        </w:tc>
      </w:tr>
      <w:tr w:rsidR="005A5CDA" w:rsidRPr="002D09D0" w14:paraId="1D716F9C" w14:textId="77777777" w:rsidTr="005A5CDA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1D69B" w14:textId="77777777" w:rsidR="005A5CDA" w:rsidRPr="002D09D0" w:rsidRDefault="005A5CDA" w:rsidP="005A5CDA">
            <w:pPr>
              <w:widowControl/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E09D" w14:textId="77777777" w:rsidR="005A5CDA" w:rsidRPr="002D09D0" w:rsidRDefault="005A5CDA" w:rsidP="005A5CDA">
            <w:proofErr w:type="spellStart"/>
            <w:r w:rsidRPr="002D09D0">
              <w:t>nBuySell</w:t>
            </w:r>
            <w:proofErr w:type="spellEnd"/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9485" w14:textId="77777777" w:rsidR="005A5CDA" w:rsidRPr="002D09D0" w:rsidRDefault="005A5CDA" w:rsidP="005A5CDA">
            <w:r w:rsidRPr="002D09D0">
              <w:t>大台買賣別。</w:t>
            </w:r>
            <w:r w:rsidRPr="002D09D0">
              <w:t>0:</w:t>
            </w:r>
            <w:r w:rsidRPr="002D09D0">
              <w:t>多方</w:t>
            </w:r>
            <w:r w:rsidRPr="002D09D0">
              <w:t>(</w:t>
            </w:r>
            <w:r w:rsidRPr="002D09D0">
              <w:t>買</w:t>
            </w:r>
            <w:r w:rsidRPr="002D09D0">
              <w:t>) 1:</w:t>
            </w:r>
            <w:r w:rsidRPr="002D09D0">
              <w:t>空方</w:t>
            </w:r>
            <w:r w:rsidRPr="002D09D0">
              <w:t>(</w:t>
            </w:r>
            <w:r w:rsidRPr="002D09D0">
              <w:t>賣</w:t>
            </w:r>
            <w:r w:rsidRPr="002D09D0">
              <w:t>)</w:t>
            </w:r>
          </w:p>
        </w:tc>
      </w:tr>
      <w:tr w:rsidR="005A5CDA" w:rsidRPr="002D09D0" w14:paraId="550B4BC4" w14:textId="77777777" w:rsidTr="005A5CDA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37D7A" w14:textId="77777777" w:rsidR="005A5CDA" w:rsidRPr="002D09D0" w:rsidRDefault="005A5CDA" w:rsidP="005A5CDA">
            <w:pPr>
              <w:widowControl/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187F1" w14:textId="77777777" w:rsidR="005A5CDA" w:rsidRPr="002D09D0" w:rsidRDefault="005A5CDA" w:rsidP="005A5CDA">
            <w:proofErr w:type="spellStart"/>
            <w:r w:rsidRPr="002D09D0">
              <w:t>nQty</w:t>
            </w:r>
            <w:proofErr w:type="spellEnd"/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8DB21" w14:textId="77777777" w:rsidR="005A5CDA" w:rsidRPr="002D09D0" w:rsidRDefault="005A5CDA" w:rsidP="005A5CDA">
            <w:proofErr w:type="gramStart"/>
            <w:r w:rsidRPr="002D09D0">
              <w:t>互抵口數</w:t>
            </w:r>
            <w:proofErr w:type="gramEnd"/>
            <w:r w:rsidRPr="002D09D0">
              <w:t>，以</w:t>
            </w:r>
            <w:proofErr w:type="gramStart"/>
            <w:r w:rsidRPr="002D09D0">
              <w:t>大台口數</w:t>
            </w:r>
            <w:proofErr w:type="gramEnd"/>
            <w:r w:rsidRPr="002D09D0">
              <w:t>為基本單位。</w:t>
            </w:r>
          </w:p>
        </w:tc>
      </w:tr>
      <w:tr w:rsidR="005A5CDA" w:rsidRPr="002D09D0" w14:paraId="309447E7" w14:textId="77777777" w:rsidTr="005A5CDA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682AF" w14:textId="77777777" w:rsidR="005A5CDA" w:rsidRPr="002D09D0" w:rsidRDefault="005A5CDA" w:rsidP="005A5CDA">
            <w:pPr>
              <w:widowControl/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03D4E" w14:textId="77777777" w:rsidR="005A5CDA" w:rsidRPr="002D09D0" w:rsidRDefault="005A5CDA" w:rsidP="005A5CDA">
            <w:proofErr w:type="spellStart"/>
            <w:r w:rsidRPr="002D09D0">
              <w:t>bstrMessage</w:t>
            </w:r>
            <w:proofErr w:type="spellEnd"/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CA8FD" w14:textId="77777777" w:rsidR="005A5CDA" w:rsidRPr="002D09D0" w:rsidRDefault="005A5CDA" w:rsidP="005A5CDA">
            <w:pPr>
              <w:ind w:left="1201" w:hangingChars="500" w:hanging="1201"/>
            </w:pPr>
            <w:r w:rsidRPr="002D09D0">
              <w:rPr>
                <w:b/>
              </w:rPr>
              <w:t>同步：</w:t>
            </w:r>
            <w:r w:rsidRPr="002D09D0">
              <w:t>如果回傳值為</w:t>
            </w:r>
            <w:r w:rsidRPr="002D09D0">
              <w:t xml:space="preserve"> 0</w:t>
            </w:r>
            <w:r w:rsidRPr="002D09D0">
              <w:t>表示委託成功，訊息內容則為互抵訊息。回</w:t>
            </w:r>
            <w:proofErr w:type="gramStart"/>
            <w:r w:rsidRPr="002D09D0">
              <w:t>傳值非</w:t>
            </w:r>
            <w:proofErr w:type="gramEnd"/>
            <w:r w:rsidRPr="002D09D0">
              <w:t>0</w:t>
            </w:r>
            <w:r w:rsidRPr="002D09D0">
              <w:t>表示互抵失敗，訊息內容為失敗原因。</w:t>
            </w:r>
          </w:p>
          <w:p w14:paraId="105BA89C" w14:textId="2EB13154" w:rsidR="005A5CDA" w:rsidRPr="002D09D0" w:rsidRDefault="005A5CDA" w:rsidP="005A5CDA">
            <w:r w:rsidRPr="002D09D0">
              <w:rPr>
                <w:b/>
              </w:rPr>
              <w:t>非同步：</w:t>
            </w:r>
            <w:r w:rsidRPr="002D09D0">
              <w:rPr>
                <w:lang w:eastAsia="zh-HK"/>
              </w:rPr>
              <w:t>參照</w:t>
            </w:r>
            <w:proofErr w:type="spellStart"/>
            <w:r w:rsidRPr="002D09D0">
              <w:t>OnAsyncOrder</w:t>
            </w:r>
            <w:proofErr w:type="spellEnd"/>
            <w:r w:rsidRPr="002D09D0">
              <w:t>。</w:t>
            </w:r>
          </w:p>
          <w:p w14:paraId="27603314" w14:textId="77777777" w:rsidR="005A5CDA" w:rsidRPr="002D09D0" w:rsidRDefault="005A5CDA" w:rsidP="005A5CDA"/>
        </w:tc>
      </w:tr>
      <w:tr w:rsidR="005A5CDA" w:rsidRPr="002D09D0" w14:paraId="21A05739" w14:textId="77777777" w:rsidTr="005A5CDA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74741" w14:textId="77777777" w:rsidR="005A5CDA" w:rsidRPr="002D09D0" w:rsidRDefault="005A5CDA" w:rsidP="005A5CDA">
            <w:r w:rsidRPr="002D09D0">
              <w:rPr>
                <w:rStyle w:val="afa"/>
              </w:rPr>
              <w:t>回傳值</w:t>
            </w:r>
          </w:p>
        </w:tc>
        <w:tc>
          <w:tcPr>
            <w:tcW w:w="8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55664" w14:textId="77777777" w:rsidR="005A5CDA" w:rsidRPr="002D09D0" w:rsidRDefault="005A5CDA" w:rsidP="005A5CDA">
            <w:r w:rsidRPr="002D09D0">
              <w:t>0</w:t>
            </w:r>
            <w:r w:rsidRPr="002D09D0">
              <w:t>表示成功，其餘非</w:t>
            </w:r>
            <w:r w:rsidRPr="002D09D0">
              <w:t>0</w:t>
            </w:r>
            <w:r w:rsidRPr="002D09D0">
              <w:t>數值都表示失敗。</w:t>
            </w:r>
          </w:p>
          <w:p w14:paraId="62CF7DF6" w14:textId="77777777" w:rsidR="006C6311" w:rsidRPr="002D09D0" w:rsidRDefault="006C6311" w:rsidP="005A5CDA">
            <w:pPr>
              <w:rPr>
                <w:b/>
              </w:rPr>
            </w:pPr>
            <w:r w:rsidRPr="002D09D0">
              <w:rPr>
                <w:b/>
                <w:lang w:eastAsia="zh-HK"/>
              </w:rPr>
              <w:t>當</w:t>
            </w:r>
            <w:r w:rsidRPr="002D09D0">
              <w:rPr>
                <w:b/>
              </w:rPr>
              <w:t>錯誤代碼</w:t>
            </w:r>
            <w:r w:rsidRPr="002D09D0">
              <w:rPr>
                <w:b/>
                <w:lang w:eastAsia="zh-HK"/>
              </w:rPr>
              <w:t>為</w:t>
            </w:r>
            <w:r w:rsidRPr="002D09D0">
              <w:rPr>
                <w:b/>
              </w:rPr>
              <w:t>4</w:t>
            </w:r>
            <w:r w:rsidRPr="002D09D0">
              <w:rPr>
                <w:b/>
                <w:lang w:eastAsia="zh-HK"/>
              </w:rPr>
              <w:t>碼時</w:t>
            </w:r>
            <w:r w:rsidRPr="002D09D0">
              <w:rPr>
                <w:b/>
              </w:rPr>
              <w:t>，可參考文件「</w:t>
            </w:r>
            <w:r w:rsidRPr="002D09D0">
              <w:rPr>
                <w:b/>
              </w:rPr>
              <w:t>4.</w:t>
            </w:r>
            <w:r w:rsidRPr="002D09D0">
              <w:rPr>
                <w:b/>
              </w:rPr>
              <w:t>下單準備介紹」裡面的【錯誤代碼定義表】，</w:t>
            </w:r>
            <w:r w:rsidRPr="002D09D0">
              <w:rPr>
                <w:b/>
                <w:lang w:eastAsia="zh-HK"/>
              </w:rPr>
              <w:t>所屬委託物件亦有欄位值說明供參</w:t>
            </w:r>
            <w:r w:rsidRPr="002D09D0">
              <w:rPr>
                <w:b/>
              </w:rPr>
              <w:t>。</w:t>
            </w:r>
          </w:p>
          <w:p w14:paraId="3811E58E" w14:textId="79E1B451" w:rsidR="005A5CDA" w:rsidRPr="002D09D0" w:rsidRDefault="005A5CDA" w:rsidP="005A5CDA">
            <w:r w:rsidRPr="002D09D0">
              <w:rPr>
                <w:b/>
                <w:lang w:eastAsia="zh-HK"/>
              </w:rPr>
              <w:t>其他錯誤則由「交易主機」回傳錯誤代碼及錯誤原因</w:t>
            </w:r>
            <w:r w:rsidRPr="002D09D0">
              <w:rPr>
                <w:b/>
              </w:rPr>
              <w:t>。</w:t>
            </w:r>
            <w:r w:rsidRPr="002D09D0">
              <w:rPr>
                <w:b/>
                <w:lang w:eastAsia="zh-HK"/>
              </w:rPr>
              <w:t>若仍有疑問請洽詢您所屬營業員。</w:t>
            </w:r>
          </w:p>
        </w:tc>
      </w:tr>
      <w:tr w:rsidR="005A5CDA" w:rsidRPr="002D09D0" w14:paraId="2B44AEED" w14:textId="77777777" w:rsidTr="005A5CDA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EE8FF" w14:textId="77777777" w:rsidR="005A5CDA" w:rsidRPr="002D09D0" w:rsidRDefault="005A5CDA" w:rsidP="005A5CDA">
            <w:r w:rsidRPr="002D09D0">
              <w:rPr>
                <w:b/>
                <w:bCs/>
              </w:rPr>
              <w:t>備註</w:t>
            </w:r>
          </w:p>
        </w:tc>
        <w:tc>
          <w:tcPr>
            <w:tcW w:w="8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D3675" w14:textId="77777777" w:rsidR="005A5CDA" w:rsidRPr="002D09D0" w:rsidRDefault="005A5CDA" w:rsidP="005A5CDA">
            <w:r w:rsidRPr="002D09D0">
              <w:t>回傳值</w:t>
            </w:r>
            <w:r w:rsidRPr="002D09D0">
              <w:t xml:space="preserve">0 </w:t>
            </w:r>
            <w:r w:rsidRPr="002D09D0">
              <w:t>表示委託伺服器接收成功，詳細委託內容請致電交易室查詢，</w:t>
            </w:r>
          </w:p>
          <w:p w14:paraId="1D9F0CB5" w14:textId="77777777" w:rsidR="005A5CDA" w:rsidRPr="002D09D0" w:rsidRDefault="005A5CDA" w:rsidP="005A5CDA">
            <w:r w:rsidRPr="002D09D0">
              <w:t>回</w:t>
            </w:r>
            <w:proofErr w:type="gramStart"/>
            <w:r w:rsidRPr="002D09D0">
              <w:t>傳值非</w:t>
            </w:r>
            <w:r w:rsidRPr="002D09D0">
              <w:t>0</w:t>
            </w:r>
            <w:r w:rsidRPr="002D09D0">
              <w:t>時</w:t>
            </w:r>
            <w:proofErr w:type="gramEnd"/>
            <w:r w:rsidRPr="002D09D0">
              <w:t>表示失敗，請參考訊息確認錯誤原因。</w:t>
            </w:r>
          </w:p>
          <w:p w14:paraId="79B74C4C" w14:textId="0E567C99" w:rsidR="005A5CDA" w:rsidRPr="002D09D0" w:rsidRDefault="005A5CDA" w:rsidP="005A5CDA">
            <w:r w:rsidRPr="002D09D0">
              <w:t>使用非同步委託，委託結果請由</w:t>
            </w:r>
            <w:r w:rsidRPr="002D09D0">
              <w:fldChar w:fldCharType="begin"/>
            </w:r>
            <w:r w:rsidR="008F3C3F" w:rsidRPr="002D09D0">
              <w:instrText>HYPERLINK  \l "_OnAsyncOrder"</w:instrText>
            </w:r>
            <w:r w:rsidRPr="002D09D0">
              <w:fldChar w:fldCharType="separate"/>
            </w:r>
            <w:r w:rsidRPr="002D09D0">
              <w:rPr>
                <w:rStyle w:val="a3"/>
              </w:rPr>
              <w:t>OnAsyncOrder</w:t>
            </w:r>
            <w:r w:rsidRPr="002D09D0">
              <w:rPr>
                <w:rStyle w:val="a3"/>
              </w:rPr>
              <w:fldChar w:fldCharType="end"/>
            </w:r>
            <w:r w:rsidRPr="002D09D0">
              <w:t>取得。</w:t>
            </w:r>
          </w:p>
          <w:p w14:paraId="07F709EE" w14:textId="77777777" w:rsidR="005A5CDA" w:rsidRPr="002D09D0" w:rsidRDefault="005A5CDA" w:rsidP="005A5CDA">
            <w:r w:rsidRPr="002D09D0">
              <w:t>大小台互抵需要</w:t>
            </w:r>
            <w:r w:rsidRPr="002D09D0">
              <w:t>1</w:t>
            </w:r>
            <w:r w:rsidRPr="002D09D0">
              <w:t>口大台抵</w:t>
            </w:r>
            <w:r w:rsidRPr="002D09D0">
              <w:t>4</w:t>
            </w:r>
            <w:r w:rsidRPr="002D09D0">
              <w:t>口小台，且大小台需互為反向部位、相同月份，才可以互抵成功。</w:t>
            </w:r>
          </w:p>
        </w:tc>
      </w:tr>
    </w:tbl>
    <w:p w14:paraId="5949EDC9" w14:textId="77777777" w:rsidR="00C50396" w:rsidRPr="002D09D0" w:rsidRDefault="00C50396" w:rsidP="00C50396"/>
    <w:p w14:paraId="6107A3C4" w14:textId="77777777" w:rsidR="00C50396" w:rsidRPr="002D09D0" w:rsidRDefault="00C50396">
      <w:pPr>
        <w:widowControl/>
        <w:rPr>
          <w:b/>
          <w:bCs/>
          <w:sz w:val="28"/>
          <w:szCs w:val="28"/>
        </w:rPr>
      </w:pPr>
      <w:r w:rsidRPr="002D09D0">
        <w:rPr>
          <w:b/>
          <w:bCs/>
          <w:sz w:val="28"/>
          <w:szCs w:val="28"/>
        </w:rPr>
        <w:br w:type="page"/>
      </w:r>
    </w:p>
    <w:p w14:paraId="3969A077" w14:textId="04342F4F" w:rsidR="005A5CDA" w:rsidRPr="002D09D0" w:rsidRDefault="005A5CDA" w:rsidP="005918FF">
      <w:pPr>
        <w:pStyle w:val="4"/>
        <w:numPr>
          <w:ilvl w:val="0"/>
          <w:numId w:val="117"/>
        </w:numPr>
        <w:rPr>
          <w:rFonts w:ascii="Times New Roman" w:eastAsia="標楷體" w:hAnsi="Times New Roman"/>
          <w:b/>
          <w:bCs/>
          <w:sz w:val="28"/>
          <w:szCs w:val="28"/>
        </w:rPr>
      </w:pPr>
      <w:r w:rsidRPr="002D09D0">
        <w:rPr>
          <w:rFonts w:ascii="Times New Roman" w:eastAsia="標楷體" w:hAnsi="Times New Roman"/>
          <w:b/>
          <w:bCs/>
          <w:sz w:val="28"/>
          <w:szCs w:val="28"/>
        </w:rPr>
        <w:lastRenderedPageBreak/>
        <w:t>(</w:t>
      </w:r>
      <w:r w:rsidRPr="002D09D0">
        <w:rPr>
          <w:rFonts w:ascii="Times New Roman" w:eastAsia="標楷體" w:hAnsi="Times New Roman"/>
          <w:b/>
          <w:bCs/>
          <w:sz w:val="28"/>
          <w:szCs w:val="28"/>
        </w:rPr>
        <w:t>選擇權</w:t>
      </w:r>
      <w:r w:rsidRPr="002D09D0">
        <w:rPr>
          <w:rFonts w:ascii="Times New Roman" w:eastAsia="標楷體" w:hAnsi="Times New Roman"/>
          <w:b/>
          <w:bCs/>
          <w:sz w:val="28"/>
          <w:szCs w:val="28"/>
        </w:rPr>
        <w:t>)</w:t>
      </w:r>
      <w:r w:rsidRPr="002D09D0">
        <w:rPr>
          <w:rFonts w:ascii="Times New Roman" w:eastAsia="標楷體" w:hAnsi="Times New Roman"/>
          <w:b/>
          <w:bCs/>
          <w:sz w:val="28"/>
          <w:szCs w:val="28"/>
        </w:rPr>
        <w:t>組合</w:t>
      </w:r>
      <w:r w:rsidRPr="002D09D0">
        <w:rPr>
          <w:rFonts w:ascii="Times New Roman" w:eastAsia="標楷體" w:hAnsi="Times New Roman"/>
          <w:b/>
          <w:bCs/>
          <w:sz w:val="28"/>
          <w:szCs w:val="28"/>
        </w:rPr>
        <w:t>/</w:t>
      </w:r>
      <w:proofErr w:type="gramStart"/>
      <w:r w:rsidRPr="002D09D0">
        <w:rPr>
          <w:rFonts w:ascii="Times New Roman" w:eastAsia="標楷體" w:hAnsi="Times New Roman"/>
          <w:b/>
          <w:bCs/>
          <w:sz w:val="28"/>
          <w:szCs w:val="28"/>
        </w:rPr>
        <w:t>複式單拆解</w:t>
      </w:r>
      <w:proofErr w:type="gramEnd"/>
      <w:r w:rsidRPr="002D09D0">
        <w:rPr>
          <w:rFonts w:ascii="Times New Roman" w:eastAsia="標楷體" w:hAnsi="Times New Roman"/>
          <w:b/>
          <w:bCs/>
          <w:sz w:val="28"/>
          <w:szCs w:val="28"/>
        </w:rPr>
        <w:t>/</w:t>
      </w:r>
      <w:r w:rsidRPr="002D09D0">
        <w:rPr>
          <w:rFonts w:ascii="Times New Roman" w:eastAsia="標楷體" w:hAnsi="Times New Roman"/>
          <w:b/>
          <w:bCs/>
          <w:sz w:val="28"/>
          <w:szCs w:val="28"/>
        </w:rPr>
        <w:t>雙邊了結</w:t>
      </w:r>
    </w:p>
    <w:p w14:paraId="243DC615" w14:textId="05ED1EEF" w:rsidR="005A5CDA" w:rsidRPr="002D09D0" w:rsidRDefault="005A5CDA" w:rsidP="005A5CDA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7" w:name="_AssembleOptions"/>
      <w:bookmarkEnd w:id="7"/>
      <w:proofErr w:type="spellStart"/>
      <w:r w:rsidRPr="002D09D0">
        <w:rPr>
          <w:rFonts w:ascii="Times New Roman" w:eastAsia="標楷體" w:hAnsi="Times New Roman" w:cs="Times New Roman"/>
          <w:sz w:val="28"/>
          <w:szCs w:val="28"/>
        </w:rPr>
        <w:t>AssembleOptions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8"/>
        <w:gridCol w:w="2069"/>
        <w:gridCol w:w="6369"/>
      </w:tblGrid>
      <w:tr w:rsidR="005A5CDA" w:rsidRPr="002D09D0" w14:paraId="13A8C921" w14:textId="77777777" w:rsidTr="001175E2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C6BA" w14:textId="77777777" w:rsidR="005A5CDA" w:rsidRPr="002D09D0" w:rsidRDefault="005A5CDA" w:rsidP="005A5CDA">
            <w:r w:rsidRPr="002D09D0">
              <w:rPr>
                <w:bCs/>
                <w:color w:val="984806"/>
              </w:rPr>
              <w:t>國內選擇權組合部位。</w:t>
            </w:r>
          </w:p>
        </w:tc>
      </w:tr>
      <w:tr w:rsidR="005A5CDA" w:rsidRPr="002D09D0" w14:paraId="1D38EDCA" w14:textId="77777777" w:rsidTr="001175E2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BEB2" w14:textId="77777777" w:rsidR="005A5CDA" w:rsidRPr="002D09D0" w:rsidRDefault="005A5CDA" w:rsidP="005A5CDA">
            <w:pPr>
              <w:rPr>
                <w:rStyle w:val="afa"/>
              </w:rPr>
            </w:pPr>
            <w:r w:rsidRPr="002D09D0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885FD" w14:textId="77777777" w:rsidR="005A5CDA" w:rsidRPr="002D09D0" w:rsidRDefault="005A5CDA" w:rsidP="005A5CDA">
            <w:pPr>
              <w:autoSpaceDE w:val="0"/>
              <w:autoSpaceDN w:val="0"/>
              <w:adjustRightInd w:val="0"/>
            </w:pPr>
            <w:r w:rsidRPr="002D09D0">
              <w:rPr>
                <w:bCs/>
                <w:color w:val="0000FF"/>
              </w:rPr>
              <w:t>Long</w:t>
            </w:r>
            <w:r w:rsidRPr="002D09D0">
              <w:t xml:space="preserve"> </w:t>
            </w:r>
            <w:proofErr w:type="spellStart"/>
            <w:r w:rsidRPr="002D09D0">
              <w:t>AssebleOptions</w:t>
            </w:r>
            <w:proofErr w:type="spellEnd"/>
            <w:r w:rsidRPr="002D09D0">
              <w:t>([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BSTR</w:t>
            </w:r>
            <w:r w:rsidRPr="002D09D0">
              <w:t xml:space="preserve"> </w:t>
            </w:r>
            <w:proofErr w:type="spellStart"/>
            <w:r w:rsidRPr="002D09D0">
              <w:t>bstrLogInID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VARIANT_BOOL</w:t>
            </w:r>
            <w:r w:rsidRPr="002D09D0">
              <w:t xml:space="preserve"> </w:t>
            </w:r>
            <w:proofErr w:type="spellStart"/>
            <w:r w:rsidRPr="002D09D0">
              <w:t>bAsyncOrder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 xml:space="preserve">struct </w:t>
            </w:r>
            <w:r w:rsidRPr="002D09D0">
              <w:rPr>
                <w:b/>
                <w:bCs/>
                <w:color w:val="ED7D31"/>
              </w:rPr>
              <w:t>FUTUREORDER</w:t>
            </w:r>
            <w:r w:rsidRPr="002D09D0">
              <w:rPr>
                <w:bCs/>
                <w:color w:val="ED7D31"/>
              </w:rPr>
              <w:t>*</w:t>
            </w:r>
            <w:r w:rsidRPr="002D09D0">
              <w:t xml:space="preserve"> </w:t>
            </w:r>
            <w:proofErr w:type="spellStart"/>
            <w:proofErr w:type="gramStart"/>
            <w:r w:rsidRPr="002D09D0">
              <w:t>pOrder</w:t>
            </w:r>
            <w:proofErr w:type="spellEnd"/>
            <w:r w:rsidRPr="002D09D0">
              <w:t>,[</w:t>
            </w:r>
            <w:proofErr w:type="gramEnd"/>
            <w:r w:rsidRPr="002D09D0">
              <w:rPr>
                <w:b/>
                <w:color w:val="FF0000"/>
              </w:rPr>
              <w:t>out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BSTR*</w:t>
            </w:r>
            <w:r w:rsidRPr="002D09D0">
              <w:t xml:space="preserve"> </w:t>
            </w:r>
            <w:proofErr w:type="spellStart"/>
            <w:r w:rsidRPr="002D09D0">
              <w:t>bstrMessage</w:t>
            </w:r>
            <w:proofErr w:type="spellEnd"/>
            <w:r w:rsidRPr="002D09D0">
              <w:t>);</w:t>
            </w:r>
          </w:p>
        </w:tc>
      </w:tr>
      <w:tr w:rsidR="005A5CDA" w:rsidRPr="002D09D0" w14:paraId="74920791" w14:textId="77777777" w:rsidTr="001175E2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71EAC" w14:textId="77777777" w:rsidR="005A5CDA" w:rsidRPr="002D09D0" w:rsidRDefault="005A5CDA" w:rsidP="005A5CDA">
            <w:r w:rsidRPr="002D09D0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0807B" w14:textId="77777777" w:rsidR="005A5CDA" w:rsidRPr="002D09D0" w:rsidRDefault="005A5CDA" w:rsidP="005A5CDA">
            <w:proofErr w:type="spellStart"/>
            <w:r w:rsidRPr="002D09D0">
              <w:t>bstrLogInID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DB9E9" w14:textId="77777777" w:rsidR="005A5CDA" w:rsidRPr="002D09D0" w:rsidRDefault="005A5CDA" w:rsidP="005A5CDA">
            <w:r w:rsidRPr="002D09D0">
              <w:t>登入</w:t>
            </w:r>
            <w:r w:rsidRPr="002D09D0">
              <w:t>ID</w:t>
            </w:r>
            <w:r w:rsidRPr="002D09D0">
              <w:t>。</w:t>
            </w:r>
          </w:p>
        </w:tc>
      </w:tr>
      <w:tr w:rsidR="005A5CDA" w:rsidRPr="002D09D0" w14:paraId="4F0CDE16" w14:textId="77777777" w:rsidTr="001175E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94368" w14:textId="77777777" w:rsidR="005A5CDA" w:rsidRPr="002D09D0" w:rsidRDefault="005A5CDA" w:rsidP="005A5CDA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BBED4" w14:textId="77777777" w:rsidR="005A5CDA" w:rsidRPr="002D09D0" w:rsidRDefault="005A5CDA" w:rsidP="005A5CDA">
            <w:proofErr w:type="spellStart"/>
            <w:r w:rsidRPr="002D09D0">
              <w:t>bAsyncOrder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4A0E3" w14:textId="77777777" w:rsidR="005A5CDA" w:rsidRPr="002D09D0" w:rsidRDefault="005A5CDA" w:rsidP="005A5CDA">
            <w:r w:rsidRPr="002D09D0">
              <w:rPr>
                <w:highlight w:val="yellow"/>
                <w:lang w:eastAsia="zh-HK"/>
              </w:rPr>
              <w:t>可忽略</w:t>
            </w:r>
            <w:r w:rsidRPr="002D09D0">
              <w:rPr>
                <w:highlight w:val="yellow"/>
              </w:rPr>
              <w:t>，</w:t>
            </w:r>
            <w:r w:rsidRPr="002D09D0">
              <w:rPr>
                <w:highlight w:val="yellow"/>
                <w:lang w:eastAsia="zh-HK"/>
              </w:rPr>
              <w:t>限</w:t>
            </w:r>
            <w:r w:rsidRPr="002D09D0">
              <w:rPr>
                <w:highlight w:val="yellow"/>
              </w:rPr>
              <w:t>同步委託。</w:t>
            </w:r>
          </w:p>
        </w:tc>
      </w:tr>
      <w:tr w:rsidR="005A5CDA" w:rsidRPr="002D09D0" w14:paraId="02D78DB7" w14:textId="77777777" w:rsidTr="001175E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0BF9E" w14:textId="77777777" w:rsidR="005A5CDA" w:rsidRPr="002D09D0" w:rsidRDefault="005A5CDA" w:rsidP="005A5CDA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3F122" w14:textId="77777777" w:rsidR="005A5CDA" w:rsidRPr="002D09D0" w:rsidRDefault="005A5CDA" w:rsidP="005A5CDA">
            <w:proofErr w:type="spellStart"/>
            <w:r w:rsidRPr="002D09D0">
              <w:t>pOrder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66BEF" w14:textId="55A017EF" w:rsidR="005A5CDA" w:rsidRPr="002D09D0" w:rsidRDefault="005A5CDA" w:rsidP="005A5CDA">
            <w:r w:rsidRPr="002D09D0">
              <w:t>SKCOM</w:t>
            </w:r>
            <w:r w:rsidRPr="002D09D0">
              <w:t>元件中的</w:t>
            </w:r>
            <w:r w:rsidRPr="002D09D0">
              <w:t xml:space="preserve"> </w:t>
            </w:r>
            <w:hyperlink w:anchor="_組合部位、複式單拆解、雙邊部位了結▼" w:history="1">
              <w:r w:rsidRPr="002D09D0">
                <w:rPr>
                  <w:rStyle w:val="a3"/>
                  <w:b/>
                  <w:bCs/>
                </w:rPr>
                <w:t>FUTUREORDER</w:t>
              </w:r>
            </w:hyperlink>
            <w:r w:rsidRPr="002D09D0">
              <w:t>物件，將組合條件填入該物件後，再帶入此欄位中。</w:t>
            </w:r>
          </w:p>
        </w:tc>
      </w:tr>
      <w:tr w:rsidR="005A5CDA" w:rsidRPr="002D09D0" w14:paraId="079138A5" w14:textId="77777777" w:rsidTr="001175E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44973" w14:textId="77777777" w:rsidR="005A5CDA" w:rsidRPr="002D09D0" w:rsidRDefault="005A5CDA" w:rsidP="005A5CDA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27B72" w14:textId="77777777" w:rsidR="005A5CDA" w:rsidRPr="002D09D0" w:rsidRDefault="005A5CDA" w:rsidP="005A5CDA">
            <w:proofErr w:type="spellStart"/>
            <w:r w:rsidRPr="002D09D0">
              <w:t>bstrMessage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6BDDF" w14:textId="77777777" w:rsidR="005A5CDA" w:rsidRPr="002D09D0" w:rsidRDefault="005A5CDA" w:rsidP="005A5CDA">
            <w:pPr>
              <w:ind w:left="1201" w:hangingChars="500" w:hanging="1201"/>
            </w:pPr>
            <w:r w:rsidRPr="002D09D0">
              <w:rPr>
                <w:b/>
              </w:rPr>
              <w:t>同步委託：</w:t>
            </w:r>
            <w:r w:rsidRPr="002D09D0">
              <w:t>如果回傳值為</w:t>
            </w:r>
            <w:r w:rsidRPr="002D09D0">
              <w:t xml:space="preserve"> 0</w:t>
            </w:r>
            <w:r w:rsidRPr="002D09D0">
              <w:t>表示委託成功，表示委託已送出。</w:t>
            </w:r>
          </w:p>
          <w:p w14:paraId="0E4EFECA" w14:textId="77777777" w:rsidR="005A5CDA" w:rsidRPr="002D09D0" w:rsidRDefault="005A5CDA" w:rsidP="005A5CDA">
            <w:r w:rsidRPr="002D09D0">
              <w:t>回</w:t>
            </w:r>
            <w:proofErr w:type="gramStart"/>
            <w:r w:rsidRPr="002D09D0">
              <w:t>傳值非</w:t>
            </w:r>
            <w:proofErr w:type="gramEnd"/>
            <w:r w:rsidRPr="002D09D0">
              <w:t>0</w:t>
            </w:r>
            <w:r w:rsidRPr="002D09D0">
              <w:t>表示委託失敗，訊息內容為失敗原因。</w:t>
            </w:r>
          </w:p>
        </w:tc>
      </w:tr>
      <w:tr w:rsidR="005A5CDA" w:rsidRPr="002D09D0" w14:paraId="255FE551" w14:textId="77777777" w:rsidTr="001175E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6BA53" w14:textId="77777777" w:rsidR="005A5CDA" w:rsidRPr="002D09D0" w:rsidRDefault="005A5CDA" w:rsidP="005A5CDA">
            <w:r w:rsidRPr="002D09D0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6FEAE" w14:textId="77777777" w:rsidR="005A5CDA" w:rsidRPr="002D09D0" w:rsidRDefault="005A5CDA" w:rsidP="005A5CDA">
            <w:r w:rsidRPr="002D09D0">
              <w:t>0</w:t>
            </w:r>
            <w:r w:rsidRPr="002D09D0">
              <w:t>表示成功，其餘非</w:t>
            </w:r>
            <w:r w:rsidRPr="002D09D0">
              <w:t>0</w:t>
            </w:r>
            <w:r w:rsidRPr="002D09D0">
              <w:t>數值都表示失敗。</w:t>
            </w:r>
          </w:p>
          <w:p w14:paraId="53F4B08A" w14:textId="77777777" w:rsidR="006C6311" w:rsidRPr="002D09D0" w:rsidRDefault="006C6311" w:rsidP="005A5CDA">
            <w:pPr>
              <w:rPr>
                <w:b/>
              </w:rPr>
            </w:pPr>
            <w:r w:rsidRPr="002D09D0">
              <w:rPr>
                <w:b/>
                <w:lang w:eastAsia="zh-HK"/>
              </w:rPr>
              <w:t>當</w:t>
            </w:r>
            <w:r w:rsidRPr="002D09D0">
              <w:rPr>
                <w:b/>
              </w:rPr>
              <w:t>錯誤代碼</w:t>
            </w:r>
            <w:r w:rsidRPr="002D09D0">
              <w:rPr>
                <w:b/>
                <w:lang w:eastAsia="zh-HK"/>
              </w:rPr>
              <w:t>為</w:t>
            </w:r>
            <w:r w:rsidRPr="002D09D0">
              <w:rPr>
                <w:b/>
              </w:rPr>
              <w:t>4</w:t>
            </w:r>
            <w:r w:rsidRPr="002D09D0">
              <w:rPr>
                <w:b/>
                <w:lang w:eastAsia="zh-HK"/>
              </w:rPr>
              <w:t>碼時</w:t>
            </w:r>
            <w:r w:rsidRPr="002D09D0">
              <w:rPr>
                <w:b/>
              </w:rPr>
              <w:t>，可參考文件「</w:t>
            </w:r>
            <w:r w:rsidRPr="002D09D0">
              <w:rPr>
                <w:b/>
              </w:rPr>
              <w:t>4.</w:t>
            </w:r>
            <w:r w:rsidRPr="002D09D0">
              <w:rPr>
                <w:b/>
              </w:rPr>
              <w:t>下單準備介紹」裡面的【錯誤代碼定義表】，</w:t>
            </w:r>
            <w:r w:rsidRPr="002D09D0">
              <w:rPr>
                <w:b/>
                <w:lang w:eastAsia="zh-HK"/>
              </w:rPr>
              <w:t>所屬委託物件亦有欄位值說明供參</w:t>
            </w:r>
            <w:r w:rsidRPr="002D09D0">
              <w:rPr>
                <w:b/>
              </w:rPr>
              <w:t>。</w:t>
            </w:r>
          </w:p>
          <w:p w14:paraId="018D50C2" w14:textId="66FEB1B7" w:rsidR="005A5CDA" w:rsidRPr="002D09D0" w:rsidRDefault="005A5CDA" w:rsidP="005A5CDA">
            <w:r w:rsidRPr="002D09D0">
              <w:rPr>
                <w:b/>
                <w:lang w:eastAsia="zh-HK"/>
              </w:rPr>
              <w:t>其他錯誤則由「交易主機」回傳錯誤代碼及錯誤原因</w:t>
            </w:r>
            <w:r w:rsidRPr="002D09D0">
              <w:rPr>
                <w:b/>
              </w:rPr>
              <w:t>。</w:t>
            </w:r>
            <w:r w:rsidRPr="002D09D0">
              <w:rPr>
                <w:b/>
                <w:lang w:eastAsia="zh-HK"/>
              </w:rPr>
              <w:t>若仍有疑問請洽詢您所屬營業員。</w:t>
            </w:r>
          </w:p>
        </w:tc>
      </w:tr>
      <w:tr w:rsidR="005A5CDA" w:rsidRPr="002D09D0" w14:paraId="38AAD352" w14:textId="77777777" w:rsidTr="001175E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D1FCC" w14:textId="77777777" w:rsidR="005A5CDA" w:rsidRPr="002D09D0" w:rsidRDefault="005A5CDA" w:rsidP="005A5CDA">
            <w:r w:rsidRPr="002D09D0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9B7D4" w14:textId="77777777" w:rsidR="005A5CDA" w:rsidRPr="002D09D0" w:rsidRDefault="005A5CDA" w:rsidP="005A5CDA">
            <w:pPr>
              <w:autoSpaceDE w:val="0"/>
              <w:autoSpaceDN w:val="0"/>
              <w:adjustRightInd w:val="0"/>
            </w:pPr>
            <w:r w:rsidRPr="002D09D0">
              <w:rPr>
                <w:rFonts w:ascii="新細明體" w:eastAsia="新細明體" w:hAnsi="新細明體" w:cs="新細明體" w:hint="eastAsia"/>
              </w:rPr>
              <w:t>◆</w:t>
            </w:r>
            <w:r w:rsidRPr="002D09D0">
              <w:t>委託欄位，請參考期權下單物件說明，請留意需有可組合選擇權部位。</w:t>
            </w:r>
          </w:p>
          <w:p w14:paraId="123E12AA" w14:textId="77777777" w:rsidR="005A5CDA" w:rsidRPr="002D09D0" w:rsidRDefault="005A5CDA" w:rsidP="005A5CDA">
            <w:pPr>
              <w:autoSpaceDE w:val="0"/>
              <w:autoSpaceDN w:val="0"/>
              <w:adjustRightInd w:val="0"/>
              <w:rPr>
                <w:color w:val="FF0000"/>
              </w:rPr>
            </w:pPr>
            <w:r w:rsidRPr="002D09D0">
              <w:rPr>
                <w:rFonts w:ascii="Segoe UI Symbol" w:hAnsi="Segoe UI Symbol" w:cs="Segoe UI Symbol"/>
                <w:color w:val="FF0000"/>
              </w:rPr>
              <w:t>★</w:t>
            </w:r>
            <w:r w:rsidRPr="002D09D0">
              <w:rPr>
                <w:color w:val="FF0000"/>
              </w:rPr>
              <w:t>非交易的行為，無回報，可由未平倉查詢確認部位。</w:t>
            </w:r>
          </w:p>
          <w:p w14:paraId="725EC4A5" w14:textId="77777777" w:rsidR="005A5CDA" w:rsidRPr="002D09D0" w:rsidRDefault="005A5CDA" w:rsidP="005A5CDA">
            <w:pPr>
              <w:widowControl/>
            </w:pPr>
            <w:r w:rsidRPr="002D09D0">
              <w:rPr>
                <w:color w:val="FF0000"/>
                <w:highlight w:val="yellow"/>
              </w:rPr>
              <w:t>因組合</w:t>
            </w:r>
            <w:r w:rsidRPr="002D09D0">
              <w:rPr>
                <w:color w:val="FF0000"/>
                <w:highlight w:val="yellow"/>
              </w:rPr>
              <w:t>/</w:t>
            </w:r>
            <w:r w:rsidRPr="002D09D0">
              <w:rPr>
                <w:color w:val="FF0000"/>
                <w:highlight w:val="yellow"/>
              </w:rPr>
              <w:t>拆解</w:t>
            </w:r>
            <w:r w:rsidRPr="002D09D0">
              <w:rPr>
                <w:color w:val="FF0000"/>
                <w:highlight w:val="yellow"/>
              </w:rPr>
              <w:t>/</w:t>
            </w:r>
            <w:r w:rsidRPr="002D09D0">
              <w:rPr>
                <w:color w:val="FF0000"/>
                <w:highlight w:val="yellow"/>
              </w:rPr>
              <w:t>了結功能是直送結算所，需等處理結果回傳後，方可再進行下一筆。</w:t>
            </w:r>
          </w:p>
        </w:tc>
      </w:tr>
    </w:tbl>
    <w:p w14:paraId="6D0F8F7A" w14:textId="77777777" w:rsidR="00F65FC4" w:rsidRPr="002D09D0" w:rsidRDefault="00F65FC4" w:rsidP="00F65FC4">
      <w:bookmarkStart w:id="8" w:name="_4-2-57_DisassembleOptions"/>
      <w:bookmarkEnd w:id="8"/>
    </w:p>
    <w:p w14:paraId="15BFBD9D" w14:textId="77D9F75D" w:rsidR="00F65FC4" w:rsidRPr="002D09D0" w:rsidRDefault="00F65FC4">
      <w:pPr>
        <w:widowControl/>
      </w:pPr>
      <w:r w:rsidRPr="002D09D0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F65FC4" w:rsidRPr="002D09D0" w14:paraId="09ACE4D4" w14:textId="77777777" w:rsidTr="001A4490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C894872" w14:textId="77777777" w:rsidR="00F65FC4" w:rsidRPr="002D09D0" w:rsidRDefault="00F65FC4" w:rsidP="001A4490">
            <w:pPr>
              <w:rPr>
                <w:sz w:val="22"/>
                <w:szCs w:val="28"/>
              </w:rPr>
            </w:pPr>
            <w:r w:rsidRPr="002D09D0">
              <w:rPr>
                <w:sz w:val="22"/>
                <w:szCs w:val="28"/>
              </w:rPr>
              <w:lastRenderedPageBreak/>
              <w:t>C#</w:t>
            </w:r>
            <w:r w:rsidRPr="002D09D0">
              <w:rPr>
                <w:sz w:val="22"/>
                <w:szCs w:val="28"/>
              </w:rPr>
              <w:t>範例程式碼</w:t>
            </w:r>
            <w:r w:rsidRPr="002D09D0">
              <w:rPr>
                <w:sz w:val="22"/>
                <w:szCs w:val="28"/>
              </w:rPr>
              <w:t>_</w:t>
            </w:r>
            <w:proofErr w:type="spellStart"/>
            <w:r w:rsidRPr="002D09D0">
              <w:rPr>
                <w:sz w:val="22"/>
                <w:szCs w:val="28"/>
              </w:rPr>
              <w:t>MainForm.cs</w:t>
            </w:r>
            <w:proofErr w:type="spellEnd"/>
          </w:p>
        </w:tc>
      </w:tr>
      <w:tr w:rsidR="00F65FC4" w:rsidRPr="002D09D0" w14:paraId="70496B7D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8D36152" w14:textId="77777777" w:rsidR="00F65FC4" w:rsidRPr="002D09D0" w:rsidRDefault="00F65FC4" w:rsidP="001A4490">
            <w:r w:rsidRPr="002D09D0">
              <w:t>UI</w:t>
            </w:r>
            <w:r w:rsidRPr="002D09D0">
              <w:t>示意圖</w:t>
            </w:r>
          </w:p>
        </w:tc>
      </w:tr>
      <w:tr w:rsidR="00F65FC4" w:rsidRPr="002D09D0" w14:paraId="54644AAB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AD9F68" w14:textId="77777777" w:rsidR="00F65FC4" w:rsidRPr="002D09D0" w:rsidRDefault="00F65FC4" w:rsidP="001A4490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5503"/>
              <w:gridCol w:w="4148"/>
            </w:tblGrid>
            <w:tr w:rsidR="00F65FC4" w:rsidRPr="002D09D0" w14:paraId="7E86F5BB" w14:textId="77777777" w:rsidTr="001A4490">
              <w:tc>
                <w:tcPr>
                  <w:tcW w:w="4811" w:type="dxa"/>
                </w:tcPr>
                <w:p w14:paraId="5EC94281" w14:textId="5E505D8E" w:rsidR="00F65FC4" w:rsidRPr="002D09D0" w:rsidRDefault="00F65FC4" w:rsidP="00E303DB">
                  <w:pPr>
                    <w:framePr w:hSpace="180" w:wrap="around" w:vAnchor="text" w:hAnchor="margin" w:y="270"/>
                  </w:pPr>
                  <w:r w:rsidRPr="002D09D0">
                    <w:rPr>
                      <w:noProof/>
                    </w:rPr>
                    <w:drawing>
                      <wp:inline distT="0" distB="0" distL="0" distR="0" wp14:anchorId="4C21E93A" wp14:editId="4E9F03F4">
                        <wp:extent cx="3357350" cy="1031433"/>
                        <wp:effectExtent l="0" t="0" r="0" b="0"/>
                        <wp:docPr id="1290160578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90160578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66134" cy="10341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6A093404" w14:textId="33FD7358" w:rsidR="00F65FC4" w:rsidRPr="002D09D0" w:rsidRDefault="00F65FC4" w:rsidP="00E303DB">
                  <w:pPr>
                    <w:framePr w:hSpace="180" w:wrap="around" w:vAnchor="text" w:hAnchor="margin" w:y="270"/>
                  </w:pPr>
                  <w:r w:rsidRPr="002D09D0">
                    <w:t>拉出</w:t>
                  </w:r>
                  <w:r w:rsidRPr="002D09D0">
                    <w:t xml:space="preserve"> 3</w:t>
                  </w:r>
                  <w:r w:rsidRPr="002D09D0">
                    <w:t>個</w:t>
                  </w:r>
                  <w:proofErr w:type="spellStart"/>
                  <w:r w:rsidRPr="002D09D0">
                    <w:t>ComboBox</w:t>
                  </w:r>
                  <w:proofErr w:type="spellEnd"/>
                  <w:r w:rsidRPr="002D09D0">
                    <w:t>，命名</w:t>
                  </w:r>
                  <w:r w:rsidRPr="002D09D0">
                    <w:t>(Name)</w:t>
                  </w:r>
                  <w:r w:rsidRPr="002D09D0">
                    <w:t>為「</w:t>
                  </w:r>
                  <w:proofErr w:type="spellStart"/>
                  <w:r w:rsidRPr="002D09D0">
                    <w:t>comboBoxAssembleOptions</w:t>
                  </w:r>
                  <w:proofErr w:type="spellEnd"/>
                  <w:r w:rsidRPr="002D09D0">
                    <w:t>」、「</w:t>
                  </w:r>
                  <w:proofErr w:type="spellStart"/>
                  <w:r w:rsidRPr="002D09D0">
                    <w:t>comboBoxsBuySell</w:t>
                  </w:r>
                  <w:proofErr w:type="spellEnd"/>
                  <w:r w:rsidRPr="002D09D0">
                    <w:t>」、「</w:t>
                  </w:r>
                  <w:r w:rsidRPr="002D09D0">
                    <w:t>comboBoxsBuySell2</w:t>
                  </w:r>
                  <w:r w:rsidRPr="002D09D0">
                    <w:t>」。</w:t>
                  </w:r>
                </w:p>
                <w:p w14:paraId="7E1D5F88" w14:textId="0E3495FE" w:rsidR="00F65FC4" w:rsidRPr="002D09D0" w:rsidRDefault="00F65FC4" w:rsidP="00E303DB">
                  <w:pPr>
                    <w:framePr w:hSpace="180" w:wrap="around" w:vAnchor="text" w:hAnchor="margin" w:y="270"/>
                  </w:pPr>
                  <w:r w:rsidRPr="002D09D0">
                    <w:t>3</w:t>
                  </w:r>
                  <w:r w:rsidRPr="002D09D0">
                    <w:t>個</w:t>
                  </w:r>
                  <w:proofErr w:type="spellStart"/>
                  <w:r w:rsidRPr="002D09D0">
                    <w:t>TextBox</w:t>
                  </w:r>
                  <w:proofErr w:type="spellEnd"/>
                  <w:r w:rsidRPr="002D09D0">
                    <w:t>，命名</w:t>
                  </w:r>
                  <w:r w:rsidRPr="002D09D0">
                    <w:t>(Name)</w:t>
                  </w:r>
                  <w:r w:rsidRPr="002D09D0">
                    <w:t>為「</w:t>
                  </w:r>
                  <w:proofErr w:type="spellStart"/>
                  <w:r w:rsidRPr="002D09D0">
                    <w:t>textBoxbstrStockNo</w:t>
                  </w:r>
                  <w:proofErr w:type="spellEnd"/>
                  <w:r w:rsidRPr="002D09D0">
                    <w:t>」、「</w:t>
                  </w:r>
                  <w:r w:rsidRPr="002D09D0">
                    <w:t>textBoxbstrStockNo2</w:t>
                  </w:r>
                  <w:r w:rsidRPr="002D09D0">
                    <w:t>」、「</w:t>
                  </w:r>
                  <w:proofErr w:type="spellStart"/>
                  <w:r w:rsidRPr="002D09D0">
                    <w:t>textBoxnQty</w:t>
                  </w:r>
                  <w:proofErr w:type="spellEnd"/>
                  <w:r w:rsidRPr="002D09D0">
                    <w:t>」。</w:t>
                  </w:r>
                </w:p>
                <w:p w14:paraId="47E6DBB1" w14:textId="5E64FCD1" w:rsidR="00F65FC4" w:rsidRPr="002D09D0" w:rsidRDefault="00F65FC4" w:rsidP="00E303DB">
                  <w:pPr>
                    <w:framePr w:hSpace="180" w:wrap="around" w:vAnchor="text" w:hAnchor="margin" w:y="270"/>
                  </w:pPr>
                  <w:r w:rsidRPr="002D09D0">
                    <w:t>1</w:t>
                  </w:r>
                  <w:r w:rsidRPr="002D09D0">
                    <w:t>個</w:t>
                  </w:r>
                  <w:r w:rsidRPr="002D09D0">
                    <w:t>Button</w:t>
                  </w:r>
                  <w:r w:rsidRPr="002D09D0">
                    <w:t>，命名</w:t>
                  </w:r>
                  <w:r w:rsidRPr="002D09D0">
                    <w:t>(Name)</w:t>
                  </w:r>
                  <w:r w:rsidRPr="002D09D0">
                    <w:t>為「</w:t>
                  </w:r>
                  <w:proofErr w:type="spellStart"/>
                  <w:r w:rsidRPr="002D09D0">
                    <w:t>buttonAssembleOptions</w:t>
                  </w:r>
                  <w:proofErr w:type="spellEnd"/>
                  <w:r w:rsidRPr="002D09D0">
                    <w:t>」。</w:t>
                  </w:r>
                </w:p>
              </w:tc>
            </w:tr>
          </w:tbl>
          <w:p w14:paraId="1A8DFE5F" w14:textId="77777777" w:rsidR="00F65FC4" w:rsidRPr="002D09D0" w:rsidRDefault="00F65FC4" w:rsidP="001A4490"/>
        </w:tc>
      </w:tr>
      <w:tr w:rsidR="00F65FC4" w:rsidRPr="002D09D0" w14:paraId="310BE358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9158E4" w14:textId="77777777" w:rsidR="00F65FC4" w:rsidRPr="002D09D0" w:rsidRDefault="00F65FC4" w:rsidP="001A4490">
            <w:r w:rsidRPr="002D09D0">
              <w:t>全域變數</w:t>
            </w:r>
          </w:p>
        </w:tc>
      </w:tr>
      <w:tr w:rsidR="00F65FC4" w:rsidRPr="002D09D0" w14:paraId="1747C486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01D6982" w14:textId="77777777" w:rsidR="00F65FC4" w:rsidRPr="002D09D0" w:rsidRDefault="00F65FC4" w:rsidP="001A449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宣告物件</w:t>
            </w:r>
          </w:p>
          <w:p w14:paraId="73655F17" w14:textId="77777777" w:rsidR="00F65FC4" w:rsidRPr="002D09D0" w:rsidRDefault="00F65FC4" w:rsidP="001A449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SKCenterLib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m_pSKCenter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SKCenterLib</w:t>
            </w:r>
            <w:r w:rsidRPr="002D09D0">
              <w:rPr>
                <w:color w:val="FFAA00"/>
                <w:szCs w:val="20"/>
              </w:rPr>
              <w:t>();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登入</w:t>
            </w:r>
            <w:r w:rsidRPr="002D09D0">
              <w:rPr>
                <w:color w:val="1E9AE0"/>
                <w:szCs w:val="20"/>
              </w:rPr>
              <w:t>&amp;</w:t>
            </w:r>
            <w:r w:rsidRPr="002D09D0">
              <w:rPr>
                <w:color w:val="1E9AE0"/>
                <w:szCs w:val="20"/>
              </w:rPr>
              <w:t>環境設定物件</w:t>
            </w:r>
          </w:p>
          <w:p w14:paraId="233DDCAE" w14:textId="29390576" w:rsidR="00F65FC4" w:rsidRPr="002D09D0" w:rsidRDefault="00F65FC4" w:rsidP="001A449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SKOrderLib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SKOrderLib</w:t>
            </w:r>
            <w:r w:rsidRPr="002D09D0">
              <w:rPr>
                <w:color w:val="FFAA00"/>
                <w:szCs w:val="20"/>
              </w:rPr>
              <w:t>();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下單物件</w:t>
            </w:r>
          </w:p>
        </w:tc>
      </w:tr>
      <w:tr w:rsidR="00F65FC4" w:rsidRPr="002D09D0" w14:paraId="52D23B0A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4AFCD5" w14:textId="77777777" w:rsidR="00F65FC4" w:rsidRPr="002D09D0" w:rsidRDefault="00F65FC4" w:rsidP="001A4490">
            <w:r w:rsidRPr="002D09D0">
              <w:t>Constructor</w:t>
            </w:r>
          </w:p>
        </w:tc>
      </w:tr>
      <w:tr w:rsidR="00F65FC4" w:rsidRPr="002D09D0" w14:paraId="6D219BCD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D6D633" w14:textId="77777777" w:rsidR="00F65FC4" w:rsidRPr="002D09D0" w:rsidRDefault="00F65FC4" w:rsidP="00F65FC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選擇權部位</w:t>
            </w:r>
          </w:p>
          <w:p w14:paraId="3AE42B95" w14:textId="77777777" w:rsidR="00F65FC4" w:rsidRPr="002D09D0" w:rsidRDefault="00F65FC4" w:rsidP="00F65F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{</w:t>
            </w:r>
          </w:p>
          <w:p w14:paraId="5E68D0CA" w14:textId="77777777" w:rsidR="00F65FC4" w:rsidRPr="002D09D0" w:rsidRDefault="00F65FC4" w:rsidP="00F65FC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1E9AE0"/>
                <w:szCs w:val="20"/>
              </w:rPr>
              <w:t xml:space="preserve">// </w:t>
            </w:r>
            <w:proofErr w:type="spellStart"/>
            <w:r w:rsidRPr="002D09D0">
              <w:rPr>
                <w:color w:val="1E9AE0"/>
                <w:szCs w:val="20"/>
              </w:rPr>
              <w:t>comboBoxAssembleOptions</w:t>
            </w:r>
            <w:proofErr w:type="spellEnd"/>
          </w:p>
          <w:p w14:paraId="761EB12B" w14:textId="77777777" w:rsidR="00F65FC4" w:rsidRPr="002D09D0" w:rsidRDefault="00F65FC4" w:rsidP="00F65F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FAA00"/>
                <w:szCs w:val="20"/>
              </w:rPr>
              <w:t>{</w:t>
            </w:r>
          </w:p>
          <w:p w14:paraId="127FAC05" w14:textId="77777777" w:rsidR="00F65FC4" w:rsidRPr="002D09D0" w:rsidRDefault="00F65FC4" w:rsidP="00F65F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    </w:t>
            </w:r>
            <w:proofErr w:type="spellStart"/>
            <w:r w:rsidRPr="002D09D0">
              <w:rPr>
                <w:color w:val="F8F8F8"/>
                <w:szCs w:val="20"/>
              </w:rPr>
              <w:t>comboBoxAssembleOptions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組合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46F6F6C9" w14:textId="77777777" w:rsidR="00F65FC4" w:rsidRPr="002D09D0" w:rsidRDefault="00F65FC4" w:rsidP="00F65F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    </w:t>
            </w:r>
            <w:proofErr w:type="spellStart"/>
            <w:r w:rsidRPr="002D09D0">
              <w:rPr>
                <w:color w:val="F8F8F8"/>
                <w:szCs w:val="20"/>
              </w:rPr>
              <w:t>comboBoxAssembleOptions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</w:t>
            </w:r>
            <w:proofErr w:type="gramStart"/>
            <w:r w:rsidRPr="002D09D0">
              <w:rPr>
                <w:color w:val="55E439"/>
                <w:szCs w:val="20"/>
              </w:rPr>
              <w:t>複式單拆解</w:t>
            </w:r>
            <w:proofErr w:type="gramEnd"/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0B6654FD" w14:textId="77777777" w:rsidR="00F65FC4" w:rsidRPr="002D09D0" w:rsidRDefault="00F65FC4" w:rsidP="00F65F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    </w:t>
            </w:r>
            <w:proofErr w:type="spellStart"/>
            <w:r w:rsidRPr="002D09D0">
              <w:rPr>
                <w:color w:val="F8F8F8"/>
                <w:szCs w:val="20"/>
              </w:rPr>
              <w:t>comboBoxAssembleOptions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雙邊了結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6FD72AD3" w14:textId="77777777" w:rsidR="00F65FC4" w:rsidRPr="002D09D0" w:rsidRDefault="00F65FC4" w:rsidP="00F65F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FAA00"/>
                <w:szCs w:val="20"/>
              </w:rPr>
              <w:t>}</w:t>
            </w:r>
          </w:p>
          <w:p w14:paraId="2C92D458" w14:textId="77777777" w:rsidR="00F65FC4" w:rsidRPr="002D09D0" w:rsidRDefault="00F65FC4" w:rsidP="00F65FC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1E9AE0"/>
                <w:szCs w:val="20"/>
              </w:rPr>
              <w:t>//</w:t>
            </w:r>
            <w:proofErr w:type="spellStart"/>
            <w:r w:rsidRPr="002D09D0">
              <w:rPr>
                <w:color w:val="1E9AE0"/>
                <w:szCs w:val="20"/>
              </w:rPr>
              <w:t>comboBoxsBuySell</w:t>
            </w:r>
            <w:proofErr w:type="spellEnd"/>
          </w:p>
          <w:p w14:paraId="17E8F8D5" w14:textId="77777777" w:rsidR="00F65FC4" w:rsidRPr="002D09D0" w:rsidRDefault="00F65FC4" w:rsidP="00F65F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FAA00"/>
                <w:szCs w:val="20"/>
              </w:rPr>
              <w:t>{</w:t>
            </w:r>
          </w:p>
          <w:p w14:paraId="5F9EB415" w14:textId="77777777" w:rsidR="00F65FC4" w:rsidRPr="002D09D0" w:rsidRDefault="00F65FC4" w:rsidP="00F65F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    </w:t>
            </w:r>
            <w:proofErr w:type="spellStart"/>
            <w:r w:rsidRPr="002D09D0">
              <w:rPr>
                <w:color w:val="F8F8F8"/>
                <w:szCs w:val="20"/>
              </w:rPr>
              <w:t>comboBoxsBuySell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買進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666F6603" w14:textId="77777777" w:rsidR="00F65FC4" w:rsidRPr="002D09D0" w:rsidRDefault="00F65FC4" w:rsidP="00F65F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    </w:t>
            </w:r>
            <w:proofErr w:type="spellStart"/>
            <w:r w:rsidRPr="002D09D0">
              <w:rPr>
                <w:color w:val="F8F8F8"/>
                <w:szCs w:val="20"/>
              </w:rPr>
              <w:t>comboBoxsBuySell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賣出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5AA97FDE" w14:textId="77777777" w:rsidR="00F65FC4" w:rsidRPr="002D09D0" w:rsidRDefault="00F65FC4" w:rsidP="00F65F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FAA00"/>
                <w:szCs w:val="20"/>
              </w:rPr>
              <w:t>}</w:t>
            </w:r>
          </w:p>
          <w:p w14:paraId="339B4E60" w14:textId="77777777" w:rsidR="00F65FC4" w:rsidRPr="002D09D0" w:rsidRDefault="00F65FC4" w:rsidP="00F65FC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1E9AE0"/>
                <w:szCs w:val="20"/>
              </w:rPr>
              <w:t>//comboBoxsBuySell2</w:t>
            </w:r>
          </w:p>
          <w:p w14:paraId="681A93D6" w14:textId="77777777" w:rsidR="00F65FC4" w:rsidRPr="002D09D0" w:rsidRDefault="00F65FC4" w:rsidP="00F65F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FAA00"/>
                <w:szCs w:val="20"/>
              </w:rPr>
              <w:t>{</w:t>
            </w:r>
          </w:p>
          <w:p w14:paraId="5EA66636" w14:textId="77777777" w:rsidR="00F65FC4" w:rsidRPr="002D09D0" w:rsidRDefault="00F65FC4" w:rsidP="00F65F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    </w:t>
            </w:r>
            <w:r w:rsidRPr="002D09D0">
              <w:rPr>
                <w:color w:val="F8F8F8"/>
                <w:szCs w:val="20"/>
              </w:rPr>
              <w:t>comboBoxsBuySell2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買進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30AC0DEB" w14:textId="77777777" w:rsidR="00F65FC4" w:rsidRPr="002D09D0" w:rsidRDefault="00F65FC4" w:rsidP="00F65F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    </w:t>
            </w:r>
            <w:r w:rsidRPr="002D09D0">
              <w:rPr>
                <w:color w:val="F8F8F8"/>
                <w:szCs w:val="20"/>
              </w:rPr>
              <w:t>comboBoxsBuySell2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賣出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539EC437" w14:textId="77777777" w:rsidR="00F65FC4" w:rsidRPr="002D09D0" w:rsidRDefault="00F65FC4" w:rsidP="00F65F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FAA00"/>
                <w:szCs w:val="20"/>
              </w:rPr>
              <w:t>}</w:t>
            </w:r>
          </w:p>
          <w:p w14:paraId="0455DD90" w14:textId="5D6D3AAD" w:rsidR="00F65FC4" w:rsidRPr="002D09D0" w:rsidRDefault="00F65FC4" w:rsidP="001A4490">
            <w:pPr>
              <w:widowControl/>
              <w:shd w:val="clear" w:color="auto" w:fill="2A211C"/>
            </w:pPr>
            <w:r w:rsidRPr="002D09D0">
              <w:rPr>
                <w:color w:val="FFAA00"/>
                <w:szCs w:val="20"/>
              </w:rPr>
              <w:t>}</w:t>
            </w:r>
          </w:p>
        </w:tc>
      </w:tr>
    </w:tbl>
    <w:p w14:paraId="3D62F40B" w14:textId="7175BBC2" w:rsidR="00F65FC4" w:rsidRPr="002D09D0" w:rsidRDefault="00F65FC4" w:rsidP="00F65FC4"/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F65FC4" w:rsidRPr="002D09D0" w14:paraId="6445CD39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392B7B" w14:textId="335B2276" w:rsidR="00F65FC4" w:rsidRPr="002D09D0" w:rsidRDefault="00F65FC4" w:rsidP="001A4490">
            <w:r w:rsidRPr="002D09D0">
              <w:t>Current Block (</w:t>
            </w:r>
            <w:r w:rsidRPr="002D09D0">
              <w:t>可放在</w:t>
            </w:r>
            <w:proofErr w:type="spellStart"/>
            <w:r w:rsidR="007622BC" w:rsidRPr="002D09D0">
              <w:t>buttonAssembleOptions</w:t>
            </w:r>
            <w:r w:rsidRPr="002D09D0">
              <w:t>_Click</w:t>
            </w:r>
            <w:proofErr w:type="spellEnd"/>
            <w:r w:rsidRPr="002D09D0">
              <w:t>的</w:t>
            </w:r>
            <w:r w:rsidRPr="002D09D0">
              <w:t>Click</w:t>
            </w:r>
            <w:r w:rsidRPr="002D09D0">
              <w:t>事件裡</w:t>
            </w:r>
            <w:r w:rsidRPr="002D09D0">
              <w:t>)</w:t>
            </w:r>
          </w:p>
        </w:tc>
      </w:tr>
      <w:tr w:rsidR="00F65FC4" w:rsidRPr="002D09D0" w14:paraId="3D19B2DE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DEDEBE" w14:textId="77777777" w:rsidR="00F65FC4" w:rsidRPr="002D09D0" w:rsidRDefault="00F65FC4" w:rsidP="001A4490">
            <w:r w:rsidRPr="002D09D0">
              <w:t>//Method</w:t>
            </w:r>
          </w:p>
          <w:p w14:paraId="1EE3B255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bstrLogInID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comboBoxUserID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登入</w:t>
            </w:r>
            <w:r w:rsidRPr="002D09D0">
              <w:rPr>
                <w:color w:val="1E9AE0"/>
                <w:szCs w:val="20"/>
              </w:rPr>
              <w:t>ID</w:t>
            </w:r>
          </w:p>
          <w:p w14:paraId="203D32B5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FAA00"/>
                <w:szCs w:val="20"/>
              </w:rPr>
              <w:t>bool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bAsyncOrder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true</w:t>
            </w:r>
            <w:r w:rsidRPr="002D09D0">
              <w:rPr>
                <w:color w:val="FFAA00"/>
                <w:szCs w:val="20"/>
              </w:rPr>
              <w:t>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可忽略，限同步委託</w:t>
            </w:r>
          </w:p>
          <w:p w14:paraId="66CF1CB3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FUTUREORDER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FUTUREORDER</w:t>
            </w:r>
            <w:r w:rsidRPr="002D09D0">
              <w:rPr>
                <w:color w:val="FFAA00"/>
                <w:szCs w:val="20"/>
              </w:rPr>
              <w:t>();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//SKCOM</w:t>
            </w:r>
            <w:r w:rsidRPr="002D09D0">
              <w:rPr>
                <w:color w:val="1E9AE0"/>
                <w:szCs w:val="20"/>
              </w:rPr>
              <w:t>元件中的</w:t>
            </w:r>
            <w:r w:rsidRPr="002D09D0">
              <w:rPr>
                <w:color w:val="1E9AE0"/>
                <w:szCs w:val="20"/>
              </w:rPr>
              <w:t xml:space="preserve"> FUTUREORDER</w:t>
            </w:r>
            <w:r w:rsidRPr="002D09D0">
              <w:rPr>
                <w:color w:val="1E9AE0"/>
                <w:szCs w:val="20"/>
              </w:rPr>
              <w:t>物件，將組合條件填入該物件後，再帶入此欄位中</w:t>
            </w:r>
          </w:p>
          <w:p w14:paraId="328CDBCA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pOrder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bstrFullAccount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comboBoxAccount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期貨帳號，分公司代碼＋帳號</w:t>
            </w:r>
            <w:r w:rsidRPr="002D09D0">
              <w:rPr>
                <w:color w:val="1E9AE0"/>
                <w:szCs w:val="20"/>
              </w:rPr>
              <w:t>7</w:t>
            </w:r>
            <w:r w:rsidRPr="002D09D0">
              <w:rPr>
                <w:color w:val="1E9AE0"/>
                <w:szCs w:val="20"/>
              </w:rPr>
              <w:t>碼</w:t>
            </w:r>
          </w:p>
          <w:p w14:paraId="60D8A946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pOrder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bstrStockNo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textBoxbstrStockNo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委託選擇權代號</w:t>
            </w:r>
            <w:r w:rsidRPr="002D09D0">
              <w:rPr>
                <w:color w:val="1E9AE0"/>
                <w:szCs w:val="20"/>
              </w:rPr>
              <w:t>1{</w:t>
            </w:r>
            <w:r w:rsidRPr="002D09D0">
              <w:rPr>
                <w:color w:val="1E9AE0"/>
                <w:szCs w:val="20"/>
              </w:rPr>
              <w:t>組合部位</w:t>
            </w:r>
            <w:r w:rsidRPr="002D09D0">
              <w:rPr>
                <w:color w:val="1E9AE0"/>
                <w:szCs w:val="20"/>
              </w:rPr>
              <w:t>}</w:t>
            </w:r>
          </w:p>
          <w:p w14:paraId="72E2DAE9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pOrder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bstrStockNo2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textBoxbstrStockNo2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r w:rsidRPr="002D09D0">
              <w:rPr>
                <w:color w:val="FFAA00"/>
                <w:szCs w:val="20"/>
              </w:rPr>
              <w:t>;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委託選擇權代號</w:t>
            </w:r>
            <w:r w:rsidRPr="002D09D0">
              <w:rPr>
                <w:color w:val="1E9AE0"/>
                <w:szCs w:val="20"/>
              </w:rPr>
              <w:t>2{</w:t>
            </w:r>
            <w:r w:rsidRPr="002D09D0">
              <w:rPr>
                <w:color w:val="1E9AE0"/>
                <w:szCs w:val="20"/>
              </w:rPr>
              <w:t>組合部位</w:t>
            </w:r>
            <w:r w:rsidRPr="002D09D0">
              <w:rPr>
                <w:color w:val="1E9AE0"/>
                <w:szCs w:val="20"/>
              </w:rPr>
              <w:t>}</w:t>
            </w:r>
          </w:p>
          <w:p w14:paraId="03F51FD9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pOrder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sBuySell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3A83"/>
                <w:szCs w:val="20"/>
              </w:rPr>
              <w:t>0</w:t>
            </w:r>
            <w:r w:rsidRPr="002D09D0">
              <w:rPr>
                <w:color w:val="FFAA00"/>
                <w:szCs w:val="20"/>
              </w:rPr>
              <w:t>;</w:t>
            </w:r>
            <w:r w:rsidRPr="002D09D0">
              <w:rPr>
                <w:color w:val="1E9AE0"/>
                <w:szCs w:val="20"/>
              </w:rPr>
              <w:t>//0:</w:t>
            </w:r>
            <w:r w:rsidRPr="002D09D0">
              <w:rPr>
                <w:color w:val="1E9AE0"/>
                <w:szCs w:val="20"/>
              </w:rPr>
              <w:t>買進</w:t>
            </w:r>
            <w:r w:rsidRPr="002D09D0">
              <w:rPr>
                <w:color w:val="1E9AE0"/>
                <w:szCs w:val="20"/>
              </w:rPr>
              <w:t xml:space="preserve"> 1:</w:t>
            </w:r>
            <w:r w:rsidRPr="002D09D0">
              <w:rPr>
                <w:color w:val="1E9AE0"/>
                <w:szCs w:val="20"/>
              </w:rPr>
              <w:t>賣出</w:t>
            </w:r>
            <w:r w:rsidRPr="002D09D0">
              <w:rPr>
                <w:color w:val="1E9AE0"/>
                <w:szCs w:val="20"/>
              </w:rPr>
              <w:t>{</w:t>
            </w:r>
            <w:r w:rsidRPr="002D09D0">
              <w:rPr>
                <w:color w:val="1E9AE0"/>
                <w:szCs w:val="20"/>
              </w:rPr>
              <w:t>組合部位</w:t>
            </w:r>
            <w:r w:rsidRPr="002D09D0">
              <w:rPr>
                <w:color w:val="1E9AE0"/>
                <w:szCs w:val="20"/>
              </w:rPr>
              <w:t>}</w:t>
            </w:r>
          </w:p>
          <w:p w14:paraId="6DD37D67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comboBoxsBuySell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657ED3BF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買進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sBuySell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0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4D8E45FD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賣出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sBuySell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1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661FE18F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pOrder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sBuySell2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3A83"/>
                <w:szCs w:val="20"/>
              </w:rPr>
              <w:t>0</w:t>
            </w:r>
            <w:r w:rsidRPr="002D09D0">
              <w:rPr>
                <w:color w:val="FFAA00"/>
                <w:szCs w:val="20"/>
              </w:rPr>
              <w:t>;</w:t>
            </w:r>
            <w:r w:rsidRPr="002D09D0">
              <w:rPr>
                <w:color w:val="1E9AE0"/>
                <w:szCs w:val="20"/>
              </w:rPr>
              <w:t>//0:</w:t>
            </w:r>
            <w:r w:rsidRPr="002D09D0">
              <w:rPr>
                <w:color w:val="1E9AE0"/>
                <w:szCs w:val="20"/>
              </w:rPr>
              <w:t>買進</w:t>
            </w:r>
            <w:r w:rsidRPr="002D09D0">
              <w:rPr>
                <w:color w:val="1E9AE0"/>
                <w:szCs w:val="20"/>
              </w:rPr>
              <w:t xml:space="preserve"> 1:</w:t>
            </w:r>
            <w:r w:rsidRPr="002D09D0">
              <w:rPr>
                <w:color w:val="1E9AE0"/>
                <w:szCs w:val="20"/>
              </w:rPr>
              <w:t>賣出</w:t>
            </w:r>
            <w:r w:rsidRPr="002D09D0">
              <w:rPr>
                <w:color w:val="1E9AE0"/>
                <w:szCs w:val="20"/>
              </w:rPr>
              <w:t>{</w:t>
            </w:r>
            <w:r w:rsidRPr="002D09D0">
              <w:rPr>
                <w:color w:val="1E9AE0"/>
                <w:szCs w:val="20"/>
              </w:rPr>
              <w:t>組合部位</w:t>
            </w:r>
            <w:r w:rsidRPr="002D09D0">
              <w:rPr>
                <w:color w:val="1E9AE0"/>
                <w:szCs w:val="20"/>
              </w:rPr>
              <w:t>}</w:t>
            </w:r>
          </w:p>
          <w:p w14:paraId="701D254E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comboBoxsBuySell2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292D12EE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買進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pOrder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sBuySell2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0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413BF606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賣出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pOrder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sBuySell2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1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345A1B8C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pOrder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nQty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FAA00"/>
                <w:szCs w:val="20"/>
              </w:rPr>
              <w:t>int.</w:t>
            </w:r>
            <w:r w:rsidRPr="002D09D0">
              <w:rPr>
                <w:color w:val="F8F8F8"/>
                <w:szCs w:val="20"/>
              </w:rPr>
              <w:t>Parse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textBoxnQty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);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交易口數</w:t>
            </w:r>
            <w:r w:rsidRPr="002D09D0">
              <w:rPr>
                <w:color w:val="1E9AE0"/>
                <w:szCs w:val="20"/>
              </w:rPr>
              <w:t>{</w:t>
            </w:r>
            <w:r w:rsidRPr="002D09D0">
              <w:rPr>
                <w:color w:val="1E9AE0"/>
                <w:szCs w:val="20"/>
              </w:rPr>
              <w:t>組合部位</w:t>
            </w:r>
            <w:r w:rsidRPr="002D09D0">
              <w:rPr>
                <w:color w:val="1E9AE0"/>
                <w:szCs w:val="20"/>
              </w:rPr>
              <w:t xml:space="preserve">}  </w:t>
            </w:r>
          </w:p>
          <w:p w14:paraId="7FDF9BC1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""</w:t>
            </w:r>
            <w:r w:rsidRPr="002D09D0">
              <w:rPr>
                <w:color w:val="FFAA00"/>
                <w:szCs w:val="20"/>
              </w:rPr>
              <w:t>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同步委託：如果回傳值為</w:t>
            </w:r>
            <w:r w:rsidRPr="002D09D0">
              <w:rPr>
                <w:color w:val="1E9AE0"/>
                <w:szCs w:val="20"/>
              </w:rPr>
              <w:t xml:space="preserve"> 0</w:t>
            </w:r>
            <w:r w:rsidRPr="002D09D0">
              <w:rPr>
                <w:color w:val="1E9AE0"/>
                <w:szCs w:val="20"/>
              </w:rPr>
              <w:t>表示委託成功，表示委託已送出。回</w:t>
            </w:r>
            <w:proofErr w:type="gramStart"/>
            <w:r w:rsidRPr="002D09D0">
              <w:rPr>
                <w:color w:val="1E9AE0"/>
                <w:szCs w:val="20"/>
              </w:rPr>
              <w:t>傳值非</w:t>
            </w:r>
            <w:proofErr w:type="gramEnd"/>
            <w:r w:rsidRPr="002D09D0">
              <w:rPr>
                <w:color w:val="1E9AE0"/>
                <w:szCs w:val="20"/>
              </w:rPr>
              <w:t>0</w:t>
            </w:r>
            <w:r w:rsidRPr="002D09D0">
              <w:rPr>
                <w:color w:val="1E9AE0"/>
                <w:szCs w:val="20"/>
              </w:rPr>
              <w:t>表示委託失敗，訊息內容為失敗原因。</w:t>
            </w:r>
          </w:p>
          <w:p w14:paraId="40672968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0AC6301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comboBoxAssembleOptions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組合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</w:p>
          <w:p w14:paraId="005F109B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{</w:t>
            </w:r>
          </w:p>
          <w:p w14:paraId="5A0CCBB8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國內選擇權組合部位</w:t>
            </w:r>
          </w:p>
          <w:p w14:paraId="37F041A4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FAA00"/>
                <w:szCs w:val="20"/>
              </w:rPr>
              <w:t>int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nCode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AssembleOptions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bstrLogInID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bAsyncOrder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ref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pOrder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out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1712F2BE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【</w:t>
            </w:r>
            <w:proofErr w:type="spellStart"/>
            <w:r w:rsidRPr="002D09D0">
              <w:rPr>
                <w:color w:val="55E439"/>
                <w:szCs w:val="20"/>
              </w:rPr>
              <w:t>AssembleOptions</w:t>
            </w:r>
            <w:proofErr w:type="spellEnd"/>
            <w:r w:rsidRPr="002D09D0">
              <w:rPr>
                <w:color w:val="55E439"/>
                <w:szCs w:val="20"/>
              </w:rPr>
              <w:t>】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m_pSKCenter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SKCenterLib_GetReturnCodeMessage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4CF72569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richTextBoxMethodMessage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AppendText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"\n"</w:t>
            </w:r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40630470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取得</w:t>
            </w:r>
            <w:proofErr w:type="spellStart"/>
            <w:r w:rsidRPr="002D09D0">
              <w:rPr>
                <w:color w:val="1E9AE0"/>
                <w:szCs w:val="20"/>
              </w:rPr>
              <w:t>bstrMessage</w:t>
            </w:r>
            <w:proofErr w:type="spellEnd"/>
          </w:p>
          <w:p w14:paraId="31AE079E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【</w:t>
            </w:r>
            <w:proofErr w:type="spellStart"/>
            <w:r w:rsidRPr="002D09D0">
              <w:rPr>
                <w:color w:val="55E439"/>
                <w:szCs w:val="20"/>
              </w:rPr>
              <w:t>AssembleOptions</w:t>
            </w:r>
            <w:proofErr w:type="spellEnd"/>
            <w:r w:rsidRPr="002D09D0">
              <w:rPr>
                <w:color w:val="55E439"/>
                <w:szCs w:val="20"/>
              </w:rPr>
              <w:t>】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</w:p>
          <w:p w14:paraId="7C670473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richTextBoxMessage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AppendText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"\n"</w:t>
            </w:r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172297A1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}</w:t>
            </w:r>
          </w:p>
          <w:p w14:paraId="251FCC0A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comboBoxAssembleOptions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proofErr w:type="gramStart"/>
            <w:r w:rsidRPr="002D09D0">
              <w:rPr>
                <w:color w:val="55E439"/>
                <w:szCs w:val="20"/>
              </w:rPr>
              <w:t>複式單拆解</w:t>
            </w:r>
            <w:proofErr w:type="gramEnd"/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</w:p>
          <w:p w14:paraId="4FE35939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{</w:t>
            </w:r>
          </w:p>
          <w:p w14:paraId="5FE2C562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國內選擇權</w:t>
            </w:r>
            <w:proofErr w:type="gramStart"/>
            <w:r w:rsidRPr="002D09D0">
              <w:rPr>
                <w:color w:val="1E9AE0"/>
                <w:szCs w:val="20"/>
              </w:rPr>
              <w:t>複式單拆解</w:t>
            </w:r>
            <w:proofErr w:type="gramEnd"/>
          </w:p>
          <w:p w14:paraId="19BB2D1A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FAA00"/>
                <w:szCs w:val="20"/>
              </w:rPr>
              <w:t>int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nCode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DisassembleOptions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bstrLogInID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bAsyncOrder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ref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pOrder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out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3CBDF285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取得回傳訊息</w:t>
            </w:r>
          </w:p>
          <w:p w14:paraId="5E0DBB5F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lastRenderedPageBreak/>
              <w:t xml:space="preserve">    </w:t>
            </w: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【</w:t>
            </w:r>
            <w:proofErr w:type="spellStart"/>
            <w:r w:rsidRPr="002D09D0">
              <w:rPr>
                <w:color w:val="55E439"/>
                <w:szCs w:val="20"/>
              </w:rPr>
              <w:t>DisassembleOptions</w:t>
            </w:r>
            <w:proofErr w:type="spellEnd"/>
            <w:r w:rsidRPr="002D09D0">
              <w:rPr>
                <w:color w:val="55E439"/>
                <w:szCs w:val="20"/>
              </w:rPr>
              <w:t>】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m_pSKCenter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SKCenterLib_GetReturnCodeMessage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4FDA0A4C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richTextBoxMethodMessage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AppendText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"\n"</w:t>
            </w:r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7AC9D6D4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取得</w:t>
            </w:r>
            <w:proofErr w:type="spellStart"/>
            <w:r w:rsidRPr="002D09D0">
              <w:rPr>
                <w:color w:val="1E9AE0"/>
                <w:szCs w:val="20"/>
              </w:rPr>
              <w:t>bstrMessage</w:t>
            </w:r>
            <w:proofErr w:type="spellEnd"/>
          </w:p>
          <w:p w14:paraId="2C437F53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【</w:t>
            </w:r>
            <w:proofErr w:type="spellStart"/>
            <w:r w:rsidRPr="002D09D0">
              <w:rPr>
                <w:color w:val="55E439"/>
                <w:szCs w:val="20"/>
              </w:rPr>
              <w:t>DisassembleOptions</w:t>
            </w:r>
            <w:proofErr w:type="spellEnd"/>
            <w:r w:rsidRPr="002D09D0">
              <w:rPr>
                <w:color w:val="55E439"/>
                <w:szCs w:val="20"/>
              </w:rPr>
              <w:t>】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</w:p>
          <w:p w14:paraId="347853D1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richTextBoxMessage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AppendText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"\n"</w:t>
            </w:r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07344967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}</w:t>
            </w:r>
          </w:p>
          <w:p w14:paraId="7BF0AB0A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comboBoxAssembleOptions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雙邊了結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</w:p>
          <w:p w14:paraId="5ADE886E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{</w:t>
            </w:r>
          </w:p>
          <w:p w14:paraId="2624D016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國內選擇權雙邊部位了結</w:t>
            </w:r>
          </w:p>
          <w:p w14:paraId="6D4F9396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FAA00"/>
                <w:szCs w:val="20"/>
              </w:rPr>
              <w:t>int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nCode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CoverAllProduct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bstrLogInID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bAsyncOrder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ref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pOrder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out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20DDD928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取得回傳訊息</w:t>
            </w:r>
          </w:p>
          <w:p w14:paraId="79E08A27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【</w:t>
            </w:r>
            <w:proofErr w:type="spellStart"/>
            <w:r w:rsidRPr="002D09D0">
              <w:rPr>
                <w:color w:val="55E439"/>
                <w:szCs w:val="20"/>
              </w:rPr>
              <w:t>CoverAllProduct</w:t>
            </w:r>
            <w:proofErr w:type="spellEnd"/>
            <w:r w:rsidRPr="002D09D0">
              <w:rPr>
                <w:color w:val="55E439"/>
                <w:szCs w:val="20"/>
              </w:rPr>
              <w:t>】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m_pSKCenter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SKCenterLib_GetReturnCodeMessage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3620E3F8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richTextBoxMethodMessage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AppendText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"\n"</w:t>
            </w:r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26D666DB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取得</w:t>
            </w:r>
            <w:proofErr w:type="spellStart"/>
            <w:r w:rsidRPr="002D09D0">
              <w:rPr>
                <w:color w:val="1E9AE0"/>
                <w:szCs w:val="20"/>
              </w:rPr>
              <w:t>bstrMessage</w:t>
            </w:r>
            <w:proofErr w:type="spellEnd"/>
          </w:p>
          <w:p w14:paraId="0A349729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【</w:t>
            </w:r>
            <w:proofErr w:type="spellStart"/>
            <w:r w:rsidRPr="002D09D0">
              <w:rPr>
                <w:color w:val="55E439"/>
                <w:szCs w:val="20"/>
              </w:rPr>
              <w:t>CoverAllProduct</w:t>
            </w:r>
            <w:proofErr w:type="spellEnd"/>
            <w:r w:rsidRPr="002D09D0">
              <w:rPr>
                <w:color w:val="55E439"/>
                <w:szCs w:val="20"/>
              </w:rPr>
              <w:t>】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</w:p>
          <w:p w14:paraId="1E97AAD5" w14:textId="77777777" w:rsidR="007622BC" w:rsidRPr="002D09D0" w:rsidRDefault="007622BC" w:rsidP="007622B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richTextBoxMessage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AppendText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"\n"</w:t>
            </w:r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0EA3CDC5" w14:textId="594FF897" w:rsidR="00F65FC4" w:rsidRPr="002D09D0" w:rsidRDefault="007622BC" w:rsidP="007622BC">
            <w:pPr>
              <w:widowControl/>
              <w:shd w:val="clear" w:color="auto" w:fill="2A211C"/>
            </w:pPr>
            <w:r w:rsidRPr="002D09D0">
              <w:rPr>
                <w:color w:val="FFAA00"/>
                <w:szCs w:val="20"/>
              </w:rPr>
              <w:t>}</w:t>
            </w:r>
          </w:p>
        </w:tc>
      </w:tr>
      <w:tr w:rsidR="00F65FC4" w:rsidRPr="002D09D0" w14:paraId="11AF0350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EFC03F" w14:textId="77777777" w:rsidR="00F65FC4" w:rsidRPr="002D09D0" w:rsidRDefault="00F65FC4" w:rsidP="001A4490">
            <w:r w:rsidRPr="002D09D0">
              <w:lastRenderedPageBreak/>
              <w:t>執行成功畫面</w:t>
            </w:r>
          </w:p>
        </w:tc>
      </w:tr>
      <w:tr w:rsidR="00F65FC4" w:rsidRPr="002D09D0" w14:paraId="70BA57BC" w14:textId="77777777" w:rsidTr="001A4490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825"/>
              <w:gridCol w:w="4826"/>
            </w:tblGrid>
            <w:tr w:rsidR="007622BC" w:rsidRPr="002D09D0" w14:paraId="48DE3B22" w14:textId="77777777" w:rsidTr="007622BC">
              <w:tc>
                <w:tcPr>
                  <w:tcW w:w="4825" w:type="dxa"/>
                </w:tcPr>
                <w:p w14:paraId="6EB495F6" w14:textId="61E625B3" w:rsidR="007622BC" w:rsidRPr="002D09D0" w:rsidRDefault="007622BC" w:rsidP="001A4490">
                  <w:pPr>
                    <w:framePr w:hSpace="180" w:wrap="around" w:vAnchor="text" w:hAnchor="margin" w:y="270"/>
                  </w:pPr>
                  <w:r w:rsidRPr="002D09D0">
                    <w:t>組合</w:t>
                  </w:r>
                </w:p>
              </w:tc>
              <w:tc>
                <w:tcPr>
                  <w:tcW w:w="4826" w:type="dxa"/>
                </w:tcPr>
                <w:p w14:paraId="24CC9567" w14:textId="30AA116E" w:rsidR="007622BC" w:rsidRPr="002D09D0" w:rsidRDefault="007622BC" w:rsidP="001A4490">
                  <w:pPr>
                    <w:framePr w:hSpace="180" w:wrap="around" w:vAnchor="text" w:hAnchor="margin" w:y="270"/>
                  </w:pPr>
                  <w:r w:rsidRPr="002D09D0">
                    <w:rPr>
                      <w:noProof/>
                    </w:rPr>
                    <w:drawing>
                      <wp:inline distT="0" distB="0" distL="0" distR="0" wp14:anchorId="076B84D4" wp14:editId="42D360A7">
                        <wp:extent cx="1819529" cy="200053"/>
                        <wp:effectExtent l="0" t="0" r="0" b="9525"/>
                        <wp:docPr id="1618051371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1805137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19529" cy="2000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0E9EAB7" w14:textId="2D394BD6" w:rsidR="007622BC" w:rsidRPr="002D09D0" w:rsidRDefault="007622BC" w:rsidP="001A4490">
                  <w:pPr>
                    <w:framePr w:hSpace="180" w:wrap="around" w:vAnchor="text" w:hAnchor="margin" w:y="270"/>
                  </w:pPr>
                  <w:r w:rsidRPr="002D09D0">
                    <w:rPr>
                      <w:noProof/>
                    </w:rPr>
                    <w:drawing>
                      <wp:inline distT="0" distB="0" distL="0" distR="0" wp14:anchorId="0A1F1F1F" wp14:editId="66F99B96">
                        <wp:extent cx="1667108" cy="190527"/>
                        <wp:effectExtent l="0" t="0" r="0" b="0"/>
                        <wp:docPr id="1890360727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90360727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67108" cy="1905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622BC" w:rsidRPr="002D09D0" w14:paraId="1A239184" w14:textId="77777777" w:rsidTr="007622BC">
              <w:tc>
                <w:tcPr>
                  <w:tcW w:w="4825" w:type="dxa"/>
                </w:tcPr>
                <w:p w14:paraId="108F5A3A" w14:textId="09B3BC11" w:rsidR="007622BC" w:rsidRPr="002D09D0" w:rsidRDefault="007622BC" w:rsidP="001A4490">
                  <w:pPr>
                    <w:framePr w:hSpace="180" w:wrap="around" w:vAnchor="text" w:hAnchor="margin" w:y="270"/>
                  </w:pPr>
                  <w:r w:rsidRPr="002D09D0">
                    <w:t>拆解</w:t>
                  </w:r>
                </w:p>
              </w:tc>
              <w:tc>
                <w:tcPr>
                  <w:tcW w:w="4826" w:type="dxa"/>
                </w:tcPr>
                <w:p w14:paraId="54D8048C" w14:textId="60B85880" w:rsidR="007622BC" w:rsidRPr="002D09D0" w:rsidRDefault="007622BC" w:rsidP="001A4490">
                  <w:pPr>
                    <w:framePr w:hSpace="180" w:wrap="around" w:vAnchor="text" w:hAnchor="margin" w:y="270"/>
                  </w:pPr>
                  <w:r w:rsidRPr="002D09D0">
                    <w:rPr>
                      <w:noProof/>
                    </w:rPr>
                    <w:drawing>
                      <wp:inline distT="0" distB="0" distL="0" distR="0" wp14:anchorId="1B280CA1" wp14:editId="6A794611">
                        <wp:extent cx="1914792" cy="190527"/>
                        <wp:effectExtent l="0" t="0" r="0" b="0"/>
                        <wp:docPr id="1960594179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0594179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4792" cy="1905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685127F" w14:textId="32879C2E" w:rsidR="007622BC" w:rsidRPr="002D09D0" w:rsidRDefault="007622BC" w:rsidP="001A4490">
                  <w:pPr>
                    <w:framePr w:hSpace="180" w:wrap="around" w:vAnchor="text" w:hAnchor="margin" w:y="270"/>
                  </w:pPr>
                  <w:r w:rsidRPr="002D09D0">
                    <w:rPr>
                      <w:noProof/>
                    </w:rPr>
                    <w:drawing>
                      <wp:inline distT="0" distB="0" distL="0" distR="0" wp14:anchorId="177F6CF3" wp14:editId="0E8370C2">
                        <wp:extent cx="1638529" cy="209579"/>
                        <wp:effectExtent l="0" t="0" r="0" b="0"/>
                        <wp:docPr id="125317021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5317021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38529" cy="2095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622BC" w:rsidRPr="002D09D0" w14:paraId="30A09D12" w14:textId="77777777" w:rsidTr="007622BC">
              <w:tc>
                <w:tcPr>
                  <w:tcW w:w="4825" w:type="dxa"/>
                </w:tcPr>
                <w:p w14:paraId="619246B3" w14:textId="4AB3EBE6" w:rsidR="007622BC" w:rsidRPr="002D09D0" w:rsidRDefault="007622BC" w:rsidP="001A4490">
                  <w:pPr>
                    <w:framePr w:hSpace="180" w:wrap="around" w:vAnchor="text" w:hAnchor="margin" w:y="270"/>
                  </w:pPr>
                  <w:r w:rsidRPr="002D09D0">
                    <w:t>了結</w:t>
                  </w:r>
                </w:p>
              </w:tc>
              <w:tc>
                <w:tcPr>
                  <w:tcW w:w="4826" w:type="dxa"/>
                </w:tcPr>
                <w:p w14:paraId="16D1968E" w14:textId="5C96A1CF" w:rsidR="007622BC" w:rsidRPr="002D09D0" w:rsidRDefault="007622BC" w:rsidP="001A4490">
                  <w:pPr>
                    <w:framePr w:hSpace="180" w:wrap="around" w:vAnchor="text" w:hAnchor="margin" w:y="270"/>
                  </w:pPr>
                  <w:r w:rsidRPr="002D09D0">
                    <w:rPr>
                      <w:noProof/>
                    </w:rPr>
                    <w:drawing>
                      <wp:inline distT="0" distB="0" distL="0" distR="0" wp14:anchorId="19CA66FB" wp14:editId="04DD6A6D">
                        <wp:extent cx="1724266" cy="171474"/>
                        <wp:effectExtent l="0" t="0" r="9525" b="0"/>
                        <wp:docPr id="1856443469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56443469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4266" cy="1714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3AF2163" w14:textId="42242036" w:rsidR="007622BC" w:rsidRPr="002D09D0" w:rsidRDefault="007622BC" w:rsidP="001A4490">
                  <w:pPr>
                    <w:framePr w:hSpace="180" w:wrap="around" w:vAnchor="text" w:hAnchor="margin" w:y="270"/>
                  </w:pPr>
                  <w:r w:rsidRPr="002D09D0">
                    <w:rPr>
                      <w:noProof/>
                    </w:rPr>
                    <w:drawing>
                      <wp:inline distT="0" distB="0" distL="0" distR="0" wp14:anchorId="7EF48996" wp14:editId="064F34C2">
                        <wp:extent cx="1495634" cy="142895"/>
                        <wp:effectExtent l="0" t="0" r="9525" b="9525"/>
                        <wp:docPr id="428051014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8051014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5634" cy="1428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21EC00D" w14:textId="6C009816" w:rsidR="00F65FC4" w:rsidRPr="002D09D0" w:rsidRDefault="00F65FC4" w:rsidP="001A4490"/>
        </w:tc>
      </w:tr>
    </w:tbl>
    <w:p w14:paraId="37C4BD2A" w14:textId="77777777" w:rsidR="00F65FC4" w:rsidRPr="002D09D0" w:rsidRDefault="00F65FC4" w:rsidP="00F65FC4"/>
    <w:p w14:paraId="7FF3A7FD" w14:textId="77777777" w:rsidR="00F65FC4" w:rsidRPr="002D09D0" w:rsidRDefault="00F65FC4" w:rsidP="00F65FC4"/>
    <w:p w14:paraId="655D9F03" w14:textId="77777777" w:rsidR="00F65FC4" w:rsidRPr="002D09D0" w:rsidRDefault="00F65FC4">
      <w:pPr>
        <w:widowControl/>
        <w:rPr>
          <w:b/>
          <w:bCs/>
          <w:sz w:val="28"/>
          <w:szCs w:val="28"/>
        </w:rPr>
      </w:pPr>
      <w:r w:rsidRPr="002D09D0">
        <w:rPr>
          <w:sz w:val="28"/>
          <w:szCs w:val="28"/>
        </w:rPr>
        <w:br w:type="page"/>
      </w:r>
    </w:p>
    <w:p w14:paraId="0C79C17E" w14:textId="09002379" w:rsidR="005A5CDA" w:rsidRPr="002D09D0" w:rsidRDefault="005A5CDA" w:rsidP="005A5CDA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9" w:name="_DisassembleOptions"/>
      <w:bookmarkEnd w:id="9"/>
      <w:proofErr w:type="spellStart"/>
      <w:r w:rsidRPr="002D09D0">
        <w:rPr>
          <w:rFonts w:ascii="Times New Roman" w:eastAsia="標楷體" w:hAnsi="Times New Roman" w:cs="Times New Roman"/>
          <w:sz w:val="28"/>
          <w:szCs w:val="28"/>
        </w:rPr>
        <w:lastRenderedPageBreak/>
        <w:t>DisassembleOptions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7"/>
        <w:gridCol w:w="2095"/>
        <w:gridCol w:w="6344"/>
      </w:tblGrid>
      <w:tr w:rsidR="005A5CDA" w:rsidRPr="002D09D0" w14:paraId="519E0B9F" w14:textId="77777777" w:rsidTr="001175E2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0A3F0" w14:textId="77777777" w:rsidR="005A5CDA" w:rsidRPr="002D09D0" w:rsidRDefault="005A5CDA" w:rsidP="005A5CDA">
            <w:r w:rsidRPr="002D09D0">
              <w:rPr>
                <w:bCs/>
                <w:color w:val="984806"/>
              </w:rPr>
              <w:t>國內選擇權</w:t>
            </w:r>
            <w:proofErr w:type="gramStart"/>
            <w:r w:rsidRPr="002D09D0">
              <w:rPr>
                <w:bCs/>
                <w:color w:val="984806"/>
              </w:rPr>
              <w:t>複式單拆解</w:t>
            </w:r>
            <w:proofErr w:type="gramEnd"/>
            <w:r w:rsidRPr="002D09D0">
              <w:rPr>
                <w:bCs/>
                <w:color w:val="984806"/>
              </w:rPr>
              <w:t>。</w:t>
            </w:r>
          </w:p>
        </w:tc>
      </w:tr>
      <w:tr w:rsidR="005A5CDA" w:rsidRPr="002D09D0" w14:paraId="749CE577" w14:textId="77777777" w:rsidTr="001175E2">
        <w:trPr>
          <w:trHeight w:val="523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0C002" w14:textId="77777777" w:rsidR="005A5CDA" w:rsidRPr="002D09D0" w:rsidRDefault="005A5CDA" w:rsidP="005A5CDA">
            <w:pPr>
              <w:rPr>
                <w:rStyle w:val="afa"/>
              </w:rPr>
            </w:pPr>
            <w:r w:rsidRPr="002D09D0">
              <w:rPr>
                <w:rStyle w:val="afa"/>
              </w:rPr>
              <w:t>宣告</w:t>
            </w:r>
          </w:p>
        </w:tc>
        <w:tc>
          <w:tcPr>
            <w:tcW w:w="8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2E01F" w14:textId="77777777" w:rsidR="005A5CDA" w:rsidRPr="002D09D0" w:rsidRDefault="005A5CDA" w:rsidP="005A5CDA">
            <w:pPr>
              <w:autoSpaceDE w:val="0"/>
              <w:autoSpaceDN w:val="0"/>
              <w:adjustRightInd w:val="0"/>
            </w:pPr>
            <w:r w:rsidRPr="002D09D0">
              <w:rPr>
                <w:bCs/>
                <w:color w:val="0000FF"/>
              </w:rPr>
              <w:t>Long</w:t>
            </w:r>
            <w:r w:rsidRPr="002D09D0">
              <w:t xml:space="preserve"> </w:t>
            </w:r>
            <w:proofErr w:type="spellStart"/>
            <w:r w:rsidRPr="002D09D0">
              <w:t>DisassebleOptions</w:t>
            </w:r>
            <w:proofErr w:type="spellEnd"/>
            <w:r w:rsidRPr="002D09D0">
              <w:t>([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BSTR</w:t>
            </w:r>
            <w:r w:rsidRPr="002D09D0">
              <w:t xml:space="preserve"> </w:t>
            </w:r>
            <w:proofErr w:type="spellStart"/>
            <w:r w:rsidRPr="002D09D0">
              <w:t>bstrLogInID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VARIANT_BOOL</w:t>
            </w:r>
            <w:r w:rsidRPr="002D09D0">
              <w:t xml:space="preserve"> </w:t>
            </w:r>
            <w:proofErr w:type="spellStart"/>
            <w:r w:rsidRPr="002D09D0">
              <w:t>bAsyncOrder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 xml:space="preserve">struct </w:t>
            </w:r>
            <w:r w:rsidRPr="002D09D0">
              <w:rPr>
                <w:b/>
                <w:bCs/>
                <w:color w:val="ED7D31"/>
              </w:rPr>
              <w:t>FUTUREORDER</w:t>
            </w:r>
            <w:r w:rsidRPr="002D09D0">
              <w:rPr>
                <w:bCs/>
                <w:color w:val="ED7D31"/>
              </w:rPr>
              <w:t>*</w:t>
            </w:r>
            <w:r w:rsidRPr="002D09D0">
              <w:t xml:space="preserve"> </w:t>
            </w:r>
            <w:proofErr w:type="spellStart"/>
            <w:proofErr w:type="gramStart"/>
            <w:r w:rsidRPr="002D09D0">
              <w:t>pOrder</w:t>
            </w:r>
            <w:proofErr w:type="spellEnd"/>
            <w:r w:rsidRPr="002D09D0">
              <w:t>,[</w:t>
            </w:r>
            <w:proofErr w:type="gramEnd"/>
            <w:r w:rsidRPr="002D09D0">
              <w:rPr>
                <w:b/>
                <w:color w:val="FF0000"/>
              </w:rPr>
              <w:t>out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BSTR*</w:t>
            </w:r>
            <w:r w:rsidRPr="002D09D0">
              <w:t xml:space="preserve"> </w:t>
            </w:r>
            <w:proofErr w:type="spellStart"/>
            <w:r w:rsidRPr="002D09D0">
              <w:t>bstrMessage</w:t>
            </w:r>
            <w:proofErr w:type="spellEnd"/>
            <w:r w:rsidRPr="002D09D0">
              <w:t>);</w:t>
            </w:r>
          </w:p>
        </w:tc>
      </w:tr>
      <w:tr w:rsidR="005A5CDA" w:rsidRPr="002D09D0" w14:paraId="7417D52D" w14:textId="77777777" w:rsidTr="001175E2">
        <w:trPr>
          <w:trHeight w:val="163"/>
        </w:trPr>
        <w:tc>
          <w:tcPr>
            <w:tcW w:w="12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C0F20" w14:textId="77777777" w:rsidR="005A5CDA" w:rsidRPr="002D09D0" w:rsidRDefault="005A5CDA" w:rsidP="005A5CDA">
            <w:r w:rsidRPr="002D09D0">
              <w:rPr>
                <w:rStyle w:val="afa"/>
              </w:rPr>
              <w:t>參數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D1312" w14:textId="77777777" w:rsidR="005A5CDA" w:rsidRPr="002D09D0" w:rsidRDefault="005A5CDA" w:rsidP="005A5CDA">
            <w:proofErr w:type="spellStart"/>
            <w:r w:rsidRPr="002D09D0">
              <w:t>bstrLogInID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16836" w14:textId="77777777" w:rsidR="005A5CDA" w:rsidRPr="002D09D0" w:rsidRDefault="005A5CDA" w:rsidP="005A5CDA">
            <w:r w:rsidRPr="002D09D0">
              <w:t>登入</w:t>
            </w:r>
            <w:r w:rsidRPr="002D09D0">
              <w:t>ID</w:t>
            </w:r>
            <w:r w:rsidRPr="002D09D0">
              <w:t>。</w:t>
            </w:r>
          </w:p>
        </w:tc>
      </w:tr>
      <w:tr w:rsidR="005A5CDA" w:rsidRPr="002D09D0" w14:paraId="68E810BE" w14:textId="77777777" w:rsidTr="001175E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A1F53" w14:textId="77777777" w:rsidR="005A5CDA" w:rsidRPr="002D09D0" w:rsidRDefault="005A5CDA" w:rsidP="005A5CDA">
            <w:pPr>
              <w:widowControl/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09649" w14:textId="77777777" w:rsidR="005A5CDA" w:rsidRPr="002D09D0" w:rsidRDefault="005A5CDA" w:rsidP="005A5CDA">
            <w:proofErr w:type="spellStart"/>
            <w:r w:rsidRPr="002D09D0">
              <w:t>bAsyncOrder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2DE9" w14:textId="77777777" w:rsidR="005A5CDA" w:rsidRPr="002D09D0" w:rsidRDefault="005A5CDA" w:rsidP="005A5CDA">
            <w:r w:rsidRPr="002D09D0">
              <w:rPr>
                <w:highlight w:val="yellow"/>
                <w:lang w:eastAsia="zh-HK"/>
              </w:rPr>
              <w:t>可忽略</w:t>
            </w:r>
            <w:r w:rsidRPr="002D09D0">
              <w:rPr>
                <w:highlight w:val="yellow"/>
              </w:rPr>
              <w:t>，</w:t>
            </w:r>
            <w:r w:rsidRPr="002D09D0">
              <w:rPr>
                <w:highlight w:val="yellow"/>
                <w:lang w:eastAsia="zh-HK"/>
              </w:rPr>
              <w:t>限</w:t>
            </w:r>
            <w:r w:rsidRPr="002D09D0">
              <w:rPr>
                <w:highlight w:val="yellow"/>
              </w:rPr>
              <w:t>同步委託。</w:t>
            </w:r>
          </w:p>
        </w:tc>
      </w:tr>
      <w:tr w:rsidR="005A5CDA" w:rsidRPr="002D09D0" w14:paraId="50624034" w14:textId="77777777" w:rsidTr="001175E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745B5" w14:textId="77777777" w:rsidR="005A5CDA" w:rsidRPr="002D09D0" w:rsidRDefault="005A5CDA" w:rsidP="005A5CDA">
            <w:pPr>
              <w:widowControl/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9EDD2" w14:textId="77777777" w:rsidR="005A5CDA" w:rsidRPr="002D09D0" w:rsidRDefault="005A5CDA" w:rsidP="005A5CDA">
            <w:proofErr w:type="spellStart"/>
            <w:r w:rsidRPr="002D09D0">
              <w:t>pOrder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56C8E" w14:textId="57280C29" w:rsidR="005A5CDA" w:rsidRPr="002D09D0" w:rsidRDefault="005A5CDA" w:rsidP="005A5CDA">
            <w:r w:rsidRPr="002D09D0">
              <w:t>SKCOM</w:t>
            </w:r>
            <w:r w:rsidRPr="002D09D0">
              <w:t>元件中的</w:t>
            </w:r>
            <w:r w:rsidRPr="002D09D0">
              <w:t xml:space="preserve"> </w:t>
            </w:r>
            <w:hyperlink w:anchor="_組合部位、複式單拆解、雙邊部位了結▼" w:history="1">
              <w:r w:rsidRPr="002D09D0">
                <w:rPr>
                  <w:rStyle w:val="a3"/>
                  <w:b/>
                  <w:bCs/>
                </w:rPr>
                <w:t>FUTUREORDER</w:t>
              </w:r>
            </w:hyperlink>
            <w:r w:rsidRPr="002D09D0">
              <w:t>物件，將拆解條件填入該物件後，再帶入此欄位中。</w:t>
            </w:r>
          </w:p>
        </w:tc>
      </w:tr>
      <w:tr w:rsidR="005A5CDA" w:rsidRPr="002D09D0" w14:paraId="66549167" w14:textId="77777777" w:rsidTr="001175E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5E2B4" w14:textId="77777777" w:rsidR="005A5CDA" w:rsidRPr="002D09D0" w:rsidRDefault="005A5CDA" w:rsidP="005A5CDA">
            <w:pPr>
              <w:widowControl/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70F18" w14:textId="77777777" w:rsidR="005A5CDA" w:rsidRPr="002D09D0" w:rsidRDefault="005A5CDA" w:rsidP="005A5CDA">
            <w:proofErr w:type="spellStart"/>
            <w:r w:rsidRPr="002D09D0">
              <w:t>bstrMessage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B07A6" w14:textId="77777777" w:rsidR="005A5CDA" w:rsidRPr="002D09D0" w:rsidRDefault="005A5CDA" w:rsidP="005A5CDA">
            <w:pPr>
              <w:ind w:left="1201" w:hangingChars="500" w:hanging="1201"/>
            </w:pPr>
            <w:r w:rsidRPr="002D09D0">
              <w:rPr>
                <w:b/>
              </w:rPr>
              <w:t>同步委託：</w:t>
            </w:r>
            <w:r w:rsidRPr="002D09D0">
              <w:t>如果回傳值為</w:t>
            </w:r>
            <w:r w:rsidRPr="002D09D0">
              <w:t xml:space="preserve"> 0</w:t>
            </w:r>
            <w:r w:rsidRPr="002D09D0">
              <w:t>表示委託成功，表示委託已送出。</w:t>
            </w:r>
          </w:p>
          <w:p w14:paraId="575155C7" w14:textId="77777777" w:rsidR="005A5CDA" w:rsidRPr="002D09D0" w:rsidRDefault="005A5CDA" w:rsidP="005A5CDA">
            <w:r w:rsidRPr="002D09D0">
              <w:t>回</w:t>
            </w:r>
            <w:proofErr w:type="gramStart"/>
            <w:r w:rsidRPr="002D09D0">
              <w:t>傳值非</w:t>
            </w:r>
            <w:proofErr w:type="gramEnd"/>
            <w:r w:rsidRPr="002D09D0">
              <w:t>0</w:t>
            </w:r>
            <w:r w:rsidRPr="002D09D0">
              <w:t>表示委託失敗，訊息內容為失敗原因。</w:t>
            </w:r>
          </w:p>
        </w:tc>
      </w:tr>
      <w:tr w:rsidR="005A5CDA" w:rsidRPr="002D09D0" w14:paraId="5F287B26" w14:textId="77777777" w:rsidTr="001175E2"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AFBA7" w14:textId="77777777" w:rsidR="005A5CDA" w:rsidRPr="002D09D0" w:rsidRDefault="005A5CDA" w:rsidP="005A5CDA">
            <w:r w:rsidRPr="002D09D0">
              <w:rPr>
                <w:rStyle w:val="afa"/>
              </w:rPr>
              <w:t>回傳值</w:t>
            </w:r>
          </w:p>
        </w:tc>
        <w:tc>
          <w:tcPr>
            <w:tcW w:w="8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0A57" w14:textId="77777777" w:rsidR="005A5CDA" w:rsidRPr="002D09D0" w:rsidRDefault="005A5CDA" w:rsidP="005A5CDA">
            <w:r w:rsidRPr="002D09D0">
              <w:t>0</w:t>
            </w:r>
            <w:r w:rsidRPr="002D09D0">
              <w:t>表示成功，其餘非</w:t>
            </w:r>
            <w:r w:rsidRPr="002D09D0">
              <w:t>0</w:t>
            </w:r>
            <w:r w:rsidRPr="002D09D0">
              <w:t>數值都表示失敗。</w:t>
            </w:r>
          </w:p>
          <w:p w14:paraId="1138ABF6" w14:textId="77777777" w:rsidR="006C6311" w:rsidRPr="002D09D0" w:rsidRDefault="006C6311" w:rsidP="005A5CDA">
            <w:pPr>
              <w:rPr>
                <w:b/>
              </w:rPr>
            </w:pPr>
            <w:r w:rsidRPr="002D09D0">
              <w:rPr>
                <w:b/>
                <w:lang w:eastAsia="zh-HK"/>
              </w:rPr>
              <w:t>當</w:t>
            </w:r>
            <w:r w:rsidRPr="002D09D0">
              <w:rPr>
                <w:b/>
              </w:rPr>
              <w:t>錯誤代碼</w:t>
            </w:r>
            <w:r w:rsidRPr="002D09D0">
              <w:rPr>
                <w:b/>
                <w:lang w:eastAsia="zh-HK"/>
              </w:rPr>
              <w:t>為</w:t>
            </w:r>
            <w:r w:rsidRPr="002D09D0">
              <w:rPr>
                <w:b/>
              </w:rPr>
              <w:t>4</w:t>
            </w:r>
            <w:r w:rsidRPr="002D09D0">
              <w:rPr>
                <w:b/>
                <w:lang w:eastAsia="zh-HK"/>
              </w:rPr>
              <w:t>碼時</w:t>
            </w:r>
            <w:r w:rsidRPr="002D09D0">
              <w:rPr>
                <w:b/>
              </w:rPr>
              <w:t>，可參考文件「</w:t>
            </w:r>
            <w:r w:rsidRPr="002D09D0">
              <w:rPr>
                <w:b/>
              </w:rPr>
              <w:t>4.</w:t>
            </w:r>
            <w:r w:rsidRPr="002D09D0">
              <w:rPr>
                <w:b/>
              </w:rPr>
              <w:t>下單準備介紹」裡面的【錯誤代碼定義表】，</w:t>
            </w:r>
            <w:r w:rsidRPr="002D09D0">
              <w:rPr>
                <w:b/>
                <w:lang w:eastAsia="zh-HK"/>
              </w:rPr>
              <w:t>所屬委託物件亦有欄位值說明供參</w:t>
            </w:r>
            <w:r w:rsidRPr="002D09D0">
              <w:rPr>
                <w:b/>
              </w:rPr>
              <w:t>。</w:t>
            </w:r>
          </w:p>
          <w:p w14:paraId="0F34297E" w14:textId="29D5FC31" w:rsidR="005A5CDA" w:rsidRPr="002D09D0" w:rsidRDefault="005A5CDA" w:rsidP="005A5CDA">
            <w:r w:rsidRPr="002D09D0">
              <w:rPr>
                <w:b/>
                <w:lang w:eastAsia="zh-HK"/>
              </w:rPr>
              <w:t>其他錯誤由「交易主機」回傳錯誤代碼及錯誤原因</w:t>
            </w:r>
            <w:r w:rsidRPr="002D09D0">
              <w:rPr>
                <w:b/>
              </w:rPr>
              <w:t>，</w:t>
            </w:r>
            <w:r w:rsidRPr="002D09D0">
              <w:rPr>
                <w:b/>
                <w:lang w:eastAsia="zh-HK"/>
              </w:rPr>
              <w:t>若仍有疑問請洽詢您所屬營業員。</w:t>
            </w:r>
          </w:p>
        </w:tc>
      </w:tr>
      <w:tr w:rsidR="005A5CDA" w:rsidRPr="002D09D0" w14:paraId="6BE74521" w14:textId="77777777" w:rsidTr="001175E2"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9395F" w14:textId="77777777" w:rsidR="005A5CDA" w:rsidRPr="002D09D0" w:rsidRDefault="005A5CDA" w:rsidP="005A5CDA">
            <w:r w:rsidRPr="002D09D0">
              <w:rPr>
                <w:b/>
                <w:bCs/>
              </w:rPr>
              <w:t>備註</w:t>
            </w:r>
          </w:p>
        </w:tc>
        <w:tc>
          <w:tcPr>
            <w:tcW w:w="8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ABFD1" w14:textId="77777777" w:rsidR="005A5CDA" w:rsidRPr="002D09D0" w:rsidRDefault="005A5CDA" w:rsidP="005A5CDA">
            <w:pPr>
              <w:autoSpaceDE w:val="0"/>
              <w:autoSpaceDN w:val="0"/>
              <w:adjustRightInd w:val="0"/>
            </w:pPr>
            <w:r w:rsidRPr="002D09D0">
              <w:rPr>
                <w:rFonts w:ascii="新細明體" w:eastAsia="新細明體" w:hAnsi="新細明體" w:cs="新細明體" w:hint="eastAsia"/>
              </w:rPr>
              <w:t>◆</w:t>
            </w:r>
            <w:r w:rsidRPr="002D09D0">
              <w:t>委託欄位，請參考期權下單物件說明，請留意需有複式單部位。</w:t>
            </w:r>
          </w:p>
          <w:p w14:paraId="3BCD6149" w14:textId="77777777" w:rsidR="005A5CDA" w:rsidRPr="002D09D0" w:rsidRDefault="005A5CDA" w:rsidP="005A5CDA">
            <w:pPr>
              <w:autoSpaceDE w:val="0"/>
              <w:autoSpaceDN w:val="0"/>
              <w:adjustRightInd w:val="0"/>
              <w:rPr>
                <w:color w:val="FF0000"/>
              </w:rPr>
            </w:pPr>
            <w:r w:rsidRPr="002D09D0">
              <w:rPr>
                <w:rFonts w:ascii="Segoe UI Symbol" w:hAnsi="Segoe UI Symbol" w:cs="Segoe UI Symbol"/>
                <w:color w:val="FF0000"/>
              </w:rPr>
              <w:t>★</w:t>
            </w:r>
            <w:r w:rsidRPr="002D09D0">
              <w:rPr>
                <w:color w:val="FF0000"/>
              </w:rPr>
              <w:t>非交易的行為，無回報，可由未平倉查詢確認部位。</w:t>
            </w:r>
          </w:p>
          <w:p w14:paraId="5119F560" w14:textId="77777777" w:rsidR="005A5CDA" w:rsidRPr="002D09D0" w:rsidRDefault="005A5CDA" w:rsidP="005A5CDA">
            <w:pPr>
              <w:autoSpaceDE w:val="0"/>
              <w:autoSpaceDN w:val="0"/>
              <w:adjustRightInd w:val="0"/>
            </w:pPr>
            <w:r w:rsidRPr="002D09D0">
              <w:rPr>
                <w:color w:val="FF0000"/>
                <w:highlight w:val="yellow"/>
              </w:rPr>
              <w:t>因組合</w:t>
            </w:r>
            <w:r w:rsidRPr="002D09D0">
              <w:rPr>
                <w:color w:val="FF0000"/>
                <w:highlight w:val="yellow"/>
              </w:rPr>
              <w:t>/</w:t>
            </w:r>
            <w:r w:rsidRPr="002D09D0">
              <w:rPr>
                <w:color w:val="FF0000"/>
                <w:highlight w:val="yellow"/>
              </w:rPr>
              <w:t>拆解</w:t>
            </w:r>
            <w:r w:rsidRPr="002D09D0">
              <w:rPr>
                <w:color w:val="FF0000"/>
                <w:highlight w:val="yellow"/>
              </w:rPr>
              <w:t>/</w:t>
            </w:r>
            <w:r w:rsidRPr="002D09D0">
              <w:rPr>
                <w:color w:val="FF0000"/>
                <w:highlight w:val="yellow"/>
              </w:rPr>
              <w:t>了結功能是直送結算所，需等處理結果回傳後，方可再進行下一筆。</w:t>
            </w:r>
          </w:p>
        </w:tc>
      </w:tr>
    </w:tbl>
    <w:p w14:paraId="2253FA5A" w14:textId="77777777" w:rsidR="005A5CDA" w:rsidRPr="002D09D0" w:rsidRDefault="005A5CDA" w:rsidP="005A5CDA"/>
    <w:p w14:paraId="0AB80FD0" w14:textId="77777777" w:rsidR="005A5CDA" w:rsidRPr="002D09D0" w:rsidRDefault="005A5CDA" w:rsidP="005A5CDA"/>
    <w:p w14:paraId="52434C1E" w14:textId="484C7604" w:rsidR="005A5CDA" w:rsidRPr="002D09D0" w:rsidRDefault="005A5CDA" w:rsidP="005A5CDA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10" w:name="_4-2-58_AllCoverProduct"/>
      <w:bookmarkStart w:id="11" w:name="_CoverAllProduct"/>
      <w:bookmarkEnd w:id="10"/>
      <w:bookmarkEnd w:id="11"/>
      <w:proofErr w:type="spellStart"/>
      <w:r w:rsidRPr="002D09D0">
        <w:rPr>
          <w:rFonts w:ascii="Times New Roman" w:eastAsia="標楷體" w:hAnsi="Times New Roman" w:cs="Times New Roman"/>
          <w:sz w:val="28"/>
          <w:szCs w:val="28"/>
        </w:rPr>
        <w:t>CoverAllProduct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2095"/>
        <w:gridCol w:w="6347"/>
      </w:tblGrid>
      <w:tr w:rsidR="005A5CDA" w:rsidRPr="002D09D0" w14:paraId="7FFCAB5C" w14:textId="77777777" w:rsidTr="001175E2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C0585" w14:textId="77777777" w:rsidR="005A5CDA" w:rsidRPr="002D09D0" w:rsidRDefault="005A5CDA" w:rsidP="001175E2">
            <w:r w:rsidRPr="002D09D0">
              <w:rPr>
                <w:bCs/>
                <w:color w:val="984806"/>
              </w:rPr>
              <w:t>國內選擇權雙邊部位了結。</w:t>
            </w:r>
          </w:p>
        </w:tc>
      </w:tr>
      <w:tr w:rsidR="005A5CDA" w:rsidRPr="002D09D0" w14:paraId="47BB4E4E" w14:textId="77777777" w:rsidTr="001175E2">
        <w:trPr>
          <w:trHeight w:val="523"/>
        </w:trPr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6E5EE" w14:textId="77777777" w:rsidR="005A5CDA" w:rsidRPr="002D09D0" w:rsidRDefault="005A5CDA" w:rsidP="001175E2">
            <w:pPr>
              <w:rPr>
                <w:rStyle w:val="afa"/>
              </w:rPr>
            </w:pPr>
            <w:r w:rsidRPr="002D09D0">
              <w:rPr>
                <w:rStyle w:val="afa"/>
              </w:rPr>
              <w:t>宣告</w:t>
            </w: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F9888" w14:textId="77777777" w:rsidR="005A5CDA" w:rsidRPr="002D09D0" w:rsidRDefault="005A5CDA" w:rsidP="001175E2">
            <w:pPr>
              <w:autoSpaceDE w:val="0"/>
              <w:autoSpaceDN w:val="0"/>
              <w:adjustRightInd w:val="0"/>
            </w:pPr>
            <w:r w:rsidRPr="002D09D0">
              <w:rPr>
                <w:bCs/>
                <w:color w:val="0000FF"/>
              </w:rPr>
              <w:t>Long</w:t>
            </w:r>
            <w:r w:rsidRPr="002D09D0">
              <w:t xml:space="preserve"> </w:t>
            </w:r>
            <w:proofErr w:type="spellStart"/>
            <w:r w:rsidRPr="002D09D0">
              <w:t>CoverAllProduct</w:t>
            </w:r>
            <w:proofErr w:type="spellEnd"/>
            <w:r w:rsidRPr="002D09D0">
              <w:t>([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BSTR</w:t>
            </w:r>
            <w:r w:rsidRPr="002D09D0">
              <w:t xml:space="preserve"> </w:t>
            </w:r>
            <w:proofErr w:type="spellStart"/>
            <w:r w:rsidRPr="002D09D0">
              <w:t>bstrLogInID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VARIANT_BOOL</w:t>
            </w:r>
            <w:r w:rsidRPr="002D09D0">
              <w:t xml:space="preserve"> </w:t>
            </w:r>
            <w:proofErr w:type="spellStart"/>
            <w:r w:rsidRPr="002D09D0">
              <w:t>bAsyncOrder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 xml:space="preserve">struct </w:t>
            </w:r>
            <w:r w:rsidRPr="002D09D0">
              <w:rPr>
                <w:b/>
                <w:bCs/>
                <w:color w:val="ED7D31"/>
              </w:rPr>
              <w:t>FUTUREORDER</w:t>
            </w:r>
            <w:r w:rsidRPr="002D09D0">
              <w:rPr>
                <w:bCs/>
                <w:color w:val="ED7D31"/>
              </w:rPr>
              <w:t>*</w:t>
            </w:r>
            <w:r w:rsidRPr="002D09D0">
              <w:t xml:space="preserve"> </w:t>
            </w:r>
            <w:proofErr w:type="spellStart"/>
            <w:proofErr w:type="gramStart"/>
            <w:r w:rsidRPr="002D09D0">
              <w:t>pOrder</w:t>
            </w:r>
            <w:proofErr w:type="spellEnd"/>
            <w:r w:rsidRPr="002D09D0">
              <w:t>,[</w:t>
            </w:r>
            <w:proofErr w:type="gramEnd"/>
            <w:r w:rsidRPr="002D09D0">
              <w:rPr>
                <w:b/>
                <w:color w:val="FF0000"/>
              </w:rPr>
              <w:t>out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BSTR*</w:t>
            </w:r>
            <w:r w:rsidRPr="002D09D0">
              <w:t xml:space="preserve"> </w:t>
            </w:r>
            <w:proofErr w:type="spellStart"/>
            <w:r w:rsidRPr="002D09D0">
              <w:t>bstrMessage</w:t>
            </w:r>
            <w:proofErr w:type="spellEnd"/>
            <w:r w:rsidRPr="002D09D0">
              <w:t>);</w:t>
            </w:r>
          </w:p>
        </w:tc>
      </w:tr>
      <w:tr w:rsidR="005A5CDA" w:rsidRPr="002D09D0" w14:paraId="475CFD37" w14:textId="77777777" w:rsidTr="001175E2">
        <w:trPr>
          <w:trHeight w:val="163"/>
        </w:trPr>
        <w:tc>
          <w:tcPr>
            <w:tcW w:w="12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7E950" w14:textId="77777777" w:rsidR="005A5CDA" w:rsidRPr="002D09D0" w:rsidRDefault="005A5CDA" w:rsidP="001175E2">
            <w:r w:rsidRPr="002D09D0">
              <w:rPr>
                <w:rStyle w:val="afa"/>
              </w:rPr>
              <w:t>參數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EA03D" w14:textId="77777777" w:rsidR="005A5CDA" w:rsidRPr="002D09D0" w:rsidRDefault="005A5CDA" w:rsidP="001175E2">
            <w:proofErr w:type="spellStart"/>
            <w:r w:rsidRPr="002D09D0">
              <w:t>bstrLogInID</w:t>
            </w:r>
            <w:proofErr w:type="spellEnd"/>
          </w:p>
        </w:tc>
        <w:tc>
          <w:tcPr>
            <w:tcW w:w="6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63FDE" w14:textId="77777777" w:rsidR="005A5CDA" w:rsidRPr="002D09D0" w:rsidRDefault="005A5CDA" w:rsidP="001175E2">
            <w:r w:rsidRPr="002D09D0">
              <w:t>登入</w:t>
            </w:r>
            <w:r w:rsidRPr="002D09D0">
              <w:t>ID</w:t>
            </w:r>
            <w:r w:rsidRPr="002D09D0">
              <w:t>。</w:t>
            </w:r>
          </w:p>
        </w:tc>
      </w:tr>
      <w:tr w:rsidR="005A5CDA" w:rsidRPr="002D09D0" w14:paraId="7B2BDCB6" w14:textId="77777777" w:rsidTr="001175E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B1174" w14:textId="77777777" w:rsidR="005A5CDA" w:rsidRPr="002D09D0" w:rsidRDefault="005A5CDA" w:rsidP="001175E2">
            <w:pPr>
              <w:widowControl/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96D41" w14:textId="77777777" w:rsidR="005A5CDA" w:rsidRPr="002D09D0" w:rsidRDefault="005A5CDA" w:rsidP="001175E2">
            <w:proofErr w:type="spellStart"/>
            <w:r w:rsidRPr="002D09D0">
              <w:t>bAsyncOrder</w:t>
            </w:r>
            <w:proofErr w:type="spellEnd"/>
          </w:p>
        </w:tc>
        <w:tc>
          <w:tcPr>
            <w:tcW w:w="6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10F7C" w14:textId="77777777" w:rsidR="005A5CDA" w:rsidRPr="002D09D0" w:rsidRDefault="005A5CDA" w:rsidP="001175E2">
            <w:r w:rsidRPr="002D09D0">
              <w:rPr>
                <w:highlight w:val="yellow"/>
                <w:lang w:eastAsia="zh-HK"/>
              </w:rPr>
              <w:t>可忽略</w:t>
            </w:r>
            <w:r w:rsidRPr="002D09D0">
              <w:rPr>
                <w:highlight w:val="yellow"/>
              </w:rPr>
              <w:t>，</w:t>
            </w:r>
            <w:r w:rsidRPr="002D09D0">
              <w:rPr>
                <w:highlight w:val="yellow"/>
                <w:lang w:eastAsia="zh-HK"/>
              </w:rPr>
              <w:t>限</w:t>
            </w:r>
            <w:r w:rsidRPr="002D09D0">
              <w:rPr>
                <w:highlight w:val="yellow"/>
              </w:rPr>
              <w:t>同步委託。</w:t>
            </w:r>
          </w:p>
        </w:tc>
      </w:tr>
      <w:tr w:rsidR="005A5CDA" w:rsidRPr="002D09D0" w14:paraId="71D66B73" w14:textId="77777777" w:rsidTr="001175E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F3C0F" w14:textId="77777777" w:rsidR="005A5CDA" w:rsidRPr="002D09D0" w:rsidRDefault="005A5CDA" w:rsidP="001175E2">
            <w:pPr>
              <w:widowControl/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F4BA" w14:textId="77777777" w:rsidR="005A5CDA" w:rsidRPr="002D09D0" w:rsidRDefault="005A5CDA" w:rsidP="001175E2">
            <w:proofErr w:type="spellStart"/>
            <w:r w:rsidRPr="002D09D0">
              <w:t>pOrder</w:t>
            </w:r>
            <w:proofErr w:type="spellEnd"/>
          </w:p>
        </w:tc>
        <w:tc>
          <w:tcPr>
            <w:tcW w:w="6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C3EE9" w14:textId="4EF1F25F" w:rsidR="005A5CDA" w:rsidRPr="002D09D0" w:rsidRDefault="005A5CDA" w:rsidP="001175E2">
            <w:r w:rsidRPr="002D09D0">
              <w:t>SKCOM</w:t>
            </w:r>
            <w:r w:rsidRPr="002D09D0">
              <w:t>元件中的</w:t>
            </w:r>
            <w:r w:rsidRPr="002D09D0">
              <w:t xml:space="preserve"> </w:t>
            </w:r>
            <w:hyperlink w:anchor="_組合部位、複式單拆解、雙邊部位了結▼" w:history="1">
              <w:r w:rsidRPr="002D09D0">
                <w:rPr>
                  <w:rStyle w:val="a3"/>
                  <w:b/>
                  <w:bCs/>
                </w:rPr>
                <w:t>FUTUREORDER</w:t>
              </w:r>
            </w:hyperlink>
            <w:r w:rsidRPr="002D09D0">
              <w:t>物件，將了結條件填入該物件後，再帶入此欄位中。</w:t>
            </w:r>
          </w:p>
        </w:tc>
      </w:tr>
      <w:tr w:rsidR="005A5CDA" w:rsidRPr="002D09D0" w14:paraId="356FDFF3" w14:textId="77777777" w:rsidTr="001175E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50FE4" w14:textId="77777777" w:rsidR="005A5CDA" w:rsidRPr="002D09D0" w:rsidRDefault="005A5CDA" w:rsidP="001175E2">
            <w:pPr>
              <w:widowControl/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F7411" w14:textId="77777777" w:rsidR="005A5CDA" w:rsidRPr="002D09D0" w:rsidRDefault="005A5CDA" w:rsidP="001175E2">
            <w:proofErr w:type="spellStart"/>
            <w:r w:rsidRPr="002D09D0">
              <w:t>bstrMessage</w:t>
            </w:r>
            <w:proofErr w:type="spellEnd"/>
          </w:p>
        </w:tc>
        <w:tc>
          <w:tcPr>
            <w:tcW w:w="6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4B300" w14:textId="77777777" w:rsidR="005A5CDA" w:rsidRPr="002D09D0" w:rsidRDefault="005A5CDA" w:rsidP="001175E2">
            <w:pPr>
              <w:ind w:left="1201" w:hangingChars="500" w:hanging="1201"/>
            </w:pPr>
            <w:r w:rsidRPr="002D09D0">
              <w:rPr>
                <w:b/>
              </w:rPr>
              <w:t>同步委託：</w:t>
            </w:r>
            <w:r w:rsidRPr="002D09D0">
              <w:t>如果回傳值為</w:t>
            </w:r>
            <w:r w:rsidRPr="002D09D0">
              <w:t xml:space="preserve"> 0</w:t>
            </w:r>
            <w:r w:rsidRPr="002D09D0">
              <w:t>表示委託成功，表示委託已送出。</w:t>
            </w:r>
          </w:p>
          <w:p w14:paraId="4BC3E688" w14:textId="77777777" w:rsidR="005A5CDA" w:rsidRPr="002D09D0" w:rsidRDefault="005A5CDA" w:rsidP="001175E2">
            <w:r w:rsidRPr="002D09D0">
              <w:t>回</w:t>
            </w:r>
            <w:proofErr w:type="gramStart"/>
            <w:r w:rsidRPr="002D09D0">
              <w:t>傳值非</w:t>
            </w:r>
            <w:proofErr w:type="gramEnd"/>
            <w:r w:rsidRPr="002D09D0">
              <w:t>0</w:t>
            </w:r>
            <w:r w:rsidRPr="002D09D0">
              <w:t>表示委託失敗，訊息內容為失敗原因。</w:t>
            </w:r>
          </w:p>
        </w:tc>
      </w:tr>
      <w:tr w:rsidR="005A5CDA" w:rsidRPr="002D09D0" w14:paraId="667EB921" w14:textId="77777777" w:rsidTr="001175E2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4060" w14:textId="77777777" w:rsidR="005A5CDA" w:rsidRPr="002D09D0" w:rsidRDefault="005A5CDA" w:rsidP="001175E2">
            <w:r w:rsidRPr="002D09D0">
              <w:rPr>
                <w:rStyle w:val="afa"/>
              </w:rPr>
              <w:lastRenderedPageBreak/>
              <w:t>回傳值</w:t>
            </w: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6736" w14:textId="77777777" w:rsidR="005A5CDA" w:rsidRPr="002D09D0" w:rsidRDefault="005A5CDA" w:rsidP="001175E2">
            <w:r w:rsidRPr="002D09D0">
              <w:t>0</w:t>
            </w:r>
            <w:r w:rsidRPr="002D09D0">
              <w:t>表示成功，其餘非</w:t>
            </w:r>
            <w:r w:rsidRPr="002D09D0">
              <w:t>0</w:t>
            </w:r>
            <w:r w:rsidRPr="002D09D0">
              <w:t>數值都表示失敗。</w:t>
            </w:r>
          </w:p>
          <w:p w14:paraId="733171BF" w14:textId="77777777" w:rsidR="006C6311" w:rsidRPr="002D09D0" w:rsidRDefault="006C6311" w:rsidP="001175E2">
            <w:pPr>
              <w:rPr>
                <w:b/>
              </w:rPr>
            </w:pPr>
            <w:r w:rsidRPr="002D09D0">
              <w:rPr>
                <w:b/>
                <w:lang w:eastAsia="zh-HK"/>
              </w:rPr>
              <w:t>當</w:t>
            </w:r>
            <w:r w:rsidRPr="002D09D0">
              <w:rPr>
                <w:b/>
              </w:rPr>
              <w:t>錯誤代碼</w:t>
            </w:r>
            <w:r w:rsidRPr="002D09D0">
              <w:rPr>
                <w:b/>
                <w:lang w:eastAsia="zh-HK"/>
              </w:rPr>
              <w:t>為</w:t>
            </w:r>
            <w:r w:rsidRPr="002D09D0">
              <w:rPr>
                <w:b/>
              </w:rPr>
              <w:t>4</w:t>
            </w:r>
            <w:r w:rsidRPr="002D09D0">
              <w:rPr>
                <w:b/>
                <w:lang w:eastAsia="zh-HK"/>
              </w:rPr>
              <w:t>碼時</w:t>
            </w:r>
            <w:r w:rsidRPr="002D09D0">
              <w:rPr>
                <w:b/>
              </w:rPr>
              <w:t>，可參考文件「</w:t>
            </w:r>
            <w:r w:rsidRPr="002D09D0">
              <w:rPr>
                <w:b/>
              </w:rPr>
              <w:t>4.</w:t>
            </w:r>
            <w:r w:rsidRPr="002D09D0">
              <w:rPr>
                <w:b/>
              </w:rPr>
              <w:t>下單準備介紹」裡面的【錯誤代碼定義表】，</w:t>
            </w:r>
            <w:r w:rsidRPr="002D09D0">
              <w:rPr>
                <w:b/>
                <w:lang w:eastAsia="zh-HK"/>
              </w:rPr>
              <w:t>所屬委託物件亦有欄位值說明供參</w:t>
            </w:r>
            <w:r w:rsidRPr="002D09D0">
              <w:rPr>
                <w:b/>
              </w:rPr>
              <w:t>。</w:t>
            </w:r>
          </w:p>
          <w:p w14:paraId="424EDCF0" w14:textId="0AFBA68F" w:rsidR="005A5CDA" w:rsidRPr="002D09D0" w:rsidRDefault="005A5CDA" w:rsidP="001175E2">
            <w:r w:rsidRPr="002D09D0">
              <w:rPr>
                <w:b/>
                <w:lang w:eastAsia="zh-HK"/>
              </w:rPr>
              <w:t>其他錯誤由「交易主機」回傳錯誤代碼及錯誤原因</w:t>
            </w:r>
            <w:r w:rsidRPr="002D09D0">
              <w:rPr>
                <w:b/>
              </w:rPr>
              <w:t>，</w:t>
            </w:r>
            <w:r w:rsidRPr="002D09D0">
              <w:rPr>
                <w:b/>
                <w:lang w:eastAsia="zh-HK"/>
              </w:rPr>
              <w:t>若仍有疑問請洽詢您所屬營業員。</w:t>
            </w:r>
          </w:p>
        </w:tc>
      </w:tr>
      <w:tr w:rsidR="005A5CDA" w:rsidRPr="002D09D0" w14:paraId="607E8159" w14:textId="77777777" w:rsidTr="001175E2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10DF1" w14:textId="77777777" w:rsidR="005A5CDA" w:rsidRPr="002D09D0" w:rsidRDefault="005A5CDA" w:rsidP="001175E2">
            <w:r w:rsidRPr="002D09D0">
              <w:rPr>
                <w:b/>
                <w:bCs/>
              </w:rPr>
              <w:t>備註</w:t>
            </w: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0A00F" w14:textId="77777777" w:rsidR="005A5CDA" w:rsidRPr="002D09D0" w:rsidRDefault="005A5CDA" w:rsidP="001175E2">
            <w:pPr>
              <w:autoSpaceDE w:val="0"/>
              <w:autoSpaceDN w:val="0"/>
              <w:adjustRightInd w:val="0"/>
            </w:pPr>
            <w:r w:rsidRPr="002D09D0">
              <w:rPr>
                <w:rFonts w:ascii="新細明體" w:eastAsia="新細明體" w:hAnsi="新細明體" w:cs="新細明體" w:hint="eastAsia"/>
              </w:rPr>
              <w:t>◆</w:t>
            </w:r>
            <w:r w:rsidRPr="002D09D0">
              <w:t>委託欄位，請參考期權下單物件說明，請留意需具有雙邊部位。</w:t>
            </w:r>
          </w:p>
          <w:p w14:paraId="4F991A31" w14:textId="77777777" w:rsidR="005A5CDA" w:rsidRPr="002D09D0" w:rsidRDefault="005A5CDA" w:rsidP="001175E2">
            <w:pPr>
              <w:autoSpaceDE w:val="0"/>
              <w:autoSpaceDN w:val="0"/>
              <w:adjustRightInd w:val="0"/>
              <w:rPr>
                <w:color w:val="FF0000"/>
              </w:rPr>
            </w:pPr>
            <w:r w:rsidRPr="002D09D0">
              <w:rPr>
                <w:rFonts w:ascii="Segoe UI Symbol" w:hAnsi="Segoe UI Symbol" w:cs="Segoe UI Symbol"/>
                <w:color w:val="FF0000"/>
              </w:rPr>
              <w:t>★</w:t>
            </w:r>
            <w:r w:rsidRPr="002D09D0">
              <w:rPr>
                <w:color w:val="FF0000"/>
              </w:rPr>
              <w:t>非交易的行為，無回報，可由未平倉查詢確認部位。</w:t>
            </w:r>
          </w:p>
          <w:p w14:paraId="3F8EB33A" w14:textId="77777777" w:rsidR="005A5CDA" w:rsidRPr="002D09D0" w:rsidRDefault="005A5CDA" w:rsidP="001175E2">
            <w:pPr>
              <w:autoSpaceDE w:val="0"/>
              <w:autoSpaceDN w:val="0"/>
              <w:adjustRightInd w:val="0"/>
            </w:pPr>
            <w:r w:rsidRPr="002D09D0">
              <w:rPr>
                <w:color w:val="FF0000"/>
                <w:highlight w:val="yellow"/>
              </w:rPr>
              <w:t>因組合</w:t>
            </w:r>
            <w:r w:rsidRPr="002D09D0">
              <w:rPr>
                <w:color w:val="FF0000"/>
                <w:highlight w:val="yellow"/>
              </w:rPr>
              <w:t>/</w:t>
            </w:r>
            <w:r w:rsidRPr="002D09D0">
              <w:rPr>
                <w:color w:val="FF0000"/>
                <w:highlight w:val="yellow"/>
              </w:rPr>
              <w:t>拆解</w:t>
            </w:r>
            <w:r w:rsidRPr="002D09D0">
              <w:rPr>
                <w:color w:val="FF0000"/>
                <w:highlight w:val="yellow"/>
              </w:rPr>
              <w:t>/</w:t>
            </w:r>
            <w:r w:rsidRPr="002D09D0">
              <w:rPr>
                <w:color w:val="FF0000"/>
                <w:highlight w:val="yellow"/>
              </w:rPr>
              <w:t>了結功能是直送結算所，需等處理結果回傳後，方可再進行下一筆。</w:t>
            </w:r>
          </w:p>
        </w:tc>
      </w:tr>
    </w:tbl>
    <w:p w14:paraId="60AB5A4C" w14:textId="77777777" w:rsidR="006C6311" w:rsidRPr="002D09D0" w:rsidRDefault="006C6311" w:rsidP="006C6311"/>
    <w:p w14:paraId="1D8DB711" w14:textId="77777777" w:rsidR="006C6311" w:rsidRPr="002D09D0" w:rsidRDefault="006C6311">
      <w:pPr>
        <w:widowControl/>
        <w:rPr>
          <w:b/>
          <w:bCs/>
          <w:sz w:val="28"/>
          <w:szCs w:val="28"/>
        </w:rPr>
      </w:pPr>
      <w:r w:rsidRPr="002D09D0">
        <w:rPr>
          <w:b/>
          <w:bCs/>
          <w:sz w:val="28"/>
          <w:szCs w:val="28"/>
        </w:rPr>
        <w:br w:type="page"/>
      </w:r>
    </w:p>
    <w:p w14:paraId="316BD80A" w14:textId="28B4076D" w:rsidR="005A5CDA" w:rsidRPr="002D09D0" w:rsidRDefault="005A5CDA" w:rsidP="005918FF">
      <w:pPr>
        <w:pStyle w:val="4"/>
        <w:numPr>
          <w:ilvl w:val="0"/>
          <w:numId w:val="117"/>
        </w:numPr>
        <w:rPr>
          <w:rFonts w:ascii="Times New Roman" w:eastAsia="標楷體" w:hAnsi="Times New Roman"/>
          <w:b/>
          <w:bCs/>
          <w:sz w:val="28"/>
          <w:szCs w:val="28"/>
        </w:rPr>
      </w:pPr>
      <w:r w:rsidRPr="002D09D0">
        <w:rPr>
          <w:rFonts w:ascii="Times New Roman" w:eastAsia="標楷體" w:hAnsi="Times New Roman"/>
          <w:b/>
          <w:bCs/>
          <w:sz w:val="28"/>
          <w:szCs w:val="28"/>
        </w:rPr>
        <w:lastRenderedPageBreak/>
        <w:t>一般下單</w:t>
      </w:r>
      <w:r w:rsidRPr="002D09D0">
        <w:rPr>
          <w:rFonts w:ascii="Times New Roman" w:eastAsia="標楷體" w:hAnsi="Times New Roman"/>
          <w:b/>
          <w:bCs/>
          <w:sz w:val="28"/>
          <w:szCs w:val="28"/>
        </w:rPr>
        <w:t>/</w:t>
      </w:r>
      <w:r w:rsidRPr="002D09D0">
        <w:rPr>
          <w:rFonts w:ascii="Times New Roman" w:eastAsia="標楷體" w:hAnsi="Times New Roman"/>
          <w:b/>
          <w:bCs/>
          <w:sz w:val="28"/>
          <w:szCs w:val="28"/>
        </w:rPr>
        <w:t>刪</w:t>
      </w:r>
      <w:r w:rsidR="0021270F" w:rsidRPr="002D09D0">
        <w:rPr>
          <w:rFonts w:ascii="Times New Roman" w:eastAsia="標楷體" w:hAnsi="Times New Roman"/>
          <w:b/>
          <w:bCs/>
          <w:sz w:val="28"/>
          <w:szCs w:val="28"/>
        </w:rPr>
        <w:t>改</w:t>
      </w:r>
      <w:r w:rsidRPr="002D09D0">
        <w:rPr>
          <w:rFonts w:ascii="Times New Roman" w:eastAsia="標楷體" w:hAnsi="Times New Roman"/>
          <w:b/>
          <w:bCs/>
          <w:sz w:val="28"/>
          <w:szCs w:val="28"/>
        </w:rPr>
        <w:t>單</w:t>
      </w:r>
    </w:p>
    <w:p w14:paraId="74AF6357" w14:textId="6E5ECEB4" w:rsidR="00E82AEB" w:rsidRPr="002D09D0" w:rsidRDefault="00E82AEB" w:rsidP="005A5CDA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12" w:name="_4-2-8_SendOptionOrder"/>
      <w:bookmarkStart w:id="13" w:name="_4-2-8_SendFutureOrderCLR"/>
      <w:bookmarkStart w:id="14" w:name="_SendFutureOrderCLR"/>
      <w:bookmarkEnd w:id="12"/>
      <w:bookmarkEnd w:id="13"/>
      <w:bookmarkEnd w:id="14"/>
      <w:proofErr w:type="spellStart"/>
      <w:r w:rsidRPr="002D09D0">
        <w:rPr>
          <w:rFonts w:ascii="Times New Roman" w:eastAsia="標楷體" w:hAnsi="Times New Roman" w:cs="Times New Roman"/>
          <w:sz w:val="28"/>
          <w:szCs w:val="28"/>
        </w:rPr>
        <w:t>SendFutureOrder</w:t>
      </w:r>
      <w:r w:rsidR="008760B5" w:rsidRPr="002D09D0">
        <w:rPr>
          <w:rFonts w:ascii="Times New Roman" w:eastAsia="標楷體" w:hAnsi="Times New Roman" w:cs="Times New Roman"/>
          <w:sz w:val="28"/>
          <w:szCs w:val="28"/>
        </w:rPr>
        <w:t>CLR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2094"/>
        <w:gridCol w:w="6350"/>
      </w:tblGrid>
      <w:tr w:rsidR="00E82AEB" w:rsidRPr="002D09D0" w14:paraId="4402C224" w14:textId="77777777" w:rsidTr="005A5CDA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2E7C9" w14:textId="382E86D1" w:rsidR="00E82AEB" w:rsidRPr="002D09D0" w:rsidRDefault="00E82AEB" w:rsidP="005A5CDA">
            <w:r w:rsidRPr="002D09D0">
              <w:rPr>
                <w:bCs/>
                <w:color w:val="984806"/>
              </w:rPr>
              <w:t>送出期貨委託</w:t>
            </w:r>
            <w:r w:rsidR="0035687E" w:rsidRPr="002D09D0">
              <w:rPr>
                <w:bCs/>
                <w:color w:val="984806"/>
              </w:rPr>
              <w:t>，需</w:t>
            </w:r>
            <w:proofErr w:type="gramStart"/>
            <w:r w:rsidR="0035687E" w:rsidRPr="002D09D0">
              <w:rPr>
                <w:bCs/>
                <w:color w:val="984806"/>
              </w:rPr>
              <w:t>設</w:t>
            </w:r>
            <w:r w:rsidR="0026142B" w:rsidRPr="002D09D0">
              <w:rPr>
                <w:bCs/>
                <w:color w:val="984806"/>
              </w:rPr>
              <w:t>倉別</w:t>
            </w:r>
            <w:r w:rsidR="0035687E" w:rsidRPr="002D09D0">
              <w:rPr>
                <w:bCs/>
                <w:color w:val="984806"/>
              </w:rPr>
              <w:t>與</w:t>
            </w:r>
            <w:r w:rsidR="008760B5" w:rsidRPr="002D09D0">
              <w:rPr>
                <w:bCs/>
                <w:color w:val="984806"/>
              </w:rPr>
              <w:t>盤別</w:t>
            </w:r>
            <w:proofErr w:type="gramEnd"/>
            <w:r w:rsidRPr="002D09D0">
              <w:rPr>
                <w:bCs/>
                <w:color w:val="984806"/>
              </w:rPr>
              <w:t>。</w:t>
            </w:r>
          </w:p>
        </w:tc>
      </w:tr>
      <w:tr w:rsidR="00E82AEB" w:rsidRPr="002D09D0" w14:paraId="3E6E93A7" w14:textId="77777777" w:rsidTr="005A5CDA">
        <w:trPr>
          <w:trHeight w:val="523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EBACB" w14:textId="77777777" w:rsidR="00E82AEB" w:rsidRPr="002D09D0" w:rsidRDefault="00E82AEB" w:rsidP="005A5CDA">
            <w:pPr>
              <w:rPr>
                <w:rStyle w:val="afa"/>
              </w:rPr>
            </w:pPr>
            <w:r w:rsidRPr="002D09D0">
              <w:rPr>
                <w:rStyle w:val="afa"/>
              </w:rPr>
              <w:t>宣告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0BDCF" w14:textId="04791F40" w:rsidR="00E82AEB" w:rsidRPr="002D09D0" w:rsidRDefault="00E82AEB" w:rsidP="005A5CDA">
            <w:pPr>
              <w:autoSpaceDE w:val="0"/>
              <w:autoSpaceDN w:val="0"/>
              <w:adjustRightInd w:val="0"/>
            </w:pPr>
            <w:r w:rsidRPr="002D09D0">
              <w:rPr>
                <w:bCs/>
                <w:color w:val="0000FF"/>
              </w:rPr>
              <w:t>Long</w:t>
            </w:r>
            <w:r w:rsidRPr="002D09D0">
              <w:t xml:space="preserve"> </w:t>
            </w:r>
            <w:proofErr w:type="spellStart"/>
            <w:r w:rsidRPr="002D09D0">
              <w:t>SendFutureOrder</w:t>
            </w:r>
            <w:r w:rsidR="008760B5" w:rsidRPr="002D09D0">
              <w:t>CLR</w:t>
            </w:r>
            <w:proofErr w:type="spellEnd"/>
            <w:r w:rsidRPr="002D09D0">
              <w:t>([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BSTR</w:t>
            </w:r>
            <w:r w:rsidRPr="002D09D0">
              <w:t xml:space="preserve"> </w:t>
            </w:r>
            <w:proofErr w:type="spellStart"/>
            <w:r w:rsidRPr="002D09D0">
              <w:t>bstrLogInID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VARIANT_BOOL</w:t>
            </w:r>
            <w:r w:rsidRPr="002D09D0">
              <w:t xml:space="preserve"> </w:t>
            </w:r>
            <w:proofErr w:type="spellStart"/>
            <w:r w:rsidRPr="002D09D0">
              <w:t>bAsyncOrder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 xml:space="preserve">struct </w:t>
            </w:r>
            <w:r w:rsidRPr="002D09D0">
              <w:rPr>
                <w:b/>
                <w:bCs/>
                <w:color w:val="ED7D31"/>
              </w:rPr>
              <w:t>FUTUREORDER</w:t>
            </w:r>
            <w:r w:rsidRPr="002D09D0">
              <w:rPr>
                <w:bCs/>
                <w:color w:val="ED7D31"/>
              </w:rPr>
              <w:t>*</w:t>
            </w:r>
            <w:r w:rsidRPr="002D09D0">
              <w:t xml:space="preserve"> </w:t>
            </w:r>
            <w:proofErr w:type="spellStart"/>
            <w:proofErr w:type="gramStart"/>
            <w:r w:rsidRPr="002D09D0">
              <w:t>pAsyncOrder</w:t>
            </w:r>
            <w:proofErr w:type="spellEnd"/>
            <w:r w:rsidRPr="002D09D0">
              <w:t>,[</w:t>
            </w:r>
            <w:proofErr w:type="gramEnd"/>
            <w:r w:rsidRPr="002D09D0">
              <w:rPr>
                <w:b/>
                <w:color w:val="FF0000"/>
              </w:rPr>
              <w:t>out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BSTR*</w:t>
            </w:r>
            <w:r w:rsidRPr="002D09D0">
              <w:t xml:space="preserve"> </w:t>
            </w:r>
            <w:proofErr w:type="spellStart"/>
            <w:r w:rsidRPr="002D09D0">
              <w:t>bstrMessage</w:t>
            </w:r>
            <w:proofErr w:type="spellEnd"/>
            <w:r w:rsidRPr="002D09D0">
              <w:t>);</w:t>
            </w:r>
          </w:p>
        </w:tc>
      </w:tr>
      <w:tr w:rsidR="00E82AEB" w:rsidRPr="002D09D0" w14:paraId="0AEFCB22" w14:textId="77777777" w:rsidTr="005A5CDA">
        <w:trPr>
          <w:trHeight w:val="163"/>
        </w:trPr>
        <w:tc>
          <w:tcPr>
            <w:tcW w:w="12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34543" w14:textId="77777777" w:rsidR="00E82AEB" w:rsidRPr="002D09D0" w:rsidRDefault="00E82AEB" w:rsidP="005A5CDA">
            <w:r w:rsidRPr="002D09D0">
              <w:rPr>
                <w:rStyle w:val="afa"/>
              </w:rPr>
              <w:t>參數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DBC7" w14:textId="77777777" w:rsidR="00E82AEB" w:rsidRPr="002D09D0" w:rsidRDefault="00E82AEB" w:rsidP="005A5CDA">
            <w:proofErr w:type="spellStart"/>
            <w:r w:rsidRPr="002D09D0">
              <w:t>bstrLogInID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0433A" w14:textId="77777777" w:rsidR="00E82AEB" w:rsidRPr="002D09D0" w:rsidRDefault="00E82AEB" w:rsidP="005A5CDA">
            <w:r w:rsidRPr="002D09D0">
              <w:t>登入</w:t>
            </w:r>
            <w:r w:rsidRPr="002D09D0">
              <w:t>ID</w:t>
            </w:r>
            <w:r w:rsidRPr="002D09D0">
              <w:t>。</w:t>
            </w:r>
          </w:p>
        </w:tc>
      </w:tr>
      <w:tr w:rsidR="00E82AEB" w:rsidRPr="002D09D0" w14:paraId="3E52574A" w14:textId="77777777" w:rsidTr="005A5CDA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0A0A2" w14:textId="77777777" w:rsidR="00E82AEB" w:rsidRPr="002D09D0" w:rsidRDefault="00E82AEB" w:rsidP="005A5CDA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F40B6" w14:textId="77777777" w:rsidR="00E82AEB" w:rsidRPr="002D09D0" w:rsidRDefault="00E82AEB" w:rsidP="005A5CDA">
            <w:proofErr w:type="spellStart"/>
            <w:r w:rsidRPr="002D09D0">
              <w:t>bAsyncOrder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24FF6" w14:textId="77777777" w:rsidR="00E82AEB" w:rsidRPr="002D09D0" w:rsidRDefault="00E82AEB" w:rsidP="005A5CDA">
            <w:r w:rsidRPr="002D09D0">
              <w:t>是否為非同步委託。</w:t>
            </w:r>
          </w:p>
        </w:tc>
      </w:tr>
      <w:tr w:rsidR="00E82AEB" w:rsidRPr="002D09D0" w14:paraId="30F9FF1D" w14:textId="77777777" w:rsidTr="005A5CDA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B7594" w14:textId="77777777" w:rsidR="00E82AEB" w:rsidRPr="002D09D0" w:rsidRDefault="00E82AEB" w:rsidP="005A5CDA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AA022" w14:textId="77777777" w:rsidR="00E82AEB" w:rsidRPr="002D09D0" w:rsidRDefault="00E82AEB" w:rsidP="005A5CDA">
            <w:proofErr w:type="spellStart"/>
            <w:r w:rsidRPr="002D09D0">
              <w:t>pOrder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E0B72" w14:textId="077E6400" w:rsidR="00E82AEB" w:rsidRPr="002D09D0" w:rsidRDefault="00E82AEB" w:rsidP="005A5CDA">
            <w:r w:rsidRPr="002D09D0">
              <w:t>SKCOM</w:t>
            </w:r>
            <w:r w:rsidRPr="002D09D0">
              <w:t>元件中的</w:t>
            </w:r>
            <w:r w:rsidRPr="002D09D0">
              <w:t xml:space="preserve"> </w:t>
            </w:r>
            <w:hyperlink w:anchor="_一般期選委託▼" w:history="1">
              <w:r w:rsidRPr="002D09D0">
                <w:rPr>
                  <w:rStyle w:val="a3"/>
                  <w:b/>
                  <w:bCs/>
                </w:rPr>
                <w:t>FUTUREORDER</w:t>
              </w:r>
            </w:hyperlink>
            <w:r w:rsidRPr="002D09D0">
              <w:t>物件，將下單條件填入該物件後，再帶入此欄位中。</w:t>
            </w:r>
          </w:p>
        </w:tc>
      </w:tr>
      <w:tr w:rsidR="00E82AEB" w:rsidRPr="002D09D0" w14:paraId="75C1F1AF" w14:textId="77777777" w:rsidTr="005A5CDA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CC831" w14:textId="77777777" w:rsidR="00E82AEB" w:rsidRPr="002D09D0" w:rsidRDefault="00E82AEB" w:rsidP="005A5CDA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8AC4F" w14:textId="77777777" w:rsidR="00E82AEB" w:rsidRPr="002D09D0" w:rsidRDefault="00E82AEB" w:rsidP="005A5CDA">
            <w:proofErr w:type="spellStart"/>
            <w:r w:rsidRPr="002D09D0">
              <w:t>bstrMessage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B4662" w14:textId="77777777" w:rsidR="00805B20" w:rsidRPr="002D09D0" w:rsidRDefault="00805B20" w:rsidP="005A5CDA">
            <w:pPr>
              <w:ind w:left="1201" w:hangingChars="500" w:hanging="1201"/>
            </w:pPr>
            <w:r w:rsidRPr="002D09D0">
              <w:rPr>
                <w:b/>
              </w:rPr>
              <w:t>同步委託：</w:t>
            </w:r>
            <w:r w:rsidRPr="002D09D0">
              <w:rPr>
                <w:sz w:val="20"/>
                <w:szCs w:val="20"/>
              </w:rPr>
              <w:t>如果回傳值為</w:t>
            </w:r>
            <w:r w:rsidRPr="002D09D0">
              <w:rPr>
                <w:sz w:val="20"/>
                <w:szCs w:val="20"/>
              </w:rPr>
              <w:t xml:space="preserve"> 0</w:t>
            </w:r>
            <w:r w:rsidRPr="002D09D0">
              <w:rPr>
                <w:sz w:val="20"/>
                <w:szCs w:val="20"/>
              </w:rPr>
              <w:t>表示委託成功，訊息內容則為</w:t>
            </w:r>
            <w:r w:rsidRPr="002D09D0">
              <w:rPr>
                <w:sz w:val="20"/>
                <w:szCs w:val="20"/>
              </w:rPr>
              <w:t>13</w:t>
            </w:r>
            <w:r w:rsidRPr="002D09D0">
              <w:rPr>
                <w:sz w:val="20"/>
                <w:szCs w:val="20"/>
              </w:rPr>
              <w:t>碼的委託序號。回</w:t>
            </w:r>
            <w:proofErr w:type="gramStart"/>
            <w:r w:rsidRPr="002D09D0">
              <w:rPr>
                <w:sz w:val="20"/>
                <w:szCs w:val="20"/>
              </w:rPr>
              <w:t>傳值</w:t>
            </w:r>
            <w:r w:rsidRPr="002D09D0">
              <w:rPr>
                <w:b/>
                <w:sz w:val="20"/>
                <w:szCs w:val="20"/>
              </w:rPr>
              <w:t>非</w:t>
            </w:r>
            <w:proofErr w:type="gramEnd"/>
            <w:r w:rsidRPr="002D09D0">
              <w:rPr>
                <w:b/>
                <w:sz w:val="20"/>
                <w:szCs w:val="20"/>
              </w:rPr>
              <w:t>0</w:t>
            </w:r>
            <w:r w:rsidRPr="002D09D0">
              <w:rPr>
                <w:sz w:val="20"/>
                <w:szCs w:val="20"/>
              </w:rPr>
              <w:t>表示委託失敗，訊息內容為失敗原因。</w:t>
            </w:r>
          </w:p>
          <w:p w14:paraId="0542FBC9" w14:textId="16CF02C2" w:rsidR="00E82AEB" w:rsidRPr="002D09D0" w:rsidRDefault="00805B20" w:rsidP="005A5CDA">
            <w:r w:rsidRPr="002D09D0">
              <w:rPr>
                <w:b/>
              </w:rPr>
              <w:t>非同步委託：</w:t>
            </w:r>
            <w:r w:rsidRPr="002D09D0">
              <w:rPr>
                <w:lang w:eastAsia="zh-HK"/>
              </w:rPr>
              <w:t>參照</w:t>
            </w:r>
            <w:proofErr w:type="spellStart"/>
            <w:r w:rsidRPr="002D09D0">
              <w:t>OnAsyncOrder</w:t>
            </w:r>
            <w:proofErr w:type="spellEnd"/>
            <w:r w:rsidRPr="002D09D0">
              <w:t>。</w:t>
            </w:r>
          </w:p>
        </w:tc>
      </w:tr>
      <w:tr w:rsidR="00E82AEB" w:rsidRPr="002D09D0" w14:paraId="2BEC402B" w14:textId="77777777" w:rsidTr="005A5CDA"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1B219" w14:textId="77777777" w:rsidR="00E82AEB" w:rsidRPr="002D09D0" w:rsidRDefault="00E82AEB" w:rsidP="005A5CDA">
            <w:r w:rsidRPr="002D09D0">
              <w:rPr>
                <w:rStyle w:val="afa"/>
              </w:rPr>
              <w:t>回傳值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C11EA" w14:textId="77777777" w:rsidR="00E82AEB" w:rsidRPr="002D09D0" w:rsidRDefault="00E82AEB" w:rsidP="005A5CDA">
            <w:r w:rsidRPr="002D09D0">
              <w:t>0</w:t>
            </w:r>
            <w:r w:rsidRPr="002D09D0">
              <w:t>表示成功，其餘非</w:t>
            </w:r>
            <w:r w:rsidRPr="002D09D0">
              <w:t>0</w:t>
            </w:r>
            <w:r w:rsidRPr="002D09D0">
              <w:t>數值都表示失敗。</w:t>
            </w:r>
          </w:p>
          <w:p w14:paraId="52C4DFD9" w14:textId="77777777" w:rsidR="006C6311" w:rsidRPr="002D09D0" w:rsidRDefault="006C6311" w:rsidP="005A5CDA">
            <w:pPr>
              <w:rPr>
                <w:b/>
              </w:rPr>
            </w:pPr>
            <w:r w:rsidRPr="002D09D0">
              <w:rPr>
                <w:b/>
                <w:lang w:eastAsia="zh-HK"/>
              </w:rPr>
              <w:t>當</w:t>
            </w:r>
            <w:r w:rsidRPr="002D09D0">
              <w:rPr>
                <w:b/>
              </w:rPr>
              <w:t>錯誤代碼</w:t>
            </w:r>
            <w:r w:rsidRPr="002D09D0">
              <w:rPr>
                <w:b/>
                <w:lang w:eastAsia="zh-HK"/>
              </w:rPr>
              <w:t>為</w:t>
            </w:r>
            <w:r w:rsidRPr="002D09D0">
              <w:rPr>
                <w:b/>
              </w:rPr>
              <w:t>4</w:t>
            </w:r>
            <w:r w:rsidRPr="002D09D0">
              <w:rPr>
                <w:b/>
                <w:lang w:eastAsia="zh-HK"/>
              </w:rPr>
              <w:t>碼時</w:t>
            </w:r>
            <w:r w:rsidRPr="002D09D0">
              <w:rPr>
                <w:b/>
              </w:rPr>
              <w:t>，可參考文件「</w:t>
            </w:r>
            <w:r w:rsidRPr="002D09D0">
              <w:rPr>
                <w:b/>
              </w:rPr>
              <w:t>4.</w:t>
            </w:r>
            <w:r w:rsidRPr="002D09D0">
              <w:rPr>
                <w:b/>
              </w:rPr>
              <w:t>下單準備介紹」裡面的【錯誤代碼定義表】，</w:t>
            </w:r>
            <w:r w:rsidRPr="002D09D0">
              <w:rPr>
                <w:b/>
                <w:lang w:eastAsia="zh-HK"/>
              </w:rPr>
              <w:t>所屬委託物件亦有欄位值說明供參</w:t>
            </w:r>
            <w:r w:rsidRPr="002D09D0">
              <w:rPr>
                <w:b/>
              </w:rPr>
              <w:t>。</w:t>
            </w:r>
          </w:p>
          <w:p w14:paraId="3AFA35BC" w14:textId="4C401DD2" w:rsidR="0052431E" w:rsidRPr="002D09D0" w:rsidRDefault="00C47A7A" w:rsidP="005A5CDA">
            <w:r w:rsidRPr="002D09D0">
              <w:rPr>
                <w:b/>
                <w:lang w:eastAsia="zh-HK"/>
              </w:rPr>
              <w:t>其他錯誤則由「交易主機」回傳錯誤代碼及錯誤原因</w:t>
            </w:r>
            <w:r w:rsidRPr="002D09D0">
              <w:rPr>
                <w:b/>
              </w:rPr>
              <w:t>。</w:t>
            </w:r>
            <w:r w:rsidRPr="002D09D0">
              <w:rPr>
                <w:b/>
                <w:lang w:eastAsia="zh-HK"/>
              </w:rPr>
              <w:t>若仍有疑問請洽詢您所屬營業員。</w:t>
            </w:r>
          </w:p>
        </w:tc>
      </w:tr>
      <w:tr w:rsidR="00E82AEB" w:rsidRPr="002D09D0" w14:paraId="5C7DD46D" w14:textId="77777777" w:rsidTr="005A5CDA"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6876B" w14:textId="77777777" w:rsidR="00E82AEB" w:rsidRPr="002D09D0" w:rsidRDefault="00E82AEB" w:rsidP="005A5CDA">
            <w:r w:rsidRPr="002D09D0">
              <w:rPr>
                <w:b/>
                <w:bCs/>
              </w:rPr>
              <w:t>備註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5C685" w14:textId="66396EA6" w:rsidR="00E82AEB" w:rsidRPr="002D09D0" w:rsidRDefault="00E82AEB" w:rsidP="005A5CDA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2D09D0">
              <w:t>使用非同步委託，委託結果請由</w:t>
            </w:r>
            <w:r w:rsidRPr="002D09D0">
              <w:fldChar w:fldCharType="begin"/>
            </w:r>
            <w:r w:rsidR="008F3C3F" w:rsidRPr="002D09D0">
              <w:instrText>HYPERLINK  \l "_OnAsyncOrder"</w:instrText>
            </w:r>
            <w:r w:rsidRPr="002D09D0">
              <w:fldChar w:fldCharType="separate"/>
            </w:r>
            <w:r w:rsidRPr="002D09D0">
              <w:rPr>
                <w:rStyle w:val="a3"/>
              </w:rPr>
              <w:t>OnAsyncOrder</w:t>
            </w:r>
            <w:r w:rsidRPr="002D09D0">
              <w:rPr>
                <w:rStyle w:val="a3"/>
              </w:rPr>
              <w:fldChar w:fldCharType="end"/>
            </w:r>
            <w:r w:rsidRPr="002D09D0">
              <w:t>取得。</w:t>
            </w:r>
          </w:p>
        </w:tc>
      </w:tr>
    </w:tbl>
    <w:p w14:paraId="3D88C82B" w14:textId="77777777" w:rsidR="006C6311" w:rsidRPr="002D09D0" w:rsidRDefault="006C6311" w:rsidP="006C6311"/>
    <w:p w14:paraId="20FB535F" w14:textId="64BA3054" w:rsidR="006C6311" w:rsidRPr="002D09D0" w:rsidRDefault="006C6311">
      <w:pPr>
        <w:widowControl/>
      </w:pPr>
      <w:r w:rsidRPr="002D09D0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6C6311" w:rsidRPr="002D09D0" w14:paraId="66FA5250" w14:textId="77777777" w:rsidTr="007028FC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A26A0F9" w14:textId="41438FCF" w:rsidR="006C6311" w:rsidRPr="002D09D0" w:rsidRDefault="006C6311" w:rsidP="007028FC">
            <w:pPr>
              <w:rPr>
                <w:sz w:val="22"/>
                <w:szCs w:val="22"/>
              </w:rPr>
            </w:pPr>
            <w:r w:rsidRPr="002D09D0">
              <w:rPr>
                <w:sz w:val="22"/>
                <w:szCs w:val="22"/>
              </w:rPr>
              <w:lastRenderedPageBreak/>
              <w:t>C#</w:t>
            </w:r>
            <w:r w:rsidRPr="002D09D0">
              <w:rPr>
                <w:sz w:val="22"/>
                <w:szCs w:val="22"/>
              </w:rPr>
              <w:t>範例程式碼</w:t>
            </w:r>
            <w:r w:rsidRPr="002D09D0">
              <w:rPr>
                <w:sz w:val="22"/>
                <w:szCs w:val="22"/>
              </w:rPr>
              <w:t xml:space="preserve">_ </w:t>
            </w:r>
            <w:proofErr w:type="spellStart"/>
            <w:r w:rsidRPr="002D09D0">
              <w:rPr>
                <w:sz w:val="22"/>
                <w:szCs w:val="22"/>
              </w:rPr>
              <w:t>TFSendOrderForm.cs</w:t>
            </w:r>
            <w:proofErr w:type="spellEnd"/>
          </w:p>
        </w:tc>
      </w:tr>
      <w:tr w:rsidR="006C6311" w:rsidRPr="002D09D0" w14:paraId="7B5540D8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34A972" w14:textId="77777777" w:rsidR="006C6311" w:rsidRPr="002D09D0" w:rsidRDefault="006C6311" w:rsidP="007028FC">
            <w:r w:rsidRPr="002D09D0">
              <w:t>UI</w:t>
            </w:r>
            <w:r w:rsidRPr="002D09D0">
              <w:t>示意圖</w:t>
            </w:r>
          </w:p>
        </w:tc>
      </w:tr>
      <w:tr w:rsidR="006C6311" w:rsidRPr="002D09D0" w14:paraId="5E9E65B4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A594C9" w14:textId="77777777" w:rsidR="006C6311" w:rsidRPr="002D09D0" w:rsidRDefault="006C6311" w:rsidP="007028FC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811"/>
              <w:gridCol w:w="4812"/>
            </w:tblGrid>
            <w:tr w:rsidR="006C6311" w:rsidRPr="002D09D0" w14:paraId="7C7CDBD1" w14:textId="77777777" w:rsidTr="007028FC">
              <w:tc>
                <w:tcPr>
                  <w:tcW w:w="4811" w:type="dxa"/>
                </w:tcPr>
                <w:p w14:paraId="3B498F4E" w14:textId="0FAAA865" w:rsidR="006C6311" w:rsidRPr="002D09D0" w:rsidRDefault="006A0EC3" w:rsidP="00E303DB">
                  <w:pPr>
                    <w:framePr w:hSpace="180" w:wrap="around" w:vAnchor="text" w:hAnchor="margin" w:y="270"/>
                  </w:pPr>
                  <w:r w:rsidRPr="002D09D0">
                    <w:rPr>
                      <w:noProof/>
                    </w:rPr>
                    <w:drawing>
                      <wp:inline distT="0" distB="0" distL="0" distR="0" wp14:anchorId="210ADA59" wp14:editId="543067C7">
                        <wp:extent cx="2709081" cy="3890947"/>
                        <wp:effectExtent l="0" t="0" r="0" b="0"/>
                        <wp:docPr id="140360530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360530" name="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7028" cy="39023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2010C416" w14:textId="0CA40286" w:rsidR="006C6311" w:rsidRPr="002D09D0" w:rsidRDefault="006A0EC3" w:rsidP="00E303DB">
                  <w:pPr>
                    <w:framePr w:hSpace="180" w:wrap="around" w:vAnchor="text" w:hAnchor="margin" w:y="270"/>
                  </w:pPr>
                  <w:r w:rsidRPr="002D09D0">
                    <w:t>拉出</w:t>
                  </w:r>
                  <w:r w:rsidRPr="002D09D0">
                    <w:t>3</w:t>
                  </w:r>
                  <w:r w:rsidR="006C6311" w:rsidRPr="002D09D0">
                    <w:t>個</w:t>
                  </w:r>
                  <w:proofErr w:type="spellStart"/>
                  <w:r w:rsidR="006C6311" w:rsidRPr="002D09D0">
                    <w:t>TextBox</w:t>
                  </w:r>
                  <w:proofErr w:type="spellEnd"/>
                  <w:r w:rsidR="006C6311" w:rsidRPr="002D09D0">
                    <w:t>，命名</w:t>
                  </w:r>
                  <w:r w:rsidR="006C6311" w:rsidRPr="002D09D0">
                    <w:t>(Name)</w:t>
                  </w:r>
                  <w:r w:rsidR="006C6311" w:rsidRPr="002D09D0">
                    <w:t>為「</w:t>
                  </w:r>
                  <w:proofErr w:type="spellStart"/>
                  <w:r w:rsidRPr="002D09D0">
                    <w:t>textBoxFutureID</w:t>
                  </w:r>
                  <w:proofErr w:type="spellEnd"/>
                  <w:r w:rsidR="006C6311" w:rsidRPr="002D09D0">
                    <w:t>」、「</w:t>
                  </w:r>
                  <w:proofErr w:type="spellStart"/>
                  <w:r w:rsidRPr="002D09D0">
                    <w:t>textBoxFutureQty</w:t>
                  </w:r>
                  <w:proofErr w:type="spellEnd"/>
                  <w:r w:rsidR="006C6311" w:rsidRPr="002D09D0">
                    <w:t>」、「</w:t>
                  </w:r>
                  <w:proofErr w:type="spellStart"/>
                  <w:r w:rsidRPr="002D09D0">
                    <w:t>textBoxFuturePrice</w:t>
                  </w:r>
                  <w:proofErr w:type="spellEnd"/>
                  <w:r w:rsidR="006C6311" w:rsidRPr="002D09D0">
                    <w:t>」。</w:t>
                  </w:r>
                </w:p>
                <w:p w14:paraId="3E3F509E" w14:textId="5A72E224" w:rsidR="006C6311" w:rsidRPr="002D09D0" w:rsidRDefault="006A0EC3" w:rsidP="00E303DB">
                  <w:pPr>
                    <w:framePr w:hSpace="180" w:wrap="around" w:vAnchor="text" w:hAnchor="margin" w:y="270"/>
                  </w:pPr>
                  <w:r w:rsidRPr="002D09D0">
                    <w:t>5</w:t>
                  </w:r>
                  <w:r w:rsidR="006C6311" w:rsidRPr="002D09D0">
                    <w:t>個</w:t>
                  </w:r>
                  <w:proofErr w:type="spellStart"/>
                  <w:r w:rsidR="006C6311" w:rsidRPr="002D09D0">
                    <w:t>ComboBox</w:t>
                  </w:r>
                  <w:proofErr w:type="spellEnd"/>
                  <w:r w:rsidR="006C6311" w:rsidRPr="002D09D0">
                    <w:t>，命名</w:t>
                  </w:r>
                  <w:r w:rsidR="006C6311" w:rsidRPr="002D09D0">
                    <w:t>(Name)</w:t>
                  </w:r>
                  <w:r w:rsidR="006C6311" w:rsidRPr="002D09D0">
                    <w:t>為「</w:t>
                  </w:r>
                  <w:proofErr w:type="spellStart"/>
                  <w:r w:rsidRPr="002D09D0">
                    <w:t>comboBoxFutureDayTrade</w:t>
                  </w:r>
                  <w:proofErr w:type="spellEnd"/>
                  <w:r w:rsidR="006C6311" w:rsidRPr="002D09D0">
                    <w:t>」、</w:t>
                  </w:r>
                </w:p>
                <w:p w14:paraId="058D4EBA" w14:textId="6383A950" w:rsidR="006A0EC3" w:rsidRPr="002D09D0" w:rsidRDefault="006C6311" w:rsidP="00E303DB">
                  <w:pPr>
                    <w:framePr w:hSpace="180" w:wrap="around" w:vAnchor="text" w:hAnchor="margin" w:y="270"/>
                  </w:pPr>
                  <w:r w:rsidRPr="002D09D0">
                    <w:t>「</w:t>
                  </w:r>
                  <w:proofErr w:type="spellStart"/>
                  <w:r w:rsidR="006A0EC3" w:rsidRPr="002D09D0">
                    <w:t>comboBoxFutureReserved</w:t>
                  </w:r>
                  <w:proofErr w:type="spellEnd"/>
                  <w:r w:rsidRPr="002D09D0">
                    <w:t>」</w:t>
                  </w:r>
                  <w:r w:rsidR="006A0EC3" w:rsidRPr="002D09D0">
                    <w:t>、</w:t>
                  </w:r>
                </w:p>
                <w:p w14:paraId="1E0481F6" w14:textId="15B31347" w:rsidR="006C6311" w:rsidRPr="002D09D0" w:rsidRDefault="006A0EC3" w:rsidP="00E303DB">
                  <w:pPr>
                    <w:framePr w:hSpace="180" w:wrap="around" w:vAnchor="text" w:hAnchor="margin" w:y="270"/>
                  </w:pPr>
                  <w:r w:rsidRPr="002D09D0">
                    <w:t>「</w:t>
                  </w:r>
                  <w:proofErr w:type="spellStart"/>
                  <w:r w:rsidRPr="002D09D0">
                    <w:t>comboBoxFutureNewClose</w:t>
                  </w:r>
                  <w:proofErr w:type="spellEnd"/>
                  <w:r w:rsidRPr="002D09D0">
                    <w:t>」</w:t>
                  </w:r>
                  <w:r w:rsidR="006C6311" w:rsidRPr="002D09D0">
                    <w:t>、「</w:t>
                  </w:r>
                  <w:proofErr w:type="spellStart"/>
                  <w:r w:rsidRPr="002D09D0">
                    <w:t>comboBoxFutureTradeType</w:t>
                  </w:r>
                  <w:proofErr w:type="spellEnd"/>
                  <w:r w:rsidR="006C6311" w:rsidRPr="002D09D0">
                    <w:t>」、「</w:t>
                  </w:r>
                  <w:proofErr w:type="spellStart"/>
                  <w:r w:rsidRPr="002D09D0">
                    <w:t>comboBoxFutureBuySell</w:t>
                  </w:r>
                  <w:proofErr w:type="spellEnd"/>
                  <w:r w:rsidR="006C6311" w:rsidRPr="002D09D0">
                    <w:t>」。</w:t>
                  </w:r>
                </w:p>
                <w:p w14:paraId="2DFA7590" w14:textId="29F19E40" w:rsidR="006C6311" w:rsidRPr="002D09D0" w:rsidRDefault="006C6311" w:rsidP="00E303DB">
                  <w:pPr>
                    <w:framePr w:hSpace="180" w:wrap="around" w:vAnchor="text" w:hAnchor="margin" w:y="270"/>
                  </w:pPr>
                  <w:r w:rsidRPr="002D09D0">
                    <w:t>1</w:t>
                  </w:r>
                  <w:r w:rsidRPr="002D09D0">
                    <w:t>個</w:t>
                  </w:r>
                  <w:r w:rsidRPr="002D09D0">
                    <w:t>Button</w:t>
                  </w:r>
                  <w:r w:rsidRPr="002D09D0">
                    <w:t>，命名</w:t>
                  </w:r>
                  <w:r w:rsidRPr="002D09D0">
                    <w:t>(Name)</w:t>
                  </w:r>
                  <w:r w:rsidRPr="002D09D0">
                    <w:t>為「</w:t>
                  </w:r>
                  <w:proofErr w:type="spellStart"/>
                  <w:r w:rsidR="006A0EC3" w:rsidRPr="002D09D0">
                    <w:t>buttonSendFutureOrderCLR</w:t>
                  </w:r>
                  <w:proofErr w:type="spellEnd"/>
                  <w:r w:rsidRPr="002D09D0">
                    <w:t>」。</w:t>
                  </w:r>
                </w:p>
              </w:tc>
            </w:tr>
          </w:tbl>
          <w:p w14:paraId="5D09DE34" w14:textId="77777777" w:rsidR="006C6311" w:rsidRPr="002D09D0" w:rsidRDefault="006C6311" w:rsidP="007028FC"/>
        </w:tc>
      </w:tr>
      <w:tr w:rsidR="006C6311" w:rsidRPr="002D09D0" w14:paraId="78D33155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B08B0B" w14:textId="77777777" w:rsidR="006C6311" w:rsidRPr="002D09D0" w:rsidRDefault="006C6311" w:rsidP="007028FC">
            <w:r w:rsidRPr="002D09D0">
              <w:t>全域變數</w:t>
            </w:r>
          </w:p>
        </w:tc>
      </w:tr>
      <w:tr w:rsidR="006C6311" w:rsidRPr="002D09D0" w14:paraId="5EE109D3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189252" w14:textId="77777777" w:rsidR="006C6311" w:rsidRPr="002D09D0" w:rsidRDefault="006C6311" w:rsidP="007028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宣告物件</w:t>
            </w:r>
          </w:p>
          <w:p w14:paraId="1EB24B27" w14:textId="77777777" w:rsidR="006C6311" w:rsidRPr="002D09D0" w:rsidRDefault="006C6311" w:rsidP="007028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SKCenterLib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m_pSKCenter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SKCenterLib</w:t>
            </w:r>
            <w:r w:rsidRPr="002D09D0">
              <w:rPr>
                <w:color w:val="FFAA00"/>
                <w:szCs w:val="20"/>
              </w:rPr>
              <w:t>();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登入</w:t>
            </w:r>
            <w:r w:rsidRPr="002D09D0">
              <w:rPr>
                <w:color w:val="1E9AE0"/>
                <w:szCs w:val="20"/>
              </w:rPr>
              <w:t>&amp;</w:t>
            </w:r>
            <w:r w:rsidRPr="002D09D0">
              <w:rPr>
                <w:color w:val="1E9AE0"/>
                <w:szCs w:val="20"/>
              </w:rPr>
              <w:t>環境設定物件</w:t>
            </w:r>
          </w:p>
          <w:p w14:paraId="5E7457A2" w14:textId="7462F5D8" w:rsidR="006C6311" w:rsidRPr="002D09D0" w:rsidRDefault="006C6311" w:rsidP="006A0EC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SKOrderLib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SKOrderLib</w:t>
            </w:r>
            <w:r w:rsidRPr="002D09D0">
              <w:rPr>
                <w:color w:val="FFAA00"/>
                <w:szCs w:val="20"/>
              </w:rPr>
              <w:t>();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下單物件</w:t>
            </w:r>
          </w:p>
          <w:p w14:paraId="3052CD86" w14:textId="77777777" w:rsidR="006C6311" w:rsidRPr="002D09D0" w:rsidRDefault="006C6311" w:rsidP="007028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是否為非同步委託</w:t>
            </w:r>
          </w:p>
          <w:p w14:paraId="73A36831" w14:textId="77777777" w:rsidR="006C6311" w:rsidRPr="002D09D0" w:rsidRDefault="006C6311" w:rsidP="007028FC">
            <w:pPr>
              <w:widowControl/>
              <w:shd w:val="clear" w:color="auto" w:fill="2A211C"/>
            </w:pPr>
            <w:r w:rsidRPr="002D09D0">
              <w:rPr>
                <w:color w:val="FFAA00"/>
                <w:szCs w:val="20"/>
              </w:rPr>
              <w:t>bool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bAsyncOrder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false</w:t>
            </w:r>
            <w:r w:rsidRPr="002D09D0">
              <w:rPr>
                <w:color w:val="FFAA00"/>
                <w:szCs w:val="20"/>
              </w:rPr>
              <w:t>;</w:t>
            </w:r>
          </w:p>
        </w:tc>
      </w:tr>
    </w:tbl>
    <w:p w14:paraId="7A42BE63" w14:textId="77777777" w:rsidR="006C6311" w:rsidRPr="002D09D0" w:rsidRDefault="006C6311" w:rsidP="006C6311">
      <w:r w:rsidRPr="002D09D0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6C6311" w:rsidRPr="002D09D0" w14:paraId="1C7051A5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8EDAE4" w14:textId="77777777" w:rsidR="006C6311" w:rsidRPr="002D09D0" w:rsidRDefault="006C6311" w:rsidP="007028FC">
            <w:r w:rsidRPr="002D09D0">
              <w:lastRenderedPageBreak/>
              <w:t>Constructor</w:t>
            </w:r>
          </w:p>
        </w:tc>
      </w:tr>
      <w:tr w:rsidR="006C6311" w:rsidRPr="002D09D0" w14:paraId="4C064EC8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37BAD0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>// TF</w:t>
            </w:r>
          </w:p>
          <w:p w14:paraId="7E06900E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{</w:t>
            </w:r>
          </w:p>
          <w:p w14:paraId="5CD168C3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1E9AE0"/>
                <w:szCs w:val="20"/>
              </w:rPr>
              <w:t>//</w:t>
            </w:r>
            <w:proofErr w:type="spellStart"/>
            <w:r w:rsidRPr="002D09D0">
              <w:rPr>
                <w:color w:val="1E9AE0"/>
                <w:szCs w:val="20"/>
              </w:rPr>
              <w:t>comboBoxFutureTradeType</w:t>
            </w:r>
            <w:proofErr w:type="spellEnd"/>
          </w:p>
          <w:p w14:paraId="68ACEE75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2D09D0">
              <w:rPr>
                <w:color w:val="F8F8F8"/>
                <w:szCs w:val="20"/>
              </w:rPr>
              <w:t>comboBoxFutureTradeType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"ROD"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4D44F4BE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2D09D0">
              <w:rPr>
                <w:color w:val="F8F8F8"/>
                <w:szCs w:val="20"/>
              </w:rPr>
              <w:t>comboBoxFutureTradeType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"IOC"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696DE8A0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2D09D0">
              <w:rPr>
                <w:color w:val="F8F8F8"/>
                <w:szCs w:val="20"/>
              </w:rPr>
              <w:t>comboBoxFutureTradeType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"FOK"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38822688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40CF22A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1E9AE0"/>
                <w:szCs w:val="20"/>
              </w:rPr>
              <w:t>//</w:t>
            </w:r>
            <w:proofErr w:type="spellStart"/>
            <w:r w:rsidRPr="002D09D0">
              <w:rPr>
                <w:color w:val="1E9AE0"/>
                <w:szCs w:val="20"/>
              </w:rPr>
              <w:t>comboBoxFutureBuySell</w:t>
            </w:r>
            <w:proofErr w:type="spellEnd"/>
          </w:p>
          <w:p w14:paraId="2FB32F64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comboBoxFutureBuySell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買進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082DEC2B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comboBoxFutureBuySell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賣出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64C9E31E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01AEA43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1E9AE0"/>
                <w:szCs w:val="20"/>
              </w:rPr>
              <w:t>//</w:t>
            </w:r>
            <w:proofErr w:type="spellStart"/>
            <w:r w:rsidRPr="002D09D0">
              <w:rPr>
                <w:color w:val="1E9AE0"/>
                <w:szCs w:val="20"/>
              </w:rPr>
              <w:t>comboBoxFutureDayTrade</w:t>
            </w:r>
            <w:proofErr w:type="spellEnd"/>
          </w:p>
          <w:p w14:paraId="1399E98E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comboBoxFutureDayTrade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否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12A19E91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comboBoxFutureDayTrade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是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5D4CDA12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856C39F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1E9AE0"/>
                <w:szCs w:val="20"/>
              </w:rPr>
              <w:t>//</w:t>
            </w:r>
            <w:proofErr w:type="spellStart"/>
            <w:r w:rsidRPr="002D09D0">
              <w:rPr>
                <w:color w:val="1E9AE0"/>
                <w:szCs w:val="20"/>
              </w:rPr>
              <w:t>comboBoxFutureNewClose</w:t>
            </w:r>
            <w:proofErr w:type="spellEnd"/>
          </w:p>
          <w:p w14:paraId="639B97DB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comboBoxFutureNewClose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</w:t>
            </w:r>
            <w:proofErr w:type="gramStart"/>
            <w:r w:rsidRPr="002D09D0">
              <w:rPr>
                <w:color w:val="55E439"/>
                <w:szCs w:val="20"/>
              </w:rPr>
              <w:t>新倉</w:t>
            </w:r>
            <w:proofErr w:type="gramEnd"/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631D9861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comboBoxFutureNewClose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平倉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016BA9B1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comboBoxFutureNewClose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自動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1A59A6B9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C5DBC41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1E9AE0"/>
                <w:szCs w:val="20"/>
              </w:rPr>
              <w:t>//</w:t>
            </w:r>
            <w:proofErr w:type="spellStart"/>
            <w:r w:rsidRPr="002D09D0">
              <w:rPr>
                <w:color w:val="1E9AE0"/>
                <w:szCs w:val="20"/>
              </w:rPr>
              <w:t>comboBoxFutureReserved</w:t>
            </w:r>
            <w:proofErr w:type="spellEnd"/>
          </w:p>
          <w:p w14:paraId="330C0608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comboBoxFutureReserved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盤中</w:t>
            </w:r>
            <w:r w:rsidRPr="002D09D0">
              <w:rPr>
                <w:color w:val="55E439"/>
                <w:szCs w:val="20"/>
              </w:rPr>
              <w:t>(T</w:t>
            </w:r>
            <w:r w:rsidRPr="002D09D0">
              <w:rPr>
                <w:color w:val="55E439"/>
                <w:szCs w:val="20"/>
              </w:rPr>
              <w:t>盤及</w:t>
            </w:r>
            <w:r w:rsidRPr="002D09D0">
              <w:rPr>
                <w:color w:val="55E439"/>
                <w:szCs w:val="20"/>
              </w:rPr>
              <w:t>T+1</w:t>
            </w:r>
            <w:r w:rsidRPr="002D09D0">
              <w:rPr>
                <w:color w:val="55E439"/>
                <w:szCs w:val="20"/>
              </w:rPr>
              <w:t>盤</w:t>
            </w:r>
            <w:r w:rsidRPr="002D09D0">
              <w:rPr>
                <w:color w:val="55E439"/>
                <w:szCs w:val="20"/>
              </w:rPr>
              <w:t>)"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6F503F3D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comboBoxFutureReserved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"T</w:t>
            </w:r>
            <w:r w:rsidRPr="002D09D0">
              <w:rPr>
                <w:color w:val="55E439"/>
                <w:szCs w:val="20"/>
              </w:rPr>
              <w:t>盤預約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3F416D2E" w14:textId="6100D6F2" w:rsidR="006C6311" w:rsidRPr="002D09D0" w:rsidRDefault="006A0EC3" w:rsidP="007028FC">
            <w:pPr>
              <w:widowControl/>
              <w:shd w:val="clear" w:color="auto" w:fill="2A211C"/>
            </w:pPr>
            <w:r w:rsidRPr="002D09D0">
              <w:rPr>
                <w:color w:val="FFAA00"/>
                <w:szCs w:val="20"/>
              </w:rPr>
              <w:t>}</w:t>
            </w:r>
          </w:p>
        </w:tc>
      </w:tr>
      <w:tr w:rsidR="006C6311" w:rsidRPr="002D09D0" w14:paraId="7876C5C0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CFD6F9" w14:textId="7D6D79C2" w:rsidR="006C6311" w:rsidRPr="002D09D0" w:rsidRDefault="006C6311" w:rsidP="007028FC">
            <w:r w:rsidRPr="002D09D0">
              <w:t>Current Block (</w:t>
            </w:r>
            <w:r w:rsidRPr="002D09D0">
              <w:t>可放在</w:t>
            </w:r>
            <w:proofErr w:type="spellStart"/>
            <w:r w:rsidR="006A0EC3" w:rsidRPr="002D09D0">
              <w:t>buttonSendFutureOrderCLR</w:t>
            </w:r>
            <w:r w:rsidRPr="002D09D0">
              <w:t>_Click</w:t>
            </w:r>
            <w:proofErr w:type="spellEnd"/>
            <w:r w:rsidRPr="002D09D0">
              <w:t>的</w:t>
            </w:r>
            <w:r w:rsidRPr="002D09D0">
              <w:t>Click</w:t>
            </w:r>
            <w:r w:rsidRPr="002D09D0">
              <w:t>事件裡</w:t>
            </w:r>
            <w:r w:rsidRPr="002D09D0">
              <w:t>)</w:t>
            </w:r>
          </w:p>
        </w:tc>
      </w:tr>
      <w:tr w:rsidR="006C6311" w:rsidRPr="002D09D0" w14:paraId="476CD762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F8D58E6" w14:textId="77777777" w:rsidR="006C6311" w:rsidRPr="002D09D0" w:rsidRDefault="006C6311" w:rsidP="007028FC">
            <w:r w:rsidRPr="002D09D0">
              <w:t>//Method</w:t>
            </w:r>
          </w:p>
          <w:p w14:paraId="786C517D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8F8F8"/>
                <w:szCs w:val="20"/>
              </w:rPr>
              <w:t>FUTUREORDER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8F8F8"/>
                <w:szCs w:val="20"/>
              </w:rPr>
              <w:t>FUTUREORDER</w:t>
            </w:r>
            <w:r w:rsidRPr="002D09D0">
              <w:rPr>
                <w:color w:val="FFAA00"/>
                <w:szCs w:val="20"/>
              </w:rPr>
              <w:t>(</w:t>
            </w:r>
            <w:proofErr w:type="gramEnd"/>
            <w:r w:rsidRPr="002D09D0">
              <w:rPr>
                <w:color w:val="FFAA00"/>
                <w:szCs w:val="20"/>
              </w:rPr>
              <w:t>);</w:t>
            </w:r>
          </w:p>
          <w:p w14:paraId="6E7F1FC5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1DF2B00B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pOrder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bstrFullAccount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comboBoxAccount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025869FF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pOrder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bstrStockNo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textBoxFutureID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14E70081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D0B166D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comboBoxFutureTradeType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2D6841F8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"ROD</w:t>
            </w:r>
            <w:proofErr w:type="gramStart"/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 </w:t>
            </w:r>
            <w:proofErr w:type="spellStart"/>
            <w:r w:rsidRPr="002D09D0">
              <w:rPr>
                <w:color w:val="F8F8F8"/>
                <w:szCs w:val="20"/>
              </w:rPr>
              <w:t>pOrder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sTradeType</w:t>
            </w:r>
            <w:proofErr w:type="spellEnd"/>
            <w:proofErr w:type="gram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3A83"/>
                <w:szCs w:val="20"/>
              </w:rPr>
              <w:t>0</w:t>
            </w:r>
            <w:r w:rsidRPr="002D09D0">
              <w:rPr>
                <w:color w:val="FFAA00"/>
                <w:szCs w:val="20"/>
              </w:rPr>
              <w:t>;</w:t>
            </w:r>
          </w:p>
          <w:p w14:paraId="13B79001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"IOC"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sTradeType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1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041C1FBA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"FOK"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sTradeType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2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45F9E03C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E1C4A72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lastRenderedPageBreak/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comboBoxFutureBuySell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3E60B96D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買進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sBuySell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0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1FB6656A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賣出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sBuySell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1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335D4CAE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D537964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comboBoxFutureDayTrade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2664C46D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否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sDayTrade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0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02D04DF0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是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sDayTrade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1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0C4A967B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47B9932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comboBoxFutureNewClose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34B0D997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proofErr w:type="gramStart"/>
            <w:r w:rsidRPr="002D09D0">
              <w:rPr>
                <w:color w:val="55E439"/>
                <w:szCs w:val="20"/>
              </w:rPr>
              <w:t>新倉</w:t>
            </w:r>
            <w:proofErr w:type="gramEnd"/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sNewClose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0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7F98368D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平倉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sNewClose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1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0D71CCBA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自動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sNewClose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2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61C7C36D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7A10DDB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pOrder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bstrPrice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textBoxFuturePrice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089D5B8F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pOrder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nQty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2D09D0">
              <w:rPr>
                <w:color w:val="FFAA00"/>
                <w:szCs w:val="20"/>
              </w:rPr>
              <w:t>int.</w:t>
            </w:r>
            <w:r w:rsidRPr="002D09D0">
              <w:rPr>
                <w:color w:val="F8F8F8"/>
                <w:szCs w:val="20"/>
              </w:rPr>
              <w:t>Parse</w:t>
            </w:r>
            <w:proofErr w:type="spellEnd"/>
            <w:proofErr w:type="gram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textBoxFutureQty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);</w:t>
            </w:r>
          </w:p>
          <w:p w14:paraId="17CE3DFD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E2CDFDC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comboBoxFutureReserved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7A94E9AA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盤中</w:t>
            </w:r>
            <w:r w:rsidRPr="002D09D0">
              <w:rPr>
                <w:color w:val="55E439"/>
                <w:szCs w:val="20"/>
              </w:rPr>
              <w:t>(T</w:t>
            </w:r>
            <w:r w:rsidRPr="002D09D0">
              <w:rPr>
                <w:color w:val="55E439"/>
                <w:szCs w:val="20"/>
              </w:rPr>
              <w:t>盤及</w:t>
            </w:r>
            <w:r w:rsidRPr="002D09D0">
              <w:rPr>
                <w:color w:val="55E439"/>
                <w:szCs w:val="20"/>
              </w:rPr>
              <w:t>T+1</w:t>
            </w:r>
            <w:r w:rsidRPr="002D09D0">
              <w:rPr>
                <w:color w:val="55E439"/>
                <w:szCs w:val="20"/>
              </w:rPr>
              <w:t>盤</w:t>
            </w:r>
            <w:r w:rsidRPr="002D09D0">
              <w:rPr>
                <w:color w:val="55E439"/>
                <w:szCs w:val="20"/>
              </w:rPr>
              <w:t>)"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sReserved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0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3DD50A6E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"T</w:t>
            </w:r>
            <w:r w:rsidRPr="002D09D0">
              <w:rPr>
                <w:color w:val="55E439"/>
                <w:szCs w:val="20"/>
              </w:rPr>
              <w:t>盤預約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sReserved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1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30FDF88D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A3503DB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送出期貨委託</w:t>
            </w:r>
          </w:p>
          <w:p w14:paraId="7EE198BC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int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nCode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SendFutureOrderCLR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comboBoxUserID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bAsyncOrder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ref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pOrder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out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2FAD5CA2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取得回傳訊息</w:t>
            </w:r>
          </w:p>
          <w:p w14:paraId="28C781E7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【</w:t>
            </w:r>
            <w:proofErr w:type="spellStart"/>
            <w:r w:rsidRPr="002D09D0">
              <w:rPr>
                <w:color w:val="55E439"/>
                <w:szCs w:val="20"/>
              </w:rPr>
              <w:t>SendFutureOrderCLR</w:t>
            </w:r>
            <w:proofErr w:type="spellEnd"/>
            <w:r w:rsidRPr="002D09D0">
              <w:rPr>
                <w:color w:val="55E439"/>
                <w:szCs w:val="20"/>
              </w:rPr>
              <w:t>】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m_pSKCenter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SKCenterLib_GetReturnCodeMessage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08CF4699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richTextBoxMethodMessage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AppendText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"\n"</w:t>
            </w:r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12D42098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EF325DB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取得回傳訊息</w:t>
            </w:r>
            <w:r w:rsidRPr="002D09D0">
              <w:rPr>
                <w:color w:val="1E9AE0"/>
                <w:szCs w:val="20"/>
              </w:rPr>
              <w:t>(</w:t>
            </w:r>
            <w:proofErr w:type="spellStart"/>
            <w:r w:rsidRPr="002D09D0">
              <w:rPr>
                <w:color w:val="1E9AE0"/>
                <w:szCs w:val="20"/>
              </w:rPr>
              <w:t>bstrMessage</w:t>
            </w:r>
            <w:proofErr w:type="spellEnd"/>
            <w:r w:rsidRPr="002D09D0">
              <w:rPr>
                <w:color w:val="1E9AE0"/>
                <w:szCs w:val="20"/>
              </w:rPr>
              <w:t>)</w:t>
            </w:r>
          </w:p>
          <w:p w14:paraId="01003D12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bAsyncOrder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false</w:t>
            </w:r>
            <w:r w:rsidRPr="002D09D0">
              <w:rPr>
                <w:color w:val="FFAA00"/>
                <w:szCs w:val="20"/>
              </w:rPr>
              <w:t>)</w:t>
            </w:r>
          </w:p>
          <w:p w14:paraId="01338E6B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{</w:t>
            </w:r>
          </w:p>
          <w:p w14:paraId="31EB5F29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【同步委託結果】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</w:p>
          <w:p w14:paraId="2DAE8764" w14:textId="77777777" w:rsidR="006A0EC3" w:rsidRPr="002D09D0" w:rsidRDefault="006A0EC3" w:rsidP="006A0EC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richTextBoxMessage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AppendText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"\n"</w:t>
            </w:r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71FB0E9F" w14:textId="19275F6B" w:rsidR="006C6311" w:rsidRPr="002D09D0" w:rsidRDefault="006A0EC3" w:rsidP="006A0EC3">
            <w:pPr>
              <w:widowControl/>
              <w:shd w:val="clear" w:color="auto" w:fill="2A211C"/>
            </w:pPr>
            <w:r w:rsidRPr="002D09D0">
              <w:rPr>
                <w:color w:val="FFAA00"/>
                <w:szCs w:val="20"/>
              </w:rPr>
              <w:t>}</w:t>
            </w:r>
          </w:p>
        </w:tc>
      </w:tr>
      <w:tr w:rsidR="006C6311" w:rsidRPr="002D09D0" w14:paraId="6128E5CB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8F9A8D" w14:textId="77777777" w:rsidR="006C6311" w:rsidRPr="002D09D0" w:rsidRDefault="006C6311" w:rsidP="007028FC">
            <w:r w:rsidRPr="002D09D0">
              <w:lastRenderedPageBreak/>
              <w:t>執行成功畫面</w:t>
            </w:r>
          </w:p>
        </w:tc>
      </w:tr>
      <w:tr w:rsidR="006C6311" w:rsidRPr="002D09D0" w14:paraId="3C3D5F0B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047D07" w14:textId="6F007636" w:rsidR="006C6311" w:rsidRPr="002D09D0" w:rsidRDefault="00D05C17" w:rsidP="007028FC">
            <w:r w:rsidRPr="002D09D0">
              <w:rPr>
                <w:noProof/>
              </w:rPr>
              <w:drawing>
                <wp:inline distT="0" distB="0" distL="0" distR="0" wp14:anchorId="7FC3E9C1" wp14:editId="19EB7FEF">
                  <wp:extent cx="1933845" cy="181000"/>
                  <wp:effectExtent l="0" t="0" r="9525" b="9525"/>
                  <wp:docPr id="132613530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13530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5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80FC5C" w14:textId="16844053" w:rsidR="006C6311" w:rsidRPr="002D09D0" w:rsidRDefault="006C6311">
      <w:pPr>
        <w:widowControl/>
        <w:rPr>
          <w:sz w:val="28"/>
          <w:szCs w:val="28"/>
        </w:rPr>
      </w:pPr>
    </w:p>
    <w:p w14:paraId="41925A19" w14:textId="567F189C" w:rsidR="00BC36E7" w:rsidRPr="002D09D0" w:rsidRDefault="00BC36E7" w:rsidP="005A5CDA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15" w:name="_SendFutureOrder"/>
      <w:bookmarkStart w:id="16" w:name="_SendOptionOrder"/>
      <w:bookmarkEnd w:id="15"/>
      <w:bookmarkEnd w:id="16"/>
      <w:proofErr w:type="spellStart"/>
      <w:r w:rsidRPr="002D09D0">
        <w:rPr>
          <w:rFonts w:ascii="Times New Roman" w:eastAsia="標楷體" w:hAnsi="Times New Roman" w:cs="Times New Roman"/>
          <w:sz w:val="28"/>
          <w:szCs w:val="28"/>
        </w:rPr>
        <w:lastRenderedPageBreak/>
        <w:t>SendOptionOrder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8"/>
        <w:gridCol w:w="2069"/>
        <w:gridCol w:w="6369"/>
      </w:tblGrid>
      <w:tr w:rsidR="00BC36E7" w:rsidRPr="002D09D0" w14:paraId="11FA55C0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735DE" w14:textId="34682154" w:rsidR="00BC36E7" w:rsidRPr="002D09D0" w:rsidRDefault="00BC36E7" w:rsidP="005A5CDA">
            <w:r w:rsidRPr="002D09D0">
              <w:rPr>
                <w:bCs/>
                <w:color w:val="984806"/>
              </w:rPr>
              <w:t>送出選擇權委託</w:t>
            </w:r>
            <w:r w:rsidR="002E16A0" w:rsidRPr="002D09D0">
              <w:rPr>
                <w:bCs/>
                <w:color w:val="984806"/>
              </w:rPr>
              <w:t>，需</w:t>
            </w:r>
            <w:proofErr w:type="gramStart"/>
            <w:r w:rsidR="002E16A0" w:rsidRPr="002D09D0">
              <w:rPr>
                <w:bCs/>
                <w:color w:val="984806"/>
              </w:rPr>
              <w:t>設</w:t>
            </w:r>
            <w:r w:rsidR="002E16A0" w:rsidRPr="002D09D0">
              <w:rPr>
                <w:bCs/>
                <w:color w:val="984806"/>
                <w:highlight w:val="yellow"/>
              </w:rPr>
              <w:t>盤別</w:t>
            </w:r>
            <w:proofErr w:type="gramEnd"/>
            <w:r w:rsidRPr="002D09D0">
              <w:rPr>
                <w:bCs/>
                <w:color w:val="984806"/>
              </w:rPr>
              <w:t>。</w:t>
            </w:r>
          </w:p>
        </w:tc>
      </w:tr>
      <w:tr w:rsidR="00BC36E7" w:rsidRPr="002D09D0" w14:paraId="2DF106AF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860E5" w14:textId="77777777" w:rsidR="00BC36E7" w:rsidRPr="002D09D0" w:rsidRDefault="00BC36E7" w:rsidP="005A5CDA">
            <w:pPr>
              <w:rPr>
                <w:rStyle w:val="afa"/>
              </w:rPr>
            </w:pPr>
            <w:r w:rsidRPr="002D09D0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A093B" w14:textId="77777777" w:rsidR="00BC36E7" w:rsidRPr="002D09D0" w:rsidRDefault="00BC36E7" w:rsidP="005A5CDA">
            <w:pPr>
              <w:autoSpaceDE w:val="0"/>
              <w:autoSpaceDN w:val="0"/>
              <w:adjustRightInd w:val="0"/>
            </w:pPr>
            <w:r w:rsidRPr="002D09D0">
              <w:rPr>
                <w:bCs/>
                <w:color w:val="0000FF"/>
              </w:rPr>
              <w:t>Long</w:t>
            </w:r>
            <w:r w:rsidRPr="002D09D0">
              <w:t xml:space="preserve"> </w:t>
            </w:r>
            <w:proofErr w:type="spellStart"/>
            <w:r w:rsidRPr="002D09D0">
              <w:t>SendOptionOrder</w:t>
            </w:r>
            <w:proofErr w:type="spellEnd"/>
            <w:r w:rsidRPr="002D09D0">
              <w:t>([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BSTR</w:t>
            </w:r>
            <w:r w:rsidRPr="002D09D0">
              <w:t xml:space="preserve"> </w:t>
            </w:r>
            <w:proofErr w:type="spellStart"/>
            <w:r w:rsidRPr="002D09D0">
              <w:t>bstrLogInID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VARIANT_BOOL</w:t>
            </w:r>
            <w:r w:rsidRPr="002D09D0">
              <w:t xml:space="preserve"> </w:t>
            </w:r>
            <w:proofErr w:type="spellStart"/>
            <w:r w:rsidRPr="002D09D0">
              <w:t>bAsyncOrder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 xml:space="preserve">struct </w:t>
            </w:r>
            <w:r w:rsidRPr="002D09D0">
              <w:rPr>
                <w:b/>
                <w:bCs/>
                <w:color w:val="ED7D31"/>
              </w:rPr>
              <w:t>FUTUREORDER</w:t>
            </w:r>
            <w:r w:rsidRPr="002D09D0">
              <w:rPr>
                <w:bCs/>
                <w:color w:val="ED7D31"/>
              </w:rPr>
              <w:t>*</w:t>
            </w:r>
            <w:r w:rsidRPr="002D09D0">
              <w:t xml:space="preserve"> </w:t>
            </w:r>
            <w:proofErr w:type="spellStart"/>
            <w:proofErr w:type="gramStart"/>
            <w:r w:rsidRPr="002D09D0">
              <w:t>pOrder</w:t>
            </w:r>
            <w:proofErr w:type="spellEnd"/>
            <w:r w:rsidRPr="002D09D0">
              <w:t>,[</w:t>
            </w:r>
            <w:proofErr w:type="gramEnd"/>
            <w:r w:rsidRPr="002D09D0">
              <w:rPr>
                <w:b/>
                <w:color w:val="FF0000"/>
              </w:rPr>
              <w:t>out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BSTR*</w:t>
            </w:r>
            <w:r w:rsidRPr="002D09D0">
              <w:t xml:space="preserve"> </w:t>
            </w:r>
            <w:proofErr w:type="spellStart"/>
            <w:r w:rsidRPr="002D09D0">
              <w:t>bstrMessage</w:t>
            </w:r>
            <w:proofErr w:type="spellEnd"/>
            <w:r w:rsidRPr="002D09D0">
              <w:t>);</w:t>
            </w:r>
          </w:p>
        </w:tc>
      </w:tr>
      <w:tr w:rsidR="00BC36E7" w:rsidRPr="002D09D0" w14:paraId="43146610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A30EF" w14:textId="77777777" w:rsidR="00BC36E7" w:rsidRPr="002D09D0" w:rsidRDefault="00BC36E7" w:rsidP="005A5CDA">
            <w:r w:rsidRPr="002D09D0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3EDA2" w14:textId="77777777" w:rsidR="00BC36E7" w:rsidRPr="002D09D0" w:rsidRDefault="00BC36E7" w:rsidP="005A5CDA">
            <w:proofErr w:type="spellStart"/>
            <w:r w:rsidRPr="002D09D0">
              <w:t>bstrLogInID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02B27" w14:textId="77777777" w:rsidR="00BC36E7" w:rsidRPr="002D09D0" w:rsidRDefault="00BC36E7" w:rsidP="005A5CDA">
            <w:r w:rsidRPr="002D09D0">
              <w:t>登入</w:t>
            </w:r>
            <w:r w:rsidRPr="002D09D0">
              <w:t>ID</w:t>
            </w:r>
            <w:r w:rsidRPr="002D09D0">
              <w:t>。</w:t>
            </w:r>
          </w:p>
        </w:tc>
      </w:tr>
      <w:tr w:rsidR="00BC36E7" w:rsidRPr="002D09D0" w14:paraId="284EB184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C4710" w14:textId="77777777" w:rsidR="00BC36E7" w:rsidRPr="002D09D0" w:rsidRDefault="00BC36E7" w:rsidP="005A5CDA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EDCB9" w14:textId="77777777" w:rsidR="00BC36E7" w:rsidRPr="002D09D0" w:rsidRDefault="00BC36E7" w:rsidP="005A5CDA">
            <w:proofErr w:type="spellStart"/>
            <w:r w:rsidRPr="002D09D0">
              <w:t>bAsyncOrder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699F" w14:textId="77777777" w:rsidR="00BC36E7" w:rsidRPr="002D09D0" w:rsidRDefault="00BC36E7" w:rsidP="005A5CDA">
            <w:r w:rsidRPr="002D09D0">
              <w:t>是否為非同步委託。</w:t>
            </w:r>
          </w:p>
        </w:tc>
      </w:tr>
      <w:tr w:rsidR="00BC36E7" w:rsidRPr="002D09D0" w14:paraId="6C936B0C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CEAB9" w14:textId="77777777" w:rsidR="00BC36E7" w:rsidRPr="002D09D0" w:rsidRDefault="00BC36E7" w:rsidP="005A5CDA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5A2D6" w14:textId="77777777" w:rsidR="00BC36E7" w:rsidRPr="002D09D0" w:rsidRDefault="00BC36E7" w:rsidP="005A5CDA">
            <w:proofErr w:type="spellStart"/>
            <w:r w:rsidRPr="002D09D0">
              <w:t>pOrder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4A750" w14:textId="45FDB6B0" w:rsidR="00BC36E7" w:rsidRPr="002D09D0" w:rsidRDefault="00BC36E7" w:rsidP="005A5CDA">
            <w:r w:rsidRPr="002D09D0">
              <w:t>SKCOM</w:t>
            </w:r>
            <w:r w:rsidRPr="002D09D0">
              <w:t>元件中的</w:t>
            </w:r>
            <w:r w:rsidRPr="002D09D0">
              <w:t xml:space="preserve"> </w:t>
            </w:r>
            <w:hyperlink w:anchor="_一般期選委託▼" w:history="1">
              <w:r w:rsidRPr="002D09D0">
                <w:rPr>
                  <w:rStyle w:val="a3"/>
                  <w:b/>
                  <w:bCs/>
                </w:rPr>
                <w:t>FUTUREORDER</w:t>
              </w:r>
            </w:hyperlink>
            <w:r w:rsidRPr="002D09D0">
              <w:t>物件，將下單條件填入該物件後，再帶入此欄位中。</w:t>
            </w:r>
          </w:p>
        </w:tc>
      </w:tr>
      <w:tr w:rsidR="00BC36E7" w:rsidRPr="002D09D0" w14:paraId="1AFD12F5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E9408" w14:textId="77777777" w:rsidR="00BC36E7" w:rsidRPr="002D09D0" w:rsidRDefault="00BC36E7" w:rsidP="005A5CDA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1EDAC" w14:textId="77777777" w:rsidR="00BC36E7" w:rsidRPr="002D09D0" w:rsidRDefault="00BC36E7" w:rsidP="005A5CDA">
            <w:proofErr w:type="spellStart"/>
            <w:r w:rsidRPr="002D09D0">
              <w:t>bstrMessage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DD93" w14:textId="77777777" w:rsidR="005E2CE1" w:rsidRPr="002D09D0" w:rsidRDefault="005E2CE1" w:rsidP="005A5CDA">
            <w:pPr>
              <w:ind w:left="1201" w:hangingChars="500" w:hanging="1201"/>
            </w:pPr>
            <w:r w:rsidRPr="002D09D0">
              <w:rPr>
                <w:b/>
              </w:rPr>
              <w:t>同步委託：</w:t>
            </w:r>
            <w:r w:rsidRPr="002D09D0">
              <w:rPr>
                <w:sz w:val="20"/>
                <w:szCs w:val="20"/>
              </w:rPr>
              <w:t>如果回傳值為</w:t>
            </w:r>
            <w:r w:rsidRPr="002D09D0">
              <w:rPr>
                <w:sz w:val="20"/>
                <w:szCs w:val="20"/>
              </w:rPr>
              <w:t xml:space="preserve"> 0</w:t>
            </w:r>
            <w:r w:rsidRPr="002D09D0">
              <w:rPr>
                <w:sz w:val="20"/>
                <w:szCs w:val="20"/>
              </w:rPr>
              <w:t>表示委託成功，訊息內容則為</w:t>
            </w:r>
            <w:r w:rsidRPr="002D09D0">
              <w:rPr>
                <w:sz w:val="20"/>
                <w:szCs w:val="20"/>
              </w:rPr>
              <w:t>13</w:t>
            </w:r>
            <w:r w:rsidRPr="002D09D0">
              <w:rPr>
                <w:sz w:val="20"/>
                <w:szCs w:val="20"/>
              </w:rPr>
              <w:t>碼的委託序號。回</w:t>
            </w:r>
            <w:proofErr w:type="gramStart"/>
            <w:r w:rsidRPr="002D09D0">
              <w:rPr>
                <w:sz w:val="20"/>
                <w:szCs w:val="20"/>
              </w:rPr>
              <w:t>傳值</w:t>
            </w:r>
            <w:r w:rsidRPr="002D09D0">
              <w:rPr>
                <w:b/>
                <w:sz w:val="20"/>
                <w:szCs w:val="20"/>
              </w:rPr>
              <w:t>非</w:t>
            </w:r>
            <w:proofErr w:type="gramEnd"/>
            <w:r w:rsidRPr="002D09D0">
              <w:rPr>
                <w:b/>
                <w:sz w:val="20"/>
                <w:szCs w:val="20"/>
              </w:rPr>
              <w:t>0</w:t>
            </w:r>
            <w:r w:rsidRPr="002D09D0">
              <w:rPr>
                <w:sz w:val="20"/>
                <w:szCs w:val="20"/>
              </w:rPr>
              <w:t>表示委託失敗，訊息內容為失敗原因。</w:t>
            </w:r>
          </w:p>
          <w:p w14:paraId="16FDA058" w14:textId="3156632B" w:rsidR="00BC36E7" w:rsidRPr="002D09D0" w:rsidRDefault="005E2CE1" w:rsidP="005A5CDA">
            <w:r w:rsidRPr="002D09D0">
              <w:rPr>
                <w:b/>
              </w:rPr>
              <w:t>非同步委託：</w:t>
            </w:r>
            <w:r w:rsidRPr="002D09D0">
              <w:rPr>
                <w:lang w:eastAsia="zh-HK"/>
              </w:rPr>
              <w:t>參照</w:t>
            </w:r>
            <w:proofErr w:type="spellStart"/>
            <w:r w:rsidRPr="002D09D0">
              <w:t>OnAsyncOrder</w:t>
            </w:r>
            <w:proofErr w:type="spellEnd"/>
            <w:r w:rsidRPr="002D09D0">
              <w:t>。</w:t>
            </w:r>
          </w:p>
        </w:tc>
      </w:tr>
      <w:tr w:rsidR="00BC36E7" w:rsidRPr="002D09D0" w14:paraId="617A36CC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D0350" w14:textId="77777777" w:rsidR="00BC36E7" w:rsidRPr="002D09D0" w:rsidRDefault="00BC36E7" w:rsidP="005A5CDA">
            <w:r w:rsidRPr="002D09D0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DE181" w14:textId="77777777" w:rsidR="00BC36E7" w:rsidRPr="002D09D0" w:rsidRDefault="00BC36E7" w:rsidP="005A5CDA">
            <w:r w:rsidRPr="002D09D0">
              <w:t>0</w:t>
            </w:r>
            <w:r w:rsidRPr="002D09D0">
              <w:t>表示成功，其餘非</w:t>
            </w:r>
            <w:r w:rsidRPr="002D09D0">
              <w:t>0</w:t>
            </w:r>
            <w:r w:rsidRPr="002D09D0">
              <w:t>數值都表示失敗。</w:t>
            </w:r>
          </w:p>
          <w:p w14:paraId="519C4346" w14:textId="77777777" w:rsidR="006C6311" w:rsidRPr="002D09D0" w:rsidRDefault="006C6311" w:rsidP="005A5CDA">
            <w:pPr>
              <w:rPr>
                <w:b/>
              </w:rPr>
            </w:pPr>
            <w:r w:rsidRPr="002D09D0">
              <w:rPr>
                <w:b/>
                <w:lang w:eastAsia="zh-HK"/>
              </w:rPr>
              <w:t>當</w:t>
            </w:r>
            <w:r w:rsidRPr="002D09D0">
              <w:rPr>
                <w:b/>
              </w:rPr>
              <w:t>錯誤代碼</w:t>
            </w:r>
            <w:r w:rsidRPr="002D09D0">
              <w:rPr>
                <w:b/>
                <w:lang w:eastAsia="zh-HK"/>
              </w:rPr>
              <w:t>為</w:t>
            </w:r>
            <w:r w:rsidRPr="002D09D0">
              <w:rPr>
                <w:b/>
              </w:rPr>
              <w:t>4</w:t>
            </w:r>
            <w:r w:rsidRPr="002D09D0">
              <w:rPr>
                <w:b/>
                <w:lang w:eastAsia="zh-HK"/>
              </w:rPr>
              <w:t>碼時</w:t>
            </w:r>
            <w:r w:rsidRPr="002D09D0">
              <w:rPr>
                <w:b/>
              </w:rPr>
              <w:t>，可參考文件「</w:t>
            </w:r>
            <w:r w:rsidRPr="002D09D0">
              <w:rPr>
                <w:b/>
              </w:rPr>
              <w:t>4.</w:t>
            </w:r>
            <w:r w:rsidRPr="002D09D0">
              <w:rPr>
                <w:b/>
              </w:rPr>
              <w:t>下單準備介紹」裡面的【錯誤代碼定義表】，</w:t>
            </w:r>
            <w:r w:rsidRPr="002D09D0">
              <w:rPr>
                <w:b/>
                <w:lang w:eastAsia="zh-HK"/>
              </w:rPr>
              <w:t>所屬委託物件亦有欄位值說明供參</w:t>
            </w:r>
            <w:r w:rsidRPr="002D09D0">
              <w:rPr>
                <w:b/>
              </w:rPr>
              <w:t>。</w:t>
            </w:r>
          </w:p>
          <w:p w14:paraId="49050AC0" w14:textId="13557CAA" w:rsidR="0052431E" w:rsidRPr="002D09D0" w:rsidRDefault="00C47A7A" w:rsidP="005A5CDA">
            <w:r w:rsidRPr="002D09D0">
              <w:rPr>
                <w:b/>
                <w:lang w:eastAsia="zh-HK"/>
              </w:rPr>
              <w:t>其他錯誤則由「交易主機」回傳錯誤代碼及錯誤原因</w:t>
            </w:r>
            <w:r w:rsidRPr="002D09D0">
              <w:rPr>
                <w:b/>
              </w:rPr>
              <w:t>。</w:t>
            </w:r>
            <w:r w:rsidRPr="002D09D0">
              <w:rPr>
                <w:b/>
                <w:lang w:eastAsia="zh-HK"/>
              </w:rPr>
              <w:t>若仍有疑問請洽詢您所屬營業員。</w:t>
            </w:r>
          </w:p>
        </w:tc>
      </w:tr>
      <w:tr w:rsidR="00BC36E7" w:rsidRPr="002D09D0" w14:paraId="09565E5B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52227" w14:textId="77777777" w:rsidR="00BC36E7" w:rsidRPr="002D09D0" w:rsidRDefault="00BC36E7" w:rsidP="005A5CDA">
            <w:r w:rsidRPr="002D09D0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BF72C" w14:textId="34040964" w:rsidR="00BC36E7" w:rsidRPr="002D09D0" w:rsidRDefault="00BC36E7" w:rsidP="005A5CDA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2D09D0">
              <w:t>使用非同步委託，委託結果請由</w:t>
            </w:r>
            <w:r w:rsidRPr="002D09D0">
              <w:fldChar w:fldCharType="begin"/>
            </w:r>
            <w:r w:rsidR="008F3C3F" w:rsidRPr="002D09D0">
              <w:instrText>HYPERLINK  \l "_OnAsyncOrder"</w:instrText>
            </w:r>
            <w:r w:rsidRPr="002D09D0">
              <w:fldChar w:fldCharType="separate"/>
            </w:r>
            <w:r w:rsidRPr="002D09D0">
              <w:rPr>
                <w:rStyle w:val="a3"/>
              </w:rPr>
              <w:t>OnAsyncOrder</w:t>
            </w:r>
            <w:r w:rsidRPr="002D09D0">
              <w:rPr>
                <w:rStyle w:val="a3"/>
              </w:rPr>
              <w:fldChar w:fldCharType="end"/>
            </w:r>
            <w:r w:rsidRPr="002D09D0">
              <w:t>取得。</w:t>
            </w:r>
          </w:p>
        </w:tc>
      </w:tr>
    </w:tbl>
    <w:p w14:paraId="516E76D7" w14:textId="77777777" w:rsidR="00BC36E7" w:rsidRPr="002D09D0" w:rsidRDefault="00BC36E7" w:rsidP="005A5CDA"/>
    <w:p w14:paraId="6F40A19C" w14:textId="1D84D9D5" w:rsidR="007949F7" w:rsidRPr="002D09D0" w:rsidRDefault="007949F7">
      <w:pPr>
        <w:widowControl/>
      </w:pPr>
      <w:r w:rsidRPr="002D09D0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7949F7" w:rsidRPr="002D09D0" w14:paraId="52EA0FEA" w14:textId="77777777" w:rsidTr="007028FC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3DAB86" w14:textId="2D7E0D73" w:rsidR="007949F7" w:rsidRPr="002D09D0" w:rsidRDefault="007949F7" w:rsidP="007028FC">
            <w:pPr>
              <w:rPr>
                <w:sz w:val="22"/>
                <w:szCs w:val="22"/>
              </w:rPr>
            </w:pPr>
            <w:r w:rsidRPr="002D09D0">
              <w:rPr>
                <w:sz w:val="22"/>
                <w:szCs w:val="22"/>
              </w:rPr>
              <w:lastRenderedPageBreak/>
              <w:t>C#</w:t>
            </w:r>
            <w:r w:rsidRPr="002D09D0">
              <w:rPr>
                <w:sz w:val="22"/>
                <w:szCs w:val="22"/>
              </w:rPr>
              <w:t>範例程式碼</w:t>
            </w:r>
            <w:r w:rsidRPr="002D09D0">
              <w:rPr>
                <w:sz w:val="22"/>
                <w:szCs w:val="22"/>
              </w:rPr>
              <w:t>_</w:t>
            </w:r>
            <w:proofErr w:type="spellStart"/>
            <w:r w:rsidRPr="002D09D0">
              <w:rPr>
                <w:sz w:val="22"/>
                <w:szCs w:val="22"/>
              </w:rPr>
              <w:t>TFSendOrderForm.cs</w:t>
            </w:r>
            <w:proofErr w:type="spellEnd"/>
          </w:p>
        </w:tc>
      </w:tr>
      <w:tr w:rsidR="007949F7" w:rsidRPr="002D09D0" w14:paraId="339C97CD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7174D9" w14:textId="77777777" w:rsidR="007949F7" w:rsidRPr="002D09D0" w:rsidRDefault="007949F7" w:rsidP="007028FC">
            <w:r w:rsidRPr="002D09D0">
              <w:t>UI</w:t>
            </w:r>
            <w:r w:rsidRPr="002D09D0">
              <w:t>示意圖</w:t>
            </w:r>
          </w:p>
        </w:tc>
      </w:tr>
      <w:tr w:rsidR="007949F7" w:rsidRPr="002D09D0" w14:paraId="05368568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786DC4" w14:textId="77777777" w:rsidR="007949F7" w:rsidRPr="002D09D0" w:rsidRDefault="007949F7" w:rsidP="007028FC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811"/>
              <w:gridCol w:w="4812"/>
            </w:tblGrid>
            <w:tr w:rsidR="007949F7" w:rsidRPr="002D09D0" w14:paraId="5B8382E9" w14:textId="77777777" w:rsidTr="007028FC">
              <w:tc>
                <w:tcPr>
                  <w:tcW w:w="4811" w:type="dxa"/>
                </w:tcPr>
                <w:p w14:paraId="3C17A6F5" w14:textId="6F0FD26E" w:rsidR="007949F7" w:rsidRPr="002D09D0" w:rsidRDefault="007949F7" w:rsidP="00E303DB">
                  <w:pPr>
                    <w:framePr w:hSpace="180" w:wrap="around" w:vAnchor="text" w:hAnchor="margin" w:y="270"/>
                  </w:pPr>
                  <w:r w:rsidRPr="002D09D0">
                    <w:rPr>
                      <w:noProof/>
                    </w:rPr>
                    <w:drawing>
                      <wp:inline distT="0" distB="0" distL="0" distR="0" wp14:anchorId="4D08B2FB" wp14:editId="09B8E06D">
                        <wp:extent cx="2367887" cy="4264742"/>
                        <wp:effectExtent l="0" t="0" r="0" b="2540"/>
                        <wp:docPr id="1700186775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0186775" name="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4012" cy="42757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06AA2AD9" w14:textId="647477A4" w:rsidR="007949F7" w:rsidRPr="002D09D0" w:rsidRDefault="007949F7" w:rsidP="00E303DB">
                  <w:pPr>
                    <w:framePr w:hSpace="180" w:wrap="around" w:vAnchor="text" w:hAnchor="margin" w:y="270"/>
                  </w:pPr>
                  <w:r w:rsidRPr="002D09D0">
                    <w:t>拉出</w:t>
                  </w:r>
                  <w:r w:rsidRPr="002D09D0">
                    <w:t>1</w:t>
                  </w:r>
                  <w:r w:rsidRPr="002D09D0">
                    <w:t>個</w:t>
                  </w:r>
                  <w:proofErr w:type="spellStart"/>
                  <w:r w:rsidRPr="002D09D0">
                    <w:t>CheckBox</w:t>
                  </w:r>
                  <w:proofErr w:type="spellEnd"/>
                  <w:r w:rsidRPr="002D09D0">
                    <w:t>，命名</w:t>
                  </w:r>
                  <w:r w:rsidRPr="002D09D0">
                    <w:t>(Name)</w:t>
                  </w:r>
                  <w:r w:rsidRPr="002D09D0">
                    <w:t>為「</w:t>
                  </w:r>
                  <w:proofErr w:type="spellStart"/>
                  <w:r w:rsidRPr="002D09D0">
                    <w:t>checkBoxSendDuplexOrder</w:t>
                  </w:r>
                  <w:proofErr w:type="spellEnd"/>
                  <w:r w:rsidRPr="002D09D0">
                    <w:t>」。</w:t>
                  </w:r>
                </w:p>
                <w:p w14:paraId="726CEC07" w14:textId="2FD11B1D" w:rsidR="007949F7" w:rsidRPr="002D09D0" w:rsidRDefault="007949F7" w:rsidP="00E303DB">
                  <w:pPr>
                    <w:framePr w:hSpace="180" w:wrap="around" w:vAnchor="text" w:hAnchor="margin" w:y="270"/>
                  </w:pPr>
                  <w:r w:rsidRPr="002D09D0">
                    <w:t>4</w:t>
                  </w:r>
                  <w:r w:rsidRPr="002D09D0">
                    <w:t>個</w:t>
                  </w:r>
                  <w:proofErr w:type="spellStart"/>
                  <w:r w:rsidRPr="002D09D0">
                    <w:t>TextBox</w:t>
                  </w:r>
                  <w:proofErr w:type="spellEnd"/>
                  <w:r w:rsidRPr="002D09D0">
                    <w:t>，命名</w:t>
                  </w:r>
                  <w:r w:rsidRPr="002D09D0">
                    <w:t>(Name)</w:t>
                  </w:r>
                  <w:r w:rsidRPr="002D09D0">
                    <w:t>為「</w:t>
                  </w:r>
                  <w:proofErr w:type="spellStart"/>
                  <w:r w:rsidRPr="002D09D0">
                    <w:t>textBoxOptionID</w:t>
                  </w:r>
                  <w:proofErr w:type="spellEnd"/>
                  <w:r w:rsidRPr="002D09D0">
                    <w:t>」、「</w:t>
                  </w:r>
                  <w:r w:rsidRPr="002D09D0">
                    <w:t>textBoxOptionID2</w:t>
                  </w:r>
                  <w:r w:rsidRPr="002D09D0">
                    <w:t>」、「</w:t>
                  </w:r>
                  <w:proofErr w:type="spellStart"/>
                  <w:r w:rsidRPr="002D09D0">
                    <w:t>textBoxOptionQty</w:t>
                  </w:r>
                  <w:proofErr w:type="spellEnd"/>
                  <w:r w:rsidRPr="002D09D0">
                    <w:t>」、「</w:t>
                  </w:r>
                  <w:proofErr w:type="spellStart"/>
                  <w:r w:rsidRPr="002D09D0">
                    <w:t>textBoxOptionPrice</w:t>
                  </w:r>
                  <w:proofErr w:type="spellEnd"/>
                  <w:r w:rsidRPr="002D09D0">
                    <w:t>」。</w:t>
                  </w:r>
                </w:p>
                <w:p w14:paraId="57A7BF61" w14:textId="3171C006" w:rsidR="007949F7" w:rsidRPr="002D09D0" w:rsidRDefault="007949F7" w:rsidP="00E303DB">
                  <w:pPr>
                    <w:framePr w:hSpace="180" w:wrap="around" w:vAnchor="text" w:hAnchor="margin" w:y="270"/>
                  </w:pPr>
                  <w:r w:rsidRPr="002D09D0">
                    <w:t>6</w:t>
                  </w:r>
                  <w:r w:rsidRPr="002D09D0">
                    <w:t>個</w:t>
                  </w:r>
                  <w:proofErr w:type="spellStart"/>
                  <w:r w:rsidRPr="002D09D0">
                    <w:t>ComboBox</w:t>
                  </w:r>
                  <w:proofErr w:type="spellEnd"/>
                  <w:r w:rsidRPr="002D09D0">
                    <w:t>，命名</w:t>
                  </w:r>
                  <w:r w:rsidRPr="002D09D0">
                    <w:t>(Name)</w:t>
                  </w:r>
                  <w:r w:rsidRPr="002D09D0">
                    <w:t>為「</w:t>
                  </w:r>
                  <w:proofErr w:type="spellStart"/>
                  <w:r w:rsidRPr="002D09D0">
                    <w:t>comboBoxOptionDayTrade</w:t>
                  </w:r>
                  <w:proofErr w:type="spellEnd"/>
                  <w:r w:rsidRPr="002D09D0">
                    <w:t>」、</w:t>
                  </w:r>
                </w:p>
                <w:p w14:paraId="5965C95F" w14:textId="269F5227" w:rsidR="007949F7" w:rsidRPr="002D09D0" w:rsidRDefault="007949F7" w:rsidP="00E303DB">
                  <w:pPr>
                    <w:framePr w:hSpace="180" w:wrap="around" w:vAnchor="text" w:hAnchor="margin" w:y="270"/>
                  </w:pPr>
                  <w:r w:rsidRPr="002D09D0">
                    <w:t>「</w:t>
                  </w:r>
                  <w:proofErr w:type="spellStart"/>
                  <w:r w:rsidRPr="002D09D0">
                    <w:t>comboBoxOptionReserved</w:t>
                  </w:r>
                  <w:proofErr w:type="spellEnd"/>
                  <w:r w:rsidRPr="002D09D0">
                    <w:t>」、</w:t>
                  </w:r>
                </w:p>
                <w:p w14:paraId="30EB3940" w14:textId="6389DE97" w:rsidR="007949F7" w:rsidRPr="002D09D0" w:rsidRDefault="007949F7" w:rsidP="00E303DB">
                  <w:pPr>
                    <w:framePr w:hSpace="180" w:wrap="around" w:vAnchor="text" w:hAnchor="margin" w:y="270"/>
                  </w:pPr>
                  <w:r w:rsidRPr="002D09D0">
                    <w:t>「</w:t>
                  </w:r>
                  <w:proofErr w:type="spellStart"/>
                  <w:r w:rsidRPr="002D09D0">
                    <w:t>comboBoxOptionNewClose</w:t>
                  </w:r>
                  <w:proofErr w:type="spellEnd"/>
                  <w:r w:rsidRPr="002D09D0">
                    <w:t>」、「</w:t>
                  </w:r>
                  <w:proofErr w:type="spellStart"/>
                  <w:r w:rsidRPr="002D09D0">
                    <w:t>comboBoxOptionTradeType</w:t>
                  </w:r>
                  <w:proofErr w:type="spellEnd"/>
                  <w:r w:rsidRPr="002D09D0">
                    <w:t>」、「</w:t>
                  </w:r>
                  <w:proofErr w:type="spellStart"/>
                  <w:r w:rsidRPr="002D09D0">
                    <w:t>comboBoxOptionBuySell</w:t>
                  </w:r>
                  <w:proofErr w:type="spellEnd"/>
                  <w:r w:rsidRPr="002D09D0">
                    <w:t>」、「</w:t>
                  </w:r>
                  <w:r w:rsidRPr="002D09D0">
                    <w:t>comboBoxOptionBuySell2</w:t>
                  </w:r>
                  <w:r w:rsidRPr="002D09D0">
                    <w:t>」。</w:t>
                  </w:r>
                </w:p>
                <w:p w14:paraId="4B0009C4" w14:textId="018035A0" w:rsidR="007949F7" w:rsidRPr="002D09D0" w:rsidRDefault="007949F7" w:rsidP="00E303DB">
                  <w:pPr>
                    <w:framePr w:hSpace="180" w:wrap="around" w:vAnchor="text" w:hAnchor="margin" w:y="270"/>
                  </w:pPr>
                  <w:r w:rsidRPr="002D09D0">
                    <w:t>1</w:t>
                  </w:r>
                  <w:r w:rsidRPr="002D09D0">
                    <w:t>個</w:t>
                  </w:r>
                  <w:r w:rsidRPr="002D09D0">
                    <w:t>Button</w:t>
                  </w:r>
                  <w:r w:rsidRPr="002D09D0">
                    <w:t>，命名</w:t>
                  </w:r>
                  <w:r w:rsidRPr="002D09D0">
                    <w:t>(Name)</w:t>
                  </w:r>
                  <w:r w:rsidRPr="002D09D0">
                    <w:t>為「</w:t>
                  </w:r>
                  <w:proofErr w:type="spellStart"/>
                  <w:r w:rsidRPr="002D09D0">
                    <w:t>buttonSendOptionOrder</w:t>
                  </w:r>
                  <w:proofErr w:type="spellEnd"/>
                  <w:r w:rsidRPr="002D09D0">
                    <w:t>」。</w:t>
                  </w:r>
                </w:p>
              </w:tc>
            </w:tr>
          </w:tbl>
          <w:p w14:paraId="5F421543" w14:textId="77777777" w:rsidR="007949F7" w:rsidRPr="002D09D0" w:rsidRDefault="007949F7" w:rsidP="007028FC"/>
        </w:tc>
      </w:tr>
      <w:tr w:rsidR="007949F7" w:rsidRPr="002D09D0" w14:paraId="3C1B51AA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A8A6FF" w14:textId="77777777" w:rsidR="007949F7" w:rsidRPr="002D09D0" w:rsidRDefault="007949F7" w:rsidP="007028FC">
            <w:r w:rsidRPr="002D09D0">
              <w:t>全域變數</w:t>
            </w:r>
          </w:p>
        </w:tc>
      </w:tr>
      <w:tr w:rsidR="007949F7" w:rsidRPr="002D09D0" w14:paraId="52A7120B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F18B61A" w14:textId="77777777" w:rsidR="007949F7" w:rsidRPr="002D09D0" w:rsidRDefault="007949F7" w:rsidP="007028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宣告物件</w:t>
            </w:r>
          </w:p>
          <w:p w14:paraId="720F115B" w14:textId="77777777" w:rsidR="007949F7" w:rsidRPr="002D09D0" w:rsidRDefault="007949F7" w:rsidP="007028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SKCenterLib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m_pSKCenter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SKCenterLib</w:t>
            </w:r>
            <w:r w:rsidRPr="002D09D0">
              <w:rPr>
                <w:color w:val="FFAA00"/>
                <w:szCs w:val="20"/>
              </w:rPr>
              <w:t>();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登入</w:t>
            </w:r>
            <w:r w:rsidRPr="002D09D0">
              <w:rPr>
                <w:color w:val="1E9AE0"/>
                <w:szCs w:val="20"/>
              </w:rPr>
              <w:t>&amp;</w:t>
            </w:r>
            <w:r w:rsidRPr="002D09D0">
              <w:rPr>
                <w:color w:val="1E9AE0"/>
                <w:szCs w:val="20"/>
              </w:rPr>
              <w:t>環境設定物件</w:t>
            </w:r>
          </w:p>
          <w:p w14:paraId="4719D176" w14:textId="77777777" w:rsidR="007949F7" w:rsidRPr="002D09D0" w:rsidRDefault="007949F7" w:rsidP="007028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SKOrderLib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SKOrderLib</w:t>
            </w:r>
            <w:r w:rsidRPr="002D09D0">
              <w:rPr>
                <w:color w:val="FFAA00"/>
                <w:szCs w:val="20"/>
              </w:rPr>
              <w:t>();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下單物件</w:t>
            </w:r>
          </w:p>
          <w:p w14:paraId="44856A04" w14:textId="77777777" w:rsidR="007949F7" w:rsidRPr="002D09D0" w:rsidRDefault="007949F7" w:rsidP="007028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是否為非同步委託</w:t>
            </w:r>
          </w:p>
          <w:p w14:paraId="2AD0CA16" w14:textId="77777777" w:rsidR="007949F7" w:rsidRPr="002D09D0" w:rsidRDefault="007949F7" w:rsidP="007028FC">
            <w:pPr>
              <w:widowControl/>
              <w:shd w:val="clear" w:color="auto" w:fill="2A211C"/>
              <w:rPr>
                <w:color w:val="FFAA00"/>
                <w:szCs w:val="20"/>
              </w:rPr>
            </w:pPr>
            <w:r w:rsidRPr="002D09D0">
              <w:rPr>
                <w:color w:val="FFAA00"/>
                <w:szCs w:val="20"/>
              </w:rPr>
              <w:t>bool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bAsyncOrder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6F080"/>
                <w:szCs w:val="20"/>
              </w:rPr>
              <w:t>false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442E9AF7" w14:textId="77777777" w:rsidR="007949F7" w:rsidRPr="002D09D0" w:rsidRDefault="007949F7" w:rsidP="007949F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是否為複式單</w:t>
            </w:r>
          </w:p>
          <w:p w14:paraId="4D41069A" w14:textId="7109662A" w:rsidR="007949F7" w:rsidRPr="002D09D0" w:rsidRDefault="007949F7" w:rsidP="007949F7">
            <w:pPr>
              <w:widowControl/>
              <w:shd w:val="clear" w:color="auto" w:fill="2A211C"/>
            </w:pPr>
            <w:r w:rsidRPr="002D09D0">
              <w:rPr>
                <w:color w:val="FFAA00"/>
                <w:szCs w:val="20"/>
              </w:rPr>
              <w:t>bool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isDuplexOrder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false</w:t>
            </w:r>
            <w:r w:rsidRPr="002D09D0">
              <w:rPr>
                <w:color w:val="FFAA00"/>
                <w:szCs w:val="20"/>
              </w:rPr>
              <w:t>;</w:t>
            </w:r>
          </w:p>
        </w:tc>
      </w:tr>
    </w:tbl>
    <w:p w14:paraId="6E6C1080" w14:textId="77777777" w:rsidR="007949F7" w:rsidRPr="002D09D0" w:rsidRDefault="007949F7" w:rsidP="007949F7">
      <w:r w:rsidRPr="002D09D0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7949F7" w:rsidRPr="002D09D0" w14:paraId="2710143E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C1FCE7" w14:textId="77777777" w:rsidR="007949F7" w:rsidRPr="002D09D0" w:rsidRDefault="007949F7" w:rsidP="007028FC">
            <w:r w:rsidRPr="002D09D0">
              <w:lastRenderedPageBreak/>
              <w:t>Constructor</w:t>
            </w:r>
          </w:p>
        </w:tc>
      </w:tr>
      <w:tr w:rsidR="007949F7" w:rsidRPr="002D09D0" w14:paraId="70AD0DCA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BAE64DF" w14:textId="77777777" w:rsidR="007949F7" w:rsidRPr="002D09D0" w:rsidRDefault="007949F7" w:rsidP="007949F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>// TO</w:t>
            </w:r>
          </w:p>
          <w:p w14:paraId="1C60A2AB" w14:textId="77777777" w:rsidR="007949F7" w:rsidRPr="002D09D0" w:rsidRDefault="007949F7" w:rsidP="007949F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{</w:t>
            </w:r>
          </w:p>
          <w:p w14:paraId="424D4413" w14:textId="77777777" w:rsidR="007949F7" w:rsidRPr="002D09D0" w:rsidRDefault="007949F7" w:rsidP="007949F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1E9AE0"/>
                <w:szCs w:val="20"/>
              </w:rPr>
              <w:t>//</w:t>
            </w:r>
            <w:proofErr w:type="spellStart"/>
            <w:r w:rsidRPr="002D09D0">
              <w:rPr>
                <w:color w:val="1E9AE0"/>
                <w:szCs w:val="20"/>
              </w:rPr>
              <w:t>comboBoxOptionTradeType</w:t>
            </w:r>
            <w:proofErr w:type="spellEnd"/>
          </w:p>
          <w:p w14:paraId="29397175" w14:textId="77777777" w:rsidR="007949F7" w:rsidRPr="002D09D0" w:rsidRDefault="007949F7" w:rsidP="007949F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2D09D0">
              <w:rPr>
                <w:color w:val="F8F8F8"/>
                <w:szCs w:val="20"/>
              </w:rPr>
              <w:t>comboBoxOptionTradeType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"ROD"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1BC26634" w14:textId="77777777" w:rsidR="007949F7" w:rsidRPr="002D09D0" w:rsidRDefault="007949F7" w:rsidP="007949F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2D09D0">
              <w:rPr>
                <w:color w:val="F8F8F8"/>
                <w:szCs w:val="20"/>
              </w:rPr>
              <w:t>comboBoxOptionTradeType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"IOC"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0BD7A46C" w14:textId="77777777" w:rsidR="007949F7" w:rsidRPr="002D09D0" w:rsidRDefault="007949F7" w:rsidP="007949F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2D09D0">
              <w:rPr>
                <w:color w:val="F8F8F8"/>
                <w:szCs w:val="20"/>
              </w:rPr>
              <w:t>comboBoxOptionTradeType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"FOK"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6ACB7A4E" w14:textId="77777777" w:rsidR="007949F7" w:rsidRPr="002D09D0" w:rsidRDefault="007949F7" w:rsidP="007949F7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B1FEF95" w14:textId="77777777" w:rsidR="007949F7" w:rsidRPr="002D09D0" w:rsidRDefault="007949F7" w:rsidP="007949F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1E9AE0"/>
                <w:szCs w:val="20"/>
              </w:rPr>
              <w:t>//</w:t>
            </w:r>
            <w:proofErr w:type="spellStart"/>
            <w:r w:rsidRPr="002D09D0">
              <w:rPr>
                <w:color w:val="1E9AE0"/>
                <w:szCs w:val="20"/>
              </w:rPr>
              <w:t>comboBoxOptionBuySell</w:t>
            </w:r>
            <w:proofErr w:type="spellEnd"/>
          </w:p>
          <w:p w14:paraId="3336FAAD" w14:textId="77777777" w:rsidR="007949F7" w:rsidRPr="002D09D0" w:rsidRDefault="007949F7" w:rsidP="007949F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comboBoxOptionBuySell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買進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5F3B86A1" w14:textId="77777777" w:rsidR="007949F7" w:rsidRPr="002D09D0" w:rsidRDefault="007949F7" w:rsidP="007949F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comboBoxOptionBuySell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賣出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09A8A8C8" w14:textId="77777777" w:rsidR="007949F7" w:rsidRPr="002D09D0" w:rsidRDefault="007949F7" w:rsidP="007949F7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65FAF6A" w14:textId="77777777" w:rsidR="007949F7" w:rsidRPr="002D09D0" w:rsidRDefault="007949F7" w:rsidP="007949F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1E9AE0"/>
                <w:szCs w:val="20"/>
              </w:rPr>
              <w:t>//comboBoxOptionBuySell2</w:t>
            </w:r>
          </w:p>
          <w:p w14:paraId="3FD9362C" w14:textId="77777777" w:rsidR="007949F7" w:rsidRPr="002D09D0" w:rsidRDefault="007949F7" w:rsidP="007949F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8F8F8"/>
                <w:szCs w:val="20"/>
              </w:rPr>
              <w:t>comboBoxOptionBuySell2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買進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0B000676" w14:textId="77777777" w:rsidR="007949F7" w:rsidRPr="002D09D0" w:rsidRDefault="007949F7" w:rsidP="007949F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8F8F8"/>
                <w:szCs w:val="20"/>
              </w:rPr>
              <w:t>comboBoxOptionBuySell2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賣出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1B04937E" w14:textId="77777777" w:rsidR="007949F7" w:rsidRPr="002D09D0" w:rsidRDefault="007949F7" w:rsidP="007949F7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99B0C36" w14:textId="77777777" w:rsidR="007949F7" w:rsidRPr="002D09D0" w:rsidRDefault="007949F7" w:rsidP="007949F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1E9AE0"/>
                <w:szCs w:val="20"/>
              </w:rPr>
              <w:t>//</w:t>
            </w:r>
            <w:proofErr w:type="spellStart"/>
            <w:r w:rsidRPr="002D09D0">
              <w:rPr>
                <w:color w:val="1E9AE0"/>
                <w:szCs w:val="20"/>
              </w:rPr>
              <w:t>comboBoxOptionDayTrade</w:t>
            </w:r>
            <w:proofErr w:type="spellEnd"/>
          </w:p>
          <w:p w14:paraId="6C303960" w14:textId="77777777" w:rsidR="007949F7" w:rsidRPr="002D09D0" w:rsidRDefault="007949F7" w:rsidP="007949F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comboBoxOptionDayTrade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否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1115F5D7" w14:textId="77777777" w:rsidR="007949F7" w:rsidRPr="002D09D0" w:rsidRDefault="007949F7" w:rsidP="007949F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comboBoxOptionDayTrade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是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1284E431" w14:textId="77777777" w:rsidR="007949F7" w:rsidRPr="002D09D0" w:rsidRDefault="007949F7" w:rsidP="007949F7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F32F04A" w14:textId="77777777" w:rsidR="007949F7" w:rsidRPr="002D09D0" w:rsidRDefault="007949F7" w:rsidP="007949F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1E9AE0"/>
                <w:szCs w:val="20"/>
              </w:rPr>
              <w:t>//</w:t>
            </w:r>
            <w:proofErr w:type="spellStart"/>
            <w:r w:rsidRPr="002D09D0">
              <w:rPr>
                <w:color w:val="1E9AE0"/>
                <w:szCs w:val="20"/>
              </w:rPr>
              <w:t>comboBoxOptionNewClose</w:t>
            </w:r>
            <w:proofErr w:type="spellEnd"/>
          </w:p>
          <w:p w14:paraId="3038FB1C" w14:textId="77777777" w:rsidR="007949F7" w:rsidRPr="002D09D0" w:rsidRDefault="007949F7" w:rsidP="007949F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comboBoxOptionNewClose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</w:t>
            </w:r>
            <w:proofErr w:type="gramStart"/>
            <w:r w:rsidRPr="002D09D0">
              <w:rPr>
                <w:color w:val="55E439"/>
                <w:szCs w:val="20"/>
              </w:rPr>
              <w:t>新倉</w:t>
            </w:r>
            <w:proofErr w:type="gramEnd"/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15062BCE" w14:textId="77777777" w:rsidR="007949F7" w:rsidRPr="002D09D0" w:rsidRDefault="007949F7" w:rsidP="007949F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comboBoxOptionNewClose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平倉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28CB2E04" w14:textId="77777777" w:rsidR="007949F7" w:rsidRPr="002D09D0" w:rsidRDefault="007949F7" w:rsidP="007949F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comboBoxOptionNewClose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自動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15B1216D" w14:textId="77777777" w:rsidR="007949F7" w:rsidRPr="002D09D0" w:rsidRDefault="007949F7" w:rsidP="007949F7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75C217F" w14:textId="77777777" w:rsidR="007949F7" w:rsidRPr="002D09D0" w:rsidRDefault="007949F7" w:rsidP="007949F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1E9AE0"/>
                <w:szCs w:val="20"/>
              </w:rPr>
              <w:t>//</w:t>
            </w:r>
            <w:proofErr w:type="spellStart"/>
            <w:r w:rsidRPr="002D09D0">
              <w:rPr>
                <w:color w:val="1E9AE0"/>
                <w:szCs w:val="20"/>
              </w:rPr>
              <w:t>comboBoxOptionReserved</w:t>
            </w:r>
            <w:proofErr w:type="spellEnd"/>
          </w:p>
          <w:p w14:paraId="347DE93E" w14:textId="77777777" w:rsidR="007949F7" w:rsidRPr="002D09D0" w:rsidRDefault="007949F7" w:rsidP="007949F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comboBoxOptionReserved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盤中</w:t>
            </w:r>
            <w:r w:rsidRPr="002D09D0">
              <w:rPr>
                <w:color w:val="55E439"/>
                <w:szCs w:val="20"/>
              </w:rPr>
              <w:t>(T</w:t>
            </w:r>
            <w:r w:rsidRPr="002D09D0">
              <w:rPr>
                <w:color w:val="55E439"/>
                <w:szCs w:val="20"/>
              </w:rPr>
              <w:t>盤及</w:t>
            </w:r>
            <w:r w:rsidRPr="002D09D0">
              <w:rPr>
                <w:color w:val="55E439"/>
                <w:szCs w:val="20"/>
              </w:rPr>
              <w:t>T+1</w:t>
            </w:r>
            <w:r w:rsidRPr="002D09D0">
              <w:rPr>
                <w:color w:val="55E439"/>
                <w:szCs w:val="20"/>
              </w:rPr>
              <w:t>盤</w:t>
            </w:r>
            <w:r w:rsidRPr="002D09D0">
              <w:rPr>
                <w:color w:val="55E439"/>
                <w:szCs w:val="20"/>
              </w:rPr>
              <w:t>)"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5D69BCC6" w14:textId="77777777" w:rsidR="007949F7" w:rsidRPr="002D09D0" w:rsidRDefault="007949F7" w:rsidP="007949F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comboBoxOptionReserved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"T</w:t>
            </w:r>
            <w:r w:rsidRPr="002D09D0">
              <w:rPr>
                <w:color w:val="55E439"/>
                <w:szCs w:val="20"/>
              </w:rPr>
              <w:t>盤預約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2D8F61F0" w14:textId="62FDCFFF" w:rsidR="007949F7" w:rsidRPr="002D09D0" w:rsidRDefault="007949F7" w:rsidP="007028FC">
            <w:pPr>
              <w:widowControl/>
              <w:shd w:val="clear" w:color="auto" w:fill="2A211C"/>
            </w:pPr>
            <w:r w:rsidRPr="002D09D0">
              <w:rPr>
                <w:color w:val="FFAA00"/>
                <w:szCs w:val="20"/>
              </w:rPr>
              <w:t>}</w:t>
            </w:r>
          </w:p>
        </w:tc>
      </w:tr>
      <w:tr w:rsidR="007949F7" w:rsidRPr="002D09D0" w14:paraId="1DDB52C1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B005CD" w14:textId="5FBFBEC1" w:rsidR="007949F7" w:rsidRPr="002D09D0" w:rsidRDefault="007949F7" w:rsidP="007028FC">
            <w:r w:rsidRPr="002D09D0">
              <w:t>可放在</w:t>
            </w:r>
            <w:proofErr w:type="spellStart"/>
            <w:r w:rsidRPr="002D09D0">
              <w:t>checkBoxSendDuplexOrder_CheckedChanged</w:t>
            </w:r>
            <w:proofErr w:type="spellEnd"/>
            <w:r w:rsidRPr="002D09D0">
              <w:t>的</w:t>
            </w:r>
            <w:proofErr w:type="spellStart"/>
            <w:r w:rsidRPr="002D09D0">
              <w:t>CheckedChanged</w:t>
            </w:r>
            <w:proofErr w:type="spellEnd"/>
            <w:r w:rsidRPr="002D09D0">
              <w:t>事件裡</w:t>
            </w:r>
          </w:p>
        </w:tc>
      </w:tr>
      <w:tr w:rsidR="007949F7" w:rsidRPr="002D09D0" w14:paraId="089E2B8A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E4C8F4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checkBoxSendDuplexOrder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Checked</w:t>
            </w:r>
            <w:proofErr w:type="spellEnd"/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isDuplexOrder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6F080"/>
                <w:szCs w:val="20"/>
              </w:rPr>
              <w:t>true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1ECBB9A8" w14:textId="295F02B0" w:rsidR="007949F7" w:rsidRPr="002D09D0" w:rsidRDefault="00D05C17" w:rsidP="00D05C17">
            <w:pPr>
              <w:widowControl/>
              <w:shd w:val="clear" w:color="auto" w:fill="2A211C"/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isDuplexOrder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false</w:t>
            </w:r>
            <w:r w:rsidRPr="002D09D0">
              <w:rPr>
                <w:color w:val="FFAA00"/>
                <w:szCs w:val="20"/>
              </w:rPr>
              <w:t>;</w:t>
            </w:r>
          </w:p>
        </w:tc>
      </w:tr>
    </w:tbl>
    <w:p w14:paraId="68A82E53" w14:textId="77777777" w:rsidR="00D05C17" w:rsidRPr="002D09D0" w:rsidRDefault="00D05C17">
      <w:r w:rsidRPr="002D09D0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7949F7" w:rsidRPr="002D09D0" w14:paraId="52AD0C7B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F6F8A1" w14:textId="3CF6F1D4" w:rsidR="007949F7" w:rsidRPr="002D09D0" w:rsidRDefault="007949F7" w:rsidP="007028FC">
            <w:r w:rsidRPr="002D09D0">
              <w:lastRenderedPageBreak/>
              <w:t>Current Block (</w:t>
            </w:r>
            <w:r w:rsidRPr="002D09D0">
              <w:t>可放在</w:t>
            </w:r>
            <w:proofErr w:type="spellStart"/>
            <w:r w:rsidRPr="002D09D0">
              <w:t>buttonSendOptionOrder_Click</w:t>
            </w:r>
            <w:proofErr w:type="spellEnd"/>
            <w:r w:rsidRPr="002D09D0">
              <w:t>的</w:t>
            </w:r>
            <w:r w:rsidRPr="002D09D0">
              <w:t>Click</w:t>
            </w:r>
            <w:r w:rsidRPr="002D09D0">
              <w:t>事件裡</w:t>
            </w:r>
            <w:r w:rsidRPr="002D09D0">
              <w:t>)</w:t>
            </w:r>
          </w:p>
        </w:tc>
      </w:tr>
      <w:tr w:rsidR="007949F7" w:rsidRPr="002D09D0" w14:paraId="69A04F5E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C4BC46" w14:textId="77777777" w:rsidR="007949F7" w:rsidRPr="002D09D0" w:rsidRDefault="007949F7" w:rsidP="007028FC">
            <w:r w:rsidRPr="002D09D0">
              <w:t>//Method</w:t>
            </w:r>
          </w:p>
          <w:p w14:paraId="4C607B81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8F8F8"/>
                <w:szCs w:val="20"/>
              </w:rPr>
              <w:t>FUTUREORDER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8F8F8"/>
                <w:szCs w:val="20"/>
              </w:rPr>
              <w:t>FUTUREORDER</w:t>
            </w:r>
            <w:r w:rsidRPr="002D09D0">
              <w:rPr>
                <w:color w:val="FFAA00"/>
                <w:szCs w:val="20"/>
              </w:rPr>
              <w:t>(</w:t>
            </w:r>
            <w:proofErr w:type="gramEnd"/>
            <w:r w:rsidRPr="002D09D0">
              <w:rPr>
                <w:color w:val="FFAA00"/>
                <w:szCs w:val="20"/>
              </w:rPr>
              <w:t>);</w:t>
            </w:r>
          </w:p>
          <w:p w14:paraId="2C6EF0E3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371BF2F5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pOrder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bstrFullAccount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comboBoxAccount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46446736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pOrder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bstrStockNo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textBoxOptionID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49386406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comboBoxOptionTradeType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1362191E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"ROD"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sTradeType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0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356A4CB2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"IOC"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sTradeType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1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4A0D165D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"FOK"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sTradeType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2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731FD57C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74DDEE0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comboBoxOptionBuySell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716BEF58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買進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sBuySell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0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54C9F71B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賣出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sBuySell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1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6319B5A0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C59ADC3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comboBoxOptionDayTrade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476C0E98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否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sDayTrade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0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1778C7B2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是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sDayTrade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1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0F91AF6A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3032E60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comboBoxOptionNewClose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0C1713E9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proofErr w:type="gramStart"/>
            <w:r w:rsidRPr="002D09D0">
              <w:rPr>
                <w:color w:val="55E439"/>
                <w:szCs w:val="20"/>
              </w:rPr>
              <w:t>新倉</w:t>
            </w:r>
            <w:proofErr w:type="gramEnd"/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sNewClose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0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6C638EDC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平倉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sNewClose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1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426C771F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自動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sNewClose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2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5622BB00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D6CC792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pOrder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bstrPrice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textBoxOptionPrice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2130D3FA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940F08A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pOrder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nQty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2D09D0">
              <w:rPr>
                <w:color w:val="FFAA00"/>
                <w:szCs w:val="20"/>
              </w:rPr>
              <w:t>int.</w:t>
            </w:r>
            <w:r w:rsidRPr="002D09D0">
              <w:rPr>
                <w:color w:val="F8F8F8"/>
                <w:szCs w:val="20"/>
              </w:rPr>
              <w:t>Parse</w:t>
            </w:r>
            <w:proofErr w:type="spellEnd"/>
            <w:proofErr w:type="gram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textBoxOptionQty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);</w:t>
            </w:r>
          </w:p>
          <w:p w14:paraId="7B58CC59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8A479F4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comboBoxOptionReserved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78E756C9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盤中</w:t>
            </w:r>
            <w:r w:rsidRPr="002D09D0">
              <w:rPr>
                <w:color w:val="55E439"/>
                <w:szCs w:val="20"/>
              </w:rPr>
              <w:t>(T</w:t>
            </w:r>
            <w:r w:rsidRPr="002D09D0">
              <w:rPr>
                <w:color w:val="55E439"/>
                <w:szCs w:val="20"/>
              </w:rPr>
              <w:t>盤及</w:t>
            </w:r>
            <w:r w:rsidRPr="002D09D0">
              <w:rPr>
                <w:color w:val="55E439"/>
                <w:szCs w:val="20"/>
              </w:rPr>
              <w:t>T+1</w:t>
            </w:r>
            <w:r w:rsidRPr="002D09D0">
              <w:rPr>
                <w:color w:val="55E439"/>
                <w:szCs w:val="20"/>
              </w:rPr>
              <w:t>盤</w:t>
            </w:r>
            <w:r w:rsidRPr="002D09D0">
              <w:rPr>
                <w:color w:val="55E439"/>
                <w:szCs w:val="20"/>
              </w:rPr>
              <w:t>)"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sReserved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0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5DF9525B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"T</w:t>
            </w:r>
            <w:r w:rsidRPr="002D09D0">
              <w:rPr>
                <w:color w:val="55E439"/>
                <w:szCs w:val="20"/>
              </w:rPr>
              <w:t>盤預約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sReserved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1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40D95848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D1C9938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proofErr w:type="gramStart"/>
            <w:r w:rsidRPr="002D09D0">
              <w:rPr>
                <w:color w:val="F8F8F8"/>
                <w:szCs w:val="20"/>
              </w:rPr>
              <w:t>isDuplexOrder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!</w:t>
            </w:r>
            <w:proofErr w:type="gramEnd"/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true</w:t>
            </w:r>
            <w:r w:rsidRPr="002D09D0">
              <w:rPr>
                <w:color w:val="FFAA00"/>
                <w:szCs w:val="20"/>
              </w:rPr>
              <w:t>)</w:t>
            </w:r>
          </w:p>
          <w:p w14:paraId="7D2EFC17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{</w:t>
            </w:r>
          </w:p>
          <w:p w14:paraId="0E89FD36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送出選擇權委託</w:t>
            </w:r>
          </w:p>
          <w:p w14:paraId="5EC3C806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FAA00"/>
                <w:szCs w:val="20"/>
              </w:rPr>
              <w:t>int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nCode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SendOptionOrder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comboBoxUserID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bAsyncOrder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ref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pOrder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out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17DD6BFE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取得回傳訊息</w:t>
            </w:r>
          </w:p>
          <w:p w14:paraId="2484B2A3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lastRenderedPageBreak/>
              <w:t xml:space="preserve">    </w:t>
            </w: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【</w:t>
            </w:r>
            <w:proofErr w:type="spellStart"/>
            <w:r w:rsidRPr="002D09D0">
              <w:rPr>
                <w:color w:val="55E439"/>
                <w:szCs w:val="20"/>
              </w:rPr>
              <w:t>SendOptionOrder</w:t>
            </w:r>
            <w:proofErr w:type="spellEnd"/>
            <w:r w:rsidRPr="002D09D0">
              <w:rPr>
                <w:color w:val="55E439"/>
                <w:szCs w:val="20"/>
              </w:rPr>
              <w:t>】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m_pSKCenter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SKCenterLib_GetReturnCodeMessage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11C5D602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richTextBoxMethodMessage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AppendText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"\n"</w:t>
            </w:r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6DAFC671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}</w:t>
            </w:r>
          </w:p>
          <w:p w14:paraId="0B5CD457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</w:p>
          <w:p w14:paraId="034AC7AE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{</w:t>
            </w:r>
          </w:p>
          <w:p w14:paraId="66DB08EB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8F8F8"/>
                <w:szCs w:val="20"/>
              </w:rPr>
              <w:t>pOrder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bstrStockNo2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textBoxOptionID2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r w:rsidRPr="002D09D0">
              <w:rPr>
                <w:color w:val="FFAA00"/>
                <w:szCs w:val="20"/>
              </w:rPr>
              <w:t>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委託選擇權代號</w:t>
            </w:r>
            <w:r w:rsidRPr="002D09D0">
              <w:rPr>
                <w:color w:val="1E9AE0"/>
                <w:szCs w:val="20"/>
              </w:rPr>
              <w:t>2{</w:t>
            </w:r>
            <w:r w:rsidRPr="002D09D0">
              <w:rPr>
                <w:color w:val="1E9AE0"/>
                <w:szCs w:val="20"/>
              </w:rPr>
              <w:t>複式單</w:t>
            </w:r>
            <w:r w:rsidRPr="002D09D0">
              <w:rPr>
                <w:color w:val="1E9AE0"/>
                <w:szCs w:val="20"/>
              </w:rPr>
              <w:t>}</w:t>
            </w:r>
          </w:p>
          <w:p w14:paraId="7BF20DBD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1E9AE0"/>
                <w:szCs w:val="20"/>
              </w:rPr>
              <w:t>// 0:</w:t>
            </w:r>
            <w:r w:rsidRPr="002D09D0">
              <w:rPr>
                <w:color w:val="1E9AE0"/>
                <w:szCs w:val="20"/>
              </w:rPr>
              <w:t>買進</w:t>
            </w:r>
            <w:r w:rsidRPr="002D09D0">
              <w:rPr>
                <w:color w:val="1E9AE0"/>
                <w:szCs w:val="20"/>
              </w:rPr>
              <w:t xml:space="preserve"> 1:</w:t>
            </w:r>
            <w:r w:rsidRPr="002D09D0">
              <w:rPr>
                <w:color w:val="1E9AE0"/>
                <w:szCs w:val="20"/>
              </w:rPr>
              <w:t>賣出</w:t>
            </w:r>
            <w:r w:rsidRPr="002D09D0">
              <w:rPr>
                <w:color w:val="1E9AE0"/>
                <w:szCs w:val="20"/>
              </w:rPr>
              <w:t xml:space="preserve">{ </w:t>
            </w:r>
            <w:r w:rsidRPr="002D09D0">
              <w:rPr>
                <w:color w:val="1E9AE0"/>
                <w:szCs w:val="20"/>
              </w:rPr>
              <w:t>複式單</w:t>
            </w:r>
            <w:r w:rsidRPr="002D09D0">
              <w:rPr>
                <w:color w:val="1E9AE0"/>
                <w:szCs w:val="20"/>
              </w:rPr>
              <w:t>}</w:t>
            </w:r>
          </w:p>
          <w:p w14:paraId="100611DC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F8F8F8"/>
                <w:szCs w:val="20"/>
              </w:rPr>
              <w:t>comboBoxOptionBuySell2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買進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pOrder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sBuySell2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0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53E7E4AF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F8F8F8"/>
                <w:szCs w:val="20"/>
              </w:rPr>
              <w:t>comboBoxOptionBuySell2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賣出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pOrder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sBuySell2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1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023CFD85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8D69906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送出國內選擇權複式單委託</w:t>
            </w:r>
          </w:p>
          <w:p w14:paraId="5BB986D9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FAA00"/>
                <w:szCs w:val="20"/>
              </w:rPr>
              <w:t>int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nCode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SendDuplexOrder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comboBoxUserID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bAsyncOrder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ref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pOrder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out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77771390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取得回傳訊息</w:t>
            </w:r>
          </w:p>
          <w:p w14:paraId="2E366842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【</w:t>
            </w:r>
            <w:proofErr w:type="spellStart"/>
            <w:r w:rsidRPr="002D09D0">
              <w:rPr>
                <w:color w:val="55E439"/>
                <w:szCs w:val="20"/>
              </w:rPr>
              <w:t>SendDuplexOrder</w:t>
            </w:r>
            <w:proofErr w:type="spellEnd"/>
            <w:r w:rsidRPr="002D09D0">
              <w:rPr>
                <w:color w:val="55E439"/>
                <w:szCs w:val="20"/>
              </w:rPr>
              <w:t>】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m_pSKCenter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SKCenterLib_GetReturnCodeMessage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784A8A02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richTextBoxMethodMessage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AppendText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"\n"</w:t>
            </w:r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5E9D6D5B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87914FF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}</w:t>
            </w:r>
          </w:p>
          <w:p w14:paraId="38276BC7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取得回傳訊息</w:t>
            </w:r>
            <w:r w:rsidRPr="002D09D0">
              <w:rPr>
                <w:color w:val="1E9AE0"/>
                <w:szCs w:val="20"/>
              </w:rPr>
              <w:t>(</w:t>
            </w:r>
            <w:proofErr w:type="spellStart"/>
            <w:r w:rsidRPr="002D09D0">
              <w:rPr>
                <w:color w:val="1E9AE0"/>
                <w:szCs w:val="20"/>
              </w:rPr>
              <w:t>bstrMessage</w:t>
            </w:r>
            <w:proofErr w:type="spellEnd"/>
            <w:r w:rsidRPr="002D09D0">
              <w:rPr>
                <w:color w:val="1E9AE0"/>
                <w:szCs w:val="20"/>
              </w:rPr>
              <w:t>)</w:t>
            </w:r>
          </w:p>
          <w:p w14:paraId="5B5E95C5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bAsyncOrder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false</w:t>
            </w:r>
            <w:r w:rsidRPr="002D09D0">
              <w:rPr>
                <w:color w:val="FFAA00"/>
                <w:szCs w:val="20"/>
              </w:rPr>
              <w:t>)</w:t>
            </w:r>
          </w:p>
          <w:p w14:paraId="56A496A8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{</w:t>
            </w:r>
          </w:p>
          <w:p w14:paraId="0334A10C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【同步委託結果】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</w:p>
          <w:p w14:paraId="1513000F" w14:textId="77777777" w:rsidR="00D05C17" w:rsidRPr="002D09D0" w:rsidRDefault="00D05C17" w:rsidP="00D05C1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richTextBoxMessage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AppendText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"\n"</w:t>
            </w:r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7D6D6A9F" w14:textId="58E31C84" w:rsidR="007949F7" w:rsidRPr="002D09D0" w:rsidRDefault="00D05C17" w:rsidP="007028FC">
            <w:pPr>
              <w:widowControl/>
              <w:shd w:val="clear" w:color="auto" w:fill="2A211C"/>
            </w:pPr>
            <w:r w:rsidRPr="002D09D0">
              <w:rPr>
                <w:color w:val="FFAA00"/>
                <w:szCs w:val="20"/>
              </w:rPr>
              <w:t>}</w:t>
            </w:r>
          </w:p>
        </w:tc>
      </w:tr>
      <w:tr w:rsidR="007949F7" w:rsidRPr="002D09D0" w14:paraId="3246E04D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11C1DC" w14:textId="77777777" w:rsidR="007949F7" w:rsidRPr="002D09D0" w:rsidRDefault="007949F7" w:rsidP="007028FC">
            <w:r w:rsidRPr="002D09D0">
              <w:lastRenderedPageBreak/>
              <w:t>執行成功畫面</w:t>
            </w:r>
          </w:p>
        </w:tc>
      </w:tr>
      <w:tr w:rsidR="007949F7" w:rsidRPr="002D09D0" w14:paraId="7D332614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0CF9FF" w14:textId="77777777" w:rsidR="00D05C17" w:rsidRPr="002D09D0" w:rsidRDefault="007949F7" w:rsidP="007028FC">
            <w:r w:rsidRPr="002D09D0">
              <w:t xml:space="preserve"> </w:t>
            </w: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825"/>
              <w:gridCol w:w="4826"/>
            </w:tblGrid>
            <w:tr w:rsidR="00D05C17" w:rsidRPr="002D09D0" w14:paraId="05FF90EA" w14:textId="77777777" w:rsidTr="00D05C17">
              <w:tc>
                <w:tcPr>
                  <w:tcW w:w="4825" w:type="dxa"/>
                </w:tcPr>
                <w:p w14:paraId="0CA13190" w14:textId="6E9DE81D" w:rsidR="00D05C17" w:rsidRPr="002D09D0" w:rsidRDefault="00D05C17" w:rsidP="00E303DB">
                  <w:pPr>
                    <w:framePr w:hSpace="180" w:wrap="around" w:vAnchor="text" w:hAnchor="margin" w:y="270"/>
                  </w:pPr>
                  <w:r w:rsidRPr="002D09D0">
                    <w:t>選擇權委託</w:t>
                  </w:r>
                </w:p>
              </w:tc>
              <w:tc>
                <w:tcPr>
                  <w:tcW w:w="4826" w:type="dxa"/>
                </w:tcPr>
                <w:p w14:paraId="1EF70821" w14:textId="4FBFB0BA" w:rsidR="00D05C17" w:rsidRPr="002D09D0" w:rsidRDefault="00D05C17" w:rsidP="00E303DB">
                  <w:pPr>
                    <w:framePr w:hSpace="180" w:wrap="around" w:vAnchor="text" w:hAnchor="margin" w:y="270"/>
                  </w:pPr>
                  <w:r w:rsidRPr="002D09D0">
                    <w:rPr>
                      <w:noProof/>
                    </w:rPr>
                    <w:drawing>
                      <wp:inline distT="0" distB="0" distL="0" distR="0" wp14:anchorId="07EBBBC5" wp14:editId="798F3321">
                        <wp:extent cx="1705213" cy="133369"/>
                        <wp:effectExtent l="0" t="0" r="0" b="0"/>
                        <wp:docPr id="1378116083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78116083" name="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05213" cy="1333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5C17" w:rsidRPr="002D09D0" w14:paraId="5F7B6040" w14:textId="77777777" w:rsidTr="00D05C17">
              <w:tc>
                <w:tcPr>
                  <w:tcW w:w="4825" w:type="dxa"/>
                </w:tcPr>
                <w:p w14:paraId="386719F4" w14:textId="06DE1F04" w:rsidR="00D05C17" w:rsidRPr="002D09D0" w:rsidRDefault="00D05C17" w:rsidP="00E303DB">
                  <w:pPr>
                    <w:framePr w:hSpace="180" w:wrap="around" w:vAnchor="text" w:hAnchor="margin" w:y="270"/>
                  </w:pPr>
                  <w:r w:rsidRPr="002D09D0">
                    <w:t>選擇權複式單委託</w:t>
                  </w:r>
                </w:p>
              </w:tc>
              <w:tc>
                <w:tcPr>
                  <w:tcW w:w="4826" w:type="dxa"/>
                </w:tcPr>
                <w:p w14:paraId="665B8147" w14:textId="7AD9E5EE" w:rsidR="00D05C17" w:rsidRPr="002D09D0" w:rsidRDefault="00D05C17" w:rsidP="00E303DB">
                  <w:pPr>
                    <w:framePr w:hSpace="180" w:wrap="around" w:vAnchor="text" w:hAnchor="margin" w:y="270"/>
                  </w:pPr>
                  <w:r w:rsidRPr="002D09D0">
                    <w:rPr>
                      <w:noProof/>
                    </w:rPr>
                    <w:drawing>
                      <wp:inline distT="0" distB="0" distL="0" distR="0" wp14:anchorId="1456D1A0" wp14:editId="61B4ABD5">
                        <wp:extent cx="1695687" cy="161948"/>
                        <wp:effectExtent l="0" t="0" r="0" b="9525"/>
                        <wp:docPr id="1907506934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07506934" name="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5687" cy="1619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417B978" w14:textId="5B1B22A5" w:rsidR="007949F7" w:rsidRPr="002D09D0" w:rsidRDefault="007949F7" w:rsidP="007028FC"/>
        </w:tc>
      </w:tr>
    </w:tbl>
    <w:p w14:paraId="2E48C647" w14:textId="77777777" w:rsidR="007949F7" w:rsidRPr="002D09D0" w:rsidRDefault="007949F7" w:rsidP="007949F7">
      <w:pPr>
        <w:widowControl/>
        <w:rPr>
          <w:sz w:val="28"/>
          <w:szCs w:val="28"/>
        </w:rPr>
      </w:pPr>
    </w:p>
    <w:p w14:paraId="0CA5731C" w14:textId="77777777" w:rsidR="007949F7" w:rsidRPr="002D09D0" w:rsidRDefault="007949F7" w:rsidP="005A5CDA"/>
    <w:p w14:paraId="4CACD8FB" w14:textId="77777777" w:rsidR="007949F7" w:rsidRPr="002D09D0" w:rsidRDefault="007949F7">
      <w:pPr>
        <w:widowControl/>
        <w:rPr>
          <w:sz w:val="28"/>
          <w:szCs w:val="28"/>
        </w:rPr>
      </w:pPr>
      <w:bookmarkStart w:id="17" w:name="_4-2-9_SendOverSeaFutureOrder"/>
      <w:bookmarkEnd w:id="17"/>
      <w:r w:rsidRPr="002D09D0">
        <w:rPr>
          <w:sz w:val="28"/>
          <w:szCs w:val="28"/>
        </w:rPr>
        <w:br w:type="page"/>
      </w:r>
    </w:p>
    <w:p w14:paraId="26FA10E2" w14:textId="540B32E8" w:rsidR="005A5CDA" w:rsidRPr="002D09D0" w:rsidRDefault="005A5CDA" w:rsidP="006C6311">
      <w:pPr>
        <w:pStyle w:val="6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18" w:name="_SendDuplexOrder"/>
      <w:bookmarkEnd w:id="18"/>
      <w:proofErr w:type="spellStart"/>
      <w:r w:rsidRPr="002D09D0">
        <w:rPr>
          <w:rFonts w:ascii="Times New Roman" w:eastAsia="標楷體" w:hAnsi="Times New Roman" w:cs="Times New Roman"/>
          <w:sz w:val="28"/>
          <w:szCs w:val="28"/>
        </w:rPr>
        <w:lastRenderedPageBreak/>
        <w:t>SendDuplexOrder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3125"/>
        <w:gridCol w:w="6154"/>
      </w:tblGrid>
      <w:tr w:rsidR="005A5CDA" w:rsidRPr="002D09D0" w14:paraId="115A8729" w14:textId="77777777" w:rsidTr="00305174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68072" w14:textId="77777777" w:rsidR="005A5CDA" w:rsidRPr="002D09D0" w:rsidRDefault="005A5CDA" w:rsidP="005C597B">
            <w:r w:rsidRPr="002D09D0">
              <w:rPr>
                <w:bCs/>
                <w:color w:val="984806"/>
              </w:rPr>
              <w:t>送出國內選擇權複式單委託。</w:t>
            </w:r>
          </w:p>
        </w:tc>
      </w:tr>
      <w:tr w:rsidR="005A5CDA" w:rsidRPr="002D09D0" w14:paraId="2E87208E" w14:textId="77777777" w:rsidTr="00305174">
        <w:trPr>
          <w:trHeight w:val="523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FD907" w14:textId="77777777" w:rsidR="005A5CDA" w:rsidRPr="002D09D0" w:rsidRDefault="005A5CDA" w:rsidP="005C597B">
            <w:pPr>
              <w:rPr>
                <w:rStyle w:val="afa"/>
              </w:rPr>
            </w:pPr>
            <w:r w:rsidRPr="002D09D0">
              <w:rPr>
                <w:rStyle w:val="afa"/>
              </w:rPr>
              <w:t>宣告</w:t>
            </w:r>
          </w:p>
        </w:tc>
        <w:tc>
          <w:tcPr>
            <w:tcW w:w="9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5D707" w14:textId="77777777" w:rsidR="005A5CDA" w:rsidRPr="002D09D0" w:rsidRDefault="005A5CDA" w:rsidP="005C597B">
            <w:pPr>
              <w:autoSpaceDE w:val="0"/>
              <w:autoSpaceDN w:val="0"/>
              <w:adjustRightInd w:val="0"/>
            </w:pPr>
            <w:r w:rsidRPr="002D09D0">
              <w:rPr>
                <w:bCs/>
                <w:color w:val="0000FF"/>
              </w:rPr>
              <w:t>Long</w:t>
            </w:r>
            <w:r w:rsidRPr="002D09D0">
              <w:t xml:space="preserve"> </w:t>
            </w:r>
            <w:proofErr w:type="spellStart"/>
            <w:r w:rsidRPr="002D09D0">
              <w:t>SendDuplexOrder</w:t>
            </w:r>
            <w:proofErr w:type="spellEnd"/>
            <w:r w:rsidRPr="002D09D0">
              <w:t>([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BSTR</w:t>
            </w:r>
            <w:r w:rsidRPr="002D09D0">
              <w:t xml:space="preserve"> </w:t>
            </w:r>
            <w:proofErr w:type="spellStart"/>
            <w:r w:rsidRPr="002D09D0">
              <w:t>bstrLogInID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VARIANT_BOOL</w:t>
            </w:r>
            <w:r w:rsidRPr="002D09D0">
              <w:t xml:space="preserve"> </w:t>
            </w:r>
            <w:proofErr w:type="spellStart"/>
            <w:r w:rsidRPr="002D09D0">
              <w:t>bAsyncOrder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 xml:space="preserve">struct </w:t>
            </w:r>
            <w:r w:rsidRPr="002D09D0">
              <w:rPr>
                <w:b/>
                <w:bCs/>
                <w:color w:val="ED7D31"/>
              </w:rPr>
              <w:t>FUTUREORDER</w:t>
            </w:r>
            <w:r w:rsidRPr="002D09D0">
              <w:rPr>
                <w:bCs/>
                <w:color w:val="ED7D31"/>
              </w:rPr>
              <w:t>*</w:t>
            </w:r>
            <w:r w:rsidRPr="002D09D0">
              <w:t xml:space="preserve"> </w:t>
            </w:r>
            <w:proofErr w:type="spellStart"/>
            <w:proofErr w:type="gramStart"/>
            <w:r w:rsidRPr="002D09D0">
              <w:t>pOrder</w:t>
            </w:r>
            <w:proofErr w:type="spellEnd"/>
            <w:r w:rsidRPr="002D09D0">
              <w:t>,[</w:t>
            </w:r>
            <w:proofErr w:type="gramEnd"/>
            <w:r w:rsidRPr="002D09D0">
              <w:rPr>
                <w:b/>
                <w:color w:val="FF0000"/>
              </w:rPr>
              <w:t>out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BSTR*</w:t>
            </w:r>
            <w:r w:rsidRPr="002D09D0">
              <w:t xml:space="preserve"> </w:t>
            </w:r>
            <w:proofErr w:type="spellStart"/>
            <w:r w:rsidRPr="002D09D0">
              <w:t>bstrMessage</w:t>
            </w:r>
            <w:proofErr w:type="spellEnd"/>
            <w:r w:rsidRPr="002D09D0">
              <w:t>);</w:t>
            </w:r>
          </w:p>
        </w:tc>
      </w:tr>
      <w:tr w:rsidR="005A5CDA" w:rsidRPr="002D09D0" w14:paraId="40B8D735" w14:textId="77777777" w:rsidTr="00305174">
        <w:trPr>
          <w:trHeight w:val="163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8A87A" w14:textId="77777777" w:rsidR="005A5CDA" w:rsidRPr="002D09D0" w:rsidRDefault="005A5CDA" w:rsidP="005C597B">
            <w:r w:rsidRPr="002D09D0">
              <w:rPr>
                <w:rStyle w:val="afa"/>
              </w:rPr>
              <w:t>參數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40F56" w14:textId="77777777" w:rsidR="005A5CDA" w:rsidRPr="002D09D0" w:rsidRDefault="005A5CDA" w:rsidP="005C597B">
            <w:proofErr w:type="spellStart"/>
            <w:r w:rsidRPr="002D09D0">
              <w:t>bstrLogInID</w:t>
            </w:r>
            <w:proofErr w:type="spellEnd"/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D26DD" w14:textId="77777777" w:rsidR="005A5CDA" w:rsidRPr="002D09D0" w:rsidRDefault="005A5CDA" w:rsidP="005C597B">
            <w:r w:rsidRPr="002D09D0">
              <w:t>登入</w:t>
            </w:r>
            <w:r w:rsidRPr="002D09D0">
              <w:t>ID</w:t>
            </w:r>
            <w:r w:rsidRPr="002D09D0">
              <w:t>。</w:t>
            </w:r>
          </w:p>
        </w:tc>
      </w:tr>
      <w:tr w:rsidR="005A5CDA" w:rsidRPr="002D09D0" w14:paraId="0A24BEF5" w14:textId="77777777" w:rsidTr="0030517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4EDD0" w14:textId="77777777" w:rsidR="005A5CDA" w:rsidRPr="002D09D0" w:rsidRDefault="005A5CDA" w:rsidP="005C597B">
            <w:pPr>
              <w:widowControl/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40B12" w14:textId="77777777" w:rsidR="005A5CDA" w:rsidRPr="002D09D0" w:rsidRDefault="005A5CDA" w:rsidP="005C597B">
            <w:proofErr w:type="spellStart"/>
            <w:r w:rsidRPr="002D09D0">
              <w:t>bAsyncOrder</w:t>
            </w:r>
            <w:proofErr w:type="spellEnd"/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98875" w14:textId="77777777" w:rsidR="005A5CDA" w:rsidRPr="002D09D0" w:rsidRDefault="005A5CDA" w:rsidP="005C597B">
            <w:r w:rsidRPr="002D09D0">
              <w:t>是否為非同步委託。</w:t>
            </w:r>
          </w:p>
        </w:tc>
      </w:tr>
      <w:tr w:rsidR="005A5CDA" w:rsidRPr="002D09D0" w14:paraId="7D470873" w14:textId="77777777" w:rsidTr="0030517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E774C" w14:textId="77777777" w:rsidR="005A5CDA" w:rsidRPr="002D09D0" w:rsidRDefault="005A5CDA" w:rsidP="005C597B">
            <w:pPr>
              <w:widowControl/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38497" w14:textId="77777777" w:rsidR="005A5CDA" w:rsidRPr="002D09D0" w:rsidRDefault="005A5CDA" w:rsidP="005C597B">
            <w:proofErr w:type="spellStart"/>
            <w:r w:rsidRPr="002D09D0">
              <w:t>pOrder</w:t>
            </w:r>
            <w:proofErr w:type="spellEnd"/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25080" w14:textId="2093D243" w:rsidR="005A5CDA" w:rsidRPr="002D09D0" w:rsidRDefault="005A5CDA" w:rsidP="005C597B">
            <w:r w:rsidRPr="002D09D0">
              <w:t>SKCOM</w:t>
            </w:r>
            <w:r w:rsidRPr="002D09D0">
              <w:t>元件中的</w:t>
            </w:r>
            <w:r w:rsidRPr="002D09D0">
              <w:t xml:space="preserve"> </w:t>
            </w:r>
            <w:hyperlink w:anchor="_選擇權複式單▼" w:history="1">
              <w:r w:rsidRPr="002D09D0">
                <w:rPr>
                  <w:rStyle w:val="a3"/>
                  <w:b/>
                  <w:bCs/>
                </w:rPr>
                <w:t>FUTUREORDER</w:t>
              </w:r>
            </w:hyperlink>
            <w:r w:rsidRPr="002D09D0">
              <w:t>物件，將下單條件填入該物件後，再帶入此欄位中。</w:t>
            </w:r>
          </w:p>
        </w:tc>
      </w:tr>
      <w:tr w:rsidR="005A5CDA" w:rsidRPr="002D09D0" w14:paraId="44D0A6BC" w14:textId="77777777" w:rsidTr="0030517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C2EB2" w14:textId="77777777" w:rsidR="005A5CDA" w:rsidRPr="002D09D0" w:rsidRDefault="005A5CDA" w:rsidP="005C597B">
            <w:pPr>
              <w:widowControl/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83383" w14:textId="77777777" w:rsidR="005A5CDA" w:rsidRPr="002D09D0" w:rsidRDefault="005A5CDA" w:rsidP="005C597B">
            <w:proofErr w:type="spellStart"/>
            <w:r w:rsidRPr="002D09D0">
              <w:t>bstrMessage</w:t>
            </w:r>
            <w:proofErr w:type="spellEnd"/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020E" w14:textId="77777777" w:rsidR="005A5CDA" w:rsidRPr="002D09D0" w:rsidRDefault="005A5CDA" w:rsidP="005C597B">
            <w:pPr>
              <w:ind w:left="1201" w:hangingChars="500" w:hanging="1201"/>
            </w:pPr>
            <w:r w:rsidRPr="002D09D0">
              <w:rPr>
                <w:b/>
              </w:rPr>
              <w:t>同步委託：</w:t>
            </w:r>
            <w:r w:rsidRPr="002D09D0">
              <w:t>如果回傳值為</w:t>
            </w:r>
            <w:r w:rsidRPr="002D09D0">
              <w:t xml:space="preserve"> 0</w:t>
            </w:r>
            <w:r w:rsidRPr="002D09D0">
              <w:t>表示委託成功，訊息內容則為</w:t>
            </w:r>
            <w:r w:rsidRPr="002D09D0">
              <w:t>13</w:t>
            </w:r>
            <w:r w:rsidRPr="002D09D0">
              <w:t>碼的委託序號。回</w:t>
            </w:r>
            <w:proofErr w:type="gramStart"/>
            <w:r w:rsidRPr="002D09D0">
              <w:t>傳值非</w:t>
            </w:r>
            <w:proofErr w:type="gramEnd"/>
            <w:r w:rsidRPr="002D09D0">
              <w:t>0</w:t>
            </w:r>
            <w:r w:rsidRPr="002D09D0">
              <w:t>表示委託失敗，訊息內容為失敗原因。</w:t>
            </w:r>
          </w:p>
          <w:p w14:paraId="3FE4A848" w14:textId="3F419BB4" w:rsidR="005A5CDA" w:rsidRPr="002D09D0" w:rsidRDefault="005A5CDA" w:rsidP="005C597B">
            <w:r w:rsidRPr="002D09D0">
              <w:rPr>
                <w:b/>
              </w:rPr>
              <w:t>非同步委託：</w:t>
            </w:r>
            <w:r w:rsidRPr="002D09D0">
              <w:rPr>
                <w:lang w:eastAsia="zh-HK"/>
              </w:rPr>
              <w:t>參照</w:t>
            </w:r>
            <w:proofErr w:type="spellStart"/>
            <w:r w:rsidRPr="002D09D0">
              <w:t>OnAsyncOrder</w:t>
            </w:r>
            <w:proofErr w:type="spellEnd"/>
            <w:r w:rsidRPr="002D09D0">
              <w:t>。</w:t>
            </w:r>
          </w:p>
          <w:p w14:paraId="421899CA" w14:textId="77777777" w:rsidR="005A5CDA" w:rsidRPr="002D09D0" w:rsidRDefault="005A5CDA" w:rsidP="005C597B"/>
        </w:tc>
      </w:tr>
      <w:tr w:rsidR="005A5CDA" w:rsidRPr="002D09D0" w14:paraId="79A8D602" w14:textId="77777777" w:rsidTr="00305174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957A9" w14:textId="77777777" w:rsidR="005A5CDA" w:rsidRPr="002D09D0" w:rsidRDefault="005A5CDA" w:rsidP="005C597B">
            <w:r w:rsidRPr="002D09D0">
              <w:rPr>
                <w:rStyle w:val="afa"/>
              </w:rPr>
              <w:t>回傳值</w:t>
            </w:r>
          </w:p>
        </w:tc>
        <w:tc>
          <w:tcPr>
            <w:tcW w:w="9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4AE4E" w14:textId="77777777" w:rsidR="005A5CDA" w:rsidRPr="002D09D0" w:rsidRDefault="005A5CDA" w:rsidP="005C597B">
            <w:r w:rsidRPr="002D09D0">
              <w:t>0</w:t>
            </w:r>
            <w:r w:rsidRPr="002D09D0">
              <w:t>表示成功，其餘非</w:t>
            </w:r>
            <w:r w:rsidRPr="002D09D0">
              <w:t>0</w:t>
            </w:r>
            <w:r w:rsidRPr="002D09D0">
              <w:t>數值都表示失敗。</w:t>
            </w:r>
          </w:p>
          <w:p w14:paraId="1542D989" w14:textId="77777777" w:rsidR="006C6311" w:rsidRPr="002D09D0" w:rsidRDefault="006C6311" w:rsidP="005C597B">
            <w:pPr>
              <w:rPr>
                <w:b/>
              </w:rPr>
            </w:pPr>
            <w:r w:rsidRPr="002D09D0">
              <w:rPr>
                <w:b/>
                <w:lang w:eastAsia="zh-HK"/>
              </w:rPr>
              <w:t>當</w:t>
            </w:r>
            <w:r w:rsidRPr="002D09D0">
              <w:rPr>
                <w:b/>
              </w:rPr>
              <w:t>錯誤代碼</w:t>
            </w:r>
            <w:r w:rsidRPr="002D09D0">
              <w:rPr>
                <w:b/>
                <w:lang w:eastAsia="zh-HK"/>
              </w:rPr>
              <w:t>為</w:t>
            </w:r>
            <w:r w:rsidRPr="002D09D0">
              <w:rPr>
                <w:b/>
              </w:rPr>
              <w:t>4</w:t>
            </w:r>
            <w:r w:rsidRPr="002D09D0">
              <w:rPr>
                <w:b/>
                <w:lang w:eastAsia="zh-HK"/>
              </w:rPr>
              <w:t>碼時</w:t>
            </w:r>
            <w:r w:rsidRPr="002D09D0">
              <w:rPr>
                <w:b/>
              </w:rPr>
              <w:t>，可參考文件「</w:t>
            </w:r>
            <w:r w:rsidRPr="002D09D0">
              <w:rPr>
                <w:b/>
              </w:rPr>
              <w:t>4.</w:t>
            </w:r>
            <w:r w:rsidRPr="002D09D0">
              <w:rPr>
                <w:b/>
              </w:rPr>
              <w:t>下單準備介紹」裡面的【錯誤代碼定義表】，</w:t>
            </w:r>
            <w:r w:rsidRPr="002D09D0">
              <w:rPr>
                <w:b/>
                <w:lang w:eastAsia="zh-HK"/>
              </w:rPr>
              <w:t>所屬委託物件亦有欄位值說明供參</w:t>
            </w:r>
            <w:r w:rsidRPr="002D09D0">
              <w:rPr>
                <w:b/>
              </w:rPr>
              <w:t>。</w:t>
            </w:r>
          </w:p>
          <w:p w14:paraId="66C39E9D" w14:textId="39C9FEDB" w:rsidR="005A5CDA" w:rsidRPr="002D09D0" w:rsidRDefault="005A5CDA" w:rsidP="005C597B">
            <w:r w:rsidRPr="002D09D0">
              <w:rPr>
                <w:b/>
                <w:lang w:eastAsia="zh-HK"/>
              </w:rPr>
              <w:t>其他錯誤則由「交易主機」回傳錯誤代碼及錯誤原因</w:t>
            </w:r>
            <w:r w:rsidRPr="002D09D0">
              <w:rPr>
                <w:b/>
              </w:rPr>
              <w:t>。</w:t>
            </w:r>
            <w:r w:rsidRPr="002D09D0">
              <w:rPr>
                <w:b/>
                <w:lang w:eastAsia="zh-HK"/>
              </w:rPr>
              <w:t>若仍有疑問請洽詢您所屬營業員。</w:t>
            </w:r>
          </w:p>
        </w:tc>
      </w:tr>
      <w:tr w:rsidR="005A5CDA" w:rsidRPr="002D09D0" w14:paraId="2385847F" w14:textId="77777777" w:rsidTr="00305174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6F6EC" w14:textId="77777777" w:rsidR="005A5CDA" w:rsidRPr="002D09D0" w:rsidRDefault="005A5CDA" w:rsidP="005C597B">
            <w:r w:rsidRPr="002D09D0">
              <w:rPr>
                <w:b/>
                <w:bCs/>
              </w:rPr>
              <w:t>備註</w:t>
            </w:r>
          </w:p>
        </w:tc>
        <w:tc>
          <w:tcPr>
            <w:tcW w:w="9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BA0AA" w14:textId="6C4538C3" w:rsidR="005A5CDA" w:rsidRPr="002D09D0" w:rsidRDefault="005A5CDA" w:rsidP="005C597B">
            <w:pPr>
              <w:autoSpaceDE w:val="0"/>
              <w:autoSpaceDN w:val="0"/>
              <w:adjustRightInd w:val="0"/>
            </w:pPr>
            <w:r w:rsidRPr="002D09D0">
              <w:t>使用非同步委託，委託結果請由</w:t>
            </w:r>
            <w:r w:rsidRPr="002D09D0">
              <w:fldChar w:fldCharType="begin"/>
            </w:r>
            <w:r w:rsidR="008F3C3F" w:rsidRPr="002D09D0">
              <w:instrText>HYPERLINK  \l "_OnAsyncOrder"</w:instrText>
            </w:r>
            <w:r w:rsidRPr="002D09D0">
              <w:fldChar w:fldCharType="separate"/>
            </w:r>
            <w:r w:rsidRPr="002D09D0">
              <w:rPr>
                <w:rStyle w:val="a3"/>
              </w:rPr>
              <w:t>OnAsyncOrder</w:t>
            </w:r>
            <w:r w:rsidRPr="002D09D0">
              <w:rPr>
                <w:rStyle w:val="a3"/>
              </w:rPr>
              <w:fldChar w:fldCharType="end"/>
            </w:r>
            <w:r w:rsidRPr="002D09D0">
              <w:t>取得。</w:t>
            </w:r>
          </w:p>
          <w:p w14:paraId="16AF66F0" w14:textId="77777777" w:rsidR="005A5CDA" w:rsidRPr="002D09D0" w:rsidRDefault="005A5CDA" w:rsidP="005C597B">
            <w:pPr>
              <w:autoSpaceDE w:val="0"/>
              <w:autoSpaceDN w:val="0"/>
              <w:adjustRightInd w:val="0"/>
            </w:pPr>
            <w:r w:rsidRPr="002D09D0">
              <w:object w:dxaOrig="4320" w:dyaOrig="376" w14:anchorId="60AEA4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4.05pt;height:36.55pt" o:ole="">
                  <v:imagedata r:id="rId27" o:title=""/>
                </v:shape>
                <o:OLEObject Type="Embed" ProgID="PBrush" ShapeID="_x0000_i1025" DrawAspect="Content" ObjectID="_1777877053" r:id="rId28"/>
              </w:object>
            </w:r>
          </w:p>
          <w:p w14:paraId="620CBC1C" w14:textId="77777777" w:rsidR="005A5CDA" w:rsidRPr="002D09D0" w:rsidRDefault="005A5CDA" w:rsidP="005C597B">
            <w:pPr>
              <w:autoSpaceDE w:val="0"/>
              <w:autoSpaceDN w:val="0"/>
              <w:adjustRightInd w:val="0"/>
            </w:pPr>
            <w:r w:rsidRPr="002D09D0">
              <w:rPr>
                <w:b/>
                <w:sz w:val="28"/>
                <w:szCs w:val="28"/>
              </w:rPr>
              <w:t>複式</w:t>
            </w:r>
            <w:proofErr w:type="gramStart"/>
            <w:r w:rsidRPr="002D09D0">
              <w:rPr>
                <w:b/>
                <w:sz w:val="28"/>
                <w:szCs w:val="28"/>
              </w:rPr>
              <w:t>單下法</w:t>
            </w:r>
            <w:proofErr w:type="gramEnd"/>
            <w:r w:rsidRPr="002D09D0">
              <w:rPr>
                <w:b/>
                <w:sz w:val="28"/>
                <w:szCs w:val="28"/>
              </w:rPr>
              <w:t xml:space="preserve"> </w:t>
            </w:r>
            <w:r w:rsidRPr="002D09D0">
              <w:t>(</w:t>
            </w:r>
            <w:r w:rsidRPr="002D09D0">
              <w:rPr>
                <w:color w:val="2B91AF"/>
                <w:kern w:val="0"/>
              </w:rPr>
              <w:t xml:space="preserve">FUTUREORDER </w:t>
            </w:r>
            <w:proofErr w:type="gramStart"/>
            <w:r w:rsidRPr="002D09D0">
              <w:rPr>
                <w:color w:val="2B91AF"/>
                <w:kern w:val="0"/>
              </w:rPr>
              <w:t>物件填法</w:t>
            </w:r>
            <w:proofErr w:type="gramEnd"/>
            <w:r w:rsidRPr="002D09D0">
              <w:rPr>
                <w:color w:val="2B91AF"/>
                <w:kern w:val="0"/>
              </w:rPr>
              <w:t>，以上圖為例</w:t>
            </w:r>
            <w:r w:rsidRPr="002D09D0">
              <w:t>):</w:t>
            </w:r>
          </w:p>
          <w:p w14:paraId="1D995D7C" w14:textId="77777777" w:rsidR="005A5CDA" w:rsidRPr="002D09D0" w:rsidRDefault="005A5CDA" w:rsidP="005C597B">
            <w:pPr>
              <w:autoSpaceDE w:val="0"/>
              <w:autoSpaceDN w:val="0"/>
              <w:adjustRightInd w:val="0"/>
            </w:pPr>
            <w:r w:rsidRPr="002D09D0">
              <w:rPr>
                <w:color w:val="FF0000"/>
              </w:rPr>
              <w:t>Call</w:t>
            </w:r>
            <w:r w:rsidRPr="002D09D0">
              <w:rPr>
                <w:color w:val="FF0000"/>
              </w:rPr>
              <w:t>多頭價差</w:t>
            </w:r>
            <w:r w:rsidRPr="002D09D0">
              <w:t>(</w:t>
            </w:r>
            <w:r w:rsidRPr="002D09D0">
              <w:t>策略王</w:t>
            </w:r>
            <w:proofErr w:type="gramStart"/>
            <w:r w:rsidRPr="002D09D0">
              <w:t>上</w:t>
            </w:r>
            <w:r w:rsidRPr="002D09D0">
              <w:rPr>
                <w:color w:val="FF0000"/>
              </w:rPr>
              <w:t>溫漲</w:t>
            </w:r>
            <w:proofErr w:type="gramEnd"/>
            <w:r w:rsidRPr="002D09D0">
              <w:t>)</w:t>
            </w:r>
            <w:r w:rsidRPr="002D09D0">
              <w:t>，買低履約價</w:t>
            </w:r>
            <w:r w:rsidRPr="002D09D0">
              <w:t>+</w:t>
            </w:r>
            <w:r w:rsidRPr="002D09D0">
              <w:t>賣高履約價</w:t>
            </w:r>
          </w:p>
          <w:p w14:paraId="1FA41353" w14:textId="77777777" w:rsidR="005A5CDA" w:rsidRPr="002D09D0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2D09D0">
              <w:t>第一隻腳</w:t>
            </w:r>
            <w:r w:rsidRPr="002D09D0">
              <w:t>:</w:t>
            </w:r>
            <w:r w:rsidRPr="002D09D0">
              <w:rPr>
                <w:color w:val="000000"/>
                <w:kern w:val="0"/>
              </w:rPr>
              <w:t xml:space="preserve"> </w:t>
            </w:r>
            <w:proofErr w:type="spellStart"/>
            <w:r w:rsidRPr="002D09D0">
              <w:rPr>
                <w:color w:val="4472C4" w:themeColor="accent5"/>
                <w:kern w:val="0"/>
              </w:rPr>
              <w:t>bstrStockNo</w:t>
            </w:r>
            <w:proofErr w:type="spellEnd"/>
            <w:r w:rsidRPr="002D09D0">
              <w:rPr>
                <w:color w:val="4472C4" w:themeColor="accent5"/>
                <w:kern w:val="0"/>
              </w:rPr>
              <w:t xml:space="preserve"> </w:t>
            </w:r>
            <w:r w:rsidRPr="002D09D0">
              <w:rPr>
                <w:color w:val="000000"/>
                <w:kern w:val="0"/>
              </w:rPr>
              <w:t>填</w:t>
            </w:r>
            <w:r w:rsidRPr="002D09D0">
              <w:rPr>
                <w:color w:val="000000"/>
                <w:kern w:val="0"/>
              </w:rPr>
              <w:t>:</w:t>
            </w:r>
            <w:r w:rsidRPr="002D09D0">
              <w:rPr>
                <w:color w:val="000000"/>
                <w:kern w:val="0"/>
              </w:rPr>
              <w:t>高履約價</w:t>
            </w:r>
            <w:r w:rsidRPr="002D09D0">
              <w:rPr>
                <w:color w:val="000000"/>
                <w:kern w:val="0"/>
              </w:rPr>
              <w:t>(ex:11000)</w:t>
            </w:r>
            <w:r w:rsidRPr="002D09D0">
              <w:rPr>
                <w:color w:val="000000"/>
                <w:kern w:val="0"/>
              </w:rPr>
              <w:t>，</w:t>
            </w:r>
            <w:proofErr w:type="spellStart"/>
            <w:r w:rsidRPr="002D09D0">
              <w:rPr>
                <w:color w:val="000000"/>
                <w:kern w:val="0"/>
              </w:rPr>
              <w:t>sBuySell</w:t>
            </w:r>
            <w:proofErr w:type="spellEnd"/>
            <w:r w:rsidRPr="002D09D0">
              <w:rPr>
                <w:color w:val="000000"/>
                <w:kern w:val="0"/>
              </w:rPr>
              <w:t>填</w:t>
            </w:r>
            <w:r w:rsidRPr="002D09D0">
              <w:rPr>
                <w:color w:val="000000"/>
                <w:kern w:val="0"/>
              </w:rPr>
              <w:t>:</w:t>
            </w:r>
            <w:r w:rsidRPr="002D09D0">
              <w:rPr>
                <w:color w:val="00B050"/>
                <w:kern w:val="0"/>
              </w:rPr>
              <w:t>賣</w:t>
            </w:r>
          </w:p>
          <w:p w14:paraId="7486103F" w14:textId="77777777" w:rsidR="005A5CDA" w:rsidRPr="002D09D0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2D09D0">
              <w:t>第二隻腳</w:t>
            </w:r>
            <w:r w:rsidRPr="002D09D0">
              <w:t>:</w:t>
            </w:r>
            <w:r w:rsidRPr="002D09D0">
              <w:rPr>
                <w:color w:val="000000"/>
                <w:kern w:val="0"/>
              </w:rPr>
              <w:t xml:space="preserve"> </w:t>
            </w:r>
            <w:r w:rsidRPr="002D09D0">
              <w:rPr>
                <w:color w:val="4472C4" w:themeColor="accent5"/>
                <w:kern w:val="0"/>
              </w:rPr>
              <w:t xml:space="preserve">bstrStockNo2 </w:t>
            </w:r>
            <w:r w:rsidRPr="002D09D0">
              <w:rPr>
                <w:color w:val="000000"/>
                <w:kern w:val="0"/>
              </w:rPr>
              <w:t>填</w:t>
            </w:r>
            <w:r w:rsidRPr="002D09D0">
              <w:rPr>
                <w:color w:val="000000"/>
                <w:kern w:val="0"/>
              </w:rPr>
              <w:t>:</w:t>
            </w:r>
            <w:r w:rsidRPr="002D09D0">
              <w:rPr>
                <w:color w:val="000000"/>
                <w:kern w:val="0"/>
              </w:rPr>
              <w:t>低履約價</w:t>
            </w:r>
            <w:r w:rsidRPr="002D09D0">
              <w:rPr>
                <w:color w:val="000000"/>
                <w:kern w:val="0"/>
              </w:rPr>
              <w:t>(ex:10900)</w:t>
            </w:r>
            <w:r w:rsidRPr="002D09D0">
              <w:rPr>
                <w:color w:val="000000"/>
                <w:kern w:val="0"/>
              </w:rPr>
              <w:t>，</w:t>
            </w:r>
            <w:r w:rsidRPr="002D09D0">
              <w:rPr>
                <w:color w:val="000000"/>
                <w:kern w:val="0"/>
              </w:rPr>
              <w:t>sBuySell2</w:t>
            </w:r>
            <w:r w:rsidRPr="002D09D0">
              <w:rPr>
                <w:color w:val="000000"/>
                <w:kern w:val="0"/>
              </w:rPr>
              <w:t>填</w:t>
            </w:r>
            <w:r w:rsidRPr="002D09D0">
              <w:rPr>
                <w:color w:val="000000"/>
                <w:kern w:val="0"/>
              </w:rPr>
              <w:t>:</w:t>
            </w:r>
            <w:r w:rsidRPr="002D09D0">
              <w:rPr>
                <w:color w:val="FF0000"/>
                <w:kern w:val="0"/>
              </w:rPr>
              <w:t>買</w:t>
            </w:r>
          </w:p>
          <w:p w14:paraId="562A2A76" w14:textId="77777777" w:rsidR="005A5CDA" w:rsidRPr="002D09D0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proofErr w:type="spellStart"/>
            <w:r w:rsidRPr="002D09D0">
              <w:rPr>
                <w:color w:val="4472C4" w:themeColor="accent5"/>
                <w:kern w:val="0"/>
              </w:rPr>
              <w:t>bstrPrice</w:t>
            </w:r>
            <w:proofErr w:type="spellEnd"/>
            <w:proofErr w:type="gramStart"/>
            <w:r w:rsidRPr="002D09D0">
              <w:rPr>
                <w:color w:val="000000"/>
                <w:kern w:val="0"/>
              </w:rPr>
              <w:t>填法基本上</w:t>
            </w:r>
            <w:proofErr w:type="gramEnd"/>
            <w:r w:rsidRPr="002D09D0">
              <w:rPr>
                <w:color w:val="000000"/>
                <w:kern w:val="0"/>
              </w:rPr>
              <w:t>為</w:t>
            </w:r>
            <w:r w:rsidRPr="002D09D0">
              <w:rPr>
                <w:color w:val="000000"/>
                <w:kern w:val="0"/>
              </w:rPr>
              <w:t>:</w:t>
            </w:r>
            <w:r w:rsidRPr="002D09D0">
              <w:rPr>
                <w:color w:val="4472C4" w:themeColor="accent5"/>
                <w:kern w:val="0"/>
              </w:rPr>
              <w:t>bstrStockNo2</w:t>
            </w:r>
            <w:r w:rsidRPr="002D09D0">
              <w:rPr>
                <w:color w:val="000000"/>
                <w:kern w:val="0"/>
              </w:rPr>
              <w:t>賣價</w:t>
            </w:r>
            <w:r w:rsidRPr="002D09D0">
              <w:rPr>
                <w:color w:val="000000"/>
                <w:kern w:val="0"/>
              </w:rPr>
              <w:t>(99)</w:t>
            </w:r>
            <w:proofErr w:type="gramStart"/>
            <w:r w:rsidRPr="002D09D0">
              <w:rPr>
                <w:color w:val="000000"/>
                <w:kern w:val="0"/>
              </w:rPr>
              <w:t>–</w:t>
            </w:r>
            <w:proofErr w:type="spellStart"/>
            <w:proofErr w:type="gramEnd"/>
            <w:r w:rsidRPr="002D09D0">
              <w:rPr>
                <w:color w:val="4472C4" w:themeColor="accent5"/>
                <w:kern w:val="0"/>
              </w:rPr>
              <w:t>bstrStockNo</w:t>
            </w:r>
            <w:proofErr w:type="spellEnd"/>
            <w:r w:rsidRPr="002D09D0">
              <w:rPr>
                <w:color w:val="000000"/>
                <w:kern w:val="0"/>
              </w:rPr>
              <w:t>買價</w:t>
            </w:r>
            <w:r w:rsidRPr="002D09D0">
              <w:rPr>
                <w:color w:val="000000"/>
                <w:kern w:val="0"/>
              </w:rPr>
              <w:t>(46.5)=</w:t>
            </w:r>
            <w:r w:rsidRPr="002D09D0">
              <w:t xml:space="preserve"> </w:t>
            </w:r>
            <w:r w:rsidRPr="002D09D0">
              <w:rPr>
                <w:color w:val="000000"/>
                <w:kern w:val="0"/>
              </w:rPr>
              <w:t xml:space="preserve">52.5 </w:t>
            </w:r>
          </w:p>
          <w:p w14:paraId="2AABC829" w14:textId="77777777" w:rsidR="005A5CDA" w:rsidRPr="002D09D0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2D09D0">
              <w:rPr>
                <w:color w:val="000000"/>
                <w:kern w:val="0"/>
              </w:rPr>
              <w:t>如果</w:t>
            </w:r>
            <w:proofErr w:type="spellStart"/>
            <w:r w:rsidRPr="002D09D0">
              <w:rPr>
                <w:color w:val="4472C4" w:themeColor="accent5"/>
                <w:kern w:val="0"/>
              </w:rPr>
              <w:t>bstrPrice</w:t>
            </w:r>
            <w:proofErr w:type="spellEnd"/>
            <w:r w:rsidRPr="002D09D0">
              <w:rPr>
                <w:color w:val="000000"/>
                <w:kern w:val="0"/>
              </w:rPr>
              <w:t>價格填的越大，越能立即成交，假設目前價差</w:t>
            </w:r>
            <w:r w:rsidRPr="002D09D0">
              <w:rPr>
                <w:color w:val="000000"/>
                <w:kern w:val="0"/>
              </w:rPr>
              <w:t>52,5</w:t>
            </w:r>
            <w:r w:rsidRPr="002D09D0">
              <w:rPr>
                <w:color w:val="000000"/>
                <w:kern w:val="0"/>
              </w:rPr>
              <w:t>，超過</w:t>
            </w:r>
            <w:r w:rsidRPr="002D09D0">
              <w:rPr>
                <w:color w:val="000000"/>
                <w:kern w:val="0"/>
              </w:rPr>
              <w:t>52.5</w:t>
            </w:r>
            <w:r w:rsidRPr="002D09D0">
              <w:rPr>
                <w:color w:val="000000"/>
                <w:kern w:val="0"/>
              </w:rPr>
              <w:t>那就能幾乎能立即成交</w:t>
            </w:r>
            <w:r w:rsidRPr="002D09D0">
              <w:rPr>
                <w:color w:val="595959" w:themeColor="text1" w:themeTint="A6"/>
                <w:kern w:val="0"/>
              </w:rPr>
              <w:t>(</w:t>
            </w:r>
            <w:r w:rsidRPr="002D09D0">
              <w:rPr>
                <w:color w:val="595959" w:themeColor="text1" w:themeTint="A6"/>
                <w:kern w:val="0"/>
              </w:rPr>
              <w:t>快速直覺</w:t>
            </w:r>
            <w:r w:rsidRPr="002D09D0">
              <w:rPr>
                <w:color w:val="595959" w:themeColor="text1" w:themeTint="A6"/>
                <w:kern w:val="0"/>
              </w:rPr>
              <w:t>:Call</w:t>
            </w:r>
            <w:r w:rsidRPr="002D09D0">
              <w:rPr>
                <w:color w:val="595959" w:themeColor="text1" w:themeTint="A6"/>
                <w:kern w:val="0"/>
              </w:rPr>
              <w:t>作多價格越高買就相當於市價買進，越容易成交</w:t>
            </w:r>
            <w:r w:rsidRPr="002D09D0">
              <w:rPr>
                <w:color w:val="595959" w:themeColor="text1" w:themeTint="A6"/>
                <w:kern w:val="0"/>
              </w:rPr>
              <w:t>)</w:t>
            </w:r>
            <w:r w:rsidRPr="002D09D0">
              <w:rPr>
                <w:color w:val="000000"/>
                <w:kern w:val="0"/>
              </w:rPr>
              <w:t>。</w:t>
            </w:r>
          </w:p>
          <w:p w14:paraId="1B2A97D3" w14:textId="77777777" w:rsidR="005A5CDA" w:rsidRPr="002D09D0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</w:p>
          <w:p w14:paraId="4C0F45B4" w14:textId="77777777" w:rsidR="005A5CDA" w:rsidRPr="002D09D0" w:rsidRDefault="005A5CDA" w:rsidP="005C597B">
            <w:pPr>
              <w:autoSpaceDE w:val="0"/>
              <w:autoSpaceDN w:val="0"/>
              <w:adjustRightInd w:val="0"/>
            </w:pPr>
            <w:r w:rsidRPr="002D09D0">
              <w:rPr>
                <w:color w:val="00B050"/>
              </w:rPr>
              <w:t>Call</w:t>
            </w:r>
            <w:r w:rsidRPr="002D09D0">
              <w:rPr>
                <w:color w:val="00B050"/>
              </w:rPr>
              <w:t>空頭價差</w:t>
            </w:r>
            <w:r w:rsidRPr="002D09D0">
              <w:t>(</w:t>
            </w:r>
            <w:r w:rsidRPr="002D09D0">
              <w:t>策略王</w:t>
            </w:r>
            <w:proofErr w:type="gramStart"/>
            <w:r w:rsidRPr="002D09D0">
              <w:t>上</w:t>
            </w:r>
            <w:r w:rsidRPr="002D09D0">
              <w:rPr>
                <w:color w:val="00B050"/>
              </w:rPr>
              <w:t>溫跌</w:t>
            </w:r>
            <w:proofErr w:type="gramEnd"/>
            <w:r w:rsidRPr="002D09D0">
              <w:rPr>
                <w:color w:val="00B050"/>
              </w:rPr>
              <w:t>作莊</w:t>
            </w:r>
            <w:r w:rsidRPr="002D09D0">
              <w:t>)</w:t>
            </w:r>
          </w:p>
          <w:p w14:paraId="00F1F23F" w14:textId="77777777" w:rsidR="005A5CDA" w:rsidRPr="002D09D0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2D09D0">
              <w:t>第一隻腳</w:t>
            </w:r>
            <w:r w:rsidRPr="002D09D0">
              <w:t>:</w:t>
            </w:r>
            <w:r w:rsidRPr="002D09D0">
              <w:rPr>
                <w:color w:val="000000"/>
                <w:kern w:val="0"/>
              </w:rPr>
              <w:t xml:space="preserve"> </w:t>
            </w:r>
            <w:proofErr w:type="spellStart"/>
            <w:r w:rsidRPr="002D09D0">
              <w:rPr>
                <w:color w:val="4472C4" w:themeColor="accent5"/>
                <w:kern w:val="0"/>
              </w:rPr>
              <w:t>bstrStockNo</w:t>
            </w:r>
            <w:proofErr w:type="spellEnd"/>
            <w:r w:rsidRPr="002D09D0">
              <w:rPr>
                <w:color w:val="4472C4" w:themeColor="accent5"/>
                <w:kern w:val="0"/>
              </w:rPr>
              <w:t xml:space="preserve"> </w:t>
            </w:r>
            <w:r w:rsidRPr="002D09D0">
              <w:rPr>
                <w:color w:val="000000"/>
                <w:kern w:val="0"/>
              </w:rPr>
              <w:t>填</w:t>
            </w:r>
            <w:r w:rsidRPr="002D09D0">
              <w:rPr>
                <w:color w:val="000000"/>
                <w:kern w:val="0"/>
              </w:rPr>
              <w:t>:</w:t>
            </w:r>
            <w:r w:rsidRPr="002D09D0">
              <w:rPr>
                <w:color w:val="000000"/>
                <w:kern w:val="0"/>
              </w:rPr>
              <w:t>高履約價</w:t>
            </w:r>
            <w:r w:rsidRPr="002D09D0">
              <w:rPr>
                <w:color w:val="000000"/>
                <w:kern w:val="0"/>
              </w:rPr>
              <w:t>(ex:11000)</w:t>
            </w:r>
            <w:r w:rsidRPr="002D09D0">
              <w:rPr>
                <w:color w:val="000000"/>
                <w:kern w:val="0"/>
              </w:rPr>
              <w:t>，</w:t>
            </w:r>
            <w:proofErr w:type="spellStart"/>
            <w:r w:rsidRPr="002D09D0">
              <w:rPr>
                <w:color w:val="000000"/>
                <w:kern w:val="0"/>
              </w:rPr>
              <w:t>sBuySell</w:t>
            </w:r>
            <w:proofErr w:type="spellEnd"/>
            <w:r w:rsidRPr="002D09D0">
              <w:rPr>
                <w:color w:val="000000"/>
                <w:kern w:val="0"/>
              </w:rPr>
              <w:t>填</w:t>
            </w:r>
            <w:r w:rsidRPr="002D09D0">
              <w:rPr>
                <w:color w:val="000000"/>
                <w:kern w:val="0"/>
              </w:rPr>
              <w:t>:</w:t>
            </w:r>
            <w:r w:rsidRPr="002D09D0">
              <w:rPr>
                <w:color w:val="FF0000"/>
                <w:kern w:val="0"/>
              </w:rPr>
              <w:t>買</w:t>
            </w:r>
          </w:p>
          <w:p w14:paraId="5CE704EC" w14:textId="77777777" w:rsidR="005A5CDA" w:rsidRPr="002D09D0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2D09D0">
              <w:t>第二隻腳</w:t>
            </w:r>
            <w:r w:rsidRPr="002D09D0">
              <w:t>:</w:t>
            </w:r>
            <w:r w:rsidRPr="002D09D0">
              <w:rPr>
                <w:color w:val="000000"/>
                <w:kern w:val="0"/>
              </w:rPr>
              <w:t xml:space="preserve"> </w:t>
            </w:r>
            <w:r w:rsidRPr="002D09D0">
              <w:rPr>
                <w:color w:val="4472C4" w:themeColor="accent5"/>
                <w:kern w:val="0"/>
              </w:rPr>
              <w:t xml:space="preserve">bstrStockNo2 </w:t>
            </w:r>
            <w:r w:rsidRPr="002D09D0">
              <w:rPr>
                <w:color w:val="000000"/>
                <w:kern w:val="0"/>
              </w:rPr>
              <w:t>填</w:t>
            </w:r>
            <w:r w:rsidRPr="002D09D0">
              <w:rPr>
                <w:color w:val="000000"/>
                <w:kern w:val="0"/>
              </w:rPr>
              <w:t>:</w:t>
            </w:r>
            <w:r w:rsidRPr="002D09D0">
              <w:rPr>
                <w:color w:val="000000"/>
                <w:kern w:val="0"/>
              </w:rPr>
              <w:t>低履約價</w:t>
            </w:r>
            <w:r w:rsidRPr="002D09D0">
              <w:rPr>
                <w:color w:val="000000"/>
                <w:kern w:val="0"/>
              </w:rPr>
              <w:t>(ex:10900)</w:t>
            </w:r>
            <w:r w:rsidRPr="002D09D0">
              <w:rPr>
                <w:color w:val="000000"/>
                <w:kern w:val="0"/>
              </w:rPr>
              <w:t>，</w:t>
            </w:r>
            <w:r w:rsidRPr="002D09D0">
              <w:rPr>
                <w:color w:val="000000"/>
                <w:kern w:val="0"/>
              </w:rPr>
              <w:t>sBuySell2</w:t>
            </w:r>
            <w:r w:rsidRPr="002D09D0">
              <w:rPr>
                <w:color w:val="000000"/>
                <w:kern w:val="0"/>
              </w:rPr>
              <w:t>填</w:t>
            </w:r>
            <w:r w:rsidRPr="002D09D0">
              <w:rPr>
                <w:color w:val="000000"/>
                <w:kern w:val="0"/>
              </w:rPr>
              <w:t>:</w:t>
            </w:r>
            <w:r w:rsidRPr="002D09D0">
              <w:rPr>
                <w:color w:val="00B050"/>
                <w:kern w:val="0"/>
              </w:rPr>
              <w:t>賣</w:t>
            </w:r>
            <w:r w:rsidRPr="002D09D0">
              <w:rPr>
                <w:color w:val="000000"/>
                <w:kern w:val="0"/>
              </w:rPr>
              <w:t xml:space="preserve"> </w:t>
            </w:r>
          </w:p>
          <w:p w14:paraId="25B4A7C1" w14:textId="77777777" w:rsidR="005A5CDA" w:rsidRPr="002D09D0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proofErr w:type="spellStart"/>
            <w:r w:rsidRPr="002D09D0">
              <w:rPr>
                <w:color w:val="4472C4" w:themeColor="accent5"/>
                <w:kern w:val="0"/>
              </w:rPr>
              <w:t>bstrPrice</w:t>
            </w:r>
            <w:proofErr w:type="spellEnd"/>
            <w:proofErr w:type="gramStart"/>
            <w:r w:rsidRPr="002D09D0">
              <w:rPr>
                <w:color w:val="000000"/>
                <w:kern w:val="0"/>
              </w:rPr>
              <w:t>填法基本上</w:t>
            </w:r>
            <w:proofErr w:type="gramEnd"/>
            <w:r w:rsidRPr="002D09D0">
              <w:rPr>
                <w:color w:val="000000"/>
                <w:kern w:val="0"/>
              </w:rPr>
              <w:t>為</w:t>
            </w:r>
            <w:r w:rsidRPr="002D09D0">
              <w:rPr>
                <w:color w:val="000000"/>
                <w:kern w:val="0"/>
              </w:rPr>
              <w:t>:</w:t>
            </w:r>
            <w:r w:rsidRPr="002D09D0">
              <w:rPr>
                <w:color w:val="4472C4" w:themeColor="accent5"/>
                <w:kern w:val="0"/>
              </w:rPr>
              <w:t>bstrStockNo2</w:t>
            </w:r>
            <w:r w:rsidRPr="002D09D0">
              <w:rPr>
                <w:color w:val="000000"/>
                <w:kern w:val="0"/>
              </w:rPr>
              <w:t>買價</w:t>
            </w:r>
            <w:r w:rsidRPr="002D09D0">
              <w:rPr>
                <w:color w:val="000000"/>
                <w:kern w:val="0"/>
              </w:rPr>
              <w:t>(97)</w:t>
            </w:r>
            <w:proofErr w:type="gramStart"/>
            <w:r w:rsidRPr="002D09D0">
              <w:rPr>
                <w:color w:val="000000"/>
                <w:kern w:val="0"/>
              </w:rPr>
              <w:t>–</w:t>
            </w:r>
            <w:proofErr w:type="spellStart"/>
            <w:proofErr w:type="gramEnd"/>
            <w:r w:rsidRPr="002D09D0">
              <w:rPr>
                <w:color w:val="4472C4" w:themeColor="accent5"/>
                <w:kern w:val="0"/>
              </w:rPr>
              <w:t>bstrStockNo</w:t>
            </w:r>
            <w:proofErr w:type="spellEnd"/>
            <w:r w:rsidRPr="002D09D0">
              <w:rPr>
                <w:color w:val="000000"/>
                <w:kern w:val="0"/>
              </w:rPr>
              <w:t>賣價</w:t>
            </w:r>
            <w:r w:rsidRPr="002D09D0">
              <w:rPr>
                <w:color w:val="000000"/>
                <w:kern w:val="0"/>
              </w:rPr>
              <w:t>(47)=</w:t>
            </w:r>
            <w:r w:rsidRPr="002D09D0">
              <w:t xml:space="preserve"> </w:t>
            </w:r>
            <w:r w:rsidRPr="002D09D0">
              <w:rPr>
                <w:color w:val="000000"/>
                <w:kern w:val="0"/>
              </w:rPr>
              <w:t xml:space="preserve">50 </w:t>
            </w:r>
          </w:p>
          <w:p w14:paraId="1E946A23" w14:textId="77777777" w:rsidR="005A5CDA" w:rsidRPr="002D09D0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2D09D0">
              <w:rPr>
                <w:color w:val="000000"/>
                <w:kern w:val="0"/>
              </w:rPr>
              <w:t>如果</w:t>
            </w:r>
            <w:proofErr w:type="spellStart"/>
            <w:r w:rsidRPr="002D09D0">
              <w:rPr>
                <w:color w:val="4472C4" w:themeColor="accent5"/>
                <w:kern w:val="0"/>
              </w:rPr>
              <w:t>bstrPrice</w:t>
            </w:r>
            <w:proofErr w:type="spellEnd"/>
            <w:r w:rsidRPr="002D09D0">
              <w:rPr>
                <w:color w:val="000000"/>
                <w:kern w:val="0"/>
              </w:rPr>
              <w:t>價格填的越小，越能立即成交，假設目前價差</w:t>
            </w:r>
            <w:r w:rsidRPr="002D09D0">
              <w:rPr>
                <w:color w:val="000000"/>
                <w:kern w:val="0"/>
              </w:rPr>
              <w:t>50</w:t>
            </w:r>
            <w:r w:rsidRPr="002D09D0">
              <w:rPr>
                <w:color w:val="000000"/>
                <w:kern w:val="0"/>
              </w:rPr>
              <w:t>，小於</w:t>
            </w:r>
            <w:r w:rsidRPr="002D09D0">
              <w:rPr>
                <w:color w:val="000000"/>
                <w:kern w:val="0"/>
              </w:rPr>
              <w:t>50</w:t>
            </w:r>
            <w:r w:rsidRPr="002D09D0">
              <w:rPr>
                <w:color w:val="000000"/>
                <w:kern w:val="0"/>
              </w:rPr>
              <w:t>那就能幾乎能立即成交</w:t>
            </w:r>
            <w:r w:rsidRPr="002D09D0">
              <w:rPr>
                <w:color w:val="595959" w:themeColor="text1" w:themeTint="A6"/>
                <w:kern w:val="0"/>
              </w:rPr>
              <w:t>(</w:t>
            </w:r>
            <w:r w:rsidRPr="002D09D0">
              <w:rPr>
                <w:color w:val="595959" w:themeColor="text1" w:themeTint="A6"/>
                <w:kern w:val="0"/>
              </w:rPr>
              <w:t>快速直覺</w:t>
            </w:r>
            <w:r w:rsidRPr="002D09D0">
              <w:rPr>
                <w:color w:val="595959" w:themeColor="text1" w:themeTint="A6"/>
                <w:kern w:val="0"/>
              </w:rPr>
              <w:t>:Call</w:t>
            </w:r>
            <w:r w:rsidRPr="002D09D0">
              <w:rPr>
                <w:color w:val="595959" w:themeColor="text1" w:themeTint="A6"/>
                <w:kern w:val="0"/>
              </w:rPr>
              <w:t>作空價格越低賣就相當於賤價賣，越容易成交</w:t>
            </w:r>
            <w:r w:rsidRPr="002D09D0">
              <w:rPr>
                <w:color w:val="595959" w:themeColor="text1" w:themeTint="A6"/>
                <w:kern w:val="0"/>
              </w:rPr>
              <w:t>)</w:t>
            </w:r>
            <w:r w:rsidRPr="002D09D0">
              <w:rPr>
                <w:color w:val="000000"/>
                <w:kern w:val="0"/>
              </w:rPr>
              <w:t>。</w:t>
            </w:r>
          </w:p>
          <w:p w14:paraId="3EB87E15" w14:textId="77777777" w:rsidR="005A5CDA" w:rsidRPr="002D09D0" w:rsidRDefault="005A5CDA" w:rsidP="005C597B">
            <w:pPr>
              <w:autoSpaceDE w:val="0"/>
              <w:autoSpaceDN w:val="0"/>
              <w:adjustRightInd w:val="0"/>
            </w:pPr>
          </w:p>
          <w:p w14:paraId="46C9BC67" w14:textId="77777777" w:rsidR="005A5CDA" w:rsidRPr="002D09D0" w:rsidRDefault="005A5CDA" w:rsidP="005C597B">
            <w:pPr>
              <w:autoSpaceDE w:val="0"/>
              <w:autoSpaceDN w:val="0"/>
              <w:adjustRightInd w:val="0"/>
            </w:pPr>
            <w:r w:rsidRPr="002D09D0">
              <w:rPr>
                <w:color w:val="FF0000"/>
              </w:rPr>
              <w:t>Put</w:t>
            </w:r>
            <w:r w:rsidRPr="002D09D0">
              <w:rPr>
                <w:color w:val="FF0000"/>
              </w:rPr>
              <w:t>多頭價差</w:t>
            </w:r>
            <w:r w:rsidRPr="002D09D0">
              <w:t>(</w:t>
            </w:r>
            <w:r w:rsidRPr="002D09D0">
              <w:t>策略王</w:t>
            </w:r>
            <w:proofErr w:type="gramStart"/>
            <w:r w:rsidRPr="002D09D0">
              <w:t>上</w:t>
            </w:r>
            <w:r w:rsidRPr="002D09D0">
              <w:rPr>
                <w:color w:val="FF0000"/>
              </w:rPr>
              <w:t>溫漲</w:t>
            </w:r>
            <w:proofErr w:type="gramEnd"/>
            <w:r w:rsidRPr="002D09D0">
              <w:rPr>
                <w:color w:val="FF0000"/>
              </w:rPr>
              <w:t>作莊</w:t>
            </w:r>
            <w:r w:rsidRPr="002D09D0">
              <w:t>)</w:t>
            </w:r>
          </w:p>
          <w:p w14:paraId="444D8DEA" w14:textId="77777777" w:rsidR="005A5CDA" w:rsidRPr="002D09D0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2D09D0">
              <w:t>第一隻腳</w:t>
            </w:r>
            <w:r w:rsidRPr="002D09D0">
              <w:t>:</w:t>
            </w:r>
            <w:r w:rsidRPr="002D09D0">
              <w:rPr>
                <w:color w:val="000000"/>
                <w:kern w:val="0"/>
              </w:rPr>
              <w:t xml:space="preserve"> </w:t>
            </w:r>
            <w:proofErr w:type="spellStart"/>
            <w:r w:rsidRPr="002D09D0">
              <w:rPr>
                <w:color w:val="4472C4" w:themeColor="accent5"/>
                <w:kern w:val="0"/>
              </w:rPr>
              <w:t>bstrStockNo</w:t>
            </w:r>
            <w:proofErr w:type="spellEnd"/>
            <w:r w:rsidRPr="002D09D0">
              <w:rPr>
                <w:color w:val="4472C4" w:themeColor="accent5"/>
                <w:kern w:val="0"/>
              </w:rPr>
              <w:t xml:space="preserve"> </w:t>
            </w:r>
            <w:r w:rsidRPr="002D09D0">
              <w:rPr>
                <w:color w:val="000000"/>
                <w:kern w:val="0"/>
              </w:rPr>
              <w:t>填</w:t>
            </w:r>
            <w:r w:rsidRPr="002D09D0">
              <w:rPr>
                <w:color w:val="000000"/>
                <w:kern w:val="0"/>
              </w:rPr>
              <w:t>:</w:t>
            </w:r>
            <w:r w:rsidRPr="002D09D0">
              <w:rPr>
                <w:color w:val="000000"/>
                <w:kern w:val="0"/>
              </w:rPr>
              <w:t>低履約價</w:t>
            </w:r>
            <w:r w:rsidRPr="002D09D0">
              <w:rPr>
                <w:color w:val="000000"/>
                <w:kern w:val="0"/>
              </w:rPr>
              <w:t>(ex:10900)</w:t>
            </w:r>
            <w:r w:rsidRPr="002D09D0">
              <w:rPr>
                <w:color w:val="000000"/>
                <w:kern w:val="0"/>
              </w:rPr>
              <w:t>，</w:t>
            </w:r>
            <w:proofErr w:type="spellStart"/>
            <w:r w:rsidRPr="002D09D0">
              <w:rPr>
                <w:color w:val="000000"/>
                <w:kern w:val="0"/>
              </w:rPr>
              <w:t>sBuySell</w:t>
            </w:r>
            <w:proofErr w:type="spellEnd"/>
            <w:r w:rsidRPr="002D09D0">
              <w:rPr>
                <w:color w:val="000000"/>
                <w:kern w:val="0"/>
              </w:rPr>
              <w:t>填</w:t>
            </w:r>
            <w:r w:rsidRPr="002D09D0">
              <w:rPr>
                <w:color w:val="000000"/>
                <w:kern w:val="0"/>
              </w:rPr>
              <w:t>:</w:t>
            </w:r>
            <w:r w:rsidRPr="002D09D0">
              <w:rPr>
                <w:color w:val="FF0000"/>
                <w:kern w:val="0"/>
              </w:rPr>
              <w:t>買</w:t>
            </w:r>
          </w:p>
          <w:p w14:paraId="6E4A2352" w14:textId="77777777" w:rsidR="005A5CDA" w:rsidRPr="002D09D0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2D09D0">
              <w:t>第二隻腳</w:t>
            </w:r>
            <w:r w:rsidRPr="002D09D0">
              <w:t>:</w:t>
            </w:r>
            <w:r w:rsidRPr="002D09D0">
              <w:rPr>
                <w:color w:val="000000"/>
                <w:kern w:val="0"/>
              </w:rPr>
              <w:t xml:space="preserve"> </w:t>
            </w:r>
            <w:r w:rsidRPr="002D09D0">
              <w:rPr>
                <w:color w:val="4472C4" w:themeColor="accent5"/>
                <w:kern w:val="0"/>
              </w:rPr>
              <w:t xml:space="preserve">bstrStockNo2 </w:t>
            </w:r>
            <w:r w:rsidRPr="002D09D0">
              <w:rPr>
                <w:color w:val="000000"/>
                <w:kern w:val="0"/>
              </w:rPr>
              <w:t>填</w:t>
            </w:r>
            <w:r w:rsidRPr="002D09D0">
              <w:rPr>
                <w:color w:val="000000"/>
                <w:kern w:val="0"/>
              </w:rPr>
              <w:t>:</w:t>
            </w:r>
            <w:r w:rsidRPr="002D09D0">
              <w:rPr>
                <w:color w:val="000000"/>
                <w:kern w:val="0"/>
              </w:rPr>
              <w:t>高履約價</w:t>
            </w:r>
            <w:r w:rsidRPr="002D09D0">
              <w:rPr>
                <w:color w:val="000000"/>
                <w:kern w:val="0"/>
              </w:rPr>
              <w:t>(ex:11000)</w:t>
            </w:r>
            <w:r w:rsidRPr="002D09D0">
              <w:rPr>
                <w:color w:val="000000"/>
                <w:kern w:val="0"/>
              </w:rPr>
              <w:t>，</w:t>
            </w:r>
            <w:r w:rsidRPr="002D09D0">
              <w:rPr>
                <w:color w:val="000000"/>
                <w:kern w:val="0"/>
              </w:rPr>
              <w:t>sBuySell2</w:t>
            </w:r>
            <w:r w:rsidRPr="002D09D0">
              <w:rPr>
                <w:color w:val="000000"/>
                <w:kern w:val="0"/>
              </w:rPr>
              <w:t>填</w:t>
            </w:r>
            <w:r w:rsidRPr="002D09D0">
              <w:rPr>
                <w:color w:val="000000"/>
                <w:kern w:val="0"/>
              </w:rPr>
              <w:t>:</w:t>
            </w:r>
            <w:r w:rsidRPr="002D09D0">
              <w:rPr>
                <w:color w:val="00B050"/>
                <w:kern w:val="0"/>
              </w:rPr>
              <w:t>賣</w:t>
            </w:r>
            <w:r w:rsidRPr="002D09D0">
              <w:rPr>
                <w:color w:val="000000"/>
                <w:kern w:val="0"/>
              </w:rPr>
              <w:t xml:space="preserve"> </w:t>
            </w:r>
          </w:p>
          <w:p w14:paraId="2D39EE69" w14:textId="77777777" w:rsidR="005A5CDA" w:rsidRPr="002D09D0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proofErr w:type="spellStart"/>
            <w:r w:rsidRPr="002D09D0">
              <w:rPr>
                <w:color w:val="4472C4" w:themeColor="accent5"/>
                <w:kern w:val="0"/>
              </w:rPr>
              <w:t>bstrPrice</w:t>
            </w:r>
            <w:proofErr w:type="spellEnd"/>
            <w:proofErr w:type="gramStart"/>
            <w:r w:rsidRPr="002D09D0">
              <w:rPr>
                <w:color w:val="000000"/>
                <w:kern w:val="0"/>
              </w:rPr>
              <w:t>填法基本上</w:t>
            </w:r>
            <w:proofErr w:type="gramEnd"/>
            <w:r w:rsidRPr="002D09D0">
              <w:rPr>
                <w:color w:val="000000"/>
                <w:kern w:val="0"/>
              </w:rPr>
              <w:t>為</w:t>
            </w:r>
            <w:r w:rsidRPr="002D09D0">
              <w:rPr>
                <w:color w:val="000000"/>
                <w:kern w:val="0"/>
              </w:rPr>
              <w:t>:</w:t>
            </w:r>
            <w:r w:rsidRPr="002D09D0">
              <w:rPr>
                <w:color w:val="4472C4" w:themeColor="accent5"/>
                <w:kern w:val="0"/>
              </w:rPr>
              <w:t>bstrStockNo2</w:t>
            </w:r>
            <w:r w:rsidRPr="002D09D0">
              <w:rPr>
                <w:color w:val="000000"/>
                <w:kern w:val="0"/>
              </w:rPr>
              <w:t>買價</w:t>
            </w:r>
            <w:r w:rsidRPr="002D09D0">
              <w:rPr>
                <w:color w:val="000000"/>
                <w:kern w:val="0"/>
              </w:rPr>
              <w:t>(109)</w:t>
            </w:r>
            <w:proofErr w:type="gramStart"/>
            <w:r w:rsidRPr="002D09D0">
              <w:rPr>
                <w:color w:val="000000"/>
                <w:kern w:val="0"/>
              </w:rPr>
              <w:t>–</w:t>
            </w:r>
            <w:proofErr w:type="spellStart"/>
            <w:proofErr w:type="gramEnd"/>
            <w:r w:rsidRPr="002D09D0">
              <w:rPr>
                <w:color w:val="4472C4" w:themeColor="accent5"/>
                <w:kern w:val="0"/>
              </w:rPr>
              <w:t>bstrStockNo</w:t>
            </w:r>
            <w:proofErr w:type="spellEnd"/>
            <w:r w:rsidRPr="002D09D0">
              <w:rPr>
                <w:color w:val="000000"/>
                <w:kern w:val="0"/>
              </w:rPr>
              <w:t>賣價</w:t>
            </w:r>
            <w:r w:rsidRPr="002D09D0">
              <w:rPr>
                <w:color w:val="000000"/>
                <w:kern w:val="0"/>
              </w:rPr>
              <w:t>(64)=</w:t>
            </w:r>
            <w:r w:rsidRPr="002D09D0">
              <w:t xml:space="preserve"> </w:t>
            </w:r>
            <w:r w:rsidRPr="002D09D0">
              <w:rPr>
                <w:color w:val="000000"/>
                <w:kern w:val="0"/>
              </w:rPr>
              <w:t xml:space="preserve">45 </w:t>
            </w:r>
          </w:p>
          <w:p w14:paraId="227C0218" w14:textId="77777777" w:rsidR="005A5CDA" w:rsidRPr="002D09D0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2D09D0">
              <w:rPr>
                <w:color w:val="000000"/>
                <w:kern w:val="0"/>
              </w:rPr>
              <w:t>如果</w:t>
            </w:r>
            <w:proofErr w:type="spellStart"/>
            <w:r w:rsidRPr="002D09D0">
              <w:rPr>
                <w:color w:val="4472C4" w:themeColor="accent5"/>
                <w:kern w:val="0"/>
              </w:rPr>
              <w:t>bstrPrice</w:t>
            </w:r>
            <w:proofErr w:type="spellEnd"/>
            <w:r w:rsidRPr="002D09D0">
              <w:rPr>
                <w:color w:val="000000"/>
                <w:kern w:val="0"/>
              </w:rPr>
              <w:t>價格填的越小，越能立即成交，假設目前價差</w:t>
            </w:r>
            <w:r w:rsidRPr="002D09D0">
              <w:rPr>
                <w:color w:val="000000"/>
                <w:kern w:val="0"/>
              </w:rPr>
              <w:t>45</w:t>
            </w:r>
            <w:r w:rsidRPr="002D09D0">
              <w:rPr>
                <w:color w:val="000000"/>
                <w:kern w:val="0"/>
              </w:rPr>
              <w:t>，小於</w:t>
            </w:r>
            <w:r w:rsidRPr="002D09D0">
              <w:rPr>
                <w:color w:val="000000"/>
                <w:kern w:val="0"/>
              </w:rPr>
              <w:t>45</w:t>
            </w:r>
            <w:r w:rsidRPr="002D09D0">
              <w:rPr>
                <w:color w:val="000000"/>
                <w:kern w:val="0"/>
              </w:rPr>
              <w:t>那就能幾乎能立即成交</w:t>
            </w:r>
            <w:r w:rsidRPr="002D09D0">
              <w:rPr>
                <w:color w:val="595959" w:themeColor="text1" w:themeTint="A6"/>
                <w:kern w:val="0"/>
              </w:rPr>
              <w:t>(</w:t>
            </w:r>
            <w:r w:rsidRPr="002D09D0">
              <w:rPr>
                <w:color w:val="595959" w:themeColor="text1" w:themeTint="A6"/>
                <w:kern w:val="0"/>
              </w:rPr>
              <w:t>快速直覺</w:t>
            </w:r>
            <w:r w:rsidRPr="002D09D0">
              <w:rPr>
                <w:color w:val="595959" w:themeColor="text1" w:themeTint="A6"/>
                <w:kern w:val="0"/>
              </w:rPr>
              <w:t>:Put</w:t>
            </w:r>
            <w:r w:rsidRPr="002D09D0">
              <w:rPr>
                <w:color w:val="595959" w:themeColor="text1" w:themeTint="A6"/>
                <w:kern w:val="0"/>
              </w:rPr>
              <w:t>作多價格越低</w:t>
            </w:r>
            <w:proofErr w:type="gramStart"/>
            <w:r w:rsidRPr="002D09D0">
              <w:rPr>
                <w:color w:val="595959" w:themeColor="text1" w:themeTint="A6"/>
                <w:kern w:val="0"/>
              </w:rPr>
              <w:t>作莊就相當於</w:t>
            </w:r>
            <w:proofErr w:type="gramEnd"/>
            <w:r w:rsidRPr="002D09D0">
              <w:rPr>
                <w:color w:val="595959" w:themeColor="text1" w:themeTint="A6"/>
                <w:kern w:val="0"/>
              </w:rPr>
              <w:t>賤價賣，越容易成交</w:t>
            </w:r>
            <w:r w:rsidRPr="002D09D0">
              <w:rPr>
                <w:color w:val="595959" w:themeColor="text1" w:themeTint="A6"/>
                <w:kern w:val="0"/>
              </w:rPr>
              <w:t>)</w:t>
            </w:r>
            <w:r w:rsidRPr="002D09D0">
              <w:rPr>
                <w:color w:val="000000"/>
                <w:kern w:val="0"/>
              </w:rPr>
              <w:t>。</w:t>
            </w:r>
          </w:p>
          <w:p w14:paraId="0A69254B" w14:textId="77777777" w:rsidR="005A5CDA" w:rsidRPr="002D09D0" w:rsidRDefault="005A5CDA" w:rsidP="005C597B">
            <w:pPr>
              <w:autoSpaceDE w:val="0"/>
              <w:autoSpaceDN w:val="0"/>
              <w:adjustRightInd w:val="0"/>
            </w:pPr>
          </w:p>
          <w:p w14:paraId="7EC8682A" w14:textId="77777777" w:rsidR="005A5CDA" w:rsidRPr="002D09D0" w:rsidRDefault="005A5CDA" w:rsidP="005C597B">
            <w:pPr>
              <w:autoSpaceDE w:val="0"/>
              <w:autoSpaceDN w:val="0"/>
              <w:adjustRightInd w:val="0"/>
            </w:pPr>
            <w:r w:rsidRPr="002D09D0">
              <w:rPr>
                <w:color w:val="00B050"/>
              </w:rPr>
              <w:t>Put</w:t>
            </w:r>
            <w:r w:rsidRPr="002D09D0">
              <w:rPr>
                <w:color w:val="00B050"/>
              </w:rPr>
              <w:t>空頭價差</w:t>
            </w:r>
            <w:r w:rsidRPr="002D09D0">
              <w:t>(</w:t>
            </w:r>
            <w:r w:rsidRPr="002D09D0">
              <w:t>策略王</w:t>
            </w:r>
            <w:proofErr w:type="gramStart"/>
            <w:r w:rsidRPr="002D09D0">
              <w:t>上</w:t>
            </w:r>
            <w:r w:rsidRPr="002D09D0">
              <w:rPr>
                <w:color w:val="00B050"/>
              </w:rPr>
              <w:t>溫跌</w:t>
            </w:r>
            <w:proofErr w:type="gramEnd"/>
            <w:r w:rsidRPr="002D09D0">
              <w:t>)</w:t>
            </w:r>
          </w:p>
          <w:p w14:paraId="6950FCC1" w14:textId="77777777" w:rsidR="005A5CDA" w:rsidRPr="002D09D0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2D09D0">
              <w:t>第一隻腳</w:t>
            </w:r>
            <w:r w:rsidRPr="002D09D0">
              <w:t>:</w:t>
            </w:r>
            <w:r w:rsidRPr="002D09D0">
              <w:rPr>
                <w:color w:val="000000"/>
                <w:kern w:val="0"/>
              </w:rPr>
              <w:t xml:space="preserve"> </w:t>
            </w:r>
            <w:proofErr w:type="spellStart"/>
            <w:r w:rsidRPr="002D09D0">
              <w:rPr>
                <w:color w:val="4472C4" w:themeColor="accent5"/>
                <w:kern w:val="0"/>
              </w:rPr>
              <w:t>bstrStockNo</w:t>
            </w:r>
            <w:proofErr w:type="spellEnd"/>
            <w:r w:rsidRPr="002D09D0">
              <w:rPr>
                <w:color w:val="4472C4" w:themeColor="accent5"/>
                <w:kern w:val="0"/>
              </w:rPr>
              <w:t xml:space="preserve"> </w:t>
            </w:r>
            <w:r w:rsidRPr="002D09D0">
              <w:rPr>
                <w:color w:val="000000"/>
                <w:kern w:val="0"/>
              </w:rPr>
              <w:t>填</w:t>
            </w:r>
            <w:r w:rsidRPr="002D09D0">
              <w:rPr>
                <w:color w:val="000000"/>
                <w:kern w:val="0"/>
              </w:rPr>
              <w:t>:</w:t>
            </w:r>
            <w:r w:rsidRPr="002D09D0">
              <w:rPr>
                <w:color w:val="000000"/>
                <w:kern w:val="0"/>
              </w:rPr>
              <w:t>低履約價</w:t>
            </w:r>
            <w:r w:rsidRPr="002D09D0">
              <w:rPr>
                <w:color w:val="000000"/>
                <w:kern w:val="0"/>
              </w:rPr>
              <w:t>(ex:10900)</w:t>
            </w:r>
            <w:r w:rsidRPr="002D09D0">
              <w:rPr>
                <w:color w:val="000000"/>
                <w:kern w:val="0"/>
              </w:rPr>
              <w:t>，</w:t>
            </w:r>
            <w:proofErr w:type="spellStart"/>
            <w:r w:rsidRPr="002D09D0">
              <w:rPr>
                <w:color w:val="000000"/>
                <w:kern w:val="0"/>
              </w:rPr>
              <w:t>sBuySell</w:t>
            </w:r>
            <w:proofErr w:type="spellEnd"/>
            <w:r w:rsidRPr="002D09D0">
              <w:rPr>
                <w:color w:val="000000"/>
                <w:kern w:val="0"/>
              </w:rPr>
              <w:t>填</w:t>
            </w:r>
            <w:r w:rsidRPr="002D09D0">
              <w:rPr>
                <w:color w:val="000000"/>
                <w:kern w:val="0"/>
              </w:rPr>
              <w:t>:</w:t>
            </w:r>
            <w:r w:rsidRPr="002D09D0">
              <w:rPr>
                <w:color w:val="00B050"/>
                <w:kern w:val="0"/>
              </w:rPr>
              <w:t>賣</w:t>
            </w:r>
          </w:p>
          <w:p w14:paraId="62FD6EB9" w14:textId="77777777" w:rsidR="005A5CDA" w:rsidRPr="002D09D0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2D09D0">
              <w:t>第二隻腳</w:t>
            </w:r>
            <w:r w:rsidRPr="002D09D0">
              <w:t>:</w:t>
            </w:r>
            <w:r w:rsidRPr="002D09D0">
              <w:rPr>
                <w:color w:val="000000"/>
                <w:kern w:val="0"/>
              </w:rPr>
              <w:t xml:space="preserve"> </w:t>
            </w:r>
            <w:r w:rsidRPr="002D09D0">
              <w:rPr>
                <w:color w:val="4472C4" w:themeColor="accent5"/>
                <w:kern w:val="0"/>
              </w:rPr>
              <w:t xml:space="preserve">bstrStockNo2 </w:t>
            </w:r>
            <w:r w:rsidRPr="002D09D0">
              <w:rPr>
                <w:color w:val="000000"/>
                <w:kern w:val="0"/>
              </w:rPr>
              <w:t>填</w:t>
            </w:r>
            <w:r w:rsidRPr="002D09D0">
              <w:rPr>
                <w:color w:val="000000"/>
                <w:kern w:val="0"/>
              </w:rPr>
              <w:t>:</w:t>
            </w:r>
            <w:r w:rsidRPr="002D09D0">
              <w:rPr>
                <w:color w:val="000000"/>
                <w:kern w:val="0"/>
              </w:rPr>
              <w:t>高履約價</w:t>
            </w:r>
            <w:r w:rsidRPr="002D09D0">
              <w:rPr>
                <w:color w:val="000000"/>
                <w:kern w:val="0"/>
              </w:rPr>
              <w:t>(ex:11000)</w:t>
            </w:r>
            <w:r w:rsidRPr="002D09D0">
              <w:rPr>
                <w:color w:val="000000"/>
                <w:kern w:val="0"/>
              </w:rPr>
              <w:t>，</w:t>
            </w:r>
            <w:r w:rsidRPr="002D09D0">
              <w:rPr>
                <w:color w:val="000000"/>
                <w:kern w:val="0"/>
              </w:rPr>
              <w:t>sBuySell2</w:t>
            </w:r>
            <w:r w:rsidRPr="002D09D0">
              <w:rPr>
                <w:color w:val="000000"/>
                <w:kern w:val="0"/>
              </w:rPr>
              <w:t>填</w:t>
            </w:r>
            <w:r w:rsidRPr="002D09D0">
              <w:rPr>
                <w:color w:val="000000"/>
                <w:kern w:val="0"/>
              </w:rPr>
              <w:t>:</w:t>
            </w:r>
            <w:r w:rsidRPr="002D09D0">
              <w:rPr>
                <w:color w:val="FF0000"/>
                <w:kern w:val="0"/>
              </w:rPr>
              <w:t>買</w:t>
            </w:r>
            <w:r w:rsidRPr="002D09D0">
              <w:rPr>
                <w:color w:val="000000"/>
                <w:kern w:val="0"/>
              </w:rPr>
              <w:t xml:space="preserve"> </w:t>
            </w:r>
          </w:p>
          <w:p w14:paraId="2F8D9DA7" w14:textId="77777777" w:rsidR="005A5CDA" w:rsidRPr="002D09D0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proofErr w:type="spellStart"/>
            <w:r w:rsidRPr="002D09D0">
              <w:rPr>
                <w:color w:val="4472C4" w:themeColor="accent5"/>
                <w:kern w:val="0"/>
              </w:rPr>
              <w:t>bstrPrice</w:t>
            </w:r>
            <w:proofErr w:type="spellEnd"/>
            <w:proofErr w:type="gramStart"/>
            <w:r w:rsidRPr="002D09D0">
              <w:rPr>
                <w:color w:val="000000"/>
                <w:kern w:val="0"/>
              </w:rPr>
              <w:t>填法基本上</w:t>
            </w:r>
            <w:proofErr w:type="gramEnd"/>
            <w:r w:rsidRPr="002D09D0">
              <w:rPr>
                <w:color w:val="000000"/>
                <w:kern w:val="0"/>
              </w:rPr>
              <w:t>為</w:t>
            </w:r>
            <w:r w:rsidRPr="002D09D0">
              <w:rPr>
                <w:color w:val="000000"/>
                <w:kern w:val="0"/>
              </w:rPr>
              <w:t>:</w:t>
            </w:r>
            <w:r w:rsidRPr="002D09D0">
              <w:rPr>
                <w:color w:val="4472C4" w:themeColor="accent5"/>
                <w:kern w:val="0"/>
              </w:rPr>
              <w:t>bstrStockNo2</w:t>
            </w:r>
            <w:r w:rsidRPr="002D09D0">
              <w:rPr>
                <w:color w:val="000000"/>
                <w:kern w:val="0"/>
              </w:rPr>
              <w:t>賣價</w:t>
            </w:r>
            <w:r w:rsidRPr="002D09D0">
              <w:rPr>
                <w:color w:val="000000"/>
                <w:kern w:val="0"/>
              </w:rPr>
              <w:t>(113)</w:t>
            </w:r>
            <w:proofErr w:type="gramStart"/>
            <w:r w:rsidRPr="002D09D0">
              <w:rPr>
                <w:color w:val="000000"/>
                <w:kern w:val="0"/>
              </w:rPr>
              <w:t>–</w:t>
            </w:r>
            <w:proofErr w:type="spellStart"/>
            <w:proofErr w:type="gramEnd"/>
            <w:r w:rsidRPr="002D09D0">
              <w:rPr>
                <w:color w:val="4472C4" w:themeColor="accent5"/>
                <w:kern w:val="0"/>
              </w:rPr>
              <w:t>bstrStockNo</w:t>
            </w:r>
            <w:proofErr w:type="spellEnd"/>
            <w:r w:rsidRPr="002D09D0">
              <w:rPr>
                <w:color w:val="000000"/>
                <w:kern w:val="0"/>
              </w:rPr>
              <w:t>買價</w:t>
            </w:r>
            <w:r w:rsidRPr="002D09D0">
              <w:rPr>
                <w:color w:val="000000"/>
                <w:kern w:val="0"/>
              </w:rPr>
              <w:t>(62)=</w:t>
            </w:r>
            <w:r w:rsidRPr="002D09D0">
              <w:t xml:space="preserve"> </w:t>
            </w:r>
            <w:r w:rsidRPr="002D09D0">
              <w:rPr>
                <w:color w:val="000000"/>
                <w:kern w:val="0"/>
              </w:rPr>
              <w:t xml:space="preserve">51 </w:t>
            </w:r>
          </w:p>
          <w:p w14:paraId="66E5DF77" w14:textId="77777777" w:rsidR="005A5CDA" w:rsidRPr="002D09D0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2D09D0">
              <w:rPr>
                <w:color w:val="000000"/>
                <w:kern w:val="0"/>
              </w:rPr>
              <w:t>如果</w:t>
            </w:r>
            <w:proofErr w:type="spellStart"/>
            <w:r w:rsidRPr="002D09D0">
              <w:rPr>
                <w:color w:val="4472C4" w:themeColor="accent5"/>
                <w:kern w:val="0"/>
              </w:rPr>
              <w:t>bstrPrice</w:t>
            </w:r>
            <w:proofErr w:type="spellEnd"/>
            <w:r w:rsidRPr="002D09D0">
              <w:rPr>
                <w:color w:val="000000"/>
                <w:kern w:val="0"/>
              </w:rPr>
              <w:t>價格填的越大，越能立即成交，假設目前價差</w:t>
            </w:r>
            <w:r w:rsidRPr="002D09D0">
              <w:rPr>
                <w:color w:val="000000"/>
                <w:kern w:val="0"/>
              </w:rPr>
              <w:t>51</w:t>
            </w:r>
            <w:r w:rsidRPr="002D09D0">
              <w:rPr>
                <w:color w:val="000000"/>
                <w:kern w:val="0"/>
              </w:rPr>
              <w:t>，大於</w:t>
            </w:r>
            <w:r w:rsidRPr="002D09D0">
              <w:rPr>
                <w:color w:val="000000"/>
                <w:kern w:val="0"/>
              </w:rPr>
              <w:t>51</w:t>
            </w:r>
            <w:r w:rsidRPr="002D09D0">
              <w:rPr>
                <w:color w:val="000000"/>
                <w:kern w:val="0"/>
              </w:rPr>
              <w:t>那就能幾乎能立即成交</w:t>
            </w:r>
            <w:r w:rsidRPr="002D09D0">
              <w:rPr>
                <w:color w:val="595959" w:themeColor="text1" w:themeTint="A6"/>
                <w:kern w:val="0"/>
              </w:rPr>
              <w:t>(</w:t>
            </w:r>
            <w:r w:rsidRPr="002D09D0">
              <w:rPr>
                <w:color w:val="595959" w:themeColor="text1" w:themeTint="A6"/>
                <w:kern w:val="0"/>
              </w:rPr>
              <w:t>快速直覺</w:t>
            </w:r>
            <w:r w:rsidRPr="002D09D0">
              <w:rPr>
                <w:color w:val="595959" w:themeColor="text1" w:themeTint="A6"/>
                <w:kern w:val="0"/>
              </w:rPr>
              <w:t>:Put</w:t>
            </w:r>
            <w:r w:rsidRPr="002D09D0">
              <w:rPr>
                <w:color w:val="595959" w:themeColor="text1" w:themeTint="A6"/>
                <w:kern w:val="0"/>
              </w:rPr>
              <w:t>作多價格越高買就相當於市價買，越容易成交</w:t>
            </w:r>
            <w:r w:rsidRPr="002D09D0">
              <w:rPr>
                <w:color w:val="595959" w:themeColor="text1" w:themeTint="A6"/>
                <w:kern w:val="0"/>
              </w:rPr>
              <w:t>)</w:t>
            </w:r>
            <w:r w:rsidRPr="002D09D0">
              <w:rPr>
                <w:color w:val="000000"/>
                <w:kern w:val="0"/>
              </w:rPr>
              <w:t>。</w:t>
            </w:r>
          </w:p>
          <w:p w14:paraId="1BBAC33B" w14:textId="77777777" w:rsidR="005A5CDA" w:rsidRPr="002D09D0" w:rsidRDefault="005A5CDA" w:rsidP="005C597B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</w:p>
          <w:p w14:paraId="66E07098" w14:textId="77777777" w:rsidR="005A5CDA" w:rsidRPr="002D09D0" w:rsidRDefault="005A5CDA" w:rsidP="005C597B">
            <w:pPr>
              <w:autoSpaceDE w:val="0"/>
              <w:autoSpaceDN w:val="0"/>
              <w:adjustRightInd w:val="0"/>
              <w:rPr>
                <w:color w:val="FF0000"/>
                <w:kern w:val="0"/>
              </w:rPr>
            </w:pPr>
            <w:r w:rsidRPr="002D09D0">
              <w:rPr>
                <w:color w:val="FF0000"/>
                <w:kern w:val="0"/>
              </w:rPr>
              <w:t>突破</w:t>
            </w:r>
          </w:p>
          <w:p w14:paraId="4B4C5FF8" w14:textId="77777777" w:rsidR="005A5CDA" w:rsidRPr="002D09D0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2D09D0">
              <w:t>第一隻腳</w:t>
            </w:r>
            <w:r w:rsidRPr="002D09D0">
              <w:t>:</w:t>
            </w:r>
            <w:r w:rsidRPr="002D09D0">
              <w:rPr>
                <w:color w:val="000000"/>
                <w:kern w:val="0"/>
              </w:rPr>
              <w:t xml:space="preserve"> </w:t>
            </w:r>
            <w:proofErr w:type="spellStart"/>
            <w:r w:rsidRPr="002D09D0">
              <w:rPr>
                <w:color w:val="4472C4" w:themeColor="accent5"/>
                <w:kern w:val="0"/>
              </w:rPr>
              <w:t>bstrStockNo</w:t>
            </w:r>
            <w:proofErr w:type="spellEnd"/>
            <w:r w:rsidRPr="002D09D0">
              <w:rPr>
                <w:color w:val="000000"/>
                <w:kern w:val="0"/>
              </w:rPr>
              <w:t>填</w:t>
            </w:r>
            <w:r w:rsidRPr="002D09D0">
              <w:rPr>
                <w:color w:val="000000"/>
                <w:kern w:val="0"/>
              </w:rPr>
              <w:t>:call/put</w:t>
            </w:r>
            <w:proofErr w:type="gramStart"/>
            <w:r w:rsidRPr="002D09D0">
              <w:rPr>
                <w:color w:val="000000"/>
                <w:kern w:val="0"/>
              </w:rPr>
              <w:t>階可</w:t>
            </w:r>
            <w:proofErr w:type="gramEnd"/>
            <w:r w:rsidRPr="002D09D0">
              <w:rPr>
                <w:color w:val="000000"/>
                <w:kern w:val="0"/>
              </w:rPr>
              <w:t>(</w:t>
            </w:r>
            <w:r w:rsidRPr="002D09D0">
              <w:rPr>
                <w:color w:val="000000"/>
                <w:kern w:val="0"/>
              </w:rPr>
              <w:t>不同履約價也可</w:t>
            </w:r>
            <w:r w:rsidRPr="002D09D0">
              <w:rPr>
                <w:color w:val="000000"/>
                <w:kern w:val="0"/>
              </w:rPr>
              <w:t>)</w:t>
            </w:r>
            <w:r w:rsidRPr="002D09D0">
              <w:rPr>
                <w:color w:val="000000"/>
                <w:kern w:val="0"/>
              </w:rPr>
              <w:t>，</w:t>
            </w:r>
            <w:proofErr w:type="spellStart"/>
            <w:r w:rsidRPr="002D09D0">
              <w:rPr>
                <w:color w:val="000000"/>
                <w:kern w:val="0"/>
              </w:rPr>
              <w:t>sBuySell</w:t>
            </w:r>
            <w:proofErr w:type="spellEnd"/>
            <w:r w:rsidRPr="002D09D0">
              <w:rPr>
                <w:color w:val="000000"/>
                <w:kern w:val="0"/>
              </w:rPr>
              <w:t>填</w:t>
            </w:r>
            <w:r w:rsidRPr="002D09D0">
              <w:rPr>
                <w:color w:val="000000"/>
                <w:kern w:val="0"/>
              </w:rPr>
              <w:t>:</w:t>
            </w:r>
            <w:r w:rsidRPr="002D09D0">
              <w:rPr>
                <w:color w:val="FF0000"/>
                <w:kern w:val="0"/>
              </w:rPr>
              <w:t>買</w:t>
            </w:r>
          </w:p>
          <w:p w14:paraId="4C0A8463" w14:textId="77777777" w:rsidR="005A5CDA" w:rsidRPr="002D09D0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2D09D0">
              <w:t>第二隻腳</w:t>
            </w:r>
            <w:r w:rsidRPr="002D09D0">
              <w:t>:</w:t>
            </w:r>
            <w:r w:rsidRPr="002D09D0">
              <w:rPr>
                <w:color w:val="000000"/>
                <w:kern w:val="0"/>
              </w:rPr>
              <w:t xml:space="preserve"> </w:t>
            </w:r>
            <w:r w:rsidRPr="002D09D0">
              <w:rPr>
                <w:color w:val="4472C4" w:themeColor="accent5"/>
                <w:kern w:val="0"/>
              </w:rPr>
              <w:t>bstrStockNo2</w:t>
            </w:r>
            <w:r w:rsidRPr="002D09D0">
              <w:rPr>
                <w:color w:val="000000"/>
                <w:kern w:val="0"/>
              </w:rPr>
              <w:t>填</w:t>
            </w:r>
            <w:r w:rsidRPr="002D09D0">
              <w:rPr>
                <w:color w:val="000000"/>
                <w:kern w:val="0"/>
              </w:rPr>
              <w:t>: call/put</w:t>
            </w:r>
            <w:proofErr w:type="gramStart"/>
            <w:r w:rsidRPr="002D09D0">
              <w:rPr>
                <w:color w:val="000000"/>
                <w:kern w:val="0"/>
              </w:rPr>
              <w:t>階可</w:t>
            </w:r>
            <w:proofErr w:type="gramEnd"/>
            <w:r w:rsidRPr="002D09D0">
              <w:rPr>
                <w:color w:val="000000"/>
                <w:kern w:val="0"/>
              </w:rPr>
              <w:t>(</w:t>
            </w:r>
            <w:r w:rsidRPr="002D09D0">
              <w:rPr>
                <w:color w:val="000000"/>
                <w:kern w:val="0"/>
              </w:rPr>
              <w:t>不同履約價也可</w:t>
            </w:r>
            <w:r w:rsidRPr="002D09D0">
              <w:rPr>
                <w:color w:val="000000"/>
                <w:kern w:val="0"/>
              </w:rPr>
              <w:t>)</w:t>
            </w:r>
            <w:r w:rsidRPr="002D09D0">
              <w:rPr>
                <w:color w:val="000000"/>
                <w:kern w:val="0"/>
              </w:rPr>
              <w:t>，</w:t>
            </w:r>
            <w:r w:rsidRPr="002D09D0">
              <w:rPr>
                <w:color w:val="000000"/>
                <w:kern w:val="0"/>
              </w:rPr>
              <w:t>sBuySell2</w:t>
            </w:r>
            <w:r w:rsidRPr="002D09D0">
              <w:rPr>
                <w:color w:val="000000"/>
                <w:kern w:val="0"/>
              </w:rPr>
              <w:t>填</w:t>
            </w:r>
            <w:r w:rsidRPr="002D09D0">
              <w:rPr>
                <w:color w:val="000000"/>
                <w:kern w:val="0"/>
              </w:rPr>
              <w:t>:</w:t>
            </w:r>
            <w:r w:rsidRPr="002D09D0">
              <w:rPr>
                <w:color w:val="FF0000"/>
                <w:kern w:val="0"/>
              </w:rPr>
              <w:t>買</w:t>
            </w:r>
          </w:p>
          <w:p w14:paraId="4A8594E5" w14:textId="77777777" w:rsidR="005A5CDA" w:rsidRPr="002D09D0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proofErr w:type="spellStart"/>
            <w:r w:rsidRPr="002D09D0">
              <w:rPr>
                <w:color w:val="4472C4" w:themeColor="accent5"/>
                <w:kern w:val="0"/>
              </w:rPr>
              <w:t>bstrPrice</w:t>
            </w:r>
            <w:proofErr w:type="spellEnd"/>
            <w:proofErr w:type="gramStart"/>
            <w:r w:rsidRPr="002D09D0">
              <w:rPr>
                <w:color w:val="000000"/>
                <w:kern w:val="0"/>
              </w:rPr>
              <w:t>填法基本上</w:t>
            </w:r>
            <w:proofErr w:type="gramEnd"/>
            <w:r w:rsidRPr="002D09D0">
              <w:rPr>
                <w:color w:val="000000"/>
                <w:kern w:val="0"/>
              </w:rPr>
              <w:t>為</w:t>
            </w:r>
            <w:r w:rsidRPr="002D09D0">
              <w:rPr>
                <w:color w:val="000000"/>
                <w:kern w:val="0"/>
              </w:rPr>
              <w:t>:</w:t>
            </w:r>
            <w:r w:rsidRPr="002D09D0">
              <w:rPr>
                <w:color w:val="4472C4" w:themeColor="accent5"/>
                <w:kern w:val="0"/>
              </w:rPr>
              <w:t>bstrStockNo2</w:t>
            </w:r>
            <w:r w:rsidRPr="002D09D0">
              <w:rPr>
                <w:color w:val="000000"/>
                <w:kern w:val="0"/>
              </w:rPr>
              <w:t>賣價</w:t>
            </w:r>
            <w:r w:rsidRPr="002D09D0">
              <w:rPr>
                <w:color w:val="000000"/>
                <w:kern w:val="0"/>
              </w:rPr>
              <w:t>(99)+</w:t>
            </w:r>
            <w:proofErr w:type="spellStart"/>
            <w:r w:rsidRPr="002D09D0">
              <w:rPr>
                <w:color w:val="4472C4" w:themeColor="accent5"/>
                <w:kern w:val="0"/>
              </w:rPr>
              <w:t>bstrStockNo</w:t>
            </w:r>
            <w:proofErr w:type="spellEnd"/>
            <w:r w:rsidRPr="002D09D0">
              <w:rPr>
                <w:color w:val="000000"/>
                <w:kern w:val="0"/>
              </w:rPr>
              <w:t>賣價</w:t>
            </w:r>
            <w:r w:rsidRPr="002D09D0">
              <w:rPr>
                <w:color w:val="000000"/>
                <w:kern w:val="0"/>
              </w:rPr>
              <w:t>(113)=</w:t>
            </w:r>
            <w:r w:rsidRPr="002D09D0">
              <w:t xml:space="preserve"> </w:t>
            </w:r>
            <w:r w:rsidRPr="002D09D0">
              <w:rPr>
                <w:color w:val="000000"/>
                <w:kern w:val="0"/>
              </w:rPr>
              <w:t xml:space="preserve">212 </w:t>
            </w:r>
          </w:p>
          <w:p w14:paraId="01ADE13F" w14:textId="77777777" w:rsidR="005A5CDA" w:rsidRPr="002D09D0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2D09D0">
              <w:rPr>
                <w:color w:val="000000"/>
                <w:kern w:val="0"/>
              </w:rPr>
              <w:t>如果</w:t>
            </w:r>
            <w:proofErr w:type="spellStart"/>
            <w:r w:rsidRPr="002D09D0">
              <w:rPr>
                <w:color w:val="4472C4" w:themeColor="accent5"/>
                <w:kern w:val="0"/>
              </w:rPr>
              <w:t>bstrPrice</w:t>
            </w:r>
            <w:proofErr w:type="spellEnd"/>
            <w:r w:rsidRPr="002D09D0">
              <w:rPr>
                <w:color w:val="000000"/>
                <w:kern w:val="0"/>
              </w:rPr>
              <w:t>價格填的越大，越能立即成交，假設目前價差</w:t>
            </w:r>
            <w:r w:rsidRPr="002D09D0">
              <w:rPr>
                <w:color w:val="000000"/>
                <w:kern w:val="0"/>
              </w:rPr>
              <w:t>212</w:t>
            </w:r>
            <w:r w:rsidRPr="002D09D0">
              <w:rPr>
                <w:color w:val="000000"/>
                <w:kern w:val="0"/>
              </w:rPr>
              <w:t>，大於</w:t>
            </w:r>
            <w:r w:rsidRPr="002D09D0">
              <w:rPr>
                <w:color w:val="000000"/>
                <w:kern w:val="0"/>
              </w:rPr>
              <w:t>212</w:t>
            </w:r>
            <w:r w:rsidRPr="002D09D0">
              <w:rPr>
                <w:color w:val="000000"/>
                <w:kern w:val="0"/>
              </w:rPr>
              <w:t>那就能幾乎能立即成交。</w:t>
            </w:r>
          </w:p>
          <w:p w14:paraId="06A6EF61" w14:textId="77777777" w:rsidR="005A5CDA" w:rsidRPr="002D09D0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</w:p>
          <w:p w14:paraId="4D3A0646" w14:textId="77777777" w:rsidR="005A5CDA" w:rsidRPr="002D09D0" w:rsidRDefault="005A5CDA" w:rsidP="005C597B">
            <w:pPr>
              <w:autoSpaceDE w:val="0"/>
              <w:autoSpaceDN w:val="0"/>
              <w:adjustRightInd w:val="0"/>
              <w:rPr>
                <w:color w:val="00B050"/>
                <w:kern w:val="0"/>
              </w:rPr>
            </w:pPr>
            <w:r w:rsidRPr="002D09D0">
              <w:rPr>
                <w:color w:val="00B050"/>
                <w:kern w:val="0"/>
              </w:rPr>
              <w:t>盤整</w:t>
            </w:r>
          </w:p>
          <w:p w14:paraId="460F9871" w14:textId="77777777" w:rsidR="005A5CDA" w:rsidRPr="002D09D0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2D09D0">
              <w:t>第一隻腳</w:t>
            </w:r>
            <w:r w:rsidRPr="002D09D0">
              <w:t>:</w:t>
            </w:r>
            <w:r w:rsidRPr="002D09D0">
              <w:rPr>
                <w:color w:val="000000"/>
                <w:kern w:val="0"/>
              </w:rPr>
              <w:t xml:space="preserve"> </w:t>
            </w:r>
            <w:proofErr w:type="spellStart"/>
            <w:r w:rsidRPr="002D09D0">
              <w:rPr>
                <w:color w:val="4472C4" w:themeColor="accent5"/>
                <w:kern w:val="0"/>
              </w:rPr>
              <w:t>bstrStockNo</w:t>
            </w:r>
            <w:proofErr w:type="spellEnd"/>
            <w:r w:rsidRPr="002D09D0">
              <w:rPr>
                <w:color w:val="000000"/>
                <w:kern w:val="0"/>
              </w:rPr>
              <w:t>填</w:t>
            </w:r>
            <w:r w:rsidRPr="002D09D0">
              <w:rPr>
                <w:color w:val="000000"/>
                <w:kern w:val="0"/>
              </w:rPr>
              <w:t>: call/put</w:t>
            </w:r>
            <w:proofErr w:type="gramStart"/>
            <w:r w:rsidRPr="002D09D0">
              <w:rPr>
                <w:color w:val="000000"/>
                <w:kern w:val="0"/>
              </w:rPr>
              <w:t>階可</w:t>
            </w:r>
            <w:proofErr w:type="gramEnd"/>
            <w:r w:rsidRPr="002D09D0">
              <w:rPr>
                <w:color w:val="000000"/>
                <w:kern w:val="0"/>
              </w:rPr>
              <w:t>(</w:t>
            </w:r>
            <w:r w:rsidRPr="002D09D0">
              <w:rPr>
                <w:color w:val="000000"/>
                <w:kern w:val="0"/>
              </w:rPr>
              <w:t>不同履約價也可</w:t>
            </w:r>
            <w:r w:rsidRPr="002D09D0">
              <w:rPr>
                <w:color w:val="000000"/>
                <w:kern w:val="0"/>
              </w:rPr>
              <w:t>)</w:t>
            </w:r>
            <w:r w:rsidRPr="002D09D0">
              <w:rPr>
                <w:color w:val="000000"/>
                <w:kern w:val="0"/>
              </w:rPr>
              <w:t>，</w:t>
            </w:r>
            <w:proofErr w:type="spellStart"/>
            <w:r w:rsidRPr="002D09D0">
              <w:rPr>
                <w:color w:val="000000"/>
                <w:kern w:val="0"/>
              </w:rPr>
              <w:t>sBuySell</w:t>
            </w:r>
            <w:proofErr w:type="spellEnd"/>
            <w:r w:rsidRPr="002D09D0">
              <w:rPr>
                <w:color w:val="000000"/>
                <w:kern w:val="0"/>
              </w:rPr>
              <w:t>填</w:t>
            </w:r>
            <w:r w:rsidRPr="002D09D0">
              <w:rPr>
                <w:color w:val="000000"/>
                <w:kern w:val="0"/>
              </w:rPr>
              <w:t>:</w:t>
            </w:r>
            <w:r w:rsidRPr="002D09D0">
              <w:rPr>
                <w:color w:val="00B050"/>
                <w:kern w:val="0"/>
              </w:rPr>
              <w:t>賣</w:t>
            </w:r>
          </w:p>
          <w:p w14:paraId="5F57FC9E" w14:textId="77777777" w:rsidR="005A5CDA" w:rsidRPr="002D09D0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2D09D0">
              <w:t>第二隻腳</w:t>
            </w:r>
            <w:r w:rsidRPr="002D09D0">
              <w:t>:</w:t>
            </w:r>
            <w:r w:rsidRPr="002D09D0">
              <w:rPr>
                <w:color w:val="000000"/>
                <w:kern w:val="0"/>
              </w:rPr>
              <w:t xml:space="preserve"> </w:t>
            </w:r>
            <w:r w:rsidRPr="002D09D0">
              <w:rPr>
                <w:color w:val="4472C4" w:themeColor="accent5"/>
                <w:kern w:val="0"/>
              </w:rPr>
              <w:t>bstrStockNo2</w:t>
            </w:r>
            <w:r w:rsidRPr="002D09D0">
              <w:rPr>
                <w:color w:val="000000"/>
                <w:kern w:val="0"/>
              </w:rPr>
              <w:t>填</w:t>
            </w:r>
            <w:r w:rsidRPr="002D09D0">
              <w:rPr>
                <w:color w:val="000000"/>
                <w:kern w:val="0"/>
              </w:rPr>
              <w:t>: call/put</w:t>
            </w:r>
            <w:proofErr w:type="gramStart"/>
            <w:r w:rsidRPr="002D09D0">
              <w:rPr>
                <w:color w:val="000000"/>
                <w:kern w:val="0"/>
              </w:rPr>
              <w:t>階可</w:t>
            </w:r>
            <w:proofErr w:type="gramEnd"/>
            <w:r w:rsidRPr="002D09D0">
              <w:rPr>
                <w:color w:val="000000"/>
                <w:kern w:val="0"/>
              </w:rPr>
              <w:t>(</w:t>
            </w:r>
            <w:r w:rsidRPr="002D09D0">
              <w:rPr>
                <w:color w:val="000000"/>
                <w:kern w:val="0"/>
              </w:rPr>
              <w:t>不同履約價也可</w:t>
            </w:r>
            <w:r w:rsidRPr="002D09D0">
              <w:rPr>
                <w:color w:val="000000"/>
                <w:kern w:val="0"/>
              </w:rPr>
              <w:t>)</w:t>
            </w:r>
            <w:r w:rsidRPr="002D09D0">
              <w:rPr>
                <w:color w:val="000000"/>
                <w:kern w:val="0"/>
              </w:rPr>
              <w:t>，</w:t>
            </w:r>
            <w:r w:rsidRPr="002D09D0">
              <w:rPr>
                <w:color w:val="000000"/>
                <w:kern w:val="0"/>
              </w:rPr>
              <w:t>sBuySell2</w:t>
            </w:r>
            <w:r w:rsidRPr="002D09D0">
              <w:rPr>
                <w:color w:val="000000"/>
                <w:kern w:val="0"/>
              </w:rPr>
              <w:t>填</w:t>
            </w:r>
            <w:r w:rsidRPr="002D09D0">
              <w:rPr>
                <w:color w:val="000000"/>
                <w:kern w:val="0"/>
              </w:rPr>
              <w:t>:</w:t>
            </w:r>
            <w:r w:rsidRPr="002D09D0">
              <w:rPr>
                <w:color w:val="00B050"/>
                <w:kern w:val="0"/>
              </w:rPr>
              <w:t>賣</w:t>
            </w:r>
          </w:p>
          <w:p w14:paraId="4D8323DF" w14:textId="77777777" w:rsidR="005A5CDA" w:rsidRPr="002D09D0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proofErr w:type="spellStart"/>
            <w:r w:rsidRPr="002D09D0">
              <w:rPr>
                <w:color w:val="4472C4" w:themeColor="accent5"/>
                <w:kern w:val="0"/>
              </w:rPr>
              <w:t>bstrPrice</w:t>
            </w:r>
            <w:proofErr w:type="spellEnd"/>
            <w:proofErr w:type="gramStart"/>
            <w:r w:rsidRPr="002D09D0">
              <w:rPr>
                <w:color w:val="000000"/>
                <w:kern w:val="0"/>
              </w:rPr>
              <w:t>填法基本上</w:t>
            </w:r>
            <w:proofErr w:type="gramEnd"/>
            <w:r w:rsidRPr="002D09D0">
              <w:rPr>
                <w:color w:val="000000"/>
                <w:kern w:val="0"/>
              </w:rPr>
              <w:t>為</w:t>
            </w:r>
            <w:r w:rsidRPr="002D09D0">
              <w:rPr>
                <w:color w:val="000000"/>
                <w:kern w:val="0"/>
              </w:rPr>
              <w:t>:</w:t>
            </w:r>
            <w:r w:rsidRPr="002D09D0">
              <w:rPr>
                <w:color w:val="4472C4" w:themeColor="accent5"/>
                <w:kern w:val="0"/>
              </w:rPr>
              <w:t>bstrStockNo2</w:t>
            </w:r>
            <w:r w:rsidRPr="002D09D0">
              <w:rPr>
                <w:color w:val="000000"/>
                <w:kern w:val="0"/>
              </w:rPr>
              <w:t>買價</w:t>
            </w:r>
            <w:r w:rsidRPr="002D09D0">
              <w:rPr>
                <w:color w:val="000000"/>
                <w:kern w:val="0"/>
              </w:rPr>
              <w:t>(97)+</w:t>
            </w:r>
            <w:proofErr w:type="spellStart"/>
            <w:r w:rsidRPr="002D09D0">
              <w:rPr>
                <w:color w:val="4472C4" w:themeColor="accent5"/>
                <w:kern w:val="0"/>
              </w:rPr>
              <w:t>bstrStockNo</w:t>
            </w:r>
            <w:proofErr w:type="spellEnd"/>
            <w:r w:rsidRPr="002D09D0">
              <w:rPr>
                <w:color w:val="000000"/>
                <w:kern w:val="0"/>
              </w:rPr>
              <w:t>買價</w:t>
            </w:r>
            <w:r w:rsidRPr="002D09D0">
              <w:rPr>
                <w:color w:val="000000"/>
                <w:kern w:val="0"/>
              </w:rPr>
              <w:t>(109)=</w:t>
            </w:r>
            <w:r w:rsidRPr="002D09D0">
              <w:t xml:space="preserve"> </w:t>
            </w:r>
            <w:r w:rsidRPr="002D09D0">
              <w:rPr>
                <w:color w:val="000000"/>
                <w:kern w:val="0"/>
              </w:rPr>
              <w:t xml:space="preserve">206 </w:t>
            </w:r>
          </w:p>
          <w:p w14:paraId="3B04001F" w14:textId="77777777" w:rsidR="005A5CDA" w:rsidRPr="002D09D0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2D09D0">
              <w:rPr>
                <w:color w:val="000000"/>
                <w:kern w:val="0"/>
              </w:rPr>
              <w:t>如果</w:t>
            </w:r>
            <w:proofErr w:type="spellStart"/>
            <w:r w:rsidRPr="002D09D0">
              <w:rPr>
                <w:color w:val="4472C4" w:themeColor="accent5"/>
                <w:kern w:val="0"/>
              </w:rPr>
              <w:t>bstrPrice</w:t>
            </w:r>
            <w:proofErr w:type="spellEnd"/>
            <w:r w:rsidRPr="002D09D0">
              <w:rPr>
                <w:color w:val="000000"/>
                <w:kern w:val="0"/>
              </w:rPr>
              <w:t>價格填的越小，越能立即成交，假設目前價差</w:t>
            </w:r>
            <w:r w:rsidRPr="002D09D0">
              <w:rPr>
                <w:color w:val="000000"/>
                <w:kern w:val="0"/>
              </w:rPr>
              <w:t>206</w:t>
            </w:r>
            <w:r w:rsidRPr="002D09D0">
              <w:rPr>
                <w:color w:val="000000"/>
                <w:kern w:val="0"/>
              </w:rPr>
              <w:t>，小於</w:t>
            </w:r>
            <w:r w:rsidRPr="002D09D0">
              <w:rPr>
                <w:color w:val="000000"/>
                <w:kern w:val="0"/>
              </w:rPr>
              <w:t>206</w:t>
            </w:r>
            <w:r w:rsidRPr="002D09D0">
              <w:rPr>
                <w:color w:val="000000"/>
                <w:kern w:val="0"/>
              </w:rPr>
              <w:t>那就能幾乎能立即成交。</w:t>
            </w:r>
          </w:p>
        </w:tc>
      </w:tr>
    </w:tbl>
    <w:p w14:paraId="50EEC4A4" w14:textId="77777777" w:rsidR="00D05C17" w:rsidRPr="002D09D0" w:rsidRDefault="00D05C17" w:rsidP="00D05C17"/>
    <w:p w14:paraId="62ACB2E3" w14:textId="16579B0B" w:rsidR="001B4715" w:rsidRPr="002D09D0" w:rsidRDefault="001B4715">
      <w:pPr>
        <w:widowControl/>
      </w:pPr>
      <w:r w:rsidRPr="002D09D0">
        <w:br w:type="page"/>
      </w:r>
    </w:p>
    <w:p w14:paraId="39E3A0AE" w14:textId="2828BBC5" w:rsidR="001B4715" w:rsidRPr="002D09D0" w:rsidRDefault="001B4715" w:rsidP="001B4715">
      <w:pPr>
        <w:pStyle w:val="5"/>
        <w:ind w:left="480"/>
        <w:rPr>
          <w:rFonts w:ascii="Times New Roman" w:eastAsia="標楷體" w:hAnsi="Times New Roman" w:cs="Times New Roman"/>
          <w:b w:val="0"/>
          <w:bCs w:val="0"/>
          <w:sz w:val="32"/>
          <w:szCs w:val="32"/>
        </w:rPr>
      </w:pPr>
      <w:r w:rsidRPr="002D09D0">
        <w:rPr>
          <w:rFonts w:ascii="Times New Roman" w:eastAsia="標楷體" w:hAnsi="Times New Roman" w:cs="Times New Roman"/>
          <w:b w:val="0"/>
          <w:bCs w:val="0"/>
          <w:sz w:val="32"/>
          <w:szCs w:val="32"/>
        </w:rPr>
        <w:lastRenderedPageBreak/>
        <w:t>刪改單</w:t>
      </w:r>
    </w:p>
    <w:p w14:paraId="101AA6E1" w14:textId="77777777" w:rsidR="001B4715" w:rsidRPr="002D09D0" w:rsidRDefault="001B4715" w:rsidP="001B4715">
      <w:pPr>
        <w:pStyle w:val="6"/>
        <w:numPr>
          <w:ilvl w:val="0"/>
          <w:numId w:val="123"/>
        </w:numPr>
        <w:ind w:left="960"/>
        <w:rPr>
          <w:rFonts w:ascii="Times New Roman" w:eastAsia="標楷體" w:hAnsi="Times New Roman" w:cs="Times New Roman"/>
          <w:sz w:val="32"/>
          <w:szCs w:val="32"/>
        </w:rPr>
      </w:pPr>
      <w:bookmarkStart w:id="19" w:name="_CorrectPriceBySeqNo"/>
      <w:bookmarkEnd w:id="19"/>
      <w:proofErr w:type="spellStart"/>
      <w:r w:rsidRPr="002D09D0">
        <w:rPr>
          <w:rFonts w:ascii="Times New Roman" w:eastAsia="標楷體" w:hAnsi="Times New Roman" w:cs="Times New Roman"/>
          <w:sz w:val="32"/>
          <w:szCs w:val="32"/>
        </w:rPr>
        <w:t>CorrectPriceBySeqNo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2094"/>
        <w:gridCol w:w="6350"/>
      </w:tblGrid>
      <w:tr w:rsidR="001B4715" w:rsidRPr="002D09D0" w14:paraId="0A0947C2" w14:textId="77777777" w:rsidTr="001607CD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0B76A" w14:textId="77777777" w:rsidR="001B4715" w:rsidRPr="002D09D0" w:rsidRDefault="001B4715" w:rsidP="001B4715">
            <w:r w:rsidRPr="002D09D0">
              <w:rPr>
                <w:bCs/>
                <w:color w:val="984806"/>
                <w:lang w:eastAsia="zh-HK"/>
              </w:rPr>
              <w:t>證</w:t>
            </w:r>
            <w:r w:rsidRPr="002D09D0">
              <w:rPr>
                <w:bCs/>
                <w:color w:val="984806"/>
              </w:rPr>
              <w:t>期權依序號改價。</w:t>
            </w:r>
          </w:p>
        </w:tc>
      </w:tr>
      <w:tr w:rsidR="001B4715" w:rsidRPr="002D09D0" w14:paraId="583C74BE" w14:textId="77777777" w:rsidTr="001607CD">
        <w:trPr>
          <w:trHeight w:val="523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2A6AF" w14:textId="77777777" w:rsidR="001B4715" w:rsidRPr="002D09D0" w:rsidRDefault="001B4715" w:rsidP="001B4715">
            <w:pPr>
              <w:rPr>
                <w:rStyle w:val="afa"/>
              </w:rPr>
            </w:pPr>
            <w:r w:rsidRPr="002D09D0">
              <w:rPr>
                <w:rStyle w:val="afa"/>
              </w:rPr>
              <w:t>宣告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14CCE" w14:textId="77777777" w:rsidR="001B4715" w:rsidRPr="002D09D0" w:rsidRDefault="001B4715" w:rsidP="001B4715">
            <w:pPr>
              <w:autoSpaceDE w:val="0"/>
              <w:autoSpaceDN w:val="0"/>
              <w:adjustRightInd w:val="0"/>
            </w:pPr>
            <w:r w:rsidRPr="002D09D0">
              <w:rPr>
                <w:bCs/>
                <w:color w:val="0000FF"/>
              </w:rPr>
              <w:t>Long</w:t>
            </w:r>
            <w:r w:rsidRPr="002D09D0">
              <w:t xml:space="preserve"> </w:t>
            </w:r>
            <w:proofErr w:type="spellStart"/>
            <w:r w:rsidRPr="002D09D0">
              <w:t>CorrectPriceBySeqNo</w:t>
            </w:r>
            <w:proofErr w:type="spellEnd"/>
            <w:r w:rsidRPr="002D09D0">
              <w:t>([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BSTR</w:t>
            </w:r>
            <w:r w:rsidRPr="002D09D0">
              <w:t xml:space="preserve"> </w:t>
            </w:r>
            <w:proofErr w:type="spellStart"/>
            <w:r w:rsidRPr="002D09D0">
              <w:t>bstrLogInID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VARIANT_BOOL</w:t>
            </w:r>
            <w:r w:rsidRPr="002D09D0">
              <w:t xml:space="preserve"> </w:t>
            </w:r>
            <w:proofErr w:type="spellStart"/>
            <w:r w:rsidRPr="002D09D0">
              <w:t>bAsyncOrder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 xml:space="preserve">BSTR </w:t>
            </w:r>
            <w:proofErr w:type="spellStart"/>
            <w:r w:rsidRPr="002D09D0">
              <w:t>bstrAccount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 xml:space="preserve">BSTR </w:t>
            </w:r>
            <w:proofErr w:type="spellStart"/>
            <w:r w:rsidRPr="002D09D0">
              <w:t>bstrSeqNo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 xml:space="preserve">BSTR </w:t>
            </w:r>
            <w:proofErr w:type="spellStart"/>
            <w:r w:rsidRPr="002D09D0">
              <w:t>bstrPrice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 xml:space="preserve">LONG </w:t>
            </w:r>
            <w:proofErr w:type="spellStart"/>
            <w:proofErr w:type="gramStart"/>
            <w:r w:rsidRPr="002D09D0">
              <w:t>nTradeType</w:t>
            </w:r>
            <w:proofErr w:type="spellEnd"/>
            <w:r w:rsidRPr="002D09D0">
              <w:t>,[</w:t>
            </w:r>
            <w:proofErr w:type="gramEnd"/>
            <w:r w:rsidRPr="002D09D0">
              <w:rPr>
                <w:b/>
                <w:color w:val="FF0000"/>
              </w:rPr>
              <w:t>out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BSTR*</w:t>
            </w:r>
            <w:r w:rsidRPr="002D09D0">
              <w:t xml:space="preserve"> </w:t>
            </w:r>
            <w:proofErr w:type="spellStart"/>
            <w:r w:rsidRPr="002D09D0">
              <w:t>bstrMessage</w:t>
            </w:r>
            <w:proofErr w:type="spellEnd"/>
            <w:r w:rsidRPr="002D09D0">
              <w:t>);</w:t>
            </w:r>
          </w:p>
        </w:tc>
      </w:tr>
      <w:tr w:rsidR="001B4715" w:rsidRPr="002D09D0" w14:paraId="28AF1CDE" w14:textId="77777777" w:rsidTr="001607CD">
        <w:trPr>
          <w:trHeight w:val="163"/>
        </w:trPr>
        <w:tc>
          <w:tcPr>
            <w:tcW w:w="12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8B2C" w14:textId="77777777" w:rsidR="001B4715" w:rsidRPr="002D09D0" w:rsidRDefault="001B4715" w:rsidP="001B4715">
            <w:r w:rsidRPr="002D09D0">
              <w:rPr>
                <w:rStyle w:val="afa"/>
              </w:rPr>
              <w:t>參數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2CAEA" w14:textId="77777777" w:rsidR="001B4715" w:rsidRPr="002D09D0" w:rsidRDefault="001B4715" w:rsidP="001B4715">
            <w:proofErr w:type="spellStart"/>
            <w:r w:rsidRPr="002D09D0">
              <w:t>bstrLogInID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F21C4" w14:textId="77777777" w:rsidR="001B4715" w:rsidRPr="002D09D0" w:rsidRDefault="001B4715" w:rsidP="001B4715">
            <w:r w:rsidRPr="002D09D0">
              <w:t>登入</w:t>
            </w:r>
            <w:r w:rsidRPr="002D09D0">
              <w:t>ID</w:t>
            </w:r>
            <w:r w:rsidRPr="002D09D0">
              <w:t>。</w:t>
            </w:r>
          </w:p>
        </w:tc>
      </w:tr>
      <w:tr w:rsidR="001B4715" w:rsidRPr="002D09D0" w14:paraId="71E32EB1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3411F" w14:textId="77777777" w:rsidR="001B4715" w:rsidRPr="002D09D0" w:rsidRDefault="001B4715" w:rsidP="001B4715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61F3F" w14:textId="77777777" w:rsidR="001B4715" w:rsidRPr="002D09D0" w:rsidRDefault="001B4715" w:rsidP="001B4715">
            <w:proofErr w:type="spellStart"/>
            <w:r w:rsidRPr="002D09D0">
              <w:t>bAsyncOrder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99DB0" w14:textId="77777777" w:rsidR="001B4715" w:rsidRPr="002D09D0" w:rsidRDefault="001B4715" w:rsidP="001B4715">
            <w:r w:rsidRPr="002D09D0">
              <w:t>是否為非同步委託。</w:t>
            </w:r>
          </w:p>
        </w:tc>
      </w:tr>
      <w:tr w:rsidR="001B4715" w:rsidRPr="002D09D0" w14:paraId="579780B7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340A0" w14:textId="77777777" w:rsidR="001B4715" w:rsidRPr="002D09D0" w:rsidRDefault="001B4715" w:rsidP="001B4715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30B92" w14:textId="77777777" w:rsidR="001B4715" w:rsidRPr="002D09D0" w:rsidRDefault="001B4715" w:rsidP="001B4715">
            <w:proofErr w:type="spellStart"/>
            <w:r w:rsidRPr="002D09D0">
              <w:t>bstrAccount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FCAE4" w14:textId="77777777" w:rsidR="001B4715" w:rsidRPr="002D09D0" w:rsidRDefault="001B4715" w:rsidP="001B4715">
            <w:r w:rsidRPr="002D09D0">
              <w:rPr>
                <w:lang w:eastAsia="zh-HK"/>
              </w:rPr>
              <w:t>證券</w:t>
            </w:r>
            <w:r w:rsidRPr="002D09D0">
              <w:t>：委託帳號</w:t>
            </w:r>
            <w:r w:rsidRPr="002D09D0">
              <w:t xml:space="preserve"> (</w:t>
            </w:r>
            <w:proofErr w:type="spellStart"/>
            <w:r w:rsidRPr="002D09D0">
              <w:t>BrokerID</w:t>
            </w:r>
            <w:proofErr w:type="spellEnd"/>
            <w:r w:rsidRPr="002D09D0">
              <w:t>＋帳號</w:t>
            </w:r>
            <w:r w:rsidRPr="002D09D0">
              <w:t>)</w:t>
            </w:r>
            <w:r w:rsidRPr="002D09D0">
              <w:t>。</w:t>
            </w:r>
          </w:p>
          <w:p w14:paraId="5B47410D" w14:textId="77777777" w:rsidR="001B4715" w:rsidRPr="002D09D0" w:rsidRDefault="001B4715" w:rsidP="001B4715">
            <w:r w:rsidRPr="002D09D0">
              <w:rPr>
                <w:lang w:eastAsia="zh-HK"/>
              </w:rPr>
              <w:t>期貨：</w:t>
            </w:r>
            <w:r w:rsidRPr="002D09D0">
              <w:t>委託帳號</w:t>
            </w:r>
            <w:r w:rsidRPr="002D09D0">
              <w:t xml:space="preserve"> ( IB</w:t>
            </w:r>
            <w:r w:rsidRPr="002D09D0">
              <w:t>＋帳號</w:t>
            </w:r>
            <w:r w:rsidRPr="002D09D0">
              <w:t xml:space="preserve">) </w:t>
            </w:r>
            <w:r w:rsidRPr="002D09D0">
              <w:t>。</w:t>
            </w:r>
          </w:p>
        </w:tc>
      </w:tr>
      <w:tr w:rsidR="001B4715" w:rsidRPr="002D09D0" w14:paraId="088E6249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1C305" w14:textId="77777777" w:rsidR="001B4715" w:rsidRPr="002D09D0" w:rsidRDefault="001B4715" w:rsidP="001B4715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38F28" w14:textId="77777777" w:rsidR="001B4715" w:rsidRPr="002D09D0" w:rsidRDefault="001B4715" w:rsidP="001B4715">
            <w:proofErr w:type="spellStart"/>
            <w:r w:rsidRPr="002D09D0">
              <w:t>bstrSeqNo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79A12" w14:textId="77777777" w:rsidR="001B4715" w:rsidRPr="002D09D0" w:rsidRDefault="001B4715" w:rsidP="001B4715">
            <w:r w:rsidRPr="002D09D0">
              <w:t>欲改量的委託序號。</w:t>
            </w:r>
          </w:p>
        </w:tc>
      </w:tr>
      <w:tr w:rsidR="001B4715" w:rsidRPr="002D09D0" w14:paraId="50870784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D3168" w14:textId="77777777" w:rsidR="001B4715" w:rsidRPr="002D09D0" w:rsidRDefault="001B4715" w:rsidP="001B4715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D4709" w14:textId="77777777" w:rsidR="001B4715" w:rsidRPr="002D09D0" w:rsidRDefault="001B4715" w:rsidP="001B4715">
            <w:proofErr w:type="spellStart"/>
            <w:r w:rsidRPr="002D09D0">
              <w:t>bstrPrice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AFF75" w14:textId="77777777" w:rsidR="001B4715" w:rsidRPr="002D09D0" w:rsidRDefault="001B4715" w:rsidP="001B4715">
            <w:r w:rsidRPr="002D09D0">
              <w:t>修改價格。</w:t>
            </w:r>
          </w:p>
        </w:tc>
      </w:tr>
      <w:tr w:rsidR="001B4715" w:rsidRPr="002D09D0" w14:paraId="3FB0FBA2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82EE3" w14:textId="77777777" w:rsidR="001B4715" w:rsidRPr="002D09D0" w:rsidRDefault="001B4715" w:rsidP="001B4715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BB5CB" w14:textId="77777777" w:rsidR="001B4715" w:rsidRPr="002D09D0" w:rsidRDefault="001B4715" w:rsidP="001B4715">
            <w:proofErr w:type="spellStart"/>
            <w:r w:rsidRPr="002D09D0">
              <w:t>nTradeType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A2C33" w14:textId="77777777" w:rsidR="001B4715" w:rsidRPr="002D09D0" w:rsidRDefault="001B4715" w:rsidP="001B4715">
            <w:pPr>
              <w:rPr>
                <w:b/>
              </w:rPr>
            </w:pPr>
            <w:r w:rsidRPr="002D09D0">
              <w:rPr>
                <w:b/>
                <w:lang w:eastAsia="zh-HK"/>
              </w:rPr>
              <w:t>證券</w:t>
            </w:r>
            <w:r w:rsidRPr="002D09D0">
              <w:rPr>
                <w:b/>
              </w:rPr>
              <w:t>0:ROD</w:t>
            </w:r>
          </w:p>
          <w:p w14:paraId="08EE7952" w14:textId="77777777" w:rsidR="001B4715" w:rsidRPr="002D09D0" w:rsidRDefault="001B4715" w:rsidP="001B4715">
            <w:r w:rsidRPr="002D09D0">
              <w:rPr>
                <w:lang w:eastAsia="zh-HK"/>
              </w:rPr>
              <w:t>期選</w:t>
            </w:r>
            <w:r w:rsidRPr="002D09D0">
              <w:t>0:ROD  1:IOC  2:FOK</w:t>
            </w:r>
          </w:p>
        </w:tc>
      </w:tr>
      <w:tr w:rsidR="001B4715" w:rsidRPr="002D09D0" w14:paraId="4F67C431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23C37" w14:textId="77777777" w:rsidR="001B4715" w:rsidRPr="002D09D0" w:rsidRDefault="001B4715" w:rsidP="001B4715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AC98" w14:textId="77777777" w:rsidR="001B4715" w:rsidRPr="002D09D0" w:rsidRDefault="001B4715" w:rsidP="001B4715">
            <w:proofErr w:type="spellStart"/>
            <w:r w:rsidRPr="002D09D0">
              <w:t>bstrMessage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4046" w14:textId="77777777" w:rsidR="001B4715" w:rsidRPr="002D09D0" w:rsidRDefault="001B4715" w:rsidP="001B4715">
            <w:pPr>
              <w:ind w:left="1201" w:hangingChars="500" w:hanging="1201"/>
            </w:pPr>
            <w:r w:rsidRPr="002D09D0">
              <w:rPr>
                <w:b/>
              </w:rPr>
              <w:t>同步委託：</w:t>
            </w:r>
            <w:r w:rsidRPr="002D09D0">
              <w:t>如果回傳值為</w:t>
            </w:r>
            <w:r w:rsidRPr="002D09D0">
              <w:t xml:space="preserve"> 0</w:t>
            </w:r>
            <w:r w:rsidRPr="002D09D0">
              <w:t>表示委託成功，訊息內容則為修改訊息。回</w:t>
            </w:r>
            <w:proofErr w:type="gramStart"/>
            <w:r w:rsidRPr="002D09D0">
              <w:t>傳值非</w:t>
            </w:r>
            <w:proofErr w:type="gramEnd"/>
            <w:r w:rsidRPr="002D09D0">
              <w:t>0</w:t>
            </w:r>
            <w:r w:rsidRPr="002D09D0">
              <w:t>表示委託失敗，訊息內容為失敗原因。</w:t>
            </w:r>
          </w:p>
          <w:p w14:paraId="584C9D56" w14:textId="0E20CC35" w:rsidR="001B4715" w:rsidRPr="002D09D0" w:rsidRDefault="001B4715" w:rsidP="001B4715">
            <w:r w:rsidRPr="002D09D0">
              <w:rPr>
                <w:b/>
              </w:rPr>
              <w:t>非同步委託：</w:t>
            </w:r>
            <w:r w:rsidRPr="002D09D0">
              <w:rPr>
                <w:lang w:eastAsia="zh-HK"/>
              </w:rPr>
              <w:t>參照</w:t>
            </w:r>
            <w:r w:rsidR="00CB2188" w:rsidRPr="002D09D0">
              <w:fldChar w:fldCharType="begin"/>
            </w:r>
            <w:r w:rsidR="00CB2188" w:rsidRPr="002D09D0">
              <w:instrText>HYPERLINK  \l "_OnAsyncOrder"</w:instrText>
            </w:r>
            <w:r w:rsidR="00CB2188" w:rsidRPr="002D09D0">
              <w:fldChar w:fldCharType="separate"/>
            </w:r>
            <w:r w:rsidRPr="002D09D0">
              <w:rPr>
                <w:rStyle w:val="a3"/>
              </w:rPr>
              <w:t>OnAsyncOrder</w:t>
            </w:r>
            <w:r w:rsidR="00CB2188" w:rsidRPr="002D09D0">
              <w:fldChar w:fldCharType="end"/>
            </w:r>
            <w:r w:rsidRPr="002D09D0">
              <w:t>。</w:t>
            </w:r>
          </w:p>
          <w:p w14:paraId="0E3CD944" w14:textId="77777777" w:rsidR="001B4715" w:rsidRPr="002D09D0" w:rsidRDefault="001B4715" w:rsidP="001B4715"/>
        </w:tc>
      </w:tr>
      <w:tr w:rsidR="001B4715" w:rsidRPr="002D09D0" w14:paraId="199BD74F" w14:textId="77777777" w:rsidTr="001607CD"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E785F" w14:textId="77777777" w:rsidR="001B4715" w:rsidRPr="002D09D0" w:rsidRDefault="001B4715" w:rsidP="001B4715">
            <w:r w:rsidRPr="002D09D0">
              <w:rPr>
                <w:rStyle w:val="afa"/>
              </w:rPr>
              <w:t>回傳值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CB5EC" w14:textId="77777777" w:rsidR="001B4715" w:rsidRPr="002D09D0" w:rsidRDefault="001B4715" w:rsidP="001B4715">
            <w:r w:rsidRPr="002D09D0">
              <w:t>0</w:t>
            </w:r>
            <w:r w:rsidRPr="002D09D0">
              <w:t>表示成功，其餘非</w:t>
            </w:r>
            <w:r w:rsidRPr="002D09D0">
              <w:t>0</w:t>
            </w:r>
            <w:r w:rsidRPr="002D09D0">
              <w:t>數值都表示失敗。</w:t>
            </w:r>
          </w:p>
        </w:tc>
      </w:tr>
      <w:tr w:rsidR="001B4715" w:rsidRPr="002D09D0" w14:paraId="3AC6C459" w14:textId="77777777" w:rsidTr="001607CD"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FAA80" w14:textId="77777777" w:rsidR="001B4715" w:rsidRPr="002D09D0" w:rsidRDefault="001B4715" w:rsidP="001B4715">
            <w:r w:rsidRPr="002D09D0">
              <w:rPr>
                <w:b/>
                <w:bCs/>
              </w:rPr>
              <w:t>備註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97D7" w14:textId="77777777" w:rsidR="001B4715" w:rsidRPr="002D09D0" w:rsidRDefault="001B4715" w:rsidP="001B4715">
            <w:r w:rsidRPr="002D09D0">
              <w:t>回傳值</w:t>
            </w:r>
            <w:r w:rsidRPr="002D09D0">
              <w:t xml:space="preserve">0 </w:t>
            </w:r>
            <w:r w:rsidRPr="002D09D0">
              <w:t>表示委託伺服器接收成功，詳細委託狀態仍須以</w:t>
            </w:r>
            <w:proofErr w:type="gramStart"/>
            <w:r w:rsidRPr="002D09D0">
              <w:t>委託</w:t>
            </w:r>
            <w:r w:rsidRPr="002D09D0">
              <w:rPr>
                <w:b/>
                <w:lang w:eastAsia="zh-HK"/>
              </w:rPr>
              <w:t>改價</w:t>
            </w:r>
            <w:r w:rsidRPr="002D09D0">
              <w:t>回報</w:t>
            </w:r>
            <w:proofErr w:type="gramEnd"/>
            <w:r w:rsidRPr="002D09D0">
              <w:t>內容為主。</w:t>
            </w:r>
          </w:p>
          <w:p w14:paraId="3D39D472" w14:textId="77777777" w:rsidR="001B4715" w:rsidRPr="002D09D0" w:rsidRDefault="001B4715" w:rsidP="001B4715">
            <w:r w:rsidRPr="002D09D0">
              <w:t>其他非</w:t>
            </w:r>
            <w:r w:rsidRPr="002D09D0">
              <w:t xml:space="preserve"> 0 </w:t>
            </w:r>
            <w:r w:rsidRPr="002D09D0">
              <w:t>數值表示異常，詳細原因請參考</w:t>
            </w:r>
            <w:r w:rsidRPr="002D09D0">
              <w:t xml:space="preserve"> Log </w:t>
            </w:r>
            <w:r w:rsidRPr="002D09D0">
              <w:t>內容說明。</w:t>
            </w:r>
          </w:p>
          <w:p w14:paraId="6E97DBDF" w14:textId="6E96ED6B" w:rsidR="001B4715" w:rsidRPr="002D09D0" w:rsidRDefault="001B4715" w:rsidP="001B4715">
            <w:r w:rsidRPr="002D09D0">
              <w:t>使用非同步委託，委託結果請由</w:t>
            </w:r>
            <w:r w:rsidRPr="002D09D0">
              <w:fldChar w:fldCharType="begin"/>
            </w:r>
            <w:r w:rsidR="00842C1B" w:rsidRPr="002D09D0">
              <w:instrText>HYPERLINK  \l "_OnAsyncOrder"</w:instrText>
            </w:r>
            <w:r w:rsidRPr="002D09D0">
              <w:fldChar w:fldCharType="separate"/>
            </w:r>
            <w:r w:rsidRPr="002D09D0">
              <w:rPr>
                <w:rStyle w:val="a3"/>
              </w:rPr>
              <w:t>OnAsyncOrder</w:t>
            </w:r>
            <w:r w:rsidRPr="002D09D0">
              <w:rPr>
                <w:rStyle w:val="a3"/>
              </w:rPr>
              <w:fldChar w:fldCharType="end"/>
            </w:r>
            <w:r w:rsidRPr="002D09D0">
              <w:t>取得。</w:t>
            </w:r>
          </w:p>
          <w:p w14:paraId="52DAFEA2" w14:textId="77777777" w:rsidR="001B4715" w:rsidRPr="002D09D0" w:rsidRDefault="001B4715" w:rsidP="001B4715">
            <w:proofErr w:type="gramStart"/>
            <w:r w:rsidRPr="002D09D0">
              <w:t>＊</w:t>
            </w:r>
            <w:proofErr w:type="gramEnd"/>
            <w:r w:rsidRPr="002D09D0">
              <w:t>證券逐筆</w:t>
            </w:r>
            <w:proofErr w:type="spellStart"/>
            <w:r w:rsidRPr="002D09D0">
              <w:t>nTradeType</w:t>
            </w:r>
            <w:proofErr w:type="spellEnd"/>
            <w:r w:rsidRPr="002D09D0">
              <w:t>:</w:t>
            </w:r>
            <w:proofErr w:type="gramStart"/>
            <w:r w:rsidRPr="002D09D0">
              <w:t>請設</w:t>
            </w:r>
            <w:proofErr w:type="gramEnd"/>
            <w:r w:rsidRPr="002D09D0">
              <w:t>0(ROD).</w:t>
            </w:r>
          </w:p>
          <w:p w14:paraId="36677A2C" w14:textId="77777777" w:rsidR="001B4715" w:rsidRPr="002D09D0" w:rsidRDefault="001B4715" w:rsidP="001B4715">
            <w:proofErr w:type="gramStart"/>
            <w:r w:rsidRPr="002D09D0">
              <w:t>＊</w:t>
            </w:r>
            <w:proofErr w:type="gramEnd"/>
            <w:r w:rsidRPr="002D09D0">
              <w:rPr>
                <w:color w:val="FF0000"/>
                <w:lang w:eastAsia="zh-HK"/>
              </w:rPr>
              <w:t>不適用盤中零股</w:t>
            </w:r>
          </w:p>
        </w:tc>
      </w:tr>
    </w:tbl>
    <w:p w14:paraId="7667666A" w14:textId="77777777" w:rsidR="001B4715" w:rsidRPr="002D09D0" w:rsidRDefault="001B4715" w:rsidP="001B4715">
      <w:bookmarkStart w:id="20" w:name="_CorrectPriceByBookNo"/>
      <w:bookmarkEnd w:id="20"/>
    </w:p>
    <w:p w14:paraId="77D0F9C6" w14:textId="77777777" w:rsidR="001B4715" w:rsidRPr="002D09D0" w:rsidRDefault="001B4715" w:rsidP="001B4715">
      <w:pPr>
        <w:widowControl/>
      </w:pPr>
      <w:r w:rsidRPr="002D09D0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1B4715" w:rsidRPr="002D09D0" w14:paraId="6FA9F69D" w14:textId="77777777" w:rsidTr="00DB63EB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0B1824" w14:textId="77777777" w:rsidR="001B4715" w:rsidRPr="002D09D0" w:rsidRDefault="001B4715" w:rsidP="001B4715">
            <w:pPr>
              <w:rPr>
                <w:sz w:val="22"/>
                <w:szCs w:val="28"/>
              </w:rPr>
            </w:pPr>
            <w:r w:rsidRPr="002D09D0">
              <w:rPr>
                <w:sz w:val="22"/>
                <w:szCs w:val="28"/>
              </w:rPr>
              <w:lastRenderedPageBreak/>
              <w:t>C#</w:t>
            </w:r>
            <w:r w:rsidRPr="002D09D0">
              <w:rPr>
                <w:sz w:val="22"/>
                <w:szCs w:val="28"/>
              </w:rPr>
              <w:t>範例程式碼</w:t>
            </w:r>
            <w:r w:rsidRPr="002D09D0">
              <w:rPr>
                <w:sz w:val="22"/>
                <w:szCs w:val="28"/>
              </w:rPr>
              <w:t>_</w:t>
            </w:r>
            <w:r w:rsidRPr="002D09D0">
              <w:t xml:space="preserve"> </w:t>
            </w:r>
            <w:proofErr w:type="spellStart"/>
            <w:r w:rsidRPr="002D09D0">
              <w:rPr>
                <w:sz w:val="22"/>
                <w:szCs w:val="28"/>
              </w:rPr>
              <w:t>TSTFUpdateOrderForm.cs</w:t>
            </w:r>
            <w:proofErr w:type="spellEnd"/>
          </w:p>
        </w:tc>
      </w:tr>
      <w:tr w:rsidR="001B4715" w:rsidRPr="002D09D0" w14:paraId="14CE42FA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66E78F" w14:textId="77777777" w:rsidR="001B4715" w:rsidRPr="002D09D0" w:rsidRDefault="001B4715" w:rsidP="001B4715">
            <w:r w:rsidRPr="002D09D0">
              <w:t>UI</w:t>
            </w:r>
            <w:r w:rsidRPr="002D09D0">
              <w:t>示意圖</w:t>
            </w:r>
          </w:p>
        </w:tc>
      </w:tr>
      <w:tr w:rsidR="001B4715" w:rsidRPr="002D09D0" w14:paraId="3306FF68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EC251F" w14:textId="77777777" w:rsidR="001B4715" w:rsidRPr="002D09D0" w:rsidRDefault="001B4715" w:rsidP="001B4715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096"/>
              <w:gridCol w:w="3555"/>
            </w:tblGrid>
            <w:tr w:rsidR="001B4715" w:rsidRPr="002D09D0" w14:paraId="7321C5E0" w14:textId="77777777" w:rsidTr="00DB63EB">
              <w:tc>
                <w:tcPr>
                  <w:tcW w:w="4811" w:type="dxa"/>
                </w:tcPr>
                <w:p w14:paraId="4958E7DC" w14:textId="77777777" w:rsidR="001B4715" w:rsidRPr="002D09D0" w:rsidRDefault="001B4715" w:rsidP="00E303DB">
                  <w:pPr>
                    <w:framePr w:hSpace="180" w:wrap="around" w:vAnchor="text" w:hAnchor="margin" w:y="270"/>
                  </w:pPr>
                  <w:r w:rsidRPr="002D09D0">
                    <w:rPr>
                      <w:noProof/>
                    </w:rPr>
                    <w:drawing>
                      <wp:inline distT="0" distB="0" distL="0" distR="0" wp14:anchorId="35283A9C" wp14:editId="635D476A">
                        <wp:extent cx="3734321" cy="6134956"/>
                        <wp:effectExtent l="0" t="0" r="0" b="0"/>
                        <wp:docPr id="1515602752" name="圖片 1" descr="一張含有 文字, 螢幕擷取畫面, 數字, 字型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15602752" name="圖片 1" descr="一張含有 文字, 螢幕擷取畫面, 數字, 字型 的圖片&#10;&#10;自動產生的描述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34321" cy="61349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72C3B557" w14:textId="77777777" w:rsidR="001B4715" w:rsidRPr="002D09D0" w:rsidRDefault="001B4715" w:rsidP="00E303DB">
                  <w:pPr>
                    <w:framePr w:hSpace="180" w:wrap="around" w:vAnchor="text" w:hAnchor="margin" w:y="270"/>
                  </w:pPr>
                  <w:r w:rsidRPr="002D09D0">
                    <w:t>拉出</w:t>
                  </w:r>
                  <w:r w:rsidRPr="002D09D0">
                    <w:t>2</w:t>
                  </w:r>
                  <w:r w:rsidRPr="002D09D0">
                    <w:t>個</w:t>
                  </w:r>
                  <w:proofErr w:type="spellStart"/>
                  <w:r w:rsidRPr="002D09D0">
                    <w:t>TextBox</w:t>
                  </w:r>
                  <w:proofErr w:type="spellEnd"/>
                  <w:r w:rsidRPr="002D09D0">
                    <w:t>，命名</w:t>
                  </w:r>
                  <w:r w:rsidRPr="002D09D0">
                    <w:t>(Name)</w:t>
                  </w:r>
                  <w:r w:rsidRPr="002D09D0">
                    <w:t>為「</w:t>
                  </w:r>
                  <w:proofErr w:type="spellStart"/>
                  <w:r w:rsidRPr="002D09D0">
                    <w:t>textBoxSeqNo</w:t>
                  </w:r>
                  <w:proofErr w:type="spellEnd"/>
                  <w:r w:rsidRPr="002D09D0">
                    <w:t>」、「</w:t>
                  </w:r>
                  <w:proofErr w:type="spellStart"/>
                  <w:r w:rsidRPr="002D09D0">
                    <w:t>textBoxPrice</w:t>
                  </w:r>
                  <w:proofErr w:type="spellEnd"/>
                  <w:r w:rsidRPr="002D09D0">
                    <w:t>」。</w:t>
                  </w:r>
                  <w:r w:rsidRPr="002D09D0">
                    <w:br/>
                  </w:r>
                  <w:r w:rsidRPr="002D09D0">
                    <w:t>拉出</w:t>
                  </w:r>
                  <w:r w:rsidRPr="002D09D0">
                    <w:t>3</w:t>
                  </w:r>
                  <w:r w:rsidRPr="002D09D0">
                    <w:t>個</w:t>
                  </w:r>
                  <w:proofErr w:type="spellStart"/>
                  <w:r w:rsidRPr="002D09D0">
                    <w:t>ComboBox</w:t>
                  </w:r>
                  <w:proofErr w:type="spellEnd"/>
                  <w:r w:rsidRPr="002D09D0">
                    <w:t>，命名</w:t>
                  </w:r>
                  <w:r w:rsidRPr="002D09D0">
                    <w:t>(Name)</w:t>
                  </w:r>
                  <w:r w:rsidRPr="002D09D0">
                    <w:t>為「</w:t>
                  </w:r>
                  <w:proofErr w:type="spellStart"/>
                  <w:r w:rsidRPr="002D09D0">
                    <w:t>comboBoxUpdateTFOrder</w:t>
                  </w:r>
                  <w:proofErr w:type="spellEnd"/>
                  <w:r w:rsidRPr="002D09D0">
                    <w:t>」、「</w:t>
                  </w:r>
                  <w:proofErr w:type="spellStart"/>
                  <w:r w:rsidRPr="002D09D0">
                    <w:t>comboBoxTradeType</w:t>
                  </w:r>
                  <w:proofErr w:type="spellEnd"/>
                  <w:r w:rsidRPr="002D09D0">
                    <w:t>」、「</w:t>
                  </w:r>
                  <w:proofErr w:type="spellStart"/>
                  <w:r w:rsidRPr="002D09D0">
                    <w:t>comboBoxMarketSymbol</w:t>
                  </w:r>
                  <w:proofErr w:type="spellEnd"/>
                  <w:r w:rsidRPr="002D09D0">
                    <w:t>」。</w:t>
                  </w:r>
                </w:p>
                <w:p w14:paraId="5910C350" w14:textId="07666093" w:rsidR="001B4715" w:rsidRPr="002D09D0" w:rsidRDefault="001B4715" w:rsidP="00E303DB">
                  <w:pPr>
                    <w:framePr w:hSpace="180" w:wrap="around" w:vAnchor="text" w:hAnchor="margin" w:y="270"/>
                  </w:pPr>
                  <w:r w:rsidRPr="002D09D0">
                    <w:t>拉出</w:t>
                  </w:r>
                  <w:r w:rsidRPr="002D09D0">
                    <w:t xml:space="preserve"> 1</w:t>
                  </w:r>
                  <w:r w:rsidRPr="002D09D0">
                    <w:t>個</w:t>
                  </w:r>
                  <w:r w:rsidRPr="002D09D0">
                    <w:t>Button</w:t>
                  </w:r>
                  <w:r w:rsidRPr="002D09D0">
                    <w:t>，命名</w:t>
                  </w:r>
                  <w:r w:rsidRPr="002D09D0">
                    <w:t>(Name)</w:t>
                  </w:r>
                  <w:r w:rsidRPr="002D09D0">
                    <w:t>為「</w:t>
                  </w:r>
                  <w:proofErr w:type="spellStart"/>
                  <w:r w:rsidRPr="002D09D0">
                    <w:t>buttonCorrectPriceBySeqNo</w:t>
                  </w:r>
                  <w:proofErr w:type="spellEnd"/>
                  <w:r w:rsidRPr="002D09D0">
                    <w:t>」。</w:t>
                  </w:r>
                </w:p>
              </w:tc>
            </w:tr>
          </w:tbl>
          <w:p w14:paraId="71B11F34" w14:textId="77777777" w:rsidR="001B4715" w:rsidRPr="002D09D0" w:rsidRDefault="001B4715" w:rsidP="001B4715"/>
        </w:tc>
      </w:tr>
      <w:tr w:rsidR="001B4715" w:rsidRPr="002D09D0" w14:paraId="29C82305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8119D1" w14:textId="77777777" w:rsidR="001B4715" w:rsidRPr="002D09D0" w:rsidRDefault="001B4715" w:rsidP="001B4715">
            <w:r w:rsidRPr="002D09D0">
              <w:t>全域變數</w:t>
            </w:r>
          </w:p>
        </w:tc>
      </w:tr>
      <w:tr w:rsidR="001B4715" w:rsidRPr="002D09D0" w14:paraId="6BA69E10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F44437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宣告物件</w:t>
            </w:r>
          </w:p>
          <w:p w14:paraId="1EE9E42C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SKCenterLib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m_pSKCenter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SKCenterLib</w:t>
            </w:r>
            <w:r w:rsidRPr="002D09D0">
              <w:rPr>
                <w:color w:val="FFAA00"/>
                <w:szCs w:val="20"/>
              </w:rPr>
              <w:t>();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登入</w:t>
            </w:r>
            <w:r w:rsidRPr="002D09D0">
              <w:rPr>
                <w:color w:val="1E9AE0"/>
                <w:szCs w:val="20"/>
              </w:rPr>
              <w:t>&amp;</w:t>
            </w:r>
            <w:r w:rsidRPr="002D09D0">
              <w:rPr>
                <w:color w:val="1E9AE0"/>
                <w:szCs w:val="20"/>
              </w:rPr>
              <w:t>環境設定物件</w:t>
            </w:r>
          </w:p>
          <w:p w14:paraId="0DE33EEF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SKOrderLib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SKOrderLib</w:t>
            </w:r>
            <w:r w:rsidRPr="002D09D0">
              <w:rPr>
                <w:color w:val="FFAA00"/>
                <w:szCs w:val="20"/>
              </w:rPr>
              <w:t>();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下單物件</w:t>
            </w:r>
          </w:p>
          <w:p w14:paraId="61F20D38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是否為非同步委託</w:t>
            </w:r>
          </w:p>
          <w:p w14:paraId="1DF2189A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FAA00"/>
                <w:szCs w:val="20"/>
              </w:rPr>
              <w:t>bool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bAsyncOrder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false</w:t>
            </w:r>
            <w:r w:rsidRPr="002D09D0">
              <w:rPr>
                <w:color w:val="FFAA00"/>
                <w:szCs w:val="20"/>
              </w:rPr>
              <w:t>;</w:t>
            </w:r>
          </w:p>
        </w:tc>
      </w:tr>
    </w:tbl>
    <w:p w14:paraId="720ACF02" w14:textId="77777777" w:rsidR="001B4715" w:rsidRPr="002D09D0" w:rsidRDefault="001B4715" w:rsidP="001B4715">
      <w:r w:rsidRPr="002D09D0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1B4715" w:rsidRPr="002D09D0" w14:paraId="5EED1B96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B48207" w14:textId="77777777" w:rsidR="001B4715" w:rsidRPr="002D09D0" w:rsidRDefault="001B4715" w:rsidP="001B4715">
            <w:r w:rsidRPr="002D09D0">
              <w:lastRenderedPageBreak/>
              <w:t>Constructor</w:t>
            </w:r>
          </w:p>
        </w:tc>
      </w:tr>
      <w:tr w:rsidR="001B4715" w:rsidRPr="002D09D0" w14:paraId="66FC4FC1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48298D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proofErr w:type="spellStart"/>
            <w:r w:rsidRPr="002D09D0">
              <w:rPr>
                <w:color w:val="1E9AE0"/>
                <w:szCs w:val="20"/>
              </w:rPr>
              <w:t>comboBoxTradeType</w:t>
            </w:r>
            <w:proofErr w:type="spellEnd"/>
          </w:p>
          <w:p w14:paraId="706EDAD0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{</w:t>
            </w:r>
          </w:p>
          <w:p w14:paraId="67CD6089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2D09D0">
              <w:rPr>
                <w:color w:val="F8F8F8"/>
                <w:szCs w:val="20"/>
              </w:rPr>
              <w:t>comboBoxTradeType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"0:ROD"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4CFD5517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2D09D0">
              <w:rPr>
                <w:color w:val="F8F8F8"/>
                <w:szCs w:val="20"/>
              </w:rPr>
              <w:t>comboBoxTradeType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"1:IOC"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2DB62DB8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2D09D0">
              <w:rPr>
                <w:color w:val="F8F8F8"/>
                <w:szCs w:val="20"/>
              </w:rPr>
              <w:t>comboBoxTradeType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"2:FOK"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4104C7EE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}</w:t>
            </w:r>
          </w:p>
          <w:p w14:paraId="6F76D85D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proofErr w:type="spellStart"/>
            <w:r w:rsidRPr="002D09D0">
              <w:rPr>
                <w:color w:val="1E9AE0"/>
                <w:szCs w:val="20"/>
              </w:rPr>
              <w:t>comboBoxCorrectPriceByBookNoMarketSymbol</w:t>
            </w:r>
            <w:proofErr w:type="spellEnd"/>
          </w:p>
          <w:p w14:paraId="3D575EFF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{</w:t>
            </w:r>
          </w:p>
          <w:p w14:paraId="5BE4362D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comboBoxMarketSymbol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"TS:</w:t>
            </w:r>
            <w:r w:rsidRPr="002D09D0">
              <w:rPr>
                <w:color w:val="55E439"/>
                <w:szCs w:val="20"/>
              </w:rPr>
              <w:t>證券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5CFF3882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comboBoxMarketSymbol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"TF:</w:t>
            </w:r>
            <w:r w:rsidRPr="002D09D0">
              <w:rPr>
                <w:color w:val="55E439"/>
                <w:szCs w:val="20"/>
              </w:rPr>
              <w:t>期貨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4627BD1A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comboBoxMarketSymbol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"TO:</w:t>
            </w:r>
            <w:r w:rsidRPr="002D09D0">
              <w:rPr>
                <w:color w:val="55E439"/>
                <w:szCs w:val="20"/>
              </w:rPr>
              <w:t>選擇權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7D8E5B2B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}</w:t>
            </w:r>
          </w:p>
          <w:p w14:paraId="594C80D2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proofErr w:type="spellStart"/>
            <w:r w:rsidRPr="002D09D0">
              <w:rPr>
                <w:color w:val="1E9AE0"/>
                <w:szCs w:val="20"/>
              </w:rPr>
              <w:t>comboBoxUpdateTFOrder</w:t>
            </w:r>
            <w:proofErr w:type="spellEnd"/>
          </w:p>
          <w:p w14:paraId="66F6F066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{</w:t>
            </w:r>
          </w:p>
          <w:p w14:paraId="2A71596A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comboBoxUpdateTFOrder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</w:t>
            </w:r>
            <w:proofErr w:type="gramStart"/>
            <w:r w:rsidRPr="002D09D0">
              <w:rPr>
                <w:color w:val="55E439"/>
                <w:szCs w:val="20"/>
              </w:rPr>
              <w:t>刪</w:t>
            </w:r>
            <w:proofErr w:type="gramEnd"/>
            <w:r w:rsidRPr="002D09D0">
              <w:rPr>
                <w:color w:val="55E439"/>
                <w:szCs w:val="20"/>
              </w:rPr>
              <w:t>單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5980019C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comboBoxUpdateTFOrder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減量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1ECAB02A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comboBoxUpdateTFOrder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</w:t>
            </w:r>
            <w:proofErr w:type="gramStart"/>
            <w:r w:rsidRPr="002D09D0">
              <w:rPr>
                <w:color w:val="55E439"/>
                <w:szCs w:val="20"/>
              </w:rPr>
              <w:t>改價</w:t>
            </w:r>
            <w:proofErr w:type="gramEnd"/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60D503B6" w14:textId="77777777" w:rsidR="001B4715" w:rsidRPr="002D09D0" w:rsidRDefault="001B4715" w:rsidP="001B4715">
            <w:pPr>
              <w:widowControl/>
              <w:shd w:val="clear" w:color="auto" w:fill="2A211C"/>
            </w:pPr>
            <w:r w:rsidRPr="002D09D0">
              <w:rPr>
                <w:color w:val="FFAA00"/>
                <w:szCs w:val="20"/>
              </w:rPr>
              <w:t>}</w:t>
            </w:r>
          </w:p>
        </w:tc>
      </w:tr>
    </w:tbl>
    <w:p w14:paraId="788C9BDE" w14:textId="77777777" w:rsidR="001B4715" w:rsidRPr="002D09D0" w:rsidRDefault="001B4715" w:rsidP="001B4715"/>
    <w:p w14:paraId="45447E0C" w14:textId="77777777" w:rsidR="001B4715" w:rsidRPr="002D09D0" w:rsidRDefault="001B4715" w:rsidP="001B4715">
      <w:r w:rsidRPr="002D09D0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1B4715" w:rsidRPr="002D09D0" w14:paraId="117036DC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A46980" w14:textId="2E2CA796" w:rsidR="001B4715" w:rsidRPr="002D09D0" w:rsidRDefault="001B4715" w:rsidP="001B4715">
            <w:r w:rsidRPr="002D09D0">
              <w:lastRenderedPageBreak/>
              <w:t>Current Block (</w:t>
            </w:r>
            <w:r w:rsidRPr="002D09D0">
              <w:t>可放在</w:t>
            </w:r>
            <w:proofErr w:type="spellStart"/>
            <w:r w:rsidRPr="002D09D0">
              <w:t>buttonCorrectPriceBySeqNo_Click</w:t>
            </w:r>
            <w:proofErr w:type="spellEnd"/>
            <w:r w:rsidRPr="002D09D0">
              <w:t>的</w:t>
            </w:r>
            <w:r w:rsidRPr="002D09D0">
              <w:t>Click</w:t>
            </w:r>
            <w:r w:rsidRPr="002D09D0">
              <w:t>事件裡</w:t>
            </w:r>
            <w:r w:rsidRPr="002D09D0">
              <w:t>)</w:t>
            </w:r>
          </w:p>
        </w:tc>
      </w:tr>
      <w:tr w:rsidR="001B4715" w:rsidRPr="002D09D0" w14:paraId="57810356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F54401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bstrAccount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comboBoxAccount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143EA90A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bstrSeqNo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textBoxSeqNo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欲改量的委託序號</w:t>
            </w:r>
          </w:p>
          <w:p w14:paraId="42E7B3D5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bstrPrice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textBoxPrice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修改價格</w:t>
            </w:r>
          </w:p>
          <w:p w14:paraId="4DEACBFE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FAA00"/>
                <w:szCs w:val="20"/>
              </w:rPr>
              <w:t>int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nTradeType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3A83"/>
                <w:szCs w:val="20"/>
              </w:rPr>
              <w:t>0</w:t>
            </w:r>
            <w:r w:rsidRPr="002D09D0">
              <w:rPr>
                <w:color w:val="FFAA00"/>
                <w:szCs w:val="20"/>
              </w:rPr>
              <w:t>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證券</w:t>
            </w:r>
            <w:r w:rsidRPr="002D09D0">
              <w:rPr>
                <w:color w:val="1E9AE0"/>
                <w:szCs w:val="20"/>
              </w:rPr>
              <w:t xml:space="preserve">0:ROD </w:t>
            </w:r>
            <w:proofErr w:type="gramStart"/>
            <w:r w:rsidRPr="002D09D0">
              <w:rPr>
                <w:color w:val="1E9AE0"/>
                <w:szCs w:val="20"/>
              </w:rPr>
              <w:t>期選</w:t>
            </w:r>
            <w:proofErr w:type="gramEnd"/>
            <w:r w:rsidRPr="002D09D0">
              <w:rPr>
                <w:color w:val="1E9AE0"/>
                <w:szCs w:val="20"/>
              </w:rPr>
              <w:t xml:space="preserve">0: ROD  </w:t>
            </w:r>
            <w:proofErr w:type="gramStart"/>
            <w:r w:rsidRPr="002D09D0">
              <w:rPr>
                <w:color w:val="1E9AE0"/>
                <w:szCs w:val="20"/>
              </w:rPr>
              <w:t>1:IOC</w:t>
            </w:r>
            <w:proofErr w:type="gramEnd"/>
            <w:r w:rsidRPr="002D09D0">
              <w:rPr>
                <w:color w:val="1E9AE0"/>
                <w:szCs w:val="20"/>
              </w:rPr>
              <w:t xml:space="preserve">  2:FOK</w:t>
            </w:r>
          </w:p>
          <w:p w14:paraId="43A0B267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6E8FF2D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selectedValue2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comboBoxTradeType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33920816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F8F8F8"/>
                <w:szCs w:val="20"/>
              </w:rPr>
              <w:t>selectedValue2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proofErr w:type="gramStart"/>
            <w:r w:rsidRPr="002D09D0">
              <w:rPr>
                <w:color w:val="55E439"/>
                <w:szCs w:val="20"/>
              </w:rPr>
              <w:t>0:ROD</w:t>
            </w:r>
            <w:proofErr w:type="gramEnd"/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nTradeType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3A83"/>
                <w:szCs w:val="20"/>
              </w:rPr>
              <w:t>0</w:t>
            </w:r>
            <w:r w:rsidRPr="002D09D0">
              <w:rPr>
                <w:color w:val="FFAA00"/>
                <w:szCs w:val="20"/>
              </w:rPr>
              <w:t>;</w:t>
            </w:r>
          </w:p>
          <w:p w14:paraId="044D0A50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F8F8F8"/>
                <w:szCs w:val="20"/>
              </w:rPr>
              <w:t>selectedValue2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proofErr w:type="gramStart"/>
            <w:r w:rsidRPr="002D09D0">
              <w:rPr>
                <w:color w:val="55E439"/>
                <w:szCs w:val="20"/>
              </w:rPr>
              <w:t>1:IOC</w:t>
            </w:r>
            <w:proofErr w:type="gramEnd"/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nTradeType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3A83"/>
                <w:szCs w:val="20"/>
              </w:rPr>
              <w:t>1</w:t>
            </w:r>
            <w:r w:rsidRPr="002D09D0">
              <w:rPr>
                <w:color w:val="FFAA00"/>
                <w:szCs w:val="20"/>
              </w:rPr>
              <w:t>;</w:t>
            </w:r>
          </w:p>
          <w:p w14:paraId="1A915C22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F8F8F8"/>
                <w:szCs w:val="20"/>
              </w:rPr>
              <w:t>selectedValue2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proofErr w:type="gramStart"/>
            <w:r w:rsidRPr="002D09D0">
              <w:rPr>
                <w:color w:val="55E439"/>
                <w:szCs w:val="20"/>
              </w:rPr>
              <w:t>2:FOK</w:t>
            </w:r>
            <w:proofErr w:type="gramEnd"/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nTradeType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3A83"/>
                <w:szCs w:val="20"/>
              </w:rPr>
              <w:t>2</w:t>
            </w:r>
            <w:r w:rsidRPr="002D09D0">
              <w:rPr>
                <w:color w:val="FFAA00"/>
                <w:szCs w:val="20"/>
              </w:rPr>
              <w:t>;</w:t>
            </w:r>
          </w:p>
          <w:p w14:paraId="55883940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同步</w:t>
            </w:r>
            <w:proofErr w:type="gramStart"/>
            <w:r w:rsidRPr="002D09D0">
              <w:rPr>
                <w:color w:val="1E9AE0"/>
                <w:szCs w:val="20"/>
              </w:rPr>
              <w:t>刪</w:t>
            </w:r>
            <w:proofErr w:type="gramEnd"/>
            <w:r w:rsidRPr="002D09D0">
              <w:rPr>
                <w:color w:val="1E9AE0"/>
                <w:szCs w:val="20"/>
              </w:rPr>
              <w:t>單：如果回傳值為</w:t>
            </w:r>
            <w:r w:rsidRPr="002D09D0">
              <w:rPr>
                <w:color w:val="1E9AE0"/>
                <w:szCs w:val="20"/>
              </w:rPr>
              <w:t xml:space="preserve"> 0</w:t>
            </w:r>
            <w:r w:rsidRPr="002D09D0">
              <w:rPr>
                <w:color w:val="1E9AE0"/>
                <w:szCs w:val="20"/>
              </w:rPr>
              <w:t>表示</w:t>
            </w:r>
            <w:proofErr w:type="gramStart"/>
            <w:r w:rsidRPr="002D09D0">
              <w:rPr>
                <w:color w:val="1E9AE0"/>
                <w:szCs w:val="20"/>
              </w:rPr>
              <w:t>刪</w:t>
            </w:r>
            <w:proofErr w:type="gramEnd"/>
            <w:r w:rsidRPr="002D09D0">
              <w:rPr>
                <w:color w:val="1E9AE0"/>
                <w:szCs w:val="20"/>
              </w:rPr>
              <w:t>單成功，訊息內容則為修改訊息。回</w:t>
            </w:r>
            <w:proofErr w:type="gramStart"/>
            <w:r w:rsidRPr="002D09D0">
              <w:rPr>
                <w:color w:val="1E9AE0"/>
                <w:szCs w:val="20"/>
              </w:rPr>
              <w:t>傳值非</w:t>
            </w:r>
            <w:proofErr w:type="gramEnd"/>
            <w:r w:rsidRPr="002D09D0">
              <w:rPr>
                <w:color w:val="1E9AE0"/>
                <w:szCs w:val="20"/>
              </w:rPr>
              <w:t>0</w:t>
            </w:r>
            <w:r w:rsidRPr="002D09D0">
              <w:rPr>
                <w:color w:val="1E9AE0"/>
                <w:szCs w:val="20"/>
              </w:rPr>
              <w:t>表示</w:t>
            </w:r>
            <w:proofErr w:type="gramStart"/>
            <w:r w:rsidRPr="002D09D0">
              <w:rPr>
                <w:color w:val="1E9AE0"/>
                <w:szCs w:val="20"/>
              </w:rPr>
              <w:t>刪</w:t>
            </w:r>
            <w:proofErr w:type="gramEnd"/>
            <w:r w:rsidRPr="002D09D0">
              <w:rPr>
                <w:color w:val="1E9AE0"/>
                <w:szCs w:val="20"/>
              </w:rPr>
              <w:t>單失敗，訊息內容為失敗原因。非同步</w:t>
            </w:r>
            <w:proofErr w:type="gramStart"/>
            <w:r w:rsidRPr="002D09D0">
              <w:rPr>
                <w:color w:val="1E9AE0"/>
                <w:szCs w:val="20"/>
              </w:rPr>
              <w:t>刪</w:t>
            </w:r>
            <w:proofErr w:type="gramEnd"/>
            <w:r w:rsidRPr="002D09D0">
              <w:rPr>
                <w:color w:val="1E9AE0"/>
                <w:szCs w:val="20"/>
              </w:rPr>
              <w:t>單：參照</w:t>
            </w:r>
            <w:r w:rsidRPr="002D09D0">
              <w:rPr>
                <w:color w:val="1E9AE0"/>
                <w:szCs w:val="20"/>
              </w:rPr>
              <w:t xml:space="preserve">4 - 2 - b </w:t>
            </w:r>
            <w:proofErr w:type="spellStart"/>
            <w:r w:rsidRPr="002D09D0">
              <w:rPr>
                <w:color w:val="1E9AE0"/>
                <w:szCs w:val="20"/>
              </w:rPr>
              <w:t>OnAsyncOrder</w:t>
            </w:r>
            <w:proofErr w:type="spellEnd"/>
            <w:r w:rsidRPr="002D09D0">
              <w:rPr>
                <w:color w:val="1E9AE0"/>
                <w:szCs w:val="20"/>
              </w:rPr>
              <w:t>。</w:t>
            </w:r>
          </w:p>
          <w:p w14:paraId="66092F3A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965C241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證期權依序</w:t>
            </w:r>
            <w:proofErr w:type="gramStart"/>
            <w:r w:rsidRPr="002D09D0">
              <w:rPr>
                <w:color w:val="1E9AE0"/>
                <w:szCs w:val="20"/>
              </w:rPr>
              <w:t>號改價</w:t>
            </w:r>
            <w:proofErr w:type="gramEnd"/>
            <w:r w:rsidRPr="002D09D0">
              <w:rPr>
                <w:color w:val="1E9AE0"/>
                <w:szCs w:val="20"/>
              </w:rPr>
              <w:t>(By</w:t>
            </w:r>
            <w:r w:rsidRPr="002D09D0">
              <w:rPr>
                <w:color w:val="1E9AE0"/>
                <w:szCs w:val="20"/>
              </w:rPr>
              <w:t>委託序號</w:t>
            </w:r>
            <w:r w:rsidRPr="002D09D0">
              <w:rPr>
                <w:color w:val="1E9AE0"/>
                <w:szCs w:val="20"/>
              </w:rPr>
              <w:t xml:space="preserve">)          </w:t>
            </w:r>
          </w:p>
          <w:p w14:paraId="1FD9E698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int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nCode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CorrectPriceBySeqNo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comboBoxUserID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bAsyncOrder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bstrAccount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bstrSeqNo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bstrPrice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nTradeType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out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05702ACA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取得回傳訊息</w:t>
            </w:r>
          </w:p>
          <w:p w14:paraId="3B264B7E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【</w:t>
            </w:r>
            <w:proofErr w:type="spellStart"/>
            <w:r w:rsidRPr="002D09D0">
              <w:rPr>
                <w:color w:val="55E439"/>
                <w:szCs w:val="20"/>
              </w:rPr>
              <w:t>CorrectPriceBySeqNo</w:t>
            </w:r>
            <w:proofErr w:type="spellEnd"/>
            <w:r w:rsidRPr="002D09D0">
              <w:rPr>
                <w:color w:val="55E439"/>
                <w:szCs w:val="20"/>
              </w:rPr>
              <w:t>】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m_pSKCenter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SKCenterLib_GetReturnCodeMessage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nCode</w:t>
            </w:r>
            <w:proofErr w:type="spellEnd"/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472AFEE2" w14:textId="77777777" w:rsidR="001B4715" w:rsidRPr="002D09D0" w:rsidRDefault="001B4715" w:rsidP="001B4715">
            <w:pPr>
              <w:widowControl/>
              <w:shd w:val="clear" w:color="auto" w:fill="2A211C"/>
            </w:pPr>
            <w:proofErr w:type="spellStart"/>
            <w:r w:rsidRPr="002D09D0">
              <w:rPr>
                <w:color w:val="F8F8F8"/>
                <w:szCs w:val="20"/>
              </w:rPr>
              <w:t>richTextBoxMethodMessage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AppendText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"\n"</w:t>
            </w:r>
            <w:r w:rsidRPr="002D09D0">
              <w:rPr>
                <w:color w:val="FFAA00"/>
                <w:szCs w:val="20"/>
              </w:rPr>
              <w:t>);</w:t>
            </w:r>
          </w:p>
        </w:tc>
      </w:tr>
      <w:tr w:rsidR="001B4715" w:rsidRPr="002D09D0" w14:paraId="7533A439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69CEEA" w14:textId="77777777" w:rsidR="001B4715" w:rsidRPr="002D09D0" w:rsidRDefault="001B4715" w:rsidP="001B4715">
            <w:r w:rsidRPr="002D09D0">
              <w:t>執行成功畫面</w:t>
            </w:r>
          </w:p>
        </w:tc>
      </w:tr>
      <w:tr w:rsidR="001B4715" w:rsidRPr="002D09D0" w14:paraId="41D4DA62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3007E8" w14:textId="77777777" w:rsidR="001B4715" w:rsidRPr="002D09D0" w:rsidRDefault="001B4715" w:rsidP="001B4715">
            <w:r w:rsidRPr="002D09D0">
              <w:rPr>
                <w:noProof/>
              </w:rPr>
              <w:drawing>
                <wp:inline distT="0" distB="0" distL="0" distR="0" wp14:anchorId="0C89980F" wp14:editId="159B362B">
                  <wp:extent cx="2867425" cy="209579"/>
                  <wp:effectExtent l="0" t="0" r="9525" b="0"/>
                  <wp:docPr id="72267208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672083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25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AC2A06" w14:textId="77777777" w:rsidR="001B4715" w:rsidRPr="002D09D0" w:rsidRDefault="001B4715" w:rsidP="001B4715">
            <w:r w:rsidRPr="002D09D0">
              <w:t xml:space="preserve"> </w:t>
            </w:r>
            <w:r w:rsidRPr="002D09D0">
              <w:rPr>
                <w:noProof/>
              </w:rPr>
              <w:t xml:space="preserve"> </w:t>
            </w:r>
            <w:r w:rsidRPr="002D09D0">
              <w:rPr>
                <w:noProof/>
              </w:rPr>
              <w:drawing>
                <wp:inline distT="0" distB="0" distL="0" distR="0" wp14:anchorId="7E79C45E" wp14:editId="206F458F">
                  <wp:extent cx="2305372" cy="200053"/>
                  <wp:effectExtent l="0" t="0" r="0" b="9525"/>
                  <wp:docPr id="187778915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7789157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CAAFE7" w14:textId="77777777" w:rsidR="001B4715" w:rsidRPr="002D09D0" w:rsidRDefault="001B4715" w:rsidP="001B4715"/>
    <w:p w14:paraId="03CB03A5" w14:textId="77777777" w:rsidR="001B4715" w:rsidRPr="002D09D0" w:rsidRDefault="001B4715" w:rsidP="001B4715">
      <w:pPr>
        <w:widowControl/>
        <w:rPr>
          <w:b/>
          <w:bCs/>
          <w:sz w:val="36"/>
          <w:szCs w:val="36"/>
        </w:rPr>
      </w:pPr>
      <w:r w:rsidRPr="002D09D0">
        <w:br w:type="page"/>
      </w:r>
    </w:p>
    <w:p w14:paraId="1E577270" w14:textId="77777777" w:rsidR="001B4715" w:rsidRPr="002D09D0" w:rsidRDefault="001B4715" w:rsidP="001B4715">
      <w:pPr>
        <w:pStyle w:val="6"/>
        <w:numPr>
          <w:ilvl w:val="0"/>
          <w:numId w:val="123"/>
        </w:numPr>
        <w:ind w:left="960"/>
        <w:rPr>
          <w:rFonts w:ascii="Times New Roman" w:eastAsia="標楷體" w:hAnsi="Times New Roman" w:cs="Times New Roman"/>
          <w:sz w:val="32"/>
          <w:szCs w:val="32"/>
        </w:rPr>
      </w:pPr>
      <w:bookmarkStart w:id="21" w:name="_CorrectPriceByBookNo_1"/>
      <w:bookmarkEnd w:id="21"/>
      <w:proofErr w:type="spellStart"/>
      <w:r w:rsidRPr="002D09D0">
        <w:rPr>
          <w:rFonts w:ascii="Times New Roman" w:eastAsia="標楷體" w:hAnsi="Times New Roman" w:cs="Times New Roman"/>
          <w:sz w:val="32"/>
          <w:szCs w:val="32"/>
        </w:rPr>
        <w:lastRenderedPageBreak/>
        <w:t>CorrectPriceByBookNo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3"/>
        <w:gridCol w:w="2115"/>
        <w:gridCol w:w="6328"/>
      </w:tblGrid>
      <w:tr w:rsidR="001B4715" w:rsidRPr="002D09D0" w14:paraId="46203E20" w14:textId="77777777" w:rsidTr="001607CD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DED95" w14:textId="77777777" w:rsidR="001B4715" w:rsidRPr="002D09D0" w:rsidRDefault="001B4715" w:rsidP="001B4715">
            <w:r w:rsidRPr="002D09D0">
              <w:rPr>
                <w:bCs/>
                <w:color w:val="984806"/>
                <w:lang w:eastAsia="zh-HK"/>
              </w:rPr>
              <w:t>證</w:t>
            </w:r>
            <w:r w:rsidRPr="002D09D0">
              <w:rPr>
                <w:bCs/>
                <w:color w:val="984806"/>
              </w:rPr>
              <w:t>期權依書號改價。</w:t>
            </w:r>
          </w:p>
        </w:tc>
      </w:tr>
      <w:tr w:rsidR="001B4715" w:rsidRPr="002D09D0" w14:paraId="057B6685" w14:textId="77777777" w:rsidTr="001607CD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3906" w14:textId="77777777" w:rsidR="001B4715" w:rsidRPr="002D09D0" w:rsidRDefault="001B4715" w:rsidP="001B4715">
            <w:pPr>
              <w:rPr>
                <w:rStyle w:val="afa"/>
              </w:rPr>
            </w:pPr>
            <w:r w:rsidRPr="002D09D0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48E7F" w14:textId="77777777" w:rsidR="001B4715" w:rsidRPr="002D09D0" w:rsidRDefault="001B4715" w:rsidP="001B4715">
            <w:pPr>
              <w:autoSpaceDE w:val="0"/>
              <w:autoSpaceDN w:val="0"/>
              <w:adjustRightInd w:val="0"/>
            </w:pPr>
            <w:r w:rsidRPr="002D09D0">
              <w:rPr>
                <w:bCs/>
                <w:color w:val="0000FF"/>
              </w:rPr>
              <w:t>Long</w:t>
            </w:r>
            <w:r w:rsidRPr="002D09D0">
              <w:t xml:space="preserve"> </w:t>
            </w:r>
            <w:proofErr w:type="spellStart"/>
            <w:r w:rsidRPr="002D09D0">
              <w:t>CorrectPriceByBookNo</w:t>
            </w:r>
            <w:proofErr w:type="spellEnd"/>
            <w:r w:rsidRPr="002D09D0">
              <w:t>([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BSTR</w:t>
            </w:r>
            <w:r w:rsidRPr="002D09D0">
              <w:t xml:space="preserve"> </w:t>
            </w:r>
            <w:proofErr w:type="spellStart"/>
            <w:r w:rsidRPr="002D09D0">
              <w:t>bstrLogInID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VARIANT_BOOL</w:t>
            </w:r>
            <w:r w:rsidRPr="002D09D0">
              <w:t xml:space="preserve"> </w:t>
            </w:r>
            <w:proofErr w:type="spellStart"/>
            <w:r w:rsidRPr="002D09D0">
              <w:t>bAsyncOrder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 xml:space="preserve">BSTR </w:t>
            </w:r>
            <w:proofErr w:type="spellStart"/>
            <w:r w:rsidRPr="002D09D0">
              <w:t>bstrAccount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color w:val="0000FF"/>
              </w:rPr>
              <w:t>BSTR</w:t>
            </w:r>
            <w:r w:rsidRPr="002D09D0">
              <w:t xml:space="preserve"> </w:t>
            </w:r>
            <w:proofErr w:type="spellStart"/>
            <w:r w:rsidRPr="002D09D0">
              <w:t>bstrMarketSymbol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 xml:space="preserve">BSTR </w:t>
            </w:r>
            <w:proofErr w:type="spellStart"/>
            <w:r w:rsidRPr="002D09D0">
              <w:t>bstrBookNo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 xml:space="preserve">BSTR </w:t>
            </w:r>
            <w:proofErr w:type="spellStart"/>
            <w:r w:rsidRPr="002D09D0">
              <w:t>bstrPrice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 xml:space="preserve">LONG </w:t>
            </w:r>
            <w:proofErr w:type="spellStart"/>
            <w:proofErr w:type="gramStart"/>
            <w:r w:rsidRPr="002D09D0">
              <w:t>nTradeType</w:t>
            </w:r>
            <w:proofErr w:type="spellEnd"/>
            <w:r w:rsidRPr="002D09D0">
              <w:t>,[</w:t>
            </w:r>
            <w:proofErr w:type="gramEnd"/>
            <w:r w:rsidRPr="002D09D0">
              <w:rPr>
                <w:b/>
                <w:color w:val="FF0000"/>
              </w:rPr>
              <w:t>out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BSTR*</w:t>
            </w:r>
            <w:r w:rsidRPr="002D09D0">
              <w:t xml:space="preserve"> </w:t>
            </w:r>
            <w:proofErr w:type="spellStart"/>
            <w:r w:rsidRPr="002D09D0">
              <w:t>bstrMessage</w:t>
            </w:r>
            <w:proofErr w:type="spellEnd"/>
            <w:r w:rsidRPr="002D09D0">
              <w:t>);</w:t>
            </w:r>
          </w:p>
        </w:tc>
      </w:tr>
      <w:tr w:rsidR="001B4715" w:rsidRPr="002D09D0" w14:paraId="2B42D2D3" w14:textId="77777777" w:rsidTr="001607CD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8C19F" w14:textId="77777777" w:rsidR="001B4715" w:rsidRPr="002D09D0" w:rsidRDefault="001B4715" w:rsidP="001B4715">
            <w:r w:rsidRPr="002D09D0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8F1A3" w14:textId="77777777" w:rsidR="001B4715" w:rsidRPr="002D09D0" w:rsidRDefault="001B4715" w:rsidP="001B4715">
            <w:proofErr w:type="spellStart"/>
            <w:r w:rsidRPr="002D09D0">
              <w:t>bstrLogInID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E43E" w14:textId="77777777" w:rsidR="001B4715" w:rsidRPr="002D09D0" w:rsidRDefault="001B4715" w:rsidP="001B4715">
            <w:r w:rsidRPr="002D09D0">
              <w:t>登入</w:t>
            </w:r>
            <w:r w:rsidRPr="002D09D0">
              <w:t>ID</w:t>
            </w:r>
            <w:r w:rsidRPr="002D09D0">
              <w:t>。</w:t>
            </w:r>
          </w:p>
        </w:tc>
      </w:tr>
      <w:tr w:rsidR="001B4715" w:rsidRPr="002D09D0" w14:paraId="1BB9FE31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EBA41" w14:textId="77777777" w:rsidR="001B4715" w:rsidRPr="002D09D0" w:rsidRDefault="001B4715" w:rsidP="001B4715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C12AD" w14:textId="77777777" w:rsidR="001B4715" w:rsidRPr="002D09D0" w:rsidRDefault="001B4715" w:rsidP="001B4715">
            <w:proofErr w:type="spellStart"/>
            <w:r w:rsidRPr="002D09D0">
              <w:t>bAsyncOrder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4021" w14:textId="77777777" w:rsidR="001B4715" w:rsidRPr="002D09D0" w:rsidRDefault="001B4715" w:rsidP="001B4715">
            <w:r w:rsidRPr="002D09D0">
              <w:t>是否為非同步委託。</w:t>
            </w:r>
          </w:p>
        </w:tc>
      </w:tr>
      <w:tr w:rsidR="001B4715" w:rsidRPr="002D09D0" w14:paraId="0EAD074D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96D39" w14:textId="77777777" w:rsidR="001B4715" w:rsidRPr="002D09D0" w:rsidRDefault="001B4715" w:rsidP="001B4715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0123B" w14:textId="77777777" w:rsidR="001B4715" w:rsidRPr="002D09D0" w:rsidRDefault="001B4715" w:rsidP="001B4715">
            <w:proofErr w:type="spellStart"/>
            <w:r w:rsidRPr="002D09D0">
              <w:t>bstrAccount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811D7" w14:textId="77777777" w:rsidR="001B4715" w:rsidRPr="002D09D0" w:rsidRDefault="001B4715" w:rsidP="001B4715">
            <w:r w:rsidRPr="002D09D0">
              <w:rPr>
                <w:lang w:eastAsia="zh-HK"/>
              </w:rPr>
              <w:t>證券</w:t>
            </w:r>
            <w:r w:rsidRPr="002D09D0">
              <w:t>：委託帳號</w:t>
            </w:r>
            <w:r w:rsidRPr="002D09D0">
              <w:t xml:space="preserve"> (</w:t>
            </w:r>
            <w:proofErr w:type="spellStart"/>
            <w:r w:rsidRPr="002D09D0">
              <w:t>BrokerID</w:t>
            </w:r>
            <w:proofErr w:type="spellEnd"/>
            <w:r w:rsidRPr="002D09D0">
              <w:t>＋帳號</w:t>
            </w:r>
            <w:r w:rsidRPr="002D09D0">
              <w:t>)</w:t>
            </w:r>
            <w:r w:rsidRPr="002D09D0">
              <w:t>。</w:t>
            </w:r>
          </w:p>
          <w:p w14:paraId="2C21259F" w14:textId="77777777" w:rsidR="001B4715" w:rsidRPr="002D09D0" w:rsidRDefault="001B4715" w:rsidP="001B4715">
            <w:r w:rsidRPr="002D09D0">
              <w:rPr>
                <w:lang w:eastAsia="zh-HK"/>
              </w:rPr>
              <w:t>期貨：</w:t>
            </w:r>
            <w:r w:rsidRPr="002D09D0">
              <w:t>委託帳號</w:t>
            </w:r>
            <w:r w:rsidRPr="002D09D0">
              <w:t xml:space="preserve"> ( IB</w:t>
            </w:r>
            <w:r w:rsidRPr="002D09D0">
              <w:t>＋帳號</w:t>
            </w:r>
            <w:r w:rsidRPr="002D09D0">
              <w:t xml:space="preserve">) </w:t>
            </w:r>
            <w:r w:rsidRPr="002D09D0">
              <w:t>。</w:t>
            </w:r>
          </w:p>
        </w:tc>
      </w:tr>
      <w:tr w:rsidR="001B4715" w:rsidRPr="002D09D0" w14:paraId="45D49CAB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DD3D7" w14:textId="77777777" w:rsidR="001B4715" w:rsidRPr="002D09D0" w:rsidRDefault="001B4715" w:rsidP="001B4715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4A1CC" w14:textId="77777777" w:rsidR="001B4715" w:rsidRPr="002D09D0" w:rsidRDefault="001B4715" w:rsidP="001B4715">
            <w:proofErr w:type="spellStart"/>
            <w:r w:rsidRPr="002D09D0">
              <w:t>bstrMarketSymbol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B58C" w14:textId="052AD877" w:rsidR="001B4715" w:rsidRPr="002D09D0" w:rsidRDefault="001B4715" w:rsidP="001B4715">
            <w:r w:rsidRPr="002D09D0">
              <w:rPr>
                <w:color w:val="FF0000"/>
              </w:rPr>
              <w:t>市場類別：</w:t>
            </w:r>
            <w:r w:rsidRPr="002D09D0">
              <w:rPr>
                <w:color w:val="FF0000"/>
              </w:rPr>
              <w:t>TS</w:t>
            </w:r>
            <w:r w:rsidRPr="002D09D0">
              <w:rPr>
                <w:color w:val="7F7F7F" w:themeColor="text1" w:themeTint="80"/>
              </w:rPr>
              <w:t xml:space="preserve">: </w:t>
            </w:r>
            <w:r w:rsidRPr="002D09D0">
              <w:rPr>
                <w:color w:val="7F7F7F" w:themeColor="text1" w:themeTint="80"/>
                <w:lang w:eastAsia="zh-HK"/>
              </w:rPr>
              <w:t>證券</w:t>
            </w:r>
            <w:r w:rsidRPr="002D09D0">
              <w:rPr>
                <w:color w:val="FF0000"/>
              </w:rPr>
              <w:t>TF</w:t>
            </w:r>
            <w:r w:rsidRPr="002D09D0">
              <w:rPr>
                <w:color w:val="7F7F7F" w:themeColor="text1" w:themeTint="80"/>
              </w:rPr>
              <w:t>:</w:t>
            </w:r>
            <w:r w:rsidRPr="002D09D0">
              <w:rPr>
                <w:color w:val="7F7F7F" w:themeColor="text1" w:themeTint="80"/>
              </w:rPr>
              <w:t>期貨</w:t>
            </w:r>
            <w:r w:rsidRPr="002D09D0">
              <w:rPr>
                <w:color w:val="FF0000"/>
              </w:rPr>
              <w:t>TO</w:t>
            </w:r>
            <w:r w:rsidRPr="002D09D0">
              <w:rPr>
                <w:color w:val="7F7F7F" w:themeColor="text1" w:themeTint="80"/>
              </w:rPr>
              <w:t>:</w:t>
            </w:r>
            <w:r w:rsidRPr="002D09D0">
              <w:rPr>
                <w:color w:val="7F7F7F" w:themeColor="text1" w:themeTint="80"/>
              </w:rPr>
              <w:t>選擇權</w:t>
            </w:r>
          </w:p>
        </w:tc>
      </w:tr>
      <w:tr w:rsidR="001B4715" w:rsidRPr="002D09D0" w14:paraId="6B6BC826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B19AD" w14:textId="77777777" w:rsidR="001B4715" w:rsidRPr="002D09D0" w:rsidRDefault="001B4715" w:rsidP="001B4715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4B53F" w14:textId="77777777" w:rsidR="001B4715" w:rsidRPr="002D09D0" w:rsidRDefault="001B4715" w:rsidP="001B4715">
            <w:proofErr w:type="spellStart"/>
            <w:r w:rsidRPr="002D09D0">
              <w:t>bstrBookNo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A22F4" w14:textId="77777777" w:rsidR="001B4715" w:rsidRPr="002D09D0" w:rsidRDefault="001B4715" w:rsidP="001B4715">
            <w:r w:rsidRPr="002D09D0">
              <w:t>欲改量的委託書號。</w:t>
            </w:r>
          </w:p>
        </w:tc>
      </w:tr>
      <w:tr w:rsidR="001B4715" w:rsidRPr="002D09D0" w14:paraId="374CD717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A4E05" w14:textId="77777777" w:rsidR="001B4715" w:rsidRPr="002D09D0" w:rsidRDefault="001B4715" w:rsidP="001B4715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FE52A" w14:textId="77777777" w:rsidR="001B4715" w:rsidRPr="002D09D0" w:rsidRDefault="001B4715" w:rsidP="001B4715">
            <w:proofErr w:type="spellStart"/>
            <w:r w:rsidRPr="002D09D0">
              <w:t>bstrPrice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763CE" w14:textId="77777777" w:rsidR="001B4715" w:rsidRPr="002D09D0" w:rsidRDefault="001B4715" w:rsidP="001B4715">
            <w:r w:rsidRPr="002D09D0">
              <w:t>修改價格。</w:t>
            </w:r>
          </w:p>
        </w:tc>
      </w:tr>
      <w:tr w:rsidR="001B4715" w:rsidRPr="002D09D0" w14:paraId="7DB1F478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44D92" w14:textId="77777777" w:rsidR="001B4715" w:rsidRPr="002D09D0" w:rsidRDefault="001B4715" w:rsidP="001B4715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0A710" w14:textId="77777777" w:rsidR="001B4715" w:rsidRPr="002D09D0" w:rsidRDefault="001B4715" w:rsidP="001B4715">
            <w:proofErr w:type="spellStart"/>
            <w:r w:rsidRPr="002D09D0">
              <w:t>nTradeType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60686" w14:textId="77777777" w:rsidR="001B4715" w:rsidRPr="002D09D0" w:rsidRDefault="001B4715" w:rsidP="001B4715">
            <w:pPr>
              <w:rPr>
                <w:b/>
              </w:rPr>
            </w:pPr>
            <w:r w:rsidRPr="002D09D0">
              <w:rPr>
                <w:b/>
                <w:lang w:eastAsia="zh-HK"/>
              </w:rPr>
              <w:t>證券</w:t>
            </w:r>
            <w:r w:rsidRPr="002D09D0">
              <w:rPr>
                <w:b/>
              </w:rPr>
              <w:t>0:ROD</w:t>
            </w:r>
          </w:p>
          <w:p w14:paraId="46852A3B" w14:textId="77777777" w:rsidR="001B4715" w:rsidRPr="002D09D0" w:rsidRDefault="001B4715" w:rsidP="001B4715">
            <w:r w:rsidRPr="002D09D0">
              <w:rPr>
                <w:lang w:eastAsia="zh-HK"/>
              </w:rPr>
              <w:t>期選</w:t>
            </w:r>
            <w:r w:rsidRPr="002D09D0">
              <w:t>0:ROD  1:IOC  2:FOK</w:t>
            </w:r>
          </w:p>
        </w:tc>
      </w:tr>
      <w:tr w:rsidR="001B4715" w:rsidRPr="002D09D0" w14:paraId="71C85B4A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C9409" w14:textId="77777777" w:rsidR="001B4715" w:rsidRPr="002D09D0" w:rsidRDefault="001B4715" w:rsidP="001B4715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7DB3D" w14:textId="77777777" w:rsidR="001B4715" w:rsidRPr="002D09D0" w:rsidRDefault="001B4715" w:rsidP="001B4715">
            <w:proofErr w:type="spellStart"/>
            <w:r w:rsidRPr="002D09D0">
              <w:t>bstrMessage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26EF4" w14:textId="77777777" w:rsidR="001B4715" w:rsidRPr="002D09D0" w:rsidRDefault="001B4715" w:rsidP="001B4715">
            <w:pPr>
              <w:ind w:left="1201" w:hangingChars="500" w:hanging="1201"/>
            </w:pPr>
            <w:r w:rsidRPr="002D09D0">
              <w:rPr>
                <w:b/>
              </w:rPr>
              <w:t>同步委託：</w:t>
            </w:r>
            <w:r w:rsidRPr="002D09D0">
              <w:t>如果回傳值為</w:t>
            </w:r>
            <w:r w:rsidRPr="002D09D0">
              <w:t xml:space="preserve"> 0</w:t>
            </w:r>
            <w:r w:rsidRPr="002D09D0">
              <w:t>表示委託成功，訊息內容則為修改訊息。回</w:t>
            </w:r>
            <w:proofErr w:type="gramStart"/>
            <w:r w:rsidRPr="002D09D0">
              <w:t>傳值非</w:t>
            </w:r>
            <w:proofErr w:type="gramEnd"/>
            <w:r w:rsidRPr="002D09D0">
              <w:t>0</w:t>
            </w:r>
            <w:r w:rsidRPr="002D09D0">
              <w:t>表示委託失敗，訊息內容為失敗原因。</w:t>
            </w:r>
          </w:p>
          <w:p w14:paraId="39D75E88" w14:textId="468739B3" w:rsidR="001B4715" w:rsidRPr="002D09D0" w:rsidRDefault="001B4715" w:rsidP="001B4715">
            <w:r w:rsidRPr="002D09D0">
              <w:rPr>
                <w:b/>
              </w:rPr>
              <w:t>非同步委託：</w:t>
            </w:r>
            <w:r w:rsidRPr="002D09D0">
              <w:rPr>
                <w:lang w:eastAsia="zh-HK"/>
              </w:rPr>
              <w:t>參照</w:t>
            </w:r>
            <w:r w:rsidR="00CB2188" w:rsidRPr="002D09D0">
              <w:fldChar w:fldCharType="begin"/>
            </w:r>
            <w:r w:rsidR="00CB2188" w:rsidRPr="002D09D0">
              <w:instrText>HYPERLINK  \l "_OnAsyncOrder"</w:instrText>
            </w:r>
            <w:r w:rsidR="00CB2188" w:rsidRPr="002D09D0">
              <w:fldChar w:fldCharType="separate"/>
            </w:r>
            <w:r w:rsidRPr="002D09D0">
              <w:rPr>
                <w:rStyle w:val="a3"/>
              </w:rPr>
              <w:t>OnAsyncOrder</w:t>
            </w:r>
            <w:r w:rsidR="00CB2188" w:rsidRPr="002D09D0">
              <w:fldChar w:fldCharType="end"/>
            </w:r>
            <w:r w:rsidRPr="002D09D0">
              <w:t>。</w:t>
            </w:r>
          </w:p>
          <w:p w14:paraId="165263B9" w14:textId="77777777" w:rsidR="001B4715" w:rsidRPr="002D09D0" w:rsidRDefault="001B4715" w:rsidP="001B4715"/>
        </w:tc>
      </w:tr>
      <w:tr w:rsidR="001B4715" w:rsidRPr="002D09D0" w14:paraId="08D78F0E" w14:textId="77777777" w:rsidTr="001607C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310BB" w14:textId="77777777" w:rsidR="001B4715" w:rsidRPr="002D09D0" w:rsidRDefault="001B4715" w:rsidP="001B4715">
            <w:r w:rsidRPr="002D09D0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5B0AC" w14:textId="77777777" w:rsidR="001B4715" w:rsidRPr="002D09D0" w:rsidRDefault="001B4715" w:rsidP="001B4715">
            <w:r w:rsidRPr="002D09D0">
              <w:t>0</w:t>
            </w:r>
            <w:r w:rsidRPr="002D09D0">
              <w:t>表示成功，其餘非</w:t>
            </w:r>
            <w:r w:rsidRPr="002D09D0">
              <w:t>0</w:t>
            </w:r>
            <w:r w:rsidRPr="002D09D0">
              <w:t>數值都表示失敗。</w:t>
            </w:r>
          </w:p>
        </w:tc>
      </w:tr>
      <w:tr w:rsidR="001B4715" w:rsidRPr="002D09D0" w14:paraId="119E2586" w14:textId="77777777" w:rsidTr="001607C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7B406" w14:textId="77777777" w:rsidR="001B4715" w:rsidRPr="002D09D0" w:rsidRDefault="001B4715" w:rsidP="001B4715">
            <w:r w:rsidRPr="002D09D0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21CE6" w14:textId="77777777" w:rsidR="001B4715" w:rsidRPr="002D09D0" w:rsidRDefault="001B4715" w:rsidP="001B4715">
            <w:r w:rsidRPr="002D09D0">
              <w:t>回傳值</w:t>
            </w:r>
            <w:r w:rsidRPr="002D09D0">
              <w:t xml:space="preserve">0 </w:t>
            </w:r>
            <w:r w:rsidRPr="002D09D0">
              <w:t>表示委託伺服器接收成功，詳細委託狀態仍須以</w:t>
            </w:r>
            <w:proofErr w:type="gramStart"/>
            <w:r w:rsidRPr="002D09D0">
              <w:t>委託</w:t>
            </w:r>
            <w:r w:rsidRPr="002D09D0">
              <w:rPr>
                <w:b/>
                <w:lang w:eastAsia="zh-HK"/>
              </w:rPr>
              <w:t>改價</w:t>
            </w:r>
            <w:r w:rsidRPr="002D09D0">
              <w:t>回報</w:t>
            </w:r>
            <w:proofErr w:type="gramEnd"/>
            <w:r w:rsidRPr="002D09D0">
              <w:t>內容為主。</w:t>
            </w:r>
          </w:p>
          <w:p w14:paraId="0B7B91C7" w14:textId="77777777" w:rsidR="001B4715" w:rsidRPr="002D09D0" w:rsidRDefault="001B4715" w:rsidP="001B4715">
            <w:r w:rsidRPr="002D09D0">
              <w:t>其他非</w:t>
            </w:r>
            <w:r w:rsidRPr="002D09D0">
              <w:t xml:space="preserve"> 0 </w:t>
            </w:r>
            <w:r w:rsidRPr="002D09D0">
              <w:t>數值表示異常，詳細原因請參考</w:t>
            </w:r>
            <w:r w:rsidRPr="002D09D0">
              <w:t xml:space="preserve"> Log </w:t>
            </w:r>
            <w:r w:rsidRPr="002D09D0">
              <w:t>內容說明。</w:t>
            </w:r>
          </w:p>
          <w:p w14:paraId="1E943A30" w14:textId="77777777" w:rsidR="001B4715" w:rsidRPr="002D09D0" w:rsidRDefault="001B4715" w:rsidP="001B4715">
            <w:r w:rsidRPr="002D09D0">
              <w:t>使用非同步委託，委託結果請由</w:t>
            </w:r>
            <w:hyperlink w:anchor="_OnAsyncOrder" w:history="1">
              <w:r w:rsidRPr="002D09D0">
                <w:rPr>
                  <w:rStyle w:val="a3"/>
                </w:rPr>
                <w:t>OnAsyncOrder</w:t>
              </w:r>
            </w:hyperlink>
            <w:r w:rsidRPr="002D09D0">
              <w:t>取得。</w:t>
            </w:r>
          </w:p>
          <w:p w14:paraId="37891470" w14:textId="77777777" w:rsidR="001B4715" w:rsidRPr="002D09D0" w:rsidRDefault="001B4715" w:rsidP="001B4715">
            <w:proofErr w:type="gramStart"/>
            <w:r w:rsidRPr="002D09D0">
              <w:t>＊</w:t>
            </w:r>
            <w:proofErr w:type="gramEnd"/>
            <w:r w:rsidRPr="002D09D0">
              <w:t>證券逐筆</w:t>
            </w:r>
            <w:proofErr w:type="spellStart"/>
            <w:r w:rsidRPr="002D09D0">
              <w:t>nTradeType</w:t>
            </w:r>
            <w:proofErr w:type="spellEnd"/>
            <w:r w:rsidRPr="002D09D0">
              <w:t>:</w:t>
            </w:r>
            <w:proofErr w:type="gramStart"/>
            <w:r w:rsidRPr="002D09D0">
              <w:t>請設</w:t>
            </w:r>
            <w:proofErr w:type="gramEnd"/>
            <w:r w:rsidRPr="002D09D0">
              <w:t>0(ROD).</w:t>
            </w:r>
          </w:p>
          <w:p w14:paraId="20E1CDBA" w14:textId="77777777" w:rsidR="001B4715" w:rsidRPr="002D09D0" w:rsidRDefault="001B4715" w:rsidP="001B4715">
            <w:proofErr w:type="gramStart"/>
            <w:r w:rsidRPr="002D09D0">
              <w:t>＊</w:t>
            </w:r>
            <w:proofErr w:type="gramEnd"/>
            <w:r w:rsidRPr="002D09D0">
              <w:rPr>
                <w:color w:val="FF0000"/>
                <w:lang w:eastAsia="zh-HK"/>
              </w:rPr>
              <w:t>不適用盤中零股</w:t>
            </w:r>
          </w:p>
        </w:tc>
      </w:tr>
    </w:tbl>
    <w:p w14:paraId="7B124E0F" w14:textId="77777777" w:rsidR="001B4715" w:rsidRPr="002D09D0" w:rsidRDefault="001B4715" w:rsidP="001B4715">
      <w:pPr>
        <w:widowControl/>
      </w:pPr>
    </w:p>
    <w:p w14:paraId="08498120" w14:textId="77777777" w:rsidR="001B4715" w:rsidRPr="002D09D0" w:rsidRDefault="001B4715" w:rsidP="001B4715">
      <w:pPr>
        <w:widowControl/>
      </w:pPr>
      <w:r w:rsidRPr="002D09D0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1B4715" w:rsidRPr="002D09D0" w14:paraId="0E55E1D4" w14:textId="77777777" w:rsidTr="00DB63EB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6EB5CDB" w14:textId="77777777" w:rsidR="001B4715" w:rsidRPr="002D09D0" w:rsidRDefault="001B4715" w:rsidP="001B4715">
            <w:pPr>
              <w:rPr>
                <w:sz w:val="22"/>
                <w:szCs w:val="28"/>
              </w:rPr>
            </w:pPr>
            <w:r w:rsidRPr="002D09D0">
              <w:rPr>
                <w:sz w:val="22"/>
                <w:szCs w:val="28"/>
              </w:rPr>
              <w:lastRenderedPageBreak/>
              <w:t>C#</w:t>
            </w:r>
            <w:r w:rsidRPr="002D09D0">
              <w:rPr>
                <w:sz w:val="22"/>
                <w:szCs w:val="28"/>
              </w:rPr>
              <w:t>範例程式碼</w:t>
            </w:r>
            <w:r w:rsidRPr="002D09D0">
              <w:rPr>
                <w:sz w:val="22"/>
                <w:szCs w:val="28"/>
              </w:rPr>
              <w:t>_</w:t>
            </w:r>
            <w:r w:rsidRPr="002D09D0">
              <w:t xml:space="preserve"> </w:t>
            </w:r>
            <w:proofErr w:type="spellStart"/>
            <w:r w:rsidRPr="002D09D0">
              <w:rPr>
                <w:sz w:val="22"/>
                <w:szCs w:val="28"/>
              </w:rPr>
              <w:t>TSTFUpdateOrderForm.cs</w:t>
            </w:r>
            <w:proofErr w:type="spellEnd"/>
          </w:p>
        </w:tc>
      </w:tr>
      <w:tr w:rsidR="001B4715" w:rsidRPr="002D09D0" w14:paraId="1B237A23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C53233" w14:textId="77777777" w:rsidR="001B4715" w:rsidRPr="002D09D0" w:rsidRDefault="001B4715" w:rsidP="001B4715">
            <w:r w:rsidRPr="002D09D0">
              <w:t>UI</w:t>
            </w:r>
            <w:r w:rsidRPr="002D09D0">
              <w:t>示意圖</w:t>
            </w:r>
          </w:p>
        </w:tc>
      </w:tr>
      <w:tr w:rsidR="001B4715" w:rsidRPr="002D09D0" w14:paraId="4EED7E6D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115F9D" w14:textId="77777777" w:rsidR="001B4715" w:rsidRPr="002D09D0" w:rsidRDefault="001B4715" w:rsidP="001B4715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036"/>
              <w:gridCol w:w="3615"/>
            </w:tblGrid>
            <w:tr w:rsidR="001B4715" w:rsidRPr="002D09D0" w14:paraId="06F379DF" w14:textId="77777777" w:rsidTr="00DB63EB">
              <w:tc>
                <w:tcPr>
                  <w:tcW w:w="4811" w:type="dxa"/>
                </w:tcPr>
                <w:p w14:paraId="248DEE24" w14:textId="77777777" w:rsidR="001B4715" w:rsidRPr="002D09D0" w:rsidRDefault="001B4715" w:rsidP="00E303DB">
                  <w:pPr>
                    <w:framePr w:hSpace="180" w:wrap="around" w:vAnchor="text" w:hAnchor="margin" w:y="270"/>
                  </w:pPr>
                  <w:r w:rsidRPr="002D09D0">
                    <w:rPr>
                      <w:noProof/>
                    </w:rPr>
                    <w:drawing>
                      <wp:inline distT="0" distB="0" distL="0" distR="0" wp14:anchorId="67CC38B8" wp14:editId="20A8C669">
                        <wp:extent cx="3692106" cy="6033217"/>
                        <wp:effectExtent l="0" t="0" r="3810" b="5715"/>
                        <wp:docPr id="1966902872" name="圖片 1" descr="一張含有 文字, 螢幕擷取畫面, 數字, 字型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6902872" name="圖片 1" descr="一張含有 文字, 螢幕擷取畫面, 數字, 字型 的圖片&#10;&#10;自動產生的描述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93111" cy="60348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73F5A854" w14:textId="77777777" w:rsidR="001B4715" w:rsidRPr="002D09D0" w:rsidRDefault="001B4715" w:rsidP="00E303DB">
                  <w:pPr>
                    <w:framePr w:hSpace="180" w:wrap="around" w:vAnchor="text" w:hAnchor="margin" w:y="270"/>
                  </w:pPr>
                  <w:r w:rsidRPr="002D09D0">
                    <w:t>【</w:t>
                  </w:r>
                  <w:r w:rsidRPr="002D09D0">
                    <w:rPr>
                      <w:color w:val="FF0000"/>
                    </w:rPr>
                    <w:t>紅色虛線</w:t>
                  </w:r>
                  <w:r w:rsidRPr="002D09D0">
                    <w:t>部分控件可參考</w:t>
                  </w:r>
                  <w:r w:rsidRPr="002D09D0">
                    <w:t xml:space="preserve"> </w:t>
                  </w:r>
                  <w:hyperlink w:anchor="_CorrectPriceBySeqNo_1" w:history="1">
                    <w:r w:rsidRPr="002D09D0">
                      <w:rPr>
                        <w:rStyle w:val="a3"/>
                      </w:rPr>
                      <w:t>CorrectPriceBySeqNo</w:t>
                    </w:r>
                  </w:hyperlink>
                  <w:r w:rsidRPr="002D09D0">
                    <w:t>做法】</w:t>
                  </w:r>
                </w:p>
                <w:p w14:paraId="324782C5" w14:textId="77777777" w:rsidR="001B4715" w:rsidRPr="002D09D0" w:rsidRDefault="001B4715" w:rsidP="00E303DB">
                  <w:pPr>
                    <w:framePr w:hSpace="180" w:wrap="around" w:vAnchor="text" w:hAnchor="margin" w:y="270"/>
                  </w:pPr>
                  <w:r w:rsidRPr="002D09D0">
                    <w:t>拉出</w:t>
                  </w:r>
                  <w:r w:rsidRPr="002D09D0">
                    <w:t>1</w:t>
                  </w:r>
                  <w:r w:rsidRPr="002D09D0">
                    <w:t>個</w:t>
                  </w:r>
                  <w:proofErr w:type="spellStart"/>
                  <w:r w:rsidRPr="002D09D0">
                    <w:t>TextBox</w:t>
                  </w:r>
                  <w:proofErr w:type="spellEnd"/>
                  <w:r w:rsidRPr="002D09D0">
                    <w:t>，命名</w:t>
                  </w:r>
                  <w:r w:rsidRPr="002D09D0">
                    <w:t>(Name)</w:t>
                  </w:r>
                  <w:r w:rsidRPr="002D09D0">
                    <w:t>為「</w:t>
                  </w:r>
                  <w:proofErr w:type="spellStart"/>
                  <w:r w:rsidRPr="002D09D0">
                    <w:t>textBoxBookNo</w:t>
                  </w:r>
                  <w:proofErr w:type="spellEnd"/>
                  <w:r w:rsidRPr="002D09D0">
                    <w:t>」。</w:t>
                  </w:r>
                </w:p>
                <w:p w14:paraId="7C709AE7" w14:textId="4BB9B51F" w:rsidR="001B4715" w:rsidRPr="002D09D0" w:rsidRDefault="001B4715" w:rsidP="00E303DB">
                  <w:pPr>
                    <w:framePr w:hSpace="180" w:wrap="around" w:vAnchor="text" w:hAnchor="margin" w:y="270"/>
                  </w:pPr>
                  <w:r w:rsidRPr="002D09D0">
                    <w:t>拉出</w:t>
                  </w:r>
                  <w:r w:rsidRPr="002D09D0">
                    <w:t xml:space="preserve"> 1</w:t>
                  </w:r>
                  <w:r w:rsidRPr="002D09D0">
                    <w:t>個</w:t>
                  </w:r>
                  <w:r w:rsidRPr="002D09D0">
                    <w:t>Button</w:t>
                  </w:r>
                  <w:r w:rsidRPr="002D09D0">
                    <w:t>，命名</w:t>
                  </w:r>
                  <w:r w:rsidRPr="002D09D0">
                    <w:t>(Name)</w:t>
                  </w:r>
                  <w:r w:rsidRPr="002D09D0">
                    <w:t>為「</w:t>
                  </w:r>
                  <w:proofErr w:type="spellStart"/>
                  <w:r w:rsidRPr="002D09D0">
                    <w:t>buttonCorrectPriceByBookNo</w:t>
                  </w:r>
                  <w:proofErr w:type="spellEnd"/>
                  <w:r w:rsidRPr="002D09D0">
                    <w:t>」。</w:t>
                  </w:r>
                </w:p>
              </w:tc>
            </w:tr>
          </w:tbl>
          <w:p w14:paraId="45970D7E" w14:textId="77777777" w:rsidR="001B4715" w:rsidRPr="002D09D0" w:rsidRDefault="001B4715" w:rsidP="001B4715"/>
        </w:tc>
      </w:tr>
      <w:tr w:rsidR="001B4715" w:rsidRPr="002D09D0" w14:paraId="1D8834D3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180BC5" w14:textId="77777777" w:rsidR="001B4715" w:rsidRPr="002D09D0" w:rsidRDefault="001B4715" w:rsidP="001B4715">
            <w:r w:rsidRPr="002D09D0">
              <w:t>全域變數</w:t>
            </w:r>
          </w:p>
        </w:tc>
      </w:tr>
      <w:tr w:rsidR="001B4715" w:rsidRPr="002D09D0" w14:paraId="70E42AC0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5F353B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宣告物件</w:t>
            </w:r>
          </w:p>
          <w:p w14:paraId="1889E337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SKCenterLib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m_pSKCenter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SKCenterLib</w:t>
            </w:r>
            <w:r w:rsidRPr="002D09D0">
              <w:rPr>
                <w:color w:val="FFAA00"/>
                <w:szCs w:val="20"/>
              </w:rPr>
              <w:t>();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登入</w:t>
            </w:r>
            <w:r w:rsidRPr="002D09D0">
              <w:rPr>
                <w:color w:val="1E9AE0"/>
                <w:szCs w:val="20"/>
              </w:rPr>
              <w:t>&amp;</w:t>
            </w:r>
            <w:r w:rsidRPr="002D09D0">
              <w:rPr>
                <w:color w:val="1E9AE0"/>
                <w:szCs w:val="20"/>
              </w:rPr>
              <w:t>環境設定物件</w:t>
            </w:r>
          </w:p>
          <w:p w14:paraId="7CDE7318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SKOrderLib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SKOrderLib</w:t>
            </w:r>
            <w:r w:rsidRPr="002D09D0">
              <w:rPr>
                <w:color w:val="FFAA00"/>
                <w:szCs w:val="20"/>
              </w:rPr>
              <w:t>();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下單物件</w:t>
            </w:r>
          </w:p>
          <w:p w14:paraId="7CF24FCF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是否為非同步委託</w:t>
            </w:r>
          </w:p>
          <w:p w14:paraId="76ECAE35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FAA00"/>
                <w:szCs w:val="20"/>
              </w:rPr>
              <w:t>bool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bAsyncOrder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false</w:t>
            </w:r>
            <w:r w:rsidRPr="002D09D0">
              <w:rPr>
                <w:color w:val="FFAA00"/>
                <w:szCs w:val="20"/>
              </w:rPr>
              <w:t>;</w:t>
            </w:r>
          </w:p>
        </w:tc>
      </w:tr>
    </w:tbl>
    <w:p w14:paraId="7C48FF8F" w14:textId="77777777" w:rsidR="001B4715" w:rsidRPr="002D09D0" w:rsidRDefault="001B4715" w:rsidP="001B4715">
      <w:r w:rsidRPr="002D09D0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10103"/>
      </w:tblGrid>
      <w:tr w:rsidR="001B4715" w:rsidRPr="002D09D0" w14:paraId="4A4B7BA5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80FBE0" w14:textId="68C1612F" w:rsidR="001B4715" w:rsidRPr="002D09D0" w:rsidRDefault="001B4715" w:rsidP="001B4715">
            <w:r w:rsidRPr="002D09D0">
              <w:lastRenderedPageBreak/>
              <w:t>Current Block (</w:t>
            </w:r>
            <w:r w:rsidRPr="002D09D0">
              <w:t>可放在</w:t>
            </w:r>
            <w:proofErr w:type="spellStart"/>
            <w:r w:rsidRPr="002D09D0">
              <w:t>buttonCorrectPriceByBookNo_Click</w:t>
            </w:r>
            <w:proofErr w:type="spellEnd"/>
            <w:r w:rsidRPr="002D09D0">
              <w:t>的</w:t>
            </w:r>
            <w:r w:rsidRPr="002D09D0">
              <w:t>Click</w:t>
            </w:r>
            <w:r w:rsidRPr="002D09D0">
              <w:t>事件裡</w:t>
            </w:r>
            <w:r w:rsidRPr="002D09D0">
              <w:t>)</w:t>
            </w:r>
          </w:p>
        </w:tc>
      </w:tr>
      <w:tr w:rsidR="001B4715" w:rsidRPr="002D09D0" w14:paraId="325624AD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tbl>
            <w:tblPr>
              <w:tblStyle w:val="af9"/>
              <w:tblpPr w:leftFromText="180" w:rightFromText="180" w:vertAnchor="text" w:horzAnchor="margin" w:tblpY="270"/>
              <w:tblW w:w="9877" w:type="dxa"/>
              <w:tblInd w:w="0" w:type="dxa"/>
              <w:tblLook w:val="04A0" w:firstRow="1" w:lastRow="0" w:firstColumn="1" w:lastColumn="0" w:noHBand="0" w:noVBand="1"/>
            </w:tblPr>
            <w:tblGrid>
              <w:gridCol w:w="9877"/>
            </w:tblGrid>
            <w:tr w:rsidR="00B862FE" w:rsidRPr="00F56AB3" w14:paraId="209B4BC2" w14:textId="77777777" w:rsidTr="00416826">
              <w:trPr>
                <w:trHeight w:val="256"/>
              </w:trPr>
              <w:tc>
                <w:tcPr>
                  <w:tcW w:w="98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3E23D93" w14:textId="77777777" w:rsidR="00B862FE" w:rsidRPr="00F56AB3" w:rsidRDefault="00B862FE" w:rsidP="00B862FE">
                  <w:pPr>
                    <w:widowControl/>
                    <w:shd w:val="clear" w:color="auto" w:fill="2A211C"/>
                    <w:rPr>
                      <w:color w:val="BDAE9D"/>
                      <w:szCs w:val="20"/>
                    </w:rPr>
                  </w:pPr>
                  <w:r w:rsidRPr="00F56AB3">
                    <w:rPr>
                      <w:color w:val="F8F8F8"/>
                      <w:szCs w:val="20"/>
                    </w:rPr>
                    <w:t>string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proofErr w:type="spellStart"/>
                  <w:r w:rsidRPr="00F56AB3">
                    <w:rPr>
                      <w:color w:val="F8F8F8"/>
                      <w:szCs w:val="20"/>
                    </w:rPr>
                    <w:t>bstrAccount</w:t>
                  </w:r>
                  <w:proofErr w:type="spellEnd"/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FFAA00"/>
                      <w:szCs w:val="20"/>
                    </w:rPr>
                    <w:t>=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proofErr w:type="spellStart"/>
                  <w:r w:rsidRPr="00F56AB3">
                    <w:rPr>
                      <w:color w:val="F8F8F8"/>
                      <w:szCs w:val="20"/>
                    </w:rPr>
                    <w:t>comboBoxAccount</w:t>
                  </w:r>
                  <w:r w:rsidRPr="00F56AB3">
                    <w:rPr>
                      <w:color w:val="FFAA00"/>
                      <w:szCs w:val="20"/>
                    </w:rPr>
                    <w:t>.</w:t>
                  </w:r>
                  <w:proofErr w:type="gramStart"/>
                  <w:r w:rsidRPr="00F56AB3">
                    <w:rPr>
                      <w:color w:val="F8F8F8"/>
                      <w:szCs w:val="20"/>
                    </w:rPr>
                    <w:t>Text</w:t>
                  </w:r>
                  <w:proofErr w:type="spellEnd"/>
                  <w:r w:rsidRPr="00F56AB3">
                    <w:rPr>
                      <w:color w:val="FFAA00"/>
                      <w:szCs w:val="20"/>
                    </w:rPr>
                    <w:t>;</w:t>
                  </w:r>
                  <w:proofErr w:type="gramEnd"/>
                </w:p>
                <w:p w14:paraId="396105E5" w14:textId="77777777" w:rsidR="00B862FE" w:rsidRPr="00F56AB3" w:rsidRDefault="00B862FE" w:rsidP="00B862FE">
                  <w:pPr>
                    <w:widowControl/>
                    <w:shd w:val="clear" w:color="auto" w:fill="2A211C"/>
                    <w:rPr>
                      <w:color w:val="1E9AE0"/>
                      <w:szCs w:val="20"/>
                    </w:rPr>
                  </w:pPr>
                  <w:r w:rsidRPr="00F56AB3">
                    <w:rPr>
                      <w:color w:val="F8F8F8"/>
                      <w:szCs w:val="20"/>
                    </w:rPr>
                    <w:t>string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proofErr w:type="spellStart"/>
                  <w:r w:rsidRPr="00F56AB3">
                    <w:rPr>
                      <w:color w:val="F8F8F8"/>
                      <w:szCs w:val="20"/>
                    </w:rPr>
                    <w:t>bstrMarketSymbol</w:t>
                  </w:r>
                  <w:proofErr w:type="spellEnd"/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FFAA00"/>
                      <w:szCs w:val="20"/>
                    </w:rPr>
                    <w:t>=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55E439"/>
                      <w:szCs w:val="20"/>
                    </w:rPr>
                    <w:t>""</w:t>
                  </w:r>
                  <w:r w:rsidRPr="00F56AB3">
                    <w:rPr>
                      <w:color w:val="FFAA00"/>
                      <w:szCs w:val="20"/>
                    </w:rPr>
                    <w:t>;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1E9AE0"/>
                      <w:szCs w:val="20"/>
                    </w:rPr>
                    <w:t xml:space="preserve">// </w:t>
                  </w:r>
                  <w:r w:rsidRPr="00F56AB3">
                    <w:rPr>
                      <w:color w:val="1E9AE0"/>
                      <w:szCs w:val="20"/>
                    </w:rPr>
                    <w:t>市場類別</w:t>
                  </w:r>
                  <w:r w:rsidRPr="00F56AB3">
                    <w:rPr>
                      <w:color w:val="1E9AE0"/>
                      <w:szCs w:val="20"/>
                    </w:rPr>
                    <w:t xml:space="preserve"> TS: </w:t>
                  </w:r>
                  <w:r w:rsidRPr="00F56AB3">
                    <w:rPr>
                      <w:color w:val="1E9AE0"/>
                      <w:szCs w:val="20"/>
                    </w:rPr>
                    <w:t>證券</w:t>
                  </w:r>
                  <w:r w:rsidRPr="00F56AB3">
                    <w:rPr>
                      <w:color w:val="1E9AE0"/>
                      <w:szCs w:val="20"/>
                    </w:rPr>
                    <w:t>TF:</w:t>
                  </w:r>
                  <w:r w:rsidRPr="00F56AB3">
                    <w:rPr>
                      <w:color w:val="1E9AE0"/>
                      <w:szCs w:val="20"/>
                    </w:rPr>
                    <w:t>期貨</w:t>
                  </w:r>
                  <w:r w:rsidRPr="00F56AB3">
                    <w:rPr>
                      <w:color w:val="1E9AE0"/>
                      <w:szCs w:val="20"/>
                    </w:rPr>
                    <w:t xml:space="preserve"> TO:</w:t>
                  </w:r>
                  <w:r w:rsidRPr="00F56AB3">
                    <w:rPr>
                      <w:color w:val="1E9AE0"/>
                      <w:szCs w:val="20"/>
                    </w:rPr>
                    <w:t>選擇權</w:t>
                  </w:r>
                </w:p>
                <w:p w14:paraId="5A2C05B2" w14:textId="77777777" w:rsidR="00B862FE" w:rsidRPr="00F56AB3" w:rsidRDefault="00B862FE" w:rsidP="00B862FE">
                  <w:pPr>
                    <w:widowControl/>
                    <w:shd w:val="clear" w:color="auto" w:fill="2A211C"/>
                    <w:rPr>
                      <w:color w:val="BDAE9D"/>
                      <w:szCs w:val="20"/>
                    </w:rPr>
                  </w:pPr>
                  <w:r w:rsidRPr="00F56AB3">
                    <w:rPr>
                      <w:color w:val="F8F8F8"/>
                      <w:szCs w:val="20"/>
                    </w:rPr>
                    <w:t>string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F8F8F8"/>
                      <w:szCs w:val="20"/>
                    </w:rPr>
                    <w:t>selectedValue3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FFAA00"/>
                      <w:szCs w:val="20"/>
                    </w:rPr>
                    <w:t>=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proofErr w:type="spellStart"/>
                  <w:r w:rsidRPr="00F56AB3">
                    <w:rPr>
                      <w:color w:val="F8F8F8"/>
                      <w:szCs w:val="20"/>
                    </w:rPr>
                    <w:t>comboBoxMarketSymbol</w:t>
                  </w:r>
                  <w:r w:rsidRPr="00F56AB3">
                    <w:rPr>
                      <w:color w:val="FFAA00"/>
                      <w:szCs w:val="20"/>
                    </w:rPr>
                    <w:t>.</w:t>
                  </w:r>
                  <w:proofErr w:type="gramStart"/>
                  <w:r w:rsidRPr="00F56AB3">
                    <w:rPr>
                      <w:color w:val="F8F8F8"/>
                      <w:szCs w:val="20"/>
                    </w:rPr>
                    <w:t>Text</w:t>
                  </w:r>
                  <w:proofErr w:type="spellEnd"/>
                  <w:r w:rsidRPr="00F56AB3">
                    <w:rPr>
                      <w:color w:val="FFAA00"/>
                      <w:szCs w:val="20"/>
                    </w:rPr>
                    <w:t>;</w:t>
                  </w:r>
                  <w:proofErr w:type="gramEnd"/>
                </w:p>
                <w:p w14:paraId="65E35FE5" w14:textId="77777777" w:rsidR="00B862FE" w:rsidRPr="00F56AB3" w:rsidRDefault="00B862FE" w:rsidP="00B862FE">
                  <w:pPr>
                    <w:widowControl/>
                    <w:shd w:val="clear" w:color="auto" w:fill="2A211C"/>
                    <w:rPr>
                      <w:color w:val="BDAE9D"/>
                      <w:szCs w:val="20"/>
                    </w:rPr>
                  </w:pPr>
                  <w:r w:rsidRPr="00F56AB3">
                    <w:rPr>
                      <w:color w:val="F6F080"/>
                      <w:szCs w:val="20"/>
                    </w:rPr>
                    <w:t>if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FFAA00"/>
                      <w:szCs w:val="20"/>
                    </w:rPr>
                    <w:t>(</w:t>
                  </w:r>
                  <w:r w:rsidRPr="00F56AB3">
                    <w:rPr>
                      <w:color w:val="F8F8F8"/>
                      <w:szCs w:val="20"/>
                    </w:rPr>
                    <w:t>selectedValue3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FFAA00"/>
                      <w:szCs w:val="20"/>
                    </w:rPr>
                    <w:t>==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55E439"/>
                      <w:szCs w:val="20"/>
                    </w:rPr>
                    <w:t>"TS:</w:t>
                  </w:r>
                  <w:r w:rsidRPr="00F56AB3">
                    <w:rPr>
                      <w:color w:val="55E439"/>
                      <w:szCs w:val="20"/>
                    </w:rPr>
                    <w:t>證券</w:t>
                  </w:r>
                  <w:r w:rsidRPr="00F56AB3">
                    <w:rPr>
                      <w:color w:val="55E439"/>
                      <w:szCs w:val="20"/>
                    </w:rPr>
                    <w:t>"</w:t>
                  </w:r>
                  <w:r w:rsidRPr="00F56AB3">
                    <w:rPr>
                      <w:color w:val="FFAA00"/>
                      <w:szCs w:val="20"/>
                    </w:rPr>
                    <w:t>)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proofErr w:type="spellStart"/>
                  <w:r w:rsidRPr="00F56AB3">
                    <w:rPr>
                      <w:color w:val="F8F8F8"/>
                      <w:szCs w:val="20"/>
                    </w:rPr>
                    <w:t>bstrMarketSymbol</w:t>
                  </w:r>
                  <w:proofErr w:type="spellEnd"/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FFAA00"/>
                      <w:szCs w:val="20"/>
                    </w:rPr>
                    <w:t>=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55E439"/>
                      <w:szCs w:val="20"/>
                    </w:rPr>
                    <w:t>"TS"</w:t>
                  </w:r>
                  <w:r w:rsidRPr="00F56AB3">
                    <w:rPr>
                      <w:color w:val="FFAA00"/>
                      <w:szCs w:val="20"/>
                    </w:rPr>
                    <w:t>;</w:t>
                  </w:r>
                </w:p>
                <w:p w14:paraId="5EE2B30D" w14:textId="77777777" w:rsidR="00B862FE" w:rsidRPr="00F56AB3" w:rsidRDefault="00B862FE" w:rsidP="00B862FE">
                  <w:pPr>
                    <w:widowControl/>
                    <w:shd w:val="clear" w:color="auto" w:fill="2A211C"/>
                    <w:rPr>
                      <w:color w:val="BDAE9D"/>
                      <w:szCs w:val="20"/>
                    </w:rPr>
                  </w:pPr>
                  <w:r w:rsidRPr="00F56AB3">
                    <w:rPr>
                      <w:color w:val="F6F080"/>
                      <w:szCs w:val="20"/>
                    </w:rPr>
                    <w:t>else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F6F080"/>
                      <w:szCs w:val="20"/>
                    </w:rPr>
                    <w:t>if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FFAA00"/>
                      <w:szCs w:val="20"/>
                    </w:rPr>
                    <w:t>(</w:t>
                  </w:r>
                  <w:r w:rsidRPr="00F56AB3">
                    <w:rPr>
                      <w:color w:val="F8F8F8"/>
                      <w:szCs w:val="20"/>
                    </w:rPr>
                    <w:t>selectedValue3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FFAA00"/>
                      <w:szCs w:val="20"/>
                    </w:rPr>
                    <w:t>==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55E439"/>
                      <w:szCs w:val="20"/>
                    </w:rPr>
                    <w:t>"TF:</w:t>
                  </w:r>
                  <w:r w:rsidRPr="00F56AB3">
                    <w:rPr>
                      <w:color w:val="55E439"/>
                      <w:szCs w:val="20"/>
                    </w:rPr>
                    <w:t>期貨</w:t>
                  </w:r>
                  <w:r w:rsidRPr="00F56AB3">
                    <w:rPr>
                      <w:color w:val="55E439"/>
                      <w:szCs w:val="20"/>
                    </w:rPr>
                    <w:t>"</w:t>
                  </w:r>
                  <w:r w:rsidRPr="00F56AB3">
                    <w:rPr>
                      <w:color w:val="FFAA00"/>
                      <w:szCs w:val="20"/>
                    </w:rPr>
                    <w:t>)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proofErr w:type="spellStart"/>
                  <w:r w:rsidRPr="00F56AB3">
                    <w:rPr>
                      <w:color w:val="F8F8F8"/>
                      <w:szCs w:val="20"/>
                    </w:rPr>
                    <w:t>bstrMarketSymbol</w:t>
                  </w:r>
                  <w:proofErr w:type="spellEnd"/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FFAA00"/>
                      <w:szCs w:val="20"/>
                    </w:rPr>
                    <w:t>=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55E439"/>
                      <w:szCs w:val="20"/>
                    </w:rPr>
                    <w:t>"TF"</w:t>
                  </w:r>
                  <w:r w:rsidRPr="00F56AB3">
                    <w:rPr>
                      <w:color w:val="FFAA00"/>
                      <w:szCs w:val="20"/>
                    </w:rPr>
                    <w:t>;</w:t>
                  </w:r>
                </w:p>
                <w:p w14:paraId="39FBD1EA" w14:textId="77777777" w:rsidR="00B862FE" w:rsidRPr="00F56AB3" w:rsidRDefault="00B862FE" w:rsidP="00B862FE">
                  <w:pPr>
                    <w:widowControl/>
                    <w:shd w:val="clear" w:color="auto" w:fill="2A211C"/>
                    <w:rPr>
                      <w:color w:val="BDAE9D"/>
                      <w:szCs w:val="20"/>
                    </w:rPr>
                  </w:pPr>
                  <w:r w:rsidRPr="00F56AB3">
                    <w:rPr>
                      <w:color w:val="F6F080"/>
                      <w:szCs w:val="20"/>
                    </w:rPr>
                    <w:t>else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F6F080"/>
                      <w:szCs w:val="20"/>
                    </w:rPr>
                    <w:t>if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FFAA00"/>
                      <w:szCs w:val="20"/>
                    </w:rPr>
                    <w:t>(</w:t>
                  </w:r>
                  <w:r w:rsidRPr="00F56AB3">
                    <w:rPr>
                      <w:color w:val="F8F8F8"/>
                      <w:szCs w:val="20"/>
                    </w:rPr>
                    <w:t>selectedValue3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FFAA00"/>
                      <w:szCs w:val="20"/>
                    </w:rPr>
                    <w:t>==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55E439"/>
                      <w:szCs w:val="20"/>
                    </w:rPr>
                    <w:t>"TO:</w:t>
                  </w:r>
                  <w:r w:rsidRPr="00F56AB3">
                    <w:rPr>
                      <w:color w:val="55E439"/>
                      <w:szCs w:val="20"/>
                    </w:rPr>
                    <w:t>選擇權</w:t>
                  </w:r>
                  <w:r w:rsidRPr="00F56AB3">
                    <w:rPr>
                      <w:color w:val="55E439"/>
                      <w:szCs w:val="20"/>
                    </w:rPr>
                    <w:t>"</w:t>
                  </w:r>
                  <w:r w:rsidRPr="00F56AB3">
                    <w:rPr>
                      <w:color w:val="FFAA00"/>
                      <w:szCs w:val="20"/>
                    </w:rPr>
                    <w:t>)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proofErr w:type="spellStart"/>
                  <w:r w:rsidRPr="00F56AB3">
                    <w:rPr>
                      <w:color w:val="F8F8F8"/>
                      <w:szCs w:val="20"/>
                    </w:rPr>
                    <w:t>bstrMarketSymbol</w:t>
                  </w:r>
                  <w:proofErr w:type="spellEnd"/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FFAA00"/>
                      <w:szCs w:val="20"/>
                    </w:rPr>
                    <w:t>=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55E439"/>
                      <w:szCs w:val="20"/>
                    </w:rPr>
                    <w:t>"TO"</w:t>
                  </w:r>
                  <w:r w:rsidRPr="00F56AB3">
                    <w:rPr>
                      <w:color w:val="FFAA00"/>
                      <w:szCs w:val="20"/>
                    </w:rPr>
                    <w:t>;</w:t>
                  </w:r>
                </w:p>
                <w:p w14:paraId="0CB0CFD5" w14:textId="77777777" w:rsidR="00B862FE" w:rsidRPr="00F56AB3" w:rsidRDefault="00B862FE" w:rsidP="00B862FE">
                  <w:pPr>
                    <w:widowControl/>
                    <w:shd w:val="clear" w:color="auto" w:fill="2A211C"/>
                    <w:rPr>
                      <w:color w:val="BDAE9D"/>
                      <w:szCs w:val="20"/>
                    </w:rPr>
                  </w:pPr>
                </w:p>
                <w:p w14:paraId="7621DF57" w14:textId="77777777" w:rsidR="00B862FE" w:rsidRPr="00F56AB3" w:rsidRDefault="00B862FE" w:rsidP="00B862FE">
                  <w:pPr>
                    <w:widowControl/>
                    <w:shd w:val="clear" w:color="auto" w:fill="2A211C"/>
                    <w:rPr>
                      <w:color w:val="1E9AE0"/>
                      <w:szCs w:val="20"/>
                    </w:rPr>
                  </w:pPr>
                  <w:r w:rsidRPr="00F56AB3">
                    <w:rPr>
                      <w:color w:val="F8F8F8"/>
                      <w:szCs w:val="20"/>
                    </w:rPr>
                    <w:t>string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proofErr w:type="spellStart"/>
                  <w:r w:rsidRPr="00F56AB3">
                    <w:rPr>
                      <w:color w:val="F8F8F8"/>
                      <w:szCs w:val="20"/>
                    </w:rPr>
                    <w:t>bstrBookNo</w:t>
                  </w:r>
                  <w:proofErr w:type="spellEnd"/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FFAA00"/>
                      <w:szCs w:val="20"/>
                    </w:rPr>
                    <w:t>=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proofErr w:type="spellStart"/>
                  <w:r w:rsidRPr="00F56AB3">
                    <w:rPr>
                      <w:color w:val="F8F8F8"/>
                      <w:szCs w:val="20"/>
                    </w:rPr>
                    <w:t>textBoxBookNo</w:t>
                  </w:r>
                  <w:r w:rsidRPr="00F56AB3">
                    <w:rPr>
                      <w:color w:val="FFAA00"/>
                      <w:szCs w:val="20"/>
                    </w:rPr>
                    <w:t>.</w:t>
                  </w:r>
                  <w:r w:rsidRPr="00F56AB3">
                    <w:rPr>
                      <w:color w:val="F8F8F8"/>
                      <w:szCs w:val="20"/>
                    </w:rPr>
                    <w:t>Text</w:t>
                  </w:r>
                  <w:proofErr w:type="spellEnd"/>
                  <w:r w:rsidRPr="00F56AB3">
                    <w:rPr>
                      <w:color w:val="FFAA00"/>
                      <w:szCs w:val="20"/>
                    </w:rPr>
                    <w:t>;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1E9AE0"/>
                      <w:szCs w:val="20"/>
                    </w:rPr>
                    <w:t xml:space="preserve">// </w:t>
                  </w:r>
                  <w:r w:rsidRPr="00F56AB3">
                    <w:rPr>
                      <w:color w:val="1E9AE0"/>
                      <w:szCs w:val="20"/>
                    </w:rPr>
                    <w:t>欲改量的委託書號</w:t>
                  </w:r>
                </w:p>
                <w:p w14:paraId="0C81F8F5" w14:textId="77777777" w:rsidR="00B862FE" w:rsidRPr="00F56AB3" w:rsidRDefault="00B862FE" w:rsidP="00B862FE">
                  <w:pPr>
                    <w:widowControl/>
                    <w:shd w:val="clear" w:color="auto" w:fill="2A211C"/>
                    <w:rPr>
                      <w:color w:val="1E9AE0"/>
                      <w:szCs w:val="20"/>
                    </w:rPr>
                  </w:pPr>
                  <w:r w:rsidRPr="00F56AB3">
                    <w:rPr>
                      <w:color w:val="F8F8F8"/>
                      <w:szCs w:val="20"/>
                    </w:rPr>
                    <w:t>string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proofErr w:type="spellStart"/>
                  <w:r w:rsidRPr="00F56AB3">
                    <w:rPr>
                      <w:color w:val="F8F8F8"/>
                      <w:szCs w:val="20"/>
                    </w:rPr>
                    <w:t>bstrPrice</w:t>
                  </w:r>
                  <w:proofErr w:type="spellEnd"/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FFAA00"/>
                      <w:szCs w:val="20"/>
                    </w:rPr>
                    <w:t>=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proofErr w:type="spellStart"/>
                  <w:r w:rsidRPr="00F56AB3">
                    <w:rPr>
                      <w:color w:val="F8F8F8"/>
                      <w:szCs w:val="20"/>
                    </w:rPr>
                    <w:t>textBoxPrice</w:t>
                  </w:r>
                  <w:r w:rsidRPr="00F56AB3">
                    <w:rPr>
                      <w:color w:val="FFAA00"/>
                      <w:szCs w:val="20"/>
                    </w:rPr>
                    <w:t>.</w:t>
                  </w:r>
                  <w:r w:rsidRPr="00F56AB3">
                    <w:rPr>
                      <w:color w:val="F8F8F8"/>
                      <w:szCs w:val="20"/>
                    </w:rPr>
                    <w:t>Text</w:t>
                  </w:r>
                  <w:proofErr w:type="spellEnd"/>
                  <w:r w:rsidRPr="00F56AB3">
                    <w:rPr>
                      <w:color w:val="FFAA00"/>
                      <w:szCs w:val="20"/>
                    </w:rPr>
                    <w:t>;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1E9AE0"/>
                      <w:szCs w:val="20"/>
                    </w:rPr>
                    <w:t xml:space="preserve">// </w:t>
                  </w:r>
                  <w:r w:rsidRPr="00F56AB3">
                    <w:rPr>
                      <w:color w:val="1E9AE0"/>
                      <w:szCs w:val="20"/>
                    </w:rPr>
                    <w:t>修改價格</w:t>
                  </w:r>
                </w:p>
                <w:p w14:paraId="7138754A" w14:textId="77777777" w:rsidR="00B862FE" w:rsidRPr="00F56AB3" w:rsidRDefault="00B862FE" w:rsidP="00B862FE">
                  <w:pPr>
                    <w:widowControl/>
                    <w:shd w:val="clear" w:color="auto" w:fill="2A211C"/>
                    <w:rPr>
                      <w:color w:val="1E9AE0"/>
                      <w:szCs w:val="20"/>
                    </w:rPr>
                  </w:pPr>
                  <w:r w:rsidRPr="00F56AB3">
                    <w:rPr>
                      <w:color w:val="FFAA00"/>
                      <w:szCs w:val="20"/>
                    </w:rPr>
                    <w:t>int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proofErr w:type="spellStart"/>
                  <w:r w:rsidRPr="00F56AB3">
                    <w:rPr>
                      <w:color w:val="F8F8F8"/>
                      <w:szCs w:val="20"/>
                    </w:rPr>
                    <w:t>nTradeType</w:t>
                  </w:r>
                  <w:proofErr w:type="spellEnd"/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FFAA00"/>
                      <w:szCs w:val="20"/>
                    </w:rPr>
                    <w:t>=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FF3A83"/>
                      <w:szCs w:val="20"/>
                    </w:rPr>
                    <w:t>0</w:t>
                  </w:r>
                  <w:r w:rsidRPr="00F56AB3">
                    <w:rPr>
                      <w:color w:val="FFAA00"/>
                      <w:szCs w:val="20"/>
                    </w:rPr>
                    <w:t>;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1E9AE0"/>
                      <w:szCs w:val="20"/>
                    </w:rPr>
                    <w:t xml:space="preserve">// </w:t>
                  </w:r>
                  <w:r w:rsidRPr="00F56AB3">
                    <w:rPr>
                      <w:color w:val="1E9AE0"/>
                      <w:szCs w:val="20"/>
                    </w:rPr>
                    <w:t>證券</w:t>
                  </w:r>
                  <w:r w:rsidRPr="00F56AB3">
                    <w:rPr>
                      <w:color w:val="1E9AE0"/>
                      <w:szCs w:val="20"/>
                    </w:rPr>
                    <w:t xml:space="preserve">0:ROD </w:t>
                  </w:r>
                  <w:proofErr w:type="gramStart"/>
                  <w:r w:rsidRPr="00F56AB3">
                    <w:rPr>
                      <w:color w:val="1E9AE0"/>
                      <w:szCs w:val="20"/>
                    </w:rPr>
                    <w:t>期選</w:t>
                  </w:r>
                  <w:proofErr w:type="gramEnd"/>
                  <w:r w:rsidRPr="00F56AB3">
                    <w:rPr>
                      <w:color w:val="1E9AE0"/>
                      <w:szCs w:val="20"/>
                    </w:rPr>
                    <w:t xml:space="preserve">0: ROD  </w:t>
                  </w:r>
                  <w:proofErr w:type="gramStart"/>
                  <w:r w:rsidRPr="00F56AB3">
                    <w:rPr>
                      <w:color w:val="1E9AE0"/>
                      <w:szCs w:val="20"/>
                    </w:rPr>
                    <w:t>1:IOC</w:t>
                  </w:r>
                  <w:proofErr w:type="gramEnd"/>
                  <w:r w:rsidRPr="00F56AB3">
                    <w:rPr>
                      <w:color w:val="1E9AE0"/>
                      <w:szCs w:val="20"/>
                    </w:rPr>
                    <w:t xml:space="preserve">  2:FOK</w:t>
                  </w:r>
                </w:p>
                <w:p w14:paraId="1DF8911F" w14:textId="77777777" w:rsidR="00B862FE" w:rsidRPr="00F56AB3" w:rsidRDefault="00B862FE" w:rsidP="00B862FE">
                  <w:pPr>
                    <w:widowControl/>
                    <w:shd w:val="clear" w:color="auto" w:fill="2A211C"/>
                    <w:rPr>
                      <w:color w:val="BDAE9D"/>
                      <w:szCs w:val="20"/>
                    </w:rPr>
                  </w:pPr>
                </w:p>
                <w:p w14:paraId="63E401D7" w14:textId="77777777" w:rsidR="00B862FE" w:rsidRPr="00F56AB3" w:rsidRDefault="00B862FE" w:rsidP="00B862FE">
                  <w:pPr>
                    <w:widowControl/>
                    <w:shd w:val="clear" w:color="auto" w:fill="2A211C"/>
                    <w:rPr>
                      <w:color w:val="BDAE9D"/>
                      <w:szCs w:val="20"/>
                    </w:rPr>
                  </w:pPr>
                  <w:r w:rsidRPr="00F56AB3">
                    <w:rPr>
                      <w:color w:val="F8F8F8"/>
                      <w:szCs w:val="20"/>
                    </w:rPr>
                    <w:t>string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F8F8F8"/>
                      <w:szCs w:val="20"/>
                    </w:rPr>
                    <w:t>selectedValue2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FFAA00"/>
                      <w:szCs w:val="20"/>
                    </w:rPr>
                    <w:t>=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proofErr w:type="spellStart"/>
                  <w:r w:rsidRPr="00F56AB3">
                    <w:rPr>
                      <w:color w:val="F8F8F8"/>
                      <w:szCs w:val="20"/>
                    </w:rPr>
                    <w:t>comboBoxTradeType</w:t>
                  </w:r>
                  <w:r w:rsidRPr="00F56AB3">
                    <w:rPr>
                      <w:color w:val="FFAA00"/>
                      <w:szCs w:val="20"/>
                    </w:rPr>
                    <w:t>.</w:t>
                  </w:r>
                  <w:proofErr w:type="gramStart"/>
                  <w:r w:rsidRPr="00F56AB3">
                    <w:rPr>
                      <w:color w:val="F8F8F8"/>
                      <w:szCs w:val="20"/>
                    </w:rPr>
                    <w:t>Text</w:t>
                  </w:r>
                  <w:proofErr w:type="spellEnd"/>
                  <w:r w:rsidRPr="00F56AB3">
                    <w:rPr>
                      <w:color w:val="FFAA00"/>
                      <w:szCs w:val="20"/>
                    </w:rPr>
                    <w:t>;</w:t>
                  </w:r>
                  <w:proofErr w:type="gramEnd"/>
                </w:p>
                <w:p w14:paraId="3D277C0F" w14:textId="77777777" w:rsidR="00B862FE" w:rsidRPr="00F56AB3" w:rsidRDefault="00B862FE" w:rsidP="00B862FE">
                  <w:pPr>
                    <w:widowControl/>
                    <w:shd w:val="clear" w:color="auto" w:fill="2A211C"/>
                    <w:rPr>
                      <w:color w:val="BDAE9D"/>
                      <w:szCs w:val="20"/>
                    </w:rPr>
                  </w:pPr>
                  <w:r w:rsidRPr="00F56AB3">
                    <w:rPr>
                      <w:color w:val="F6F080"/>
                      <w:szCs w:val="20"/>
                    </w:rPr>
                    <w:t>if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FFAA00"/>
                      <w:szCs w:val="20"/>
                    </w:rPr>
                    <w:t>(</w:t>
                  </w:r>
                  <w:r w:rsidRPr="00F56AB3">
                    <w:rPr>
                      <w:color w:val="F8F8F8"/>
                      <w:szCs w:val="20"/>
                    </w:rPr>
                    <w:t>selectedValue2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FFAA00"/>
                      <w:szCs w:val="20"/>
                    </w:rPr>
                    <w:t>==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55E439"/>
                      <w:szCs w:val="20"/>
                    </w:rPr>
                    <w:t>"</w:t>
                  </w:r>
                  <w:proofErr w:type="gramStart"/>
                  <w:r w:rsidRPr="00F56AB3">
                    <w:rPr>
                      <w:color w:val="55E439"/>
                      <w:szCs w:val="20"/>
                    </w:rPr>
                    <w:t>0:ROD</w:t>
                  </w:r>
                  <w:proofErr w:type="gramEnd"/>
                  <w:r w:rsidRPr="00F56AB3">
                    <w:rPr>
                      <w:color w:val="55E439"/>
                      <w:szCs w:val="20"/>
                    </w:rPr>
                    <w:t>"</w:t>
                  </w:r>
                  <w:r w:rsidRPr="00F56AB3">
                    <w:rPr>
                      <w:color w:val="FFAA00"/>
                      <w:szCs w:val="20"/>
                    </w:rPr>
                    <w:t>)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proofErr w:type="spellStart"/>
                  <w:r w:rsidRPr="00F56AB3">
                    <w:rPr>
                      <w:color w:val="F8F8F8"/>
                      <w:szCs w:val="20"/>
                    </w:rPr>
                    <w:t>nTradeType</w:t>
                  </w:r>
                  <w:proofErr w:type="spellEnd"/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FFAA00"/>
                      <w:szCs w:val="20"/>
                    </w:rPr>
                    <w:t>=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FF3A83"/>
                      <w:szCs w:val="20"/>
                    </w:rPr>
                    <w:t>0</w:t>
                  </w:r>
                  <w:r w:rsidRPr="00F56AB3">
                    <w:rPr>
                      <w:color w:val="FFAA00"/>
                      <w:szCs w:val="20"/>
                    </w:rPr>
                    <w:t>;</w:t>
                  </w:r>
                </w:p>
                <w:p w14:paraId="2ECF14F5" w14:textId="77777777" w:rsidR="00B862FE" w:rsidRPr="00F56AB3" w:rsidRDefault="00B862FE" w:rsidP="00B862FE">
                  <w:pPr>
                    <w:widowControl/>
                    <w:shd w:val="clear" w:color="auto" w:fill="2A211C"/>
                    <w:rPr>
                      <w:color w:val="BDAE9D"/>
                      <w:szCs w:val="20"/>
                    </w:rPr>
                  </w:pPr>
                  <w:r w:rsidRPr="00F56AB3">
                    <w:rPr>
                      <w:color w:val="F6F080"/>
                      <w:szCs w:val="20"/>
                    </w:rPr>
                    <w:t>else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F6F080"/>
                      <w:szCs w:val="20"/>
                    </w:rPr>
                    <w:t>if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FFAA00"/>
                      <w:szCs w:val="20"/>
                    </w:rPr>
                    <w:t>(</w:t>
                  </w:r>
                  <w:r w:rsidRPr="00F56AB3">
                    <w:rPr>
                      <w:color w:val="F8F8F8"/>
                      <w:szCs w:val="20"/>
                    </w:rPr>
                    <w:t>selectedValue2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FFAA00"/>
                      <w:szCs w:val="20"/>
                    </w:rPr>
                    <w:t>==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55E439"/>
                      <w:szCs w:val="20"/>
                    </w:rPr>
                    <w:t>"</w:t>
                  </w:r>
                  <w:proofErr w:type="gramStart"/>
                  <w:r w:rsidRPr="00F56AB3">
                    <w:rPr>
                      <w:color w:val="55E439"/>
                      <w:szCs w:val="20"/>
                    </w:rPr>
                    <w:t>1:IOC</w:t>
                  </w:r>
                  <w:proofErr w:type="gramEnd"/>
                  <w:r w:rsidRPr="00F56AB3">
                    <w:rPr>
                      <w:color w:val="55E439"/>
                      <w:szCs w:val="20"/>
                    </w:rPr>
                    <w:t>"</w:t>
                  </w:r>
                  <w:r w:rsidRPr="00F56AB3">
                    <w:rPr>
                      <w:color w:val="FFAA00"/>
                      <w:szCs w:val="20"/>
                    </w:rPr>
                    <w:t>)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proofErr w:type="spellStart"/>
                  <w:r w:rsidRPr="00F56AB3">
                    <w:rPr>
                      <w:color w:val="F8F8F8"/>
                      <w:szCs w:val="20"/>
                    </w:rPr>
                    <w:t>nTradeType</w:t>
                  </w:r>
                  <w:proofErr w:type="spellEnd"/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FFAA00"/>
                      <w:szCs w:val="20"/>
                    </w:rPr>
                    <w:t>=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FF3A83"/>
                      <w:szCs w:val="20"/>
                    </w:rPr>
                    <w:t>1</w:t>
                  </w:r>
                  <w:r w:rsidRPr="00F56AB3">
                    <w:rPr>
                      <w:color w:val="FFAA00"/>
                      <w:szCs w:val="20"/>
                    </w:rPr>
                    <w:t>;</w:t>
                  </w:r>
                </w:p>
                <w:p w14:paraId="5963B5BF" w14:textId="77777777" w:rsidR="00B862FE" w:rsidRPr="00F56AB3" w:rsidRDefault="00B862FE" w:rsidP="00B862FE">
                  <w:pPr>
                    <w:widowControl/>
                    <w:shd w:val="clear" w:color="auto" w:fill="2A211C"/>
                    <w:rPr>
                      <w:color w:val="BDAE9D"/>
                      <w:szCs w:val="20"/>
                    </w:rPr>
                  </w:pPr>
                  <w:r w:rsidRPr="00F56AB3">
                    <w:rPr>
                      <w:color w:val="F6F080"/>
                      <w:szCs w:val="20"/>
                    </w:rPr>
                    <w:t>else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F6F080"/>
                      <w:szCs w:val="20"/>
                    </w:rPr>
                    <w:t>if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FFAA00"/>
                      <w:szCs w:val="20"/>
                    </w:rPr>
                    <w:t>(</w:t>
                  </w:r>
                  <w:r w:rsidRPr="00F56AB3">
                    <w:rPr>
                      <w:color w:val="F8F8F8"/>
                      <w:szCs w:val="20"/>
                    </w:rPr>
                    <w:t>selectedValue2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FFAA00"/>
                      <w:szCs w:val="20"/>
                    </w:rPr>
                    <w:t>==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55E439"/>
                      <w:szCs w:val="20"/>
                    </w:rPr>
                    <w:t>"</w:t>
                  </w:r>
                  <w:proofErr w:type="gramStart"/>
                  <w:r w:rsidRPr="00F56AB3">
                    <w:rPr>
                      <w:color w:val="55E439"/>
                      <w:szCs w:val="20"/>
                    </w:rPr>
                    <w:t>2:FOK</w:t>
                  </w:r>
                  <w:proofErr w:type="gramEnd"/>
                  <w:r w:rsidRPr="00F56AB3">
                    <w:rPr>
                      <w:color w:val="55E439"/>
                      <w:szCs w:val="20"/>
                    </w:rPr>
                    <w:t>"</w:t>
                  </w:r>
                  <w:r w:rsidRPr="00F56AB3">
                    <w:rPr>
                      <w:color w:val="FFAA00"/>
                      <w:szCs w:val="20"/>
                    </w:rPr>
                    <w:t>)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proofErr w:type="spellStart"/>
                  <w:r w:rsidRPr="00F56AB3">
                    <w:rPr>
                      <w:color w:val="F8F8F8"/>
                      <w:szCs w:val="20"/>
                    </w:rPr>
                    <w:t>nTradeType</w:t>
                  </w:r>
                  <w:proofErr w:type="spellEnd"/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FFAA00"/>
                      <w:szCs w:val="20"/>
                    </w:rPr>
                    <w:t>=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FF3A83"/>
                      <w:szCs w:val="20"/>
                    </w:rPr>
                    <w:t>2</w:t>
                  </w:r>
                  <w:r w:rsidRPr="00F56AB3">
                    <w:rPr>
                      <w:color w:val="FFAA00"/>
                      <w:szCs w:val="20"/>
                    </w:rPr>
                    <w:t>;</w:t>
                  </w:r>
                </w:p>
                <w:p w14:paraId="614049CF" w14:textId="77777777" w:rsidR="00B862FE" w:rsidRPr="00F56AB3" w:rsidRDefault="00B862FE" w:rsidP="00B862FE">
                  <w:pPr>
                    <w:widowControl/>
                    <w:shd w:val="clear" w:color="auto" w:fill="2A211C"/>
                    <w:rPr>
                      <w:color w:val="BDAE9D"/>
                      <w:szCs w:val="20"/>
                    </w:rPr>
                  </w:pPr>
                </w:p>
                <w:p w14:paraId="7A5C79D7" w14:textId="77777777" w:rsidR="00B862FE" w:rsidRPr="00F56AB3" w:rsidRDefault="00B862FE" w:rsidP="00B862FE">
                  <w:pPr>
                    <w:widowControl/>
                    <w:shd w:val="clear" w:color="auto" w:fill="2A211C"/>
                    <w:rPr>
                      <w:color w:val="1E9AE0"/>
                      <w:szCs w:val="20"/>
                    </w:rPr>
                  </w:pPr>
                  <w:r w:rsidRPr="00F56AB3">
                    <w:rPr>
                      <w:color w:val="F8F8F8"/>
                      <w:szCs w:val="20"/>
                    </w:rPr>
                    <w:t>string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proofErr w:type="spellStart"/>
                  <w:r w:rsidRPr="00F56AB3">
                    <w:rPr>
                      <w:color w:val="F8F8F8"/>
                      <w:szCs w:val="20"/>
                    </w:rPr>
                    <w:t>bstrMessage</w:t>
                  </w:r>
                  <w:proofErr w:type="spellEnd"/>
                  <w:r w:rsidRPr="00F56AB3">
                    <w:rPr>
                      <w:color w:val="FFAA00"/>
                      <w:szCs w:val="20"/>
                    </w:rPr>
                    <w:t>;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1E9AE0"/>
                      <w:szCs w:val="20"/>
                    </w:rPr>
                    <w:t>//</w:t>
                  </w:r>
                  <w:r w:rsidRPr="00F56AB3">
                    <w:rPr>
                      <w:color w:val="1E9AE0"/>
                      <w:szCs w:val="20"/>
                    </w:rPr>
                    <w:t>同步</w:t>
                  </w:r>
                  <w:proofErr w:type="gramStart"/>
                  <w:r w:rsidRPr="00F56AB3">
                    <w:rPr>
                      <w:color w:val="1E9AE0"/>
                      <w:szCs w:val="20"/>
                    </w:rPr>
                    <w:t>刪</w:t>
                  </w:r>
                  <w:proofErr w:type="gramEnd"/>
                  <w:r w:rsidRPr="00F56AB3">
                    <w:rPr>
                      <w:color w:val="1E9AE0"/>
                      <w:szCs w:val="20"/>
                    </w:rPr>
                    <w:t>單：如果回傳值為</w:t>
                  </w:r>
                  <w:r w:rsidRPr="00F56AB3">
                    <w:rPr>
                      <w:color w:val="1E9AE0"/>
                      <w:szCs w:val="20"/>
                    </w:rPr>
                    <w:t xml:space="preserve"> 0</w:t>
                  </w:r>
                  <w:r w:rsidRPr="00F56AB3">
                    <w:rPr>
                      <w:color w:val="1E9AE0"/>
                      <w:szCs w:val="20"/>
                    </w:rPr>
                    <w:t>表示</w:t>
                  </w:r>
                  <w:proofErr w:type="gramStart"/>
                  <w:r w:rsidRPr="00F56AB3">
                    <w:rPr>
                      <w:color w:val="1E9AE0"/>
                      <w:szCs w:val="20"/>
                    </w:rPr>
                    <w:t>刪</w:t>
                  </w:r>
                  <w:proofErr w:type="gramEnd"/>
                  <w:r w:rsidRPr="00F56AB3">
                    <w:rPr>
                      <w:color w:val="1E9AE0"/>
                      <w:szCs w:val="20"/>
                    </w:rPr>
                    <w:t>單成功，訊息內容則為修改訊息。回</w:t>
                  </w:r>
                  <w:proofErr w:type="gramStart"/>
                  <w:r w:rsidRPr="00F56AB3">
                    <w:rPr>
                      <w:color w:val="1E9AE0"/>
                      <w:szCs w:val="20"/>
                    </w:rPr>
                    <w:t>傳值非</w:t>
                  </w:r>
                  <w:proofErr w:type="gramEnd"/>
                  <w:r w:rsidRPr="00F56AB3">
                    <w:rPr>
                      <w:color w:val="1E9AE0"/>
                      <w:szCs w:val="20"/>
                    </w:rPr>
                    <w:t>0</w:t>
                  </w:r>
                  <w:r w:rsidRPr="00F56AB3">
                    <w:rPr>
                      <w:color w:val="1E9AE0"/>
                      <w:szCs w:val="20"/>
                    </w:rPr>
                    <w:t>表示</w:t>
                  </w:r>
                  <w:proofErr w:type="gramStart"/>
                  <w:r w:rsidRPr="00F56AB3">
                    <w:rPr>
                      <w:color w:val="1E9AE0"/>
                      <w:szCs w:val="20"/>
                    </w:rPr>
                    <w:t>刪</w:t>
                  </w:r>
                  <w:proofErr w:type="gramEnd"/>
                  <w:r w:rsidRPr="00F56AB3">
                    <w:rPr>
                      <w:color w:val="1E9AE0"/>
                      <w:szCs w:val="20"/>
                    </w:rPr>
                    <w:t>單失敗，訊息內容為失敗原因。非同步</w:t>
                  </w:r>
                  <w:proofErr w:type="gramStart"/>
                  <w:r w:rsidRPr="00F56AB3">
                    <w:rPr>
                      <w:color w:val="1E9AE0"/>
                      <w:szCs w:val="20"/>
                    </w:rPr>
                    <w:t>刪</w:t>
                  </w:r>
                  <w:proofErr w:type="gramEnd"/>
                  <w:r w:rsidRPr="00F56AB3">
                    <w:rPr>
                      <w:color w:val="1E9AE0"/>
                      <w:szCs w:val="20"/>
                    </w:rPr>
                    <w:t>單：參照</w:t>
                  </w:r>
                  <w:r w:rsidRPr="00F56AB3">
                    <w:rPr>
                      <w:color w:val="1E9AE0"/>
                      <w:szCs w:val="20"/>
                    </w:rPr>
                    <w:t xml:space="preserve">4 - 2 - b </w:t>
                  </w:r>
                  <w:proofErr w:type="spellStart"/>
                  <w:r w:rsidRPr="00F56AB3">
                    <w:rPr>
                      <w:color w:val="1E9AE0"/>
                      <w:szCs w:val="20"/>
                    </w:rPr>
                    <w:t>OnAsyncOrder</w:t>
                  </w:r>
                  <w:proofErr w:type="spellEnd"/>
                  <w:r w:rsidRPr="00F56AB3">
                    <w:rPr>
                      <w:color w:val="1E9AE0"/>
                      <w:szCs w:val="20"/>
                    </w:rPr>
                    <w:t>。</w:t>
                  </w:r>
                </w:p>
                <w:p w14:paraId="48BB1FAC" w14:textId="77777777" w:rsidR="00B862FE" w:rsidRPr="00F56AB3" w:rsidRDefault="00B862FE" w:rsidP="00B862FE">
                  <w:pPr>
                    <w:widowControl/>
                    <w:shd w:val="clear" w:color="auto" w:fill="2A211C"/>
                    <w:rPr>
                      <w:color w:val="BDAE9D"/>
                      <w:szCs w:val="20"/>
                    </w:rPr>
                  </w:pPr>
                </w:p>
                <w:p w14:paraId="4DBAD8FC" w14:textId="77777777" w:rsidR="00B862FE" w:rsidRPr="00F56AB3" w:rsidRDefault="00B862FE" w:rsidP="00B862FE">
                  <w:pPr>
                    <w:widowControl/>
                    <w:shd w:val="clear" w:color="auto" w:fill="2A211C"/>
                    <w:rPr>
                      <w:color w:val="1E9AE0"/>
                      <w:szCs w:val="20"/>
                    </w:rPr>
                  </w:pPr>
                  <w:r w:rsidRPr="00F56AB3">
                    <w:rPr>
                      <w:color w:val="1E9AE0"/>
                      <w:szCs w:val="20"/>
                    </w:rPr>
                    <w:t xml:space="preserve">// </w:t>
                  </w:r>
                  <w:r w:rsidRPr="00F56AB3">
                    <w:rPr>
                      <w:color w:val="1E9AE0"/>
                      <w:szCs w:val="20"/>
                    </w:rPr>
                    <w:t>證</w:t>
                  </w:r>
                  <w:proofErr w:type="gramStart"/>
                  <w:r w:rsidRPr="00F56AB3">
                    <w:rPr>
                      <w:color w:val="1E9AE0"/>
                      <w:szCs w:val="20"/>
                    </w:rPr>
                    <w:t>期權依書號改價</w:t>
                  </w:r>
                  <w:proofErr w:type="gramEnd"/>
                  <w:r w:rsidRPr="00F56AB3">
                    <w:rPr>
                      <w:color w:val="1E9AE0"/>
                      <w:szCs w:val="20"/>
                    </w:rPr>
                    <w:t>(By</w:t>
                  </w:r>
                  <w:r w:rsidRPr="00F56AB3">
                    <w:rPr>
                      <w:color w:val="1E9AE0"/>
                      <w:szCs w:val="20"/>
                    </w:rPr>
                    <w:t>委託書號</w:t>
                  </w:r>
                  <w:r w:rsidRPr="00F56AB3">
                    <w:rPr>
                      <w:color w:val="1E9AE0"/>
                      <w:szCs w:val="20"/>
                    </w:rPr>
                    <w:t xml:space="preserve">)          </w:t>
                  </w:r>
                </w:p>
                <w:p w14:paraId="14230AAD" w14:textId="77777777" w:rsidR="00B862FE" w:rsidRPr="00F56AB3" w:rsidRDefault="00B862FE" w:rsidP="00B862FE">
                  <w:pPr>
                    <w:widowControl/>
                    <w:shd w:val="clear" w:color="auto" w:fill="2A211C"/>
                    <w:rPr>
                      <w:color w:val="BDAE9D"/>
                      <w:szCs w:val="20"/>
                    </w:rPr>
                  </w:pPr>
                  <w:r w:rsidRPr="00F56AB3">
                    <w:rPr>
                      <w:color w:val="FFAA00"/>
                      <w:szCs w:val="20"/>
                    </w:rPr>
                    <w:t>int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proofErr w:type="spellStart"/>
                  <w:r w:rsidRPr="00F56AB3">
                    <w:rPr>
                      <w:color w:val="F8F8F8"/>
                      <w:szCs w:val="20"/>
                    </w:rPr>
                    <w:t>nCode</w:t>
                  </w:r>
                  <w:proofErr w:type="spellEnd"/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FFAA00"/>
                      <w:szCs w:val="20"/>
                    </w:rPr>
                    <w:t>=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proofErr w:type="spellStart"/>
                  <w:r w:rsidRPr="00F56AB3">
                    <w:rPr>
                      <w:color w:val="F8F8F8"/>
                      <w:szCs w:val="20"/>
                    </w:rPr>
                    <w:t>m_pSKOrder</w:t>
                  </w:r>
                  <w:r w:rsidRPr="00F56AB3">
                    <w:rPr>
                      <w:color w:val="FFAA00"/>
                      <w:szCs w:val="20"/>
                    </w:rPr>
                    <w:t>.</w:t>
                  </w:r>
                  <w:r w:rsidRPr="00F56AB3">
                    <w:rPr>
                      <w:color w:val="F8F8F8"/>
                      <w:szCs w:val="20"/>
                    </w:rPr>
                    <w:t>CorrectPriceByBookNo</w:t>
                  </w:r>
                  <w:proofErr w:type="spellEnd"/>
                  <w:r w:rsidRPr="00F56AB3">
                    <w:rPr>
                      <w:color w:val="FFAA00"/>
                      <w:szCs w:val="20"/>
                    </w:rPr>
                    <w:t>(</w:t>
                  </w:r>
                  <w:proofErr w:type="spellStart"/>
                  <w:r w:rsidRPr="00F56AB3">
                    <w:rPr>
                      <w:color w:val="F8F8F8"/>
                      <w:szCs w:val="20"/>
                    </w:rPr>
                    <w:t>comboBoxUserID</w:t>
                  </w:r>
                  <w:r w:rsidRPr="00F56AB3">
                    <w:rPr>
                      <w:color w:val="FFAA00"/>
                      <w:szCs w:val="20"/>
                    </w:rPr>
                    <w:t>.</w:t>
                  </w:r>
                  <w:r w:rsidRPr="00F56AB3">
                    <w:rPr>
                      <w:color w:val="F8F8F8"/>
                      <w:szCs w:val="20"/>
                    </w:rPr>
                    <w:t>Text</w:t>
                  </w:r>
                  <w:proofErr w:type="spellEnd"/>
                  <w:r w:rsidRPr="00F56AB3">
                    <w:rPr>
                      <w:color w:val="FFAA00"/>
                      <w:szCs w:val="20"/>
                    </w:rPr>
                    <w:t>,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proofErr w:type="spellStart"/>
                  <w:r w:rsidRPr="00F56AB3">
                    <w:rPr>
                      <w:color w:val="F8F8F8"/>
                      <w:szCs w:val="20"/>
                    </w:rPr>
                    <w:t>bAsyncOrder</w:t>
                  </w:r>
                  <w:proofErr w:type="spellEnd"/>
                  <w:r w:rsidRPr="00F56AB3">
                    <w:rPr>
                      <w:color w:val="FFAA00"/>
                      <w:szCs w:val="20"/>
                    </w:rPr>
                    <w:t>,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proofErr w:type="spellStart"/>
                  <w:r w:rsidRPr="00F56AB3">
                    <w:rPr>
                      <w:color w:val="F8F8F8"/>
                      <w:szCs w:val="20"/>
                    </w:rPr>
                    <w:t>bstrAccount</w:t>
                  </w:r>
                  <w:proofErr w:type="spellEnd"/>
                  <w:r w:rsidRPr="00F56AB3">
                    <w:rPr>
                      <w:color w:val="FFAA00"/>
                      <w:szCs w:val="20"/>
                    </w:rPr>
                    <w:t>,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proofErr w:type="spellStart"/>
                  <w:r w:rsidRPr="00F56AB3">
                    <w:rPr>
                      <w:color w:val="F8F8F8"/>
                      <w:szCs w:val="20"/>
                    </w:rPr>
                    <w:t>bstrMarketSymbol</w:t>
                  </w:r>
                  <w:proofErr w:type="spellEnd"/>
                  <w:r w:rsidRPr="00F56AB3">
                    <w:rPr>
                      <w:color w:val="FFAA00"/>
                      <w:szCs w:val="20"/>
                    </w:rPr>
                    <w:t>,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proofErr w:type="spellStart"/>
                  <w:r w:rsidRPr="00F56AB3">
                    <w:rPr>
                      <w:color w:val="F8F8F8"/>
                      <w:szCs w:val="20"/>
                    </w:rPr>
                    <w:t>bstrBookNo</w:t>
                  </w:r>
                  <w:proofErr w:type="spellEnd"/>
                  <w:r w:rsidRPr="00F56AB3">
                    <w:rPr>
                      <w:color w:val="FFAA00"/>
                      <w:szCs w:val="20"/>
                    </w:rPr>
                    <w:t>,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proofErr w:type="spellStart"/>
                  <w:r w:rsidRPr="00F56AB3">
                    <w:rPr>
                      <w:color w:val="F8F8F8"/>
                      <w:szCs w:val="20"/>
                    </w:rPr>
                    <w:t>bstrPrice</w:t>
                  </w:r>
                  <w:proofErr w:type="spellEnd"/>
                  <w:r w:rsidRPr="00F56AB3">
                    <w:rPr>
                      <w:color w:val="FFAA00"/>
                      <w:szCs w:val="20"/>
                    </w:rPr>
                    <w:t>,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proofErr w:type="spellStart"/>
                  <w:r w:rsidRPr="00F56AB3">
                    <w:rPr>
                      <w:color w:val="F8F8F8"/>
                      <w:szCs w:val="20"/>
                    </w:rPr>
                    <w:t>nTradeType</w:t>
                  </w:r>
                  <w:proofErr w:type="spellEnd"/>
                  <w:r w:rsidRPr="00F56AB3">
                    <w:rPr>
                      <w:color w:val="FFAA00"/>
                      <w:szCs w:val="20"/>
                    </w:rPr>
                    <w:t>,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F8F8F8"/>
                      <w:szCs w:val="20"/>
                    </w:rPr>
                    <w:t>out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proofErr w:type="spellStart"/>
                  <w:r w:rsidRPr="00F56AB3">
                    <w:rPr>
                      <w:color w:val="F8F8F8"/>
                      <w:szCs w:val="20"/>
                    </w:rPr>
                    <w:t>bstrMessage</w:t>
                  </w:r>
                  <w:proofErr w:type="spellEnd"/>
                  <w:proofErr w:type="gramStart"/>
                  <w:r w:rsidRPr="00F56AB3">
                    <w:rPr>
                      <w:color w:val="FFAA00"/>
                      <w:szCs w:val="20"/>
                    </w:rPr>
                    <w:t>);</w:t>
                  </w:r>
                  <w:proofErr w:type="gramEnd"/>
                </w:p>
                <w:p w14:paraId="1F5D3B22" w14:textId="77777777" w:rsidR="00B862FE" w:rsidRPr="00F56AB3" w:rsidRDefault="00B862FE" w:rsidP="00B862FE">
                  <w:pPr>
                    <w:widowControl/>
                    <w:shd w:val="clear" w:color="auto" w:fill="2A211C"/>
                    <w:rPr>
                      <w:color w:val="1E9AE0"/>
                      <w:szCs w:val="20"/>
                    </w:rPr>
                  </w:pPr>
                  <w:r w:rsidRPr="00F56AB3">
                    <w:rPr>
                      <w:color w:val="1E9AE0"/>
                      <w:szCs w:val="20"/>
                    </w:rPr>
                    <w:t xml:space="preserve">// </w:t>
                  </w:r>
                  <w:r w:rsidRPr="00F56AB3">
                    <w:rPr>
                      <w:color w:val="1E9AE0"/>
                      <w:szCs w:val="20"/>
                    </w:rPr>
                    <w:t>取得回傳訊息</w:t>
                  </w:r>
                </w:p>
                <w:p w14:paraId="56B2483D" w14:textId="77777777" w:rsidR="00B862FE" w:rsidRPr="00F56AB3" w:rsidRDefault="00B862FE" w:rsidP="00B862FE">
                  <w:pPr>
                    <w:widowControl/>
                    <w:shd w:val="clear" w:color="auto" w:fill="2A211C"/>
                    <w:rPr>
                      <w:color w:val="BDAE9D"/>
                      <w:szCs w:val="20"/>
                    </w:rPr>
                  </w:pPr>
                  <w:r w:rsidRPr="00F56AB3">
                    <w:rPr>
                      <w:color w:val="F8F8F8"/>
                      <w:szCs w:val="20"/>
                    </w:rPr>
                    <w:t>string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F8F8F8"/>
                      <w:szCs w:val="20"/>
                    </w:rPr>
                    <w:t>msg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FFAA00"/>
                      <w:szCs w:val="20"/>
                    </w:rPr>
                    <w:t>=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55E439"/>
                      <w:szCs w:val="20"/>
                    </w:rPr>
                    <w:t>"</w:t>
                  </w:r>
                  <w:r w:rsidRPr="00F56AB3">
                    <w:rPr>
                      <w:color w:val="55E439"/>
                      <w:szCs w:val="20"/>
                    </w:rPr>
                    <w:t>【</w:t>
                  </w:r>
                  <w:proofErr w:type="spellStart"/>
                  <w:r w:rsidRPr="00F56AB3">
                    <w:rPr>
                      <w:color w:val="55E439"/>
                      <w:szCs w:val="20"/>
                    </w:rPr>
                    <w:t>CorrectPriceByBookNo</w:t>
                  </w:r>
                  <w:proofErr w:type="spellEnd"/>
                  <w:r w:rsidRPr="00F56AB3">
                    <w:rPr>
                      <w:color w:val="55E439"/>
                      <w:szCs w:val="20"/>
                    </w:rPr>
                    <w:t>】</w:t>
                  </w:r>
                  <w:r w:rsidRPr="00F56AB3">
                    <w:rPr>
                      <w:color w:val="55E439"/>
                      <w:szCs w:val="20"/>
                    </w:rPr>
                    <w:t>"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FFAA00"/>
                      <w:szCs w:val="20"/>
                    </w:rPr>
                    <w:t>+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proofErr w:type="spellStart"/>
                  <w:r w:rsidRPr="00F56AB3">
                    <w:rPr>
                      <w:color w:val="F8F8F8"/>
                      <w:szCs w:val="20"/>
                    </w:rPr>
                    <w:t>m_pSKCenter</w:t>
                  </w:r>
                  <w:r w:rsidRPr="00F56AB3">
                    <w:rPr>
                      <w:color w:val="FFAA00"/>
                      <w:szCs w:val="20"/>
                    </w:rPr>
                    <w:t>.</w:t>
                  </w:r>
                  <w:r w:rsidRPr="00F56AB3">
                    <w:rPr>
                      <w:color w:val="F8F8F8"/>
                      <w:szCs w:val="20"/>
                    </w:rPr>
                    <w:t>SKCenterLib_GetReturnCodeMessage</w:t>
                  </w:r>
                  <w:proofErr w:type="spellEnd"/>
                  <w:r w:rsidRPr="00F56AB3">
                    <w:rPr>
                      <w:color w:val="FFAA00"/>
                      <w:szCs w:val="20"/>
                    </w:rPr>
                    <w:t>(</w:t>
                  </w:r>
                  <w:proofErr w:type="spellStart"/>
                  <w:r w:rsidRPr="00F56AB3">
                    <w:rPr>
                      <w:color w:val="F8F8F8"/>
                      <w:szCs w:val="20"/>
                    </w:rPr>
                    <w:t>nCode</w:t>
                  </w:r>
                  <w:proofErr w:type="spellEnd"/>
                  <w:r w:rsidRPr="00F56AB3">
                    <w:rPr>
                      <w:color w:val="FFAA00"/>
                      <w:szCs w:val="20"/>
                    </w:rPr>
                    <w:t>)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FFAA00"/>
                      <w:szCs w:val="20"/>
                    </w:rPr>
                    <w:t>+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F56AB3">
                    <w:rPr>
                      <w:color w:val="F8F8F8"/>
                      <w:szCs w:val="20"/>
                    </w:rPr>
                    <w:t>bstrMessage</w:t>
                  </w:r>
                  <w:proofErr w:type="spellEnd"/>
                  <w:r w:rsidRPr="00F56AB3">
                    <w:rPr>
                      <w:color w:val="FFAA00"/>
                      <w:szCs w:val="20"/>
                    </w:rPr>
                    <w:t>;</w:t>
                  </w:r>
                  <w:proofErr w:type="gramEnd"/>
                </w:p>
                <w:p w14:paraId="108A318B" w14:textId="77777777" w:rsidR="00B862FE" w:rsidRPr="00F56AB3" w:rsidRDefault="00B862FE" w:rsidP="00B862FE">
                  <w:pPr>
                    <w:widowControl/>
                    <w:shd w:val="clear" w:color="auto" w:fill="2A211C"/>
                  </w:pPr>
                  <w:proofErr w:type="spellStart"/>
                  <w:r w:rsidRPr="00F56AB3">
                    <w:rPr>
                      <w:color w:val="F8F8F8"/>
                      <w:szCs w:val="20"/>
                    </w:rPr>
                    <w:t>richTextBoxMethodMessage</w:t>
                  </w:r>
                  <w:r w:rsidRPr="00F56AB3">
                    <w:rPr>
                      <w:color w:val="FFAA00"/>
                      <w:szCs w:val="20"/>
                    </w:rPr>
                    <w:t>.</w:t>
                  </w:r>
                  <w:r w:rsidRPr="00F56AB3">
                    <w:rPr>
                      <w:color w:val="F8F8F8"/>
                      <w:szCs w:val="20"/>
                    </w:rPr>
                    <w:t>AppendText</w:t>
                  </w:r>
                  <w:proofErr w:type="spellEnd"/>
                  <w:r w:rsidRPr="00F56AB3">
                    <w:rPr>
                      <w:color w:val="FFAA00"/>
                      <w:szCs w:val="20"/>
                    </w:rPr>
                    <w:t>(</w:t>
                  </w:r>
                  <w:r w:rsidRPr="00F56AB3">
                    <w:rPr>
                      <w:color w:val="F8F8F8"/>
                      <w:szCs w:val="20"/>
                    </w:rPr>
                    <w:t>msg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FFAA00"/>
                      <w:szCs w:val="20"/>
                    </w:rPr>
                    <w:t>+</w:t>
                  </w:r>
                  <w:r w:rsidRPr="00F56AB3">
                    <w:rPr>
                      <w:color w:val="BDAE9D"/>
                      <w:szCs w:val="20"/>
                    </w:rPr>
                    <w:t xml:space="preserve"> </w:t>
                  </w:r>
                  <w:r w:rsidRPr="00F56AB3">
                    <w:rPr>
                      <w:color w:val="55E439"/>
                      <w:szCs w:val="20"/>
                    </w:rPr>
                    <w:t>"\n"</w:t>
                  </w:r>
                  <w:r w:rsidRPr="00F56AB3">
                    <w:rPr>
                      <w:color w:val="FFAA00"/>
                      <w:szCs w:val="20"/>
                    </w:rPr>
                    <w:t>);</w:t>
                  </w:r>
                </w:p>
              </w:tc>
            </w:tr>
          </w:tbl>
          <w:p w14:paraId="69BA7CE4" w14:textId="48E8BE88" w:rsidR="001B4715" w:rsidRPr="002D09D0" w:rsidRDefault="001B4715" w:rsidP="001B4715">
            <w:pPr>
              <w:widowControl/>
              <w:shd w:val="clear" w:color="auto" w:fill="2A211C"/>
            </w:pPr>
          </w:p>
        </w:tc>
      </w:tr>
      <w:tr w:rsidR="001B4715" w:rsidRPr="002D09D0" w14:paraId="2FBB52F2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C9BF44" w14:textId="77777777" w:rsidR="001B4715" w:rsidRPr="002D09D0" w:rsidRDefault="001B4715" w:rsidP="001B4715">
            <w:r w:rsidRPr="002D09D0">
              <w:t>執行成功畫面</w:t>
            </w:r>
          </w:p>
        </w:tc>
      </w:tr>
      <w:tr w:rsidR="001B4715" w:rsidRPr="002D09D0" w14:paraId="6D28BF55" w14:textId="77777777" w:rsidTr="00DB63EB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069CD14" w14:textId="77777777" w:rsidR="001B4715" w:rsidRPr="002D09D0" w:rsidRDefault="001B4715" w:rsidP="001B4715">
            <w:r w:rsidRPr="002D09D0">
              <w:rPr>
                <w:noProof/>
              </w:rPr>
              <w:drawing>
                <wp:inline distT="0" distB="0" distL="0" distR="0" wp14:anchorId="05D05C47" wp14:editId="2570B0C3">
                  <wp:extent cx="2972215" cy="228632"/>
                  <wp:effectExtent l="0" t="0" r="0" b="0"/>
                  <wp:docPr id="209888687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8886874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ED56D3" w14:textId="77777777" w:rsidR="001B4715" w:rsidRPr="002D09D0" w:rsidRDefault="001B4715" w:rsidP="001B4715">
            <w:r w:rsidRPr="002D09D0">
              <w:t xml:space="preserve"> </w:t>
            </w:r>
            <w:r w:rsidRPr="002D09D0">
              <w:rPr>
                <w:noProof/>
              </w:rPr>
              <w:t xml:space="preserve">  </w:t>
            </w:r>
            <w:r w:rsidRPr="002D09D0">
              <w:rPr>
                <w:noProof/>
              </w:rPr>
              <w:drawing>
                <wp:inline distT="0" distB="0" distL="0" distR="0" wp14:anchorId="6F39FFAE" wp14:editId="1F12A40F">
                  <wp:extent cx="2372056" cy="181000"/>
                  <wp:effectExtent l="0" t="0" r="9525" b="9525"/>
                  <wp:docPr id="36826784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267849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41022F" w14:textId="77777777" w:rsidR="001B4715" w:rsidRPr="002D09D0" w:rsidRDefault="001B4715" w:rsidP="001B4715"/>
    <w:p w14:paraId="0BFDAAE8" w14:textId="77777777" w:rsidR="001B4715" w:rsidRPr="002D09D0" w:rsidRDefault="001B4715" w:rsidP="001B4715">
      <w:pPr>
        <w:widowControl/>
      </w:pPr>
    </w:p>
    <w:p w14:paraId="1D9233FD" w14:textId="77777777" w:rsidR="001B4715" w:rsidRPr="002D09D0" w:rsidRDefault="001B4715" w:rsidP="001B4715">
      <w:pPr>
        <w:widowControl/>
        <w:rPr>
          <w:b/>
          <w:bCs/>
          <w:sz w:val="36"/>
          <w:szCs w:val="36"/>
        </w:rPr>
      </w:pPr>
      <w:r w:rsidRPr="002D09D0">
        <w:br w:type="page"/>
      </w:r>
    </w:p>
    <w:p w14:paraId="0CE1431C" w14:textId="77777777" w:rsidR="001B4715" w:rsidRPr="002D09D0" w:rsidRDefault="001B4715" w:rsidP="001B4715">
      <w:pPr>
        <w:pStyle w:val="6"/>
        <w:numPr>
          <w:ilvl w:val="0"/>
          <w:numId w:val="123"/>
        </w:numPr>
        <w:ind w:left="960"/>
        <w:rPr>
          <w:rFonts w:ascii="Times New Roman" w:eastAsia="標楷體" w:hAnsi="Times New Roman" w:cs="Times New Roman"/>
          <w:sz w:val="32"/>
          <w:szCs w:val="32"/>
        </w:rPr>
      </w:pPr>
      <w:bookmarkStart w:id="22" w:name="_DecreaseOrderBySeqNo"/>
      <w:bookmarkEnd w:id="22"/>
      <w:proofErr w:type="spellStart"/>
      <w:r w:rsidRPr="002D09D0">
        <w:rPr>
          <w:rFonts w:ascii="Times New Roman" w:eastAsia="標楷體" w:hAnsi="Times New Roman" w:cs="Times New Roman"/>
          <w:sz w:val="32"/>
          <w:szCs w:val="32"/>
        </w:rPr>
        <w:lastRenderedPageBreak/>
        <w:t>DecreaseOrderBySeqNo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2076"/>
        <w:gridCol w:w="6361"/>
      </w:tblGrid>
      <w:tr w:rsidR="001B4715" w:rsidRPr="002D09D0" w14:paraId="5C19CCC6" w14:textId="77777777" w:rsidTr="001607CD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8469D" w14:textId="77777777" w:rsidR="001B4715" w:rsidRPr="002D09D0" w:rsidRDefault="001B4715" w:rsidP="001B4715">
            <w:r w:rsidRPr="002D09D0">
              <w:rPr>
                <w:bCs/>
                <w:color w:val="984806"/>
              </w:rPr>
              <w:t>委託減量。</w:t>
            </w:r>
          </w:p>
        </w:tc>
      </w:tr>
      <w:tr w:rsidR="001B4715" w:rsidRPr="002D09D0" w14:paraId="7294804B" w14:textId="77777777" w:rsidTr="001607CD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1BCAB" w14:textId="77777777" w:rsidR="001B4715" w:rsidRPr="002D09D0" w:rsidRDefault="001B4715" w:rsidP="001B4715">
            <w:pPr>
              <w:rPr>
                <w:rStyle w:val="afa"/>
              </w:rPr>
            </w:pPr>
            <w:r w:rsidRPr="002D09D0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FC5CF" w14:textId="77777777" w:rsidR="001B4715" w:rsidRPr="002D09D0" w:rsidRDefault="001B4715" w:rsidP="001B4715">
            <w:pPr>
              <w:autoSpaceDE w:val="0"/>
              <w:autoSpaceDN w:val="0"/>
              <w:adjustRightInd w:val="0"/>
            </w:pPr>
            <w:r w:rsidRPr="002D09D0">
              <w:rPr>
                <w:bCs/>
                <w:color w:val="0000FF"/>
              </w:rPr>
              <w:t>Long</w:t>
            </w:r>
            <w:r w:rsidRPr="002D09D0">
              <w:t xml:space="preserve"> </w:t>
            </w:r>
            <w:proofErr w:type="spellStart"/>
            <w:r w:rsidRPr="002D09D0">
              <w:t>DecreaseOrderBySeqNo</w:t>
            </w:r>
            <w:proofErr w:type="spellEnd"/>
            <w:r w:rsidRPr="002D09D0">
              <w:t>([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BSTR</w:t>
            </w:r>
            <w:r w:rsidRPr="002D09D0">
              <w:t xml:space="preserve"> </w:t>
            </w:r>
            <w:proofErr w:type="spellStart"/>
            <w:r w:rsidRPr="002D09D0">
              <w:t>bstrLogInID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VARIANT_BOOL</w:t>
            </w:r>
            <w:r w:rsidRPr="002D09D0">
              <w:t xml:space="preserve"> </w:t>
            </w:r>
            <w:proofErr w:type="spellStart"/>
            <w:r w:rsidRPr="002D09D0">
              <w:t>bAsyncOrder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 xml:space="preserve">BSTR </w:t>
            </w:r>
            <w:proofErr w:type="spellStart"/>
            <w:r w:rsidRPr="002D09D0">
              <w:t>bstrAccount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 xml:space="preserve">BSTR </w:t>
            </w:r>
            <w:proofErr w:type="spellStart"/>
            <w:r w:rsidRPr="002D09D0">
              <w:t>bstrSeqNo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 xml:space="preserve">LONG </w:t>
            </w:r>
            <w:proofErr w:type="spellStart"/>
            <w:proofErr w:type="gramStart"/>
            <w:r w:rsidRPr="002D09D0">
              <w:t>nDecreaseQty</w:t>
            </w:r>
            <w:proofErr w:type="spellEnd"/>
            <w:r w:rsidRPr="002D09D0">
              <w:t>,[</w:t>
            </w:r>
            <w:proofErr w:type="gramEnd"/>
            <w:r w:rsidRPr="002D09D0">
              <w:rPr>
                <w:b/>
                <w:color w:val="FF0000"/>
              </w:rPr>
              <w:t>out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BSTR*</w:t>
            </w:r>
            <w:r w:rsidRPr="002D09D0">
              <w:t xml:space="preserve"> </w:t>
            </w:r>
            <w:proofErr w:type="spellStart"/>
            <w:r w:rsidRPr="002D09D0">
              <w:t>bstrMessage</w:t>
            </w:r>
            <w:proofErr w:type="spellEnd"/>
            <w:r w:rsidRPr="002D09D0">
              <w:t>);</w:t>
            </w:r>
          </w:p>
        </w:tc>
      </w:tr>
      <w:tr w:rsidR="001B4715" w:rsidRPr="002D09D0" w14:paraId="6774C5D3" w14:textId="77777777" w:rsidTr="001607CD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AC53E" w14:textId="77777777" w:rsidR="001B4715" w:rsidRPr="002D09D0" w:rsidRDefault="001B4715" w:rsidP="001B4715">
            <w:r w:rsidRPr="002D09D0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DA913" w14:textId="77777777" w:rsidR="001B4715" w:rsidRPr="002D09D0" w:rsidRDefault="001B4715" w:rsidP="001B4715">
            <w:proofErr w:type="spellStart"/>
            <w:r w:rsidRPr="002D09D0">
              <w:t>bstrLogInID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C17AB" w14:textId="77777777" w:rsidR="001B4715" w:rsidRPr="002D09D0" w:rsidRDefault="001B4715" w:rsidP="001B4715">
            <w:r w:rsidRPr="002D09D0">
              <w:t>登入</w:t>
            </w:r>
            <w:r w:rsidRPr="002D09D0">
              <w:t>ID</w:t>
            </w:r>
            <w:r w:rsidRPr="002D09D0">
              <w:t>。</w:t>
            </w:r>
          </w:p>
        </w:tc>
      </w:tr>
      <w:tr w:rsidR="001B4715" w:rsidRPr="002D09D0" w14:paraId="073B3526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60D2B" w14:textId="77777777" w:rsidR="001B4715" w:rsidRPr="002D09D0" w:rsidRDefault="001B4715" w:rsidP="001B4715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3D21B" w14:textId="77777777" w:rsidR="001B4715" w:rsidRPr="002D09D0" w:rsidRDefault="001B4715" w:rsidP="001B4715">
            <w:proofErr w:type="spellStart"/>
            <w:r w:rsidRPr="002D09D0">
              <w:t>bAsyncOrder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04B73" w14:textId="77777777" w:rsidR="001B4715" w:rsidRPr="002D09D0" w:rsidRDefault="001B4715" w:rsidP="001B4715">
            <w:r w:rsidRPr="002D09D0">
              <w:t>是否為非同步委託。</w:t>
            </w:r>
          </w:p>
        </w:tc>
      </w:tr>
      <w:tr w:rsidR="001B4715" w:rsidRPr="002D09D0" w14:paraId="7B0B8E92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2B964" w14:textId="77777777" w:rsidR="001B4715" w:rsidRPr="002D09D0" w:rsidRDefault="001B4715" w:rsidP="001B4715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EE8DA" w14:textId="77777777" w:rsidR="001B4715" w:rsidRPr="002D09D0" w:rsidRDefault="001B4715" w:rsidP="001B4715">
            <w:proofErr w:type="spellStart"/>
            <w:r w:rsidRPr="002D09D0">
              <w:t>bstrAccount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7BD87" w14:textId="77777777" w:rsidR="001B4715" w:rsidRPr="002D09D0" w:rsidRDefault="001B4715" w:rsidP="001B4715">
            <w:r w:rsidRPr="002D09D0">
              <w:rPr>
                <w:lang w:eastAsia="zh-HK"/>
              </w:rPr>
              <w:t>證券</w:t>
            </w:r>
            <w:r w:rsidRPr="002D09D0">
              <w:t>：委託帳號</w:t>
            </w:r>
            <w:r w:rsidRPr="002D09D0">
              <w:t xml:space="preserve"> (</w:t>
            </w:r>
            <w:proofErr w:type="spellStart"/>
            <w:r w:rsidRPr="002D09D0">
              <w:t>BrokerID</w:t>
            </w:r>
            <w:proofErr w:type="spellEnd"/>
            <w:r w:rsidRPr="002D09D0">
              <w:t>＋帳號</w:t>
            </w:r>
            <w:r w:rsidRPr="002D09D0">
              <w:t>)</w:t>
            </w:r>
            <w:r w:rsidRPr="002D09D0">
              <w:t>。</w:t>
            </w:r>
          </w:p>
          <w:p w14:paraId="39AE9EB6" w14:textId="77777777" w:rsidR="001B4715" w:rsidRPr="002D09D0" w:rsidRDefault="001B4715" w:rsidP="001B4715">
            <w:r w:rsidRPr="002D09D0">
              <w:rPr>
                <w:lang w:eastAsia="zh-HK"/>
              </w:rPr>
              <w:t>期貨：</w:t>
            </w:r>
            <w:r w:rsidRPr="002D09D0">
              <w:t>委託帳號</w:t>
            </w:r>
            <w:r w:rsidRPr="002D09D0">
              <w:t xml:space="preserve"> ( IB</w:t>
            </w:r>
            <w:r w:rsidRPr="002D09D0">
              <w:t>＋帳號</w:t>
            </w:r>
            <w:r w:rsidRPr="002D09D0">
              <w:t xml:space="preserve">) </w:t>
            </w:r>
            <w:r w:rsidRPr="002D09D0">
              <w:t>。</w:t>
            </w:r>
          </w:p>
        </w:tc>
      </w:tr>
      <w:tr w:rsidR="001B4715" w:rsidRPr="002D09D0" w14:paraId="5149680B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96ACF" w14:textId="77777777" w:rsidR="001B4715" w:rsidRPr="002D09D0" w:rsidRDefault="001B4715" w:rsidP="001B4715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32CBD" w14:textId="77777777" w:rsidR="001B4715" w:rsidRPr="002D09D0" w:rsidRDefault="001B4715" w:rsidP="001B4715">
            <w:proofErr w:type="spellStart"/>
            <w:r w:rsidRPr="002D09D0">
              <w:t>bstrSeqNo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82894" w14:textId="77777777" w:rsidR="001B4715" w:rsidRPr="002D09D0" w:rsidRDefault="001B4715" w:rsidP="001B4715">
            <w:r w:rsidRPr="002D09D0">
              <w:t>欲改量的委託序號。</w:t>
            </w:r>
          </w:p>
        </w:tc>
      </w:tr>
      <w:tr w:rsidR="001B4715" w:rsidRPr="002D09D0" w14:paraId="334DB66A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94345" w14:textId="77777777" w:rsidR="001B4715" w:rsidRPr="002D09D0" w:rsidRDefault="001B4715" w:rsidP="001B4715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6564E" w14:textId="77777777" w:rsidR="001B4715" w:rsidRPr="002D09D0" w:rsidRDefault="001B4715" w:rsidP="001B4715">
            <w:proofErr w:type="spellStart"/>
            <w:r w:rsidRPr="002D09D0">
              <w:t>nDecreaseQty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9B691" w14:textId="77777777" w:rsidR="001B4715" w:rsidRPr="002D09D0" w:rsidRDefault="001B4715" w:rsidP="001B4715">
            <w:r w:rsidRPr="002D09D0">
              <w:t>欲減少的數量。</w:t>
            </w:r>
          </w:p>
        </w:tc>
      </w:tr>
      <w:tr w:rsidR="001B4715" w:rsidRPr="002D09D0" w14:paraId="3E3FBF2B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BBCE6" w14:textId="77777777" w:rsidR="001B4715" w:rsidRPr="002D09D0" w:rsidRDefault="001B4715" w:rsidP="001B4715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AACD5" w14:textId="77777777" w:rsidR="001B4715" w:rsidRPr="002D09D0" w:rsidRDefault="001B4715" w:rsidP="001B4715">
            <w:proofErr w:type="spellStart"/>
            <w:r w:rsidRPr="002D09D0">
              <w:t>bstrMessage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522BA" w14:textId="77777777" w:rsidR="001B4715" w:rsidRPr="002D09D0" w:rsidRDefault="001B4715" w:rsidP="001B4715">
            <w:pPr>
              <w:ind w:left="1201" w:hangingChars="500" w:hanging="1201"/>
            </w:pPr>
            <w:r w:rsidRPr="002D09D0">
              <w:rPr>
                <w:b/>
              </w:rPr>
              <w:t>同步委託：</w:t>
            </w:r>
            <w:r w:rsidRPr="002D09D0">
              <w:t>如果回傳值為</w:t>
            </w:r>
            <w:r w:rsidRPr="002D09D0">
              <w:t xml:space="preserve"> 0</w:t>
            </w:r>
            <w:r w:rsidRPr="002D09D0">
              <w:t>表示委託成功，訊息內容則為修改訊息。回</w:t>
            </w:r>
            <w:proofErr w:type="gramStart"/>
            <w:r w:rsidRPr="002D09D0">
              <w:t>傳值非</w:t>
            </w:r>
            <w:proofErr w:type="gramEnd"/>
            <w:r w:rsidRPr="002D09D0">
              <w:t>0</w:t>
            </w:r>
            <w:r w:rsidRPr="002D09D0">
              <w:t>表示委託失敗，訊息內容為失敗原因。</w:t>
            </w:r>
          </w:p>
          <w:p w14:paraId="10C1E7A8" w14:textId="77777777" w:rsidR="001B4715" w:rsidRPr="002D09D0" w:rsidRDefault="001B4715" w:rsidP="001B4715">
            <w:r w:rsidRPr="002D09D0">
              <w:rPr>
                <w:b/>
              </w:rPr>
              <w:t>非同步委託：</w:t>
            </w:r>
            <w:r w:rsidRPr="002D09D0">
              <w:rPr>
                <w:lang w:eastAsia="zh-HK"/>
              </w:rPr>
              <w:t>參照</w:t>
            </w:r>
            <w:r w:rsidRPr="002D09D0">
              <w:fldChar w:fldCharType="begin"/>
            </w:r>
            <w:r w:rsidRPr="002D09D0">
              <w:instrText>HYPERLINK  \l "_OnAsyncOrder"</w:instrText>
            </w:r>
            <w:r w:rsidRPr="002D09D0">
              <w:fldChar w:fldCharType="separate"/>
            </w:r>
            <w:r w:rsidRPr="002D09D0">
              <w:rPr>
                <w:rStyle w:val="a3"/>
              </w:rPr>
              <w:t>OnAsyncOrder</w:t>
            </w:r>
            <w:r w:rsidRPr="002D09D0">
              <w:fldChar w:fldCharType="end"/>
            </w:r>
            <w:r w:rsidRPr="002D09D0">
              <w:t>。</w:t>
            </w:r>
          </w:p>
          <w:p w14:paraId="79E0C057" w14:textId="77777777" w:rsidR="001B4715" w:rsidRPr="002D09D0" w:rsidRDefault="001B4715" w:rsidP="001B4715"/>
        </w:tc>
      </w:tr>
      <w:tr w:rsidR="001B4715" w:rsidRPr="002D09D0" w14:paraId="6E37884B" w14:textId="77777777" w:rsidTr="001607C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5AE50" w14:textId="77777777" w:rsidR="001B4715" w:rsidRPr="002D09D0" w:rsidRDefault="001B4715" w:rsidP="001B4715">
            <w:r w:rsidRPr="002D09D0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CF6CC" w14:textId="77777777" w:rsidR="001B4715" w:rsidRPr="002D09D0" w:rsidRDefault="001B4715" w:rsidP="001B4715">
            <w:r w:rsidRPr="002D09D0">
              <w:t>0</w:t>
            </w:r>
            <w:r w:rsidRPr="002D09D0">
              <w:t>表示成功，其餘非</w:t>
            </w:r>
            <w:r w:rsidRPr="002D09D0">
              <w:t>0</w:t>
            </w:r>
            <w:r w:rsidRPr="002D09D0">
              <w:t>數值都表示失敗。</w:t>
            </w:r>
          </w:p>
          <w:p w14:paraId="06A4D1BF" w14:textId="77777777" w:rsidR="001B4715" w:rsidRPr="002D09D0" w:rsidRDefault="001B4715" w:rsidP="001B4715">
            <w:r w:rsidRPr="002D09D0">
              <w:rPr>
                <w:lang w:eastAsia="zh-HK"/>
              </w:rPr>
              <w:t>當</w:t>
            </w:r>
            <w:r w:rsidRPr="002D09D0">
              <w:t>錯誤代碼</w:t>
            </w:r>
            <w:r w:rsidRPr="002D09D0">
              <w:rPr>
                <w:lang w:eastAsia="zh-HK"/>
              </w:rPr>
              <w:t>為</w:t>
            </w:r>
            <w:r w:rsidRPr="002D09D0">
              <w:t>4</w:t>
            </w:r>
            <w:r w:rsidRPr="002D09D0">
              <w:rPr>
                <w:lang w:eastAsia="zh-HK"/>
              </w:rPr>
              <w:t>碼時</w:t>
            </w:r>
            <w:r w:rsidRPr="002D09D0">
              <w:t>，可參考</w:t>
            </w:r>
            <w:r w:rsidRPr="002D09D0">
              <w:rPr>
                <w:b/>
              </w:rPr>
              <w:t>文件「</w:t>
            </w:r>
            <w:r w:rsidRPr="002D09D0">
              <w:rPr>
                <w:b/>
              </w:rPr>
              <w:t>4.</w:t>
            </w:r>
            <w:r w:rsidRPr="002D09D0">
              <w:rPr>
                <w:b/>
              </w:rPr>
              <w:t>下單準備介紹」裡面的【錯誤代碼定義表】</w:t>
            </w:r>
            <w:r w:rsidRPr="002D09D0">
              <w:t>，</w:t>
            </w:r>
            <w:r w:rsidRPr="002D09D0">
              <w:rPr>
                <w:lang w:eastAsia="zh-HK"/>
              </w:rPr>
              <w:t>所屬委託物件亦有欄位值說明供參</w:t>
            </w:r>
            <w:r w:rsidRPr="002D09D0">
              <w:t>。</w:t>
            </w:r>
          </w:p>
          <w:p w14:paraId="7C0F337F" w14:textId="77777777" w:rsidR="001B4715" w:rsidRPr="002D09D0" w:rsidRDefault="001B4715" w:rsidP="001B4715">
            <w:r w:rsidRPr="002D09D0">
              <w:rPr>
                <w:b/>
                <w:lang w:eastAsia="zh-HK"/>
              </w:rPr>
              <w:t>其他錯誤則由「交易主機」回傳錯誤代碼及錯誤原因</w:t>
            </w:r>
            <w:r w:rsidRPr="002D09D0">
              <w:rPr>
                <w:b/>
              </w:rPr>
              <w:t>。</w:t>
            </w:r>
            <w:r w:rsidRPr="002D09D0">
              <w:rPr>
                <w:b/>
                <w:lang w:eastAsia="zh-HK"/>
              </w:rPr>
              <w:t>若仍有疑問請洽詢您所屬營業員。</w:t>
            </w:r>
          </w:p>
        </w:tc>
      </w:tr>
      <w:tr w:rsidR="001B4715" w:rsidRPr="002D09D0" w14:paraId="7D52437F" w14:textId="77777777" w:rsidTr="001607C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49A82" w14:textId="77777777" w:rsidR="001B4715" w:rsidRPr="002D09D0" w:rsidRDefault="001B4715" w:rsidP="001B4715">
            <w:r w:rsidRPr="002D09D0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85169" w14:textId="77777777" w:rsidR="001B4715" w:rsidRPr="002D09D0" w:rsidRDefault="001B4715" w:rsidP="001B4715">
            <w:r w:rsidRPr="002D09D0">
              <w:t>回傳值</w:t>
            </w:r>
            <w:r w:rsidRPr="002D09D0">
              <w:t xml:space="preserve">0 </w:t>
            </w:r>
            <w:r w:rsidRPr="002D09D0">
              <w:t>表示委託伺服器</w:t>
            </w:r>
            <w:r w:rsidRPr="002D09D0">
              <w:rPr>
                <w:b/>
              </w:rPr>
              <w:t>接收成功</w:t>
            </w:r>
            <w:r w:rsidRPr="002D09D0">
              <w:t>，詳細委託狀態仍須以委託</w:t>
            </w:r>
            <w:r w:rsidRPr="002D09D0">
              <w:rPr>
                <w:b/>
              </w:rPr>
              <w:t>減量</w:t>
            </w:r>
            <w:r w:rsidRPr="002D09D0">
              <w:t>回報內容為主。</w:t>
            </w:r>
          </w:p>
          <w:p w14:paraId="5637D700" w14:textId="77777777" w:rsidR="001B4715" w:rsidRPr="002D09D0" w:rsidRDefault="001B4715" w:rsidP="001B4715">
            <w:r w:rsidRPr="002D09D0">
              <w:t>其他非</w:t>
            </w:r>
            <w:r w:rsidRPr="002D09D0">
              <w:t xml:space="preserve"> 0 </w:t>
            </w:r>
            <w:r w:rsidRPr="002D09D0">
              <w:t>數值表示異常，詳細原因請參考</w:t>
            </w:r>
            <w:r w:rsidRPr="002D09D0">
              <w:t xml:space="preserve"> Log </w:t>
            </w:r>
            <w:r w:rsidRPr="002D09D0">
              <w:t>內容說明。</w:t>
            </w:r>
          </w:p>
          <w:p w14:paraId="373FFB22" w14:textId="77777777" w:rsidR="001B4715" w:rsidRPr="002D09D0" w:rsidRDefault="001B4715" w:rsidP="001B4715">
            <w:r w:rsidRPr="002D09D0">
              <w:t>使用非同步委託，委託結果請由</w:t>
            </w:r>
            <w:hyperlink w:anchor="_OnAsyncOrder" w:history="1">
              <w:r w:rsidRPr="002D09D0">
                <w:rPr>
                  <w:rStyle w:val="a3"/>
                </w:rPr>
                <w:t>OnAsyncOrder</w:t>
              </w:r>
            </w:hyperlink>
            <w:r w:rsidRPr="002D09D0">
              <w:t>取得。</w:t>
            </w:r>
          </w:p>
          <w:p w14:paraId="2C9222EA" w14:textId="77777777" w:rsidR="001B4715" w:rsidRPr="002D09D0" w:rsidRDefault="001B4715" w:rsidP="001B4715">
            <w:proofErr w:type="gramStart"/>
            <w:r w:rsidRPr="002D09D0">
              <w:t>＊</w:t>
            </w:r>
            <w:proofErr w:type="gramEnd"/>
            <w:r w:rsidRPr="002D09D0">
              <w:t>亦適用證券逐筆</w:t>
            </w:r>
            <w:r w:rsidRPr="002D09D0">
              <w:rPr>
                <w:lang w:eastAsia="zh-HK"/>
              </w:rPr>
              <w:t>及</w:t>
            </w:r>
            <w:r w:rsidRPr="002D09D0">
              <w:t>擬真平台</w:t>
            </w:r>
          </w:p>
        </w:tc>
      </w:tr>
    </w:tbl>
    <w:p w14:paraId="57F44CD5" w14:textId="77777777" w:rsidR="001B4715" w:rsidRPr="002D09D0" w:rsidRDefault="001B4715" w:rsidP="001B4715"/>
    <w:p w14:paraId="52345E38" w14:textId="77777777" w:rsidR="001B4715" w:rsidRPr="002D09D0" w:rsidRDefault="001B4715" w:rsidP="001B4715">
      <w:r w:rsidRPr="002D09D0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1B4715" w:rsidRPr="002D09D0" w14:paraId="7282AE37" w14:textId="77777777" w:rsidTr="005463F5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0F7830" w14:textId="77777777" w:rsidR="001B4715" w:rsidRPr="002D09D0" w:rsidRDefault="001B4715" w:rsidP="001B4715">
            <w:pPr>
              <w:rPr>
                <w:sz w:val="22"/>
                <w:szCs w:val="28"/>
              </w:rPr>
            </w:pPr>
            <w:r w:rsidRPr="002D09D0">
              <w:rPr>
                <w:sz w:val="22"/>
                <w:szCs w:val="28"/>
              </w:rPr>
              <w:lastRenderedPageBreak/>
              <w:t>C#</w:t>
            </w:r>
            <w:r w:rsidRPr="002D09D0">
              <w:rPr>
                <w:sz w:val="22"/>
                <w:szCs w:val="28"/>
              </w:rPr>
              <w:t>範例程式碼</w:t>
            </w:r>
            <w:r w:rsidRPr="002D09D0">
              <w:rPr>
                <w:sz w:val="22"/>
                <w:szCs w:val="28"/>
              </w:rPr>
              <w:t>_</w:t>
            </w:r>
            <w:r w:rsidRPr="002D09D0">
              <w:t xml:space="preserve"> </w:t>
            </w:r>
            <w:proofErr w:type="spellStart"/>
            <w:r w:rsidRPr="002D09D0">
              <w:rPr>
                <w:sz w:val="22"/>
                <w:szCs w:val="28"/>
              </w:rPr>
              <w:t>TSTFUpdateOrderForm.cs</w:t>
            </w:r>
            <w:proofErr w:type="spellEnd"/>
          </w:p>
        </w:tc>
      </w:tr>
      <w:tr w:rsidR="001B4715" w:rsidRPr="002D09D0" w14:paraId="4A138EA8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625996" w14:textId="77777777" w:rsidR="001B4715" w:rsidRPr="002D09D0" w:rsidRDefault="001B4715" w:rsidP="001B4715">
            <w:r w:rsidRPr="002D09D0">
              <w:t>UI</w:t>
            </w:r>
            <w:r w:rsidRPr="002D09D0">
              <w:t>示意圖</w:t>
            </w:r>
          </w:p>
        </w:tc>
      </w:tr>
      <w:tr w:rsidR="001B4715" w:rsidRPr="002D09D0" w14:paraId="2C0BADD6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B54A197" w14:textId="77777777" w:rsidR="001B4715" w:rsidRPr="002D09D0" w:rsidRDefault="001B4715" w:rsidP="001B4715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186"/>
              <w:gridCol w:w="3465"/>
            </w:tblGrid>
            <w:tr w:rsidR="001B4715" w:rsidRPr="002D09D0" w14:paraId="70EDBAC2" w14:textId="77777777" w:rsidTr="005463F5">
              <w:tc>
                <w:tcPr>
                  <w:tcW w:w="4811" w:type="dxa"/>
                </w:tcPr>
                <w:p w14:paraId="28C8008A" w14:textId="77777777" w:rsidR="001B4715" w:rsidRPr="002D09D0" w:rsidRDefault="001B4715" w:rsidP="00E303DB">
                  <w:pPr>
                    <w:framePr w:hSpace="180" w:wrap="around" w:vAnchor="text" w:hAnchor="margin" w:y="270"/>
                  </w:pPr>
                  <w:r w:rsidRPr="002D09D0">
                    <w:rPr>
                      <w:noProof/>
                    </w:rPr>
                    <w:drawing>
                      <wp:inline distT="0" distB="0" distL="0" distR="0" wp14:anchorId="292C9204" wp14:editId="2DEA70A1">
                        <wp:extent cx="3781953" cy="6182588"/>
                        <wp:effectExtent l="0" t="0" r="9525" b="8890"/>
                        <wp:docPr id="1935985903" name="圖片 1" descr="一張含有 文字, 螢幕擷取畫面, 數字, 字型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35985903" name="圖片 1" descr="一張含有 文字, 螢幕擷取畫面, 數字, 字型 的圖片&#10;&#10;自動產生的描述"/>
                                <pic:cNvPicPr/>
                              </pic:nvPicPr>
                              <pic:blipFill>
                                <a:blip r:embed="rId3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81953" cy="61825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1BC96A27" w14:textId="77777777" w:rsidR="001B4715" w:rsidRPr="002D09D0" w:rsidRDefault="001B4715" w:rsidP="00E303DB">
                  <w:pPr>
                    <w:framePr w:hSpace="180" w:wrap="around" w:vAnchor="text" w:hAnchor="margin" w:y="270"/>
                  </w:pPr>
                  <w:r w:rsidRPr="002D09D0">
                    <w:t>【</w:t>
                  </w:r>
                  <w:r w:rsidRPr="002D09D0">
                    <w:rPr>
                      <w:color w:val="FF0000"/>
                    </w:rPr>
                    <w:t>紅色虛線</w:t>
                  </w:r>
                  <w:r w:rsidRPr="002D09D0">
                    <w:t>部分控件可參考</w:t>
                  </w:r>
                  <w:r w:rsidRPr="002D09D0">
                    <w:t xml:space="preserve"> </w:t>
                  </w:r>
                  <w:hyperlink w:anchor="_CorrectPriceBySeqNo_1" w:history="1">
                    <w:r w:rsidRPr="002D09D0">
                      <w:rPr>
                        <w:rStyle w:val="a3"/>
                      </w:rPr>
                      <w:t>CorrectPriceBySeqNo</w:t>
                    </w:r>
                  </w:hyperlink>
                  <w:r w:rsidRPr="002D09D0">
                    <w:t>做法】</w:t>
                  </w:r>
                </w:p>
                <w:p w14:paraId="18FA209A" w14:textId="4AD041E4" w:rsidR="001B4715" w:rsidRPr="002D09D0" w:rsidRDefault="001B4715" w:rsidP="00E303DB">
                  <w:pPr>
                    <w:framePr w:hSpace="180" w:wrap="around" w:vAnchor="text" w:hAnchor="margin" w:y="270"/>
                  </w:pPr>
                  <w:r w:rsidRPr="002D09D0">
                    <w:t>拉出</w:t>
                  </w:r>
                  <w:r w:rsidRPr="002D09D0">
                    <w:t>1</w:t>
                  </w:r>
                  <w:r w:rsidRPr="002D09D0">
                    <w:t>個</w:t>
                  </w:r>
                  <w:proofErr w:type="spellStart"/>
                  <w:r w:rsidRPr="002D09D0">
                    <w:t>TextBox</w:t>
                  </w:r>
                  <w:proofErr w:type="spellEnd"/>
                  <w:r w:rsidRPr="002D09D0">
                    <w:t>，命名</w:t>
                  </w:r>
                  <w:r w:rsidRPr="002D09D0">
                    <w:t>(Name)</w:t>
                  </w:r>
                  <w:r w:rsidRPr="002D09D0">
                    <w:t>為「</w:t>
                  </w:r>
                  <w:proofErr w:type="spellStart"/>
                  <w:r w:rsidRPr="002D09D0">
                    <w:t>textBoxStockDecreaseQty</w:t>
                  </w:r>
                  <w:proofErr w:type="spellEnd"/>
                  <w:r w:rsidRPr="002D09D0">
                    <w:t>」。</w:t>
                  </w:r>
                </w:p>
                <w:p w14:paraId="4EC183E5" w14:textId="327CB227" w:rsidR="001B4715" w:rsidRPr="002D09D0" w:rsidRDefault="001B4715" w:rsidP="00E303DB">
                  <w:pPr>
                    <w:framePr w:hSpace="180" w:wrap="around" w:vAnchor="text" w:hAnchor="margin" w:y="270"/>
                  </w:pPr>
                  <w:r w:rsidRPr="002D09D0">
                    <w:t>拉出</w:t>
                  </w:r>
                  <w:r w:rsidRPr="002D09D0">
                    <w:t xml:space="preserve"> 1</w:t>
                  </w:r>
                  <w:r w:rsidRPr="002D09D0">
                    <w:t>個</w:t>
                  </w:r>
                  <w:r w:rsidRPr="002D09D0">
                    <w:t>Button</w:t>
                  </w:r>
                  <w:r w:rsidRPr="002D09D0">
                    <w:t>，命名</w:t>
                  </w:r>
                  <w:r w:rsidRPr="002D09D0">
                    <w:t>(Name)</w:t>
                  </w:r>
                  <w:r w:rsidRPr="002D09D0">
                    <w:t>為「</w:t>
                  </w:r>
                  <w:proofErr w:type="spellStart"/>
                  <w:r w:rsidRPr="002D09D0">
                    <w:t>buttonDecreaseOrderBySeqNo</w:t>
                  </w:r>
                  <w:proofErr w:type="spellEnd"/>
                  <w:r w:rsidRPr="002D09D0">
                    <w:t>」。</w:t>
                  </w:r>
                </w:p>
              </w:tc>
            </w:tr>
          </w:tbl>
          <w:p w14:paraId="6B22AB1F" w14:textId="77777777" w:rsidR="001B4715" w:rsidRPr="002D09D0" w:rsidRDefault="001B4715" w:rsidP="001B4715"/>
        </w:tc>
      </w:tr>
      <w:tr w:rsidR="001B4715" w:rsidRPr="002D09D0" w14:paraId="6BD89E32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718C208" w14:textId="77777777" w:rsidR="001B4715" w:rsidRPr="002D09D0" w:rsidRDefault="001B4715" w:rsidP="001B4715">
            <w:r w:rsidRPr="002D09D0">
              <w:t>全域變數</w:t>
            </w:r>
          </w:p>
        </w:tc>
      </w:tr>
      <w:tr w:rsidR="001B4715" w:rsidRPr="002D09D0" w14:paraId="4B40E2DB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39D694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宣告物件</w:t>
            </w:r>
          </w:p>
          <w:p w14:paraId="75E9D3B0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SKCenterLib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m_pSKCenter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SKCenterLib</w:t>
            </w:r>
            <w:r w:rsidRPr="002D09D0">
              <w:rPr>
                <w:color w:val="FFAA00"/>
                <w:szCs w:val="20"/>
              </w:rPr>
              <w:t>();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登入</w:t>
            </w:r>
            <w:r w:rsidRPr="002D09D0">
              <w:rPr>
                <w:color w:val="1E9AE0"/>
                <w:szCs w:val="20"/>
              </w:rPr>
              <w:t>&amp;</w:t>
            </w:r>
            <w:r w:rsidRPr="002D09D0">
              <w:rPr>
                <w:color w:val="1E9AE0"/>
                <w:szCs w:val="20"/>
              </w:rPr>
              <w:t>環境設定物件</w:t>
            </w:r>
          </w:p>
          <w:p w14:paraId="266B04BE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SKOrderLib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SKOrderLib</w:t>
            </w:r>
            <w:r w:rsidRPr="002D09D0">
              <w:rPr>
                <w:color w:val="FFAA00"/>
                <w:szCs w:val="20"/>
              </w:rPr>
              <w:t>();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下單物件</w:t>
            </w:r>
          </w:p>
          <w:p w14:paraId="72A1C5F6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是否為非同步委託</w:t>
            </w:r>
          </w:p>
          <w:p w14:paraId="43345F82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FAA00"/>
                <w:szCs w:val="20"/>
              </w:rPr>
              <w:t>bool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bAsyncOrder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false</w:t>
            </w:r>
            <w:r w:rsidRPr="002D09D0">
              <w:rPr>
                <w:color w:val="FFAA00"/>
                <w:szCs w:val="20"/>
              </w:rPr>
              <w:t>;</w:t>
            </w:r>
          </w:p>
        </w:tc>
      </w:tr>
    </w:tbl>
    <w:p w14:paraId="134BC33A" w14:textId="77777777" w:rsidR="001B4715" w:rsidRPr="002D09D0" w:rsidRDefault="001B4715" w:rsidP="001B4715"/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1B4715" w:rsidRPr="002D09D0" w14:paraId="342ED922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8D4F7A" w14:textId="3C12CDBB" w:rsidR="001B4715" w:rsidRPr="002D09D0" w:rsidRDefault="001B4715" w:rsidP="001B4715">
            <w:r w:rsidRPr="002D09D0">
              <w:t>Current Block (</w:t>
            </w:r>
            <w:r w:rsidRPr="002D09D0">
              <w:t>可放在</w:t>
            </w:r>
            <w:proofErr w:type="spellStart"/>
            <w:r w:rsidRPr="002D09D0">
              <w:t>buttonDecreaseOrderBySeqNo_Click</w:t>
            </w:r>
            <w:proofErr w:type="spellEnd"/>
            <w:r w:rsidRPr="002D09D0">
              <w:t>的</w:t>
            </w:r>
            <w:r w:rsidRPr="002D09D0">
              <w:t>Click</w:t>
            </w:r>
            <w:r w:rsidRPr="002D09D0">
              <w:t>事件裡</w:t>
            </w:r>
            <w:r w:rsidRPr="002D09D0">
              <w:t>)</w:t>
            </w:r>
          </w:p>
        </w:tc>
      </w:tr>
      <w:tr w:rsidR="001B4715" w:rsidRPr="002D09D0" w14:paraId="5002795F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4CB0B7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bstrSeqNo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textBoxSeqNo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0D241B46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bstrAccount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comboBoxAccount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3D370826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int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nDecreaseQty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2D09D0">
              <w:rPr>
                <w:color w:val="FFAA00"/>
                <w:szCs w:val="20"/>
              </w:rPr>
              <w:t>int.</w:t>
            </w:r>
            <w:r w:rsidRPr="002D09D0">
              <w:rPr>
                <w:color w:val="F8F8F8"/>
                <w:szCs w:val="20"/>
              </w:rPr>
              <w:t>Parse</w:t>
            </w:r>
            <w:proofErr w:type="spellEnd"/>
            <w:proofErr w:type="gram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textBoxStockDecreaseQty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);</w:t>
            </w:r>
          </w:p>
          <w:p w14:paraId="03406ABB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同步</w:t>
            </w:r>
            <w:proofErr w:type="gramStart"/>
            <w:r w:rsidRPr="002D09D0">
              <w:rPr>
                <w:color w:val="1E9AE0"/>
                <w:szCs w:val="20"/>
              </w:rPr>
              <w:t>刪</w:t>
            </w:r>
            <w:proofErr w:type="gramEnd"/>
            <w:r w:rsidRPr="002D09D0">
              <w:rPr>
                <w:color w:val="1E9AE0"/>
                <w:szCs w:val="20"/>
              </w:rPr>
              <w:t>單：如果回傳值為</w:t>
            </w:r>
            <w:r w:rsidRPr="002D09D0">
              <w:rPr>
                <w:color w:val="1E9AE0"/>
                <w:szCs w:val="20"/>
              </w:rPr>
              <w:t xml:space="preserve"> 0</w:t>
            </w:r>
            <w:r w:rsidRPr="002D09D0">
              <w:rPr>
                <w:color w:val="1E9AE0"/>
                <w:szCs w:val="20"/>
              </w:rPr>
              <w:t>表示</w:t>
            </w:r>
            <w:proofErr w:type="gramStart"/>
            <w:r w:rsidRPr="002D09D0">
              <w:rPr>
                <w:color w:val="1E9AE0"/>
                <w:szCs w:val="20"/>
              </w:rPr>
              <w:t>刪</w:t>
            </w:r>
            <w:proofErr w:type="gramEnd"/>
            <w:r w:rsidRPr="002D09D0">
              <w:rPr>
                <w:color w:val="1E9AE0"/>
                <w:szCs w:val="20"/>
              </w:rPr>
              <w:t>單成功，訊息內容則為修改訊息。回</w:t>
            </w:r>
            <w:proofErr w:type="gramStart"/>
            <w:r w:rsidRPr="002D09D0">
              <w:rPr>
                <w:color w:val="1E9AE0"/>
                <w:szCs w:val="20"/>
              </w:rPr>
              <w:t>傳值非</w:t>
            </w:r>
            <w:proofErr w:type="gramEnd"/>
            <w:r w:rsidRPr="002D09D0">
              <w:rPr>
                <w:color w:val="1E9AE0"/>
                <w:szCs w:val="20"/>
              </w:rPr>
              <w:t>0</w:t>
            </w:r>
            <w:r w:rsidRPr="002D09D0">
              <w:rPr>
                <w:color w:val="1E9AE0"/>
                <w:szCs w:val="20"/>
              </w:rPr>
              <w:t>表示</w:t>
            </w:r>
            <w:proofErr w:type="gramStart"/>
            <w:r w:rsidRPr="002D09D0">
              <w:rPr>
                <w:color w:val="1E9AE0"/>
                <w:szCs w:val="20"/>
              </w:rPr>
              <w:t>刪</w:t>
            </w:r>
            <w:proofErr w:type="gramEnd"/>
            <w:r w:rsidRPr="002D09D0">
              <w:rPr>
                <w:color w:val="1E9AE0"/>
                <w:szCs w:val="20"/>
              </w:rPr>
              <w:t>單失敗，訊息內容為失敗原因。非同步</w:t>
            </w:r>
            <w:proofErr w:type="gramStart"/>
            <w:r w:rsidRPr="002D09D0">
              <w:rPr>
                <w:color w:val="1E9AE0"/>
                <w:szCs w:val="20"/>
              </w:rPr>
              <w:t>刪</w:t>
            </w:r>
            <w:proofErr w:type="gramEnd"/>
            <w:r w:rsidRPr="002D09D0">
              <w:rPr>
                <w:color w:val="1E9AE0"/>
                <w:szCs w:val="20"/>
              </w:rPr>
              <w:t>單：參照</w:t>
            </w:r>
            <w:r w:rsidRPr="002D09D0">
              <w:rPr>
                <w:color w:val="1E9AE0"/>
                <w:szCs w:val="20"/>
              </w:rPr>
              <w:t xml:space="preserve">4 - 2 - b </w:t>
            </w:r>
            <w:proofErr w:type="spellStart"/>
            <w:r w:rsidRPr="002D09D0">
              <w:rPr>
                <w:color w:val="1E9AE0"/>
                <w:szCs w:val="20"/>
              </w:rPr>
              <w:t>OnAsyncOrder</w:t>
            </w:r>
            <w:proofErr w:type="spellEnd"/>
            <w:r w:rsidRPr="002D09D0">
              <w:rPr>
                <w:color w:val="1E9AE0"/>
                <w:szCs w:val="20"/>
              </w:rPr>
              <w:t>。</w:t>
            </w:r>
          </w:p>
          <w:p w14:paraId="594B4200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72FF170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國內委託減量</w:t>
            </w:r>
            <w:r w:rsidRPr="002D09D0">
              <w:rPr>
                <w:color w:val="1E9AE0"/>
                <w:szCs w:val="20"/>
              </w:rPr>
              <w:t>(By</w:t>
            </w:r>
            <w:r w:rsidRPr="002D09D0">
              <w:rPr>
                <w:color w:val="1E9AE0"/>
                <w:szCs w:val="20"/>
              </w:rPr>
              <w:t>委託序號</w:t>
            </w:r>
            <w:r w:rsidRPr="002D09D0">
              <w:rPr>
                <w:color w:val="1E9AE0"/>
                <w:szCs w:val="20"/>
              </w:rPr>
              <w:t xml:space="preserve">)          </w:t>
            </w:r>
          </w:p>
          <w:p w14:paraId="454E34B2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int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nCode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DecreaseOrderBySeqNo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comboBoxUserID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bAsyncOrder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bstrAccount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bstrSeqNo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nDecreaseQty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out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644876CA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取得回傳訊息</w:t>
            </w:r>
          </w:p>
          <w:p w14:paraId="4B021353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【</w:t>
            </w:r>
            <w:proofErr w:type="spellStart"/>
            <w:r w:rsidRPr="002D09D0">
              <w:rPr>
                <w:color w:val="55E439"/>
                <w:szCs w:val="20"/>
              </w:rPr>
              <w:t>DecreaseOrderBySeqNo</w:t>
            </w:r>
            <w:proofErr w:type="spellEnd"/>
            <w:r w:rsidRPr="002D09D0">
              <w:rPr>
                <w:color w:val="55E439"/>
                <w:szCs w:val="20"/>
              </w:rPr>
              <w:t>】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m_pSKCenter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SKCenterLib_GetReturnCodeMessage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nCode</w:t>
            </w:r>
            <w:proofErr w:type="spellEnd"/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29AC3F3B" w14:textId="77777777" w:rsidR="001B4715" w:rsidRPr="002D09D0" w:rsidRDefault="001B4715" w:rsidP="001B4715">
            <w:pPr>
              <w:widowControl/>
              <w:shd w:val="clear" w:color="auto" w:fill="2A211C"/>
            </w:pPr>
            <w:proofErr w:type="spellStart"/>
            <w:r w:rsidRPr="002D09D0">
              <w:rPr>
                <w:color w:val="F8F8F8"/>
                <w:szCs w:val="20"/>
              </w:rPr>
              <w:t>richTextBoxMethodMessage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AppendText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"\n"</w:t>
            </w:r>
            <w:r w:rsidRPr="002D09D0">
              <w:rPr>
                <w:color w:val="FFAA00"/>
                <w:szCs w:val="20"/>
              </w:rPr>
              <w:t>);</w:t>
            </w:r>
          </w:p>
        </w:tc>
      </w:tr>
      <w:tr w:rsidR="001B4715" w:rsidRPr="002D09D0" w14:paraId="68CE2716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F72188" w14:textId="77777777" w:rsidR="001B4715" w:rsidRPr="002D09D0" w:rsidRDefault="001B4715" w:rsidP="001B4715">
            <w:r w:rsidRPr="002D09D0">
              <w:t>執行成功畫面</w:t>
            </w:r>
          </w:p>
        </w:tc>
      </w:tr>
      <w:tr w:rsidR="001B4715" w:rsidRPr="002D09D0" w14:paraId="5ACECE65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BE582D" w14:textId="77777777" w:rsidR="001B4715" w:rsidRPr="002D09D0" w:rsidRDefault="001B4715" w:rsidP="001B4715">
            <w:r w:rsidRPr="002D09D0">
              <w:rPr>
                <w:noProof/>
              </w:rPr>
              <w:drawing>
                <wp:inline distT="0" distB="0" distL="0" distR="0" wp14:anchorId="15EFADC7" wp14:editId="26EA643E">
                  <wp:extent cx="2867425" cy="190527"/>
                  <wp:effectExtent l="0" t="0" r="0" b="0"/>
                  <wp:docPr id="157412489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124893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25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498060" w14:textId="77777777" w:rsidR="001B4715" w:rsidRPr="002D09D0" w:rsidRDefault="001B4715" w:rsidP="001B4715">
            <w:r w:rsidRPr="002D09D0">
              <w:t xml:space="preserve"> </w:t>
            </w:r>
            <w:r w:rsidRPr="002D09D0">
              <w:rPr>
                <w:noProof/>
              </w:rPr>
              <w:t xml:space="preserve"> </w:t>
            </w:r>
            <w:r w:rsidRPr="002D09D0">
              <w:rPr>
                <w:noProof/>
              </w:rPr>
              <w:drawing>
                <wp:inline distT="0" distB="0" distL="0" distR="0" wp14:anchorId="091453CD" wp14:editId="6BDF9891">
                  <wp:extent cx="2333951" cy="247685"/>
                  <wp:effectExtent l="0" t="0" r="0" b="0"/>
                  <wp:docPr id="213358931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589312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D09D0">
              <w:rPr>
                <w:noProof/>
              </w:rPr>
              <w:t xml:space="preserve">  </w:t>
            </w:r>
          </w:p>
        </w:tc>
      </w:tr>
    </w:tbl>
    <w:p w14:paraId="4AD0EBB5" w14:textId="77777777" w:rsidR="001B4715" w:rsidRPr="002D09D0" w:rsidRDefault="001B4715" w:rsidP="001B4715"/>
    <w:p w14:paraId="4BEF51A0" w14:textId="77777777" w:rsidR="001B4715" w:rsidRPr="002D09D0" w:rsidRDefault="001B4715" w:rsidP="001B4715">
      <w:pPr>
        <w:widowControl/>
        <w:rPr>
          <w:b/>
          <w:bCs/>
          <w:sz w:val="36"/>
          <w:szCs w:val="36"/>
        </w:rPr>
      </w:pPr>
      <w:bookmarkStart w:id="23" w:name="_CancelOrderBySeqNo"/>
      <w:bookmarkEnd w:id="23"/>
      <w:r w:rsidRPr="002D09D0">
        <w:br w:type="page"/>
      </w:r>
    </w:p>
    <w:p w14:paraId="371B3CEB" w14:textId="77777777" w:rsidR="001B4715" w:rsidRPr="002D09D0" w:rsidRDefault="001B4715" w:rsidP="001B4715">
      <w:pPr>
        <w:pStyle w:val="6"/>
        <w:numPr>
          <w:ilvl w:val="0"/>
          <w:numId w:val="123"/>
        </w:numPr>
        <w:ind w:left="960"/>
        <w:rPr>
          <w:rFonts w:ascii="Times New Roman" w:eastAsia="標楷體" w:hAnsi="Times New Roman" w:cs="Times New Roman"/>
          <w:sz w:val="32"/>
          <w:szCs w:val="32"/>
        </w:rPr>
      </w:pPr>
      <w:bookmarkStart w:id="24" w:name="_CancelOrderBySeqNo_1"/>
      <w:bookmarkEnd w:id="24"/>
      <w:proofErr w:type="spellStart"/>
      <w:r w:rsidRPr="002D09D0">
        <w:rPr>
          <w:rFonts w:ascii="Times New Roman" w:eastAsia="標楷體" w:hAnsi="Times New Roman" w:cs="Times New Roman"/>
          <w:sz w:val="32"/>
          <w:szCs w:val="32"/>
        </w:rPr>
        <w:lastRenderedPageBreak/>
        <w:t>CancelOrderBySeqNo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2094"/>
        <w:gridCol w:w="6350"/>
      </w:tblGrid>
      <w:tr w:rsidR="001B4715" w:rsidRPr="002D09D0" w14:paraId="419F93B6" w14:textId="77777777" w:rsidTr="001607CD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DC63" w14:textId="77777777" w:rsidR="001B4715" w:rsidRPr="002D09D0" w:rsidRDefault="001B4715" w:rsidP="001B4715">
            <w:r w:rsidRPr="002D09D0">
              <w:rPr>
                <w:bCs/>
                <w:color w:val="984806"/>
              </w:rPr>
              <w:t>國內委託删單</w:t>
            </w:r>
            <w:r w:rsidRPr="002D09D0">
              <w:rPr>
                <w:bCs/>
                <w:color w:val="984806"/>
              </w:rPr>
              <w:t>(By</w:t>
            </w:r>
            <w:r w:rsidRPr="002D09D0">
              <w:rPr>
                <w:bCs/>
                <w:color w:val="984806"/>
              </w:rPr>
              <w:t>委託序號</w:t>
            </w:r>
            <w:r w:rsidRPr="002D09D0">
              <w:rPr>
                <w:bCs/>
                <w:color w:val="984806"/>
              </w:rPr>
              <w:t>)</w:t>
            </w:r>
            <w:r w:rsidRPr="002D09D0">
              <w:rPr>
                <w:bCs/>
                <w:color w:val="984806"/>
              </w:rPr>
              <w:t>。</w:t>
            </w:r>
          </w:p>
        </w:tc>
      </w:tr>
      <w:tr w:rsidR="001B4715" w:rsidRPr="002D09D0" w14:paraId="7E9C60B9" w14:textId="77777777" w:rsidTr="001607CD">
        <w:trPr>
          <w:trHeight w:val="523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28D7A" w14:textId="77777777" w:rsidR="001B4715" w:rsidRPr="002D09D0" w:rsidRDefault="001B4715" w:rsidP="001B4715">
            <w:pPr>
              <w:rPr>
                <w:rStyle w:val="afa"/>
              </w:rPr>
            </w:pPr>
            <w:r w:rsidRPr="002D09D0">
              <w:rPr>
                <w:rStyle w:val="afa"/>
              </w:rPr>
              <w:t>宣告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A4B6C" w14:textId="77777777" w:rsidR="001B4715" w:rsidRPr="002D09D0" w:rsidRDefault="001B4715" w:rsidP="001B4715">
            <w:pPr>
              <w:autoSpaceDE w:val="0"/>
              <w:autoSpaceDN w:val="0"/>
              <w:adjustRightInd w:val="0"/>
            </w:pPr>
            <w:r w:rsidRPr="002D09D0">
              <w:rPr>
                <w:bCs/>
                <w:color w:val="0000FF"/>
              </w:rPr>
              <w:t>Long</w:t>
            </w:r>
            <w:r w:rsidRPr="002D09D0">
              <w:t xml:space="preserve"> </w:t>
            </w:r>
            <w:proofErr w:type="spellStart"/>
            <w:r w:rsidRPr="002D09D0">
              <w:t>CancelOrderBySeqNo</w:t>
            </w:r>
            <w:proofErr w:type="spellEnd"/>
            <w:r w:rsidRPr="002D09D0">
              <w:t>([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BSTR</w:t>
            </w:r>
            <w:r w:rsidRPr="002D09D0">
              <w:t xml:space="preserve"> </w:t>
            </w:r>
            <w:proofErr w:type="spellStart"/>
            <w:r w:rsidRPr="002D09D0">
              <w:t>bstrLogInID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VARIANT_BOOL</w:t>
            </w:r>
            <w:r w:rsidRPr="002D09D0">
              <w:t xml:space="preserve"> </w:t>
            </w:r>
            <w:proofErr w:type="spellStart"/>
            <w:r w:rsidRPr="002D09D0">
              <w:t>bAsyncOrder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 xml:space="preserve">BSTR </w:t>
            </w:r>
            <w:proofErr w:type="spellStart"/>
            <w:r w:rsidRPr="002D09D0">
              <w:t>bstrAccount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 xml:space="preserve">BSTR </w:t>
            </w:r>
            <w:proofErr w:type="spellStart"/>
            <w:proofErr w:type="gramStart"/>
            <w:r w:rsidRPr="002D09D0">
              <w:t>bstrSeqNo</w:t>
            </w:r>
            <w:proofErr w:type="spellEnd"/>
            <w:r w:rsidRPr="002D09D0">
              <w:t>,[</w:t>
            </w:r>
            <w:proofErr w:type="gramEnd"/>
            <w:r w:rsidRPr="002D09D0">
              <w:rPr>
                <w:b/>
                <w:color w:val="FF0000"/>
              </w:rPr>
              <w:t>out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BSTR*</w:t>
            </w:r>
            <w:r w:rsidRPr="002D09D0">
              <w:t xml:space="preserve"> </w:t>
            </w:r>
            <w:proofErr w:type="spellStart"/>
            <w:r w:rsidRPr="002D09D0">
              <w:t>bstrMessage</w:t>
            </w:r>
            <w:proofErr w:type="spellEnd"/>
            <w:r w:rsidRPr="002D09D0">
              <w:t>);</w:t>
            </w:r>
          </w:p>
        </w:tc>
      </w:tr>
      <w:tr w:rsidR="001B4715" w:rsidRPr="002D09D0" w14:paraId="25C5FDA7" w14:textId="77777777" w:rsidTr="001607CD">
        <w:trPr>
          <w:trHeight w:val="163"/>
        </w:trPr>
        <w:tc>
          <w:tcPr>
            <w:tcW w:w="12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78806" w14:textId="77777777" w:rsidR="001B4715" w:rsidRPr="002D09D0" w:rsidRDefault="001B4715" w:rsidP="001B4715">
            <w:r w:rsidRPr="002D09D0">
              <w:rPr>
                <w:rStyle w:val="afa"/>
              </w:rPr>
              <w:t>參數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40E4" w14:textId="77777777" w:rsidR="001B4715" w:rsidRPr="002D09D0" w:rsidRDefault="001B4715" w:rsidP="001B4715">
            <w:proofErr w:type="spellStart"/>
            <w:r w:rsidRPr="002D09D0">
              <w:t>bstrLogInID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6E8D" w14:textId="77777777" w:rsidR="001B4715" w:rsidRPr="002D09D0" w:rsidRDefault="001B4715" w:rsidP="001B4715">
            <w:r w:rsidRPr="002D09D0">
              <w:t>登入</w:t>
            </w:r>
            <w:r w:rsidRPr="002D09D0">
              <w:t>ID</w:t>
            </w:r>
            <w:r w:rsidRPr="002D09D0">
              <w:t>。</w:t>
            </w:r>
          </w:p>
        </w:tc>
      </w:tr>
      <w:tr w:rsidR="001B4715" w:rsidRPr="002D09D0" w14:paraId="21C532F5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0AED5" w14:textId="77777777" w:rsidR="001B4715" w:rsidRPr="002D09D0" w:rsidRDefault="001B4715" w:rsidP="001B4715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FFFF1" w14:textId="77777777" w:rsidR="001B4715" w:rsidRPr="002D09D0" w:rsidRDefault="001B4715" w:rsidP="001B4715">
            <w:proofErr w:type="spellStart"/>
            <w:r w:rsidRPr="002D09D0">
              <w:t>bAsyncOrder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A7CDE" w14:textId="77777777" w:rsidR="001B4715" w:rsidRPr="002D09D0" w:rsidRDefault="001B4715" w:rsidP="001B4715">
            <w:r w:rsidRPr="002D09D0">
              <w:t>是否為非同步委託。</w:t>
            </w:r>
          </w:p>
        </w:tc>
      </w:tr>
      <w:tr w:rsidR="001B4715" w:rsidRPr="002D09D0" w14:paraId="7F319F27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0A078" w14:textId="77777777" w:rsidR="001B4715" w:rsidRPr="002D09D0" w:rsidRDefault="001B4715" w:rsidP="001B4715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8EFAA" w14:textId="77777777" w:rsidR="001B4715" w:rsidRPr="002D09D0" w:rsidRDefault="001B4715" w:rsidP="001B4715">
            <w:proofErr w:type="spellStart"/>
            <w:r w:rsidRPr="002D09D0">
              <w:t>bstrAccount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F1EF4" w14:textId="77777777" w:rsidR="001B4715" w:rsidRPr="002D09D0" w:rsidRDefault="001B4715" w:rsidP="001B4715">
            <w:r w:rsidRPr="002D09D0">
              <w:rPr>
                <w:lang w:eastAsia="zh-HK"/>
              </w:rPr>
              <w:t>證券</w:t>
            </w:r>
            <w:r w:rsidRPr="002D09D0">
              <w:t>：委託帳號</w:t>
            </w:r>
            <w:r w:rsidRPr="002D09D0">
              <w:t xml:space="preserve"> (</w:t>
            </w:r>
            <w:proofErr w:type="spellStart"/>
            <w:r w:rsidRPr="002D09D0">
              <w:t>BrokerID</w:t>
            </w:r>
            <w:proofErr w:type="spellEnd"/>
            <w:r w:rsidRPr="002D09D0">
              <w:t>＋帳號</w:t>
            </w:r>
            <w:r w:rsidRPr="002D09D0">
              <w:t>)</w:t>
            </w:r>
            <w:r w:rsidRPr="002D09D0">
              <w:t>。</w:t>
            </w:r>
          </w:p>
          <w:p w14:paraId="39835A72" w14:textId="77777777" w:rsidR="001B4715" w:rsidRPr="002D09D0" w:rsidRDefault="001B4715" w:rsidP="001B4715">
            <w:r w:rsidRPr="002D09D0">
              <w:rPr>
                <w:lang w:eastAsia="zh-HK"/>
              </w:rPr>
              <w:t>期貨：</w:t>
            </w:r>
            <w:r w:rsidRPr="002D09D0">
              <w:t>委託帳號</w:t>
            </w:r>
            <w:r w:rsidRPr="002D09D0">
              <w:t xml:space="preserve"> ( IB</w:t>
            </w:r>
            <w:r w:rsidRPr="002D09D0">
              <w:t>＋帳號</w:t>
            </w:r>
            <w:r w:rsidRPr="002D09D0">
              <w:t xml:space="preserve">) </w:t>
            </w:r>
            <w:r w:rsidRPr="002D09D0">
              <w:t>。</w:t>
            </w:r>
          </w:p>
        </w:tc>
      </w:tr>
      <w:tr w:rsidR="001B4715" w:rsidRPr="002D09D0" w14:paraId="734F6136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38FE8" w14:textId="77777777" w:rsidR="001B4715" w:rsidRPr="002D09D0" w:rsidRDefault="001B4715" w:rsidP="001B4715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4911E" w14:textId="77777777" w:rsidR="001B4715" w:rsidRPr="002D09D0" w:rsidRDefault="001B4715" w:rsidP="001B4715">
            <w:proofErr w:type="spellStart"/>
            <w:r w:rsidRPr="002D09D0">
              <w:t>bstrSeqNo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023EF" w14:textId="77777777" w:rsidR="001B4715" w:rsidRPr="002D09D0" w:rsidRDefault="001B4715" w:rsidP="001B4715">
            <w:r w:rsidRPr="002D09D0">
              <w:t>欲刪除的委託序號。</w:t>
            </w:r>
          </w:p>
        </w:tc>
      </w:tr>
      <w:tr w:rsidR="001B4715" w:rsidRPr="002D09D0" w14:paraId="40C610CB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14935" w14:textId="77777777" w:rsidR="001B4715" w:rsidRPr="002D09D0" w:rsidRDefault="001B4715" w:rsidP="001B4715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24202" w14:textId="77777777" w:rsidR="001B4715" w:rsidRPr="002D09D0" w:rsidRDefault="001B4715" w:rsidP="001B4715">
            <w:proofErr w:type="spellStart"/>
            <w:r w:rsidRPr="002D09D0">
              <w:t>bstrMessage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B12B3" w14:textId="77777777" w:rsidR="001B4715" w:rsidRPr="002D09D0" w:rsidRDefault="001B4715" w:rsidP="001B4715">
            <w:pPr>
              <w:ind w:left="1201" w:hangingChars="500" w:hanging="1201"/>
            </w:pPr>
            <w:r w:rsidRPr="002D09D0">
              <w:rPr>
                <w:b/>
              </w:rPr>
              <w:t>同步</w:t>
            </w:r>
            <w:proofErr w:type="gramStart"/>
            <w:r w:rsidRPr="002D09D0">
              <w:rPr>
                <w:b/>
              </w:rPr>
              <w:t>刪</w:t>
            </w:r>
            <w:proofErr w:type="gramEnd"/>
            <w:r w:rsidRPr="002D09D0">
              <w:rPr>
                <w:b/>
              </w:rPr>
              <w:t>單：</w:t>
            </w:r>
            <w:r w:rsidRPr="002D09D0">
              <w:t>如果回傳值為</w:t>
            </w:r>
            <w:r w:rsidRPr="002D09D0">
              <w:t xml:space="preserve"> 0</w:t>
            </w:r>
            <w:r w:rsidRPr="002D09D0">
              <w:t>表示</w:t>
            </w:r>
            <w:proofErr w:type="gramStart"/>
            <w:r w:rsidRPr="002D09D0">
              <w:t>刪</w:t>
            </w:r>
            <w:proofErr w:type="gramEnd"/>
            <w:r w:rsidRPr="002D09D0">
              <w:t>單成功，訊息內容則為</w:t>
            </w:r>
            <w:proofErr w:type="gramStart"/>
            <w:r w:rsidRPr="002D09D0">
              <w:t>刪</w:t>
            </w:r>
            <w:proofErr w:type="gramEnd"/>
            <w:r w:rsidRPr="002D09D0">
              <w:t>單訊息。回</w:t>
            </w:r>
            <w:proofErr w:type="gramStart"/>
            <w:r w:rsidRPr="002D09D0">
              <w:t>傳值非</w:t>
            </w:r>
            <w:proofErr w:type="gramEnd"/>
            <w:r w:rsidRPr="002D09D0">
              <w:t>0</w:t>
            </w:r>
            <w:r w:rsidRPr="002D09D0">
              <w:t>表示</w:t>
            </w:r>
            <w:proofErr w:type="gramStart"/>
            <w:r w:rsidRPr="002D09D0">
              <w:t>刪</w:t>
            </w:r>
            <w:proofErr w:type="gramEnd"/>
            <w:r w:rsidRPr="002D09D0">
              <w:t>單失敗，訊息內容為失敗原因。</w:t>
            </w:r>
          </w:p>
          <w:p w14:paraId="06E96447" w14:textId="77777777" w:rsidR="001B4715" w:rsidRPr="002D09D0" w:rsidRDefault="001B4715" w:rsidP="001B4715">
            <w:r w:rsidRPr="002D09D0">
              <w:rPr>
                <w:b/>
              </w:rPr>
              <w:t>非同步</w:t>
            </w:r>
            <w:proofErr w:type="gramStart"/>
            <w:r w:rsidRPr="002D09D0">
              <w:rPr>
                <w:b/>
              </w:rPr>
              <w:t>刪</w:t>
            </w:r>
            <w:proofErr w:type="gramEnd"/>
            <w:r w:rsidRPr="002D09D0">
              <w:rPr>
                <w:b/>
              </w:rPr>
              <w:t>單：</w:t>
            </w:r>
            <w:r w:rsidRPr="002D09D0">
              <w:rPr>
                <w:lang w:eastAsia="zh-HK"/>
              </w:rPr>
              <w:t>參照</w:t>
            </w:r>
            <w:r w:rsidRPr="002D09D0">
              <w:fldChar w:fldCharType="begin"/>
            </w:r>
            <w:r w:rsidRPr="002D09D0">
              <w:instrText>HYPERLINK  \l "_OnAsyncOrder"</w:instrText>
            </w:r>
            <w:r w:rsidRPr="002D09D0">
              <w:fldChar w:fldCharType="separate"/>
            </w:r>
            <w:r w:rsidRPr="002D09D0">
              <w:rPr>
                <w:rStyle w:val="a3"/>
              </w:rPr>
              <w:t>OnAsyncOrder</w:t>
            </w:r>
            <w:r w:rsidRPr="002D09D0">
              <w:fldChar w:fldCharType="end"/>
            </w:r>
            <w:r w:rsidRPr="002D09D0">
              <w:t>。</w:t>
            </w:r>
          </w:p>
          <w:p w14:paraId="42B8A606" w14:textId="77777777" w:rsidR="001B4715" w:rsidRPr="002D09D0" w:rsidRDefault="001B4715" w:rsidP="001B4715"/>
        </w:tc>
      </w:tr>
      <w:tr w:rsidR="001B4715" w:rsidRPr="002D09D0" w14:paraId="0A30472D" w14:textId="77777777" w:rsidTr="001607CD"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F02B5" w14:textId="77777777" w:rsidR="001B4715" w:rsidRPr="002D09D0" w:rsidRDefault="001B4715" w:rsidP="001B4715">
            <w:r w:rsidRPr="002D09D0">
              <w:rPr>
                <w:rStyle w:val="afa"/>
              </w:rPr>
              <w:t>回傳值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78DC1" w14:textId="77777777" w:rsidR="001B4715" w:rsidRPr="002D09D0" w:rsidRDefault="001B4715" w:rsidP="001B4715">
            <w:r w:rsidRPr="002D09D0">
              <w:t>0</w:t>
            </w:r>
            <w:r w:rsidRPr="002D09D0">
              <w:t>表示成功，其餘非</w:t>
            </w:r>
            <w:r w:rsidRPr="002D09D0">
              <w:t>0</w:t>
            </w:r>
            <w:r w:rsidRPr="002D09D0">
              <w:t>數值都表示失敗。</w:t>
            </w:r>
          </w:p>
          <w:p w14:paraId="19260134" w14:textId="77777777" w:rsidR="001B4715" w:rsidRPr="002D09D0" w:rsidRDefault="001B4715" w:rsidP="001B4715">
            <w:r w:rsidRPr="002D09D0">
              <w:rPr>
                <w:lang w:eastAsia="zh-HK"/>
              </w:rPr>
              <w:t>當</w:t>
            </w:r>
            <w:r w:rsidRPr="002D09D0">
              <w:t>錯誤代碼</w:t>
            </w:r>
            <w:r w:rsidRPr="002D09D0">
              <w:rPr>
                <w:lang w:eastAsia="zh-HK"/>
              </w:rPr>
              <w:t>為</w:t>
            </w:r>
            <w:r w:rsidRPr="002D09D0">
              <w:t>4</w:t>
            </w:r>
            <w:r w:rsidRPr="002D09D0">
              <w:rPr>
                <w:lang w:eastAsia="zh-HK"/>
              </w:rPr>
              <w:t>碼時</w:t>
            </w:r>
            <w:r w:rsidRPr="002D09D0">
              <w:t>，可參考</w:t>
            </w:r>
            <w:r w:rsidRPr="002D09D0">
              <w:rPr>
                <w:b/>
              </w:rPr>
              <w:t>文件「</w:t>
            </w:r>
            <w:r w:rsidRPr="002D09D0">
              <w:rPr>
                <w:b/>
              </w:rPr>
              <w:t>4.</w:t>
            </w:r>
            <w:r w:rsidRPr="002D09D0">
              <w:rPr>
                <w:b/>
              </w:rPr>
              <w:t>下單準備介紹」裡面的【錯誤代碼定義表】</w:t>
            </w:r>
            <w:r w:rsidRPr="002D09D0">
              <w:t>，</w:t>
            </w:r>
            <w:r w:rsidRPr="002D09D0">
              <w:rPr>
                <w:lang w:eastAsia="zh-HK"/>
              </w:rPr>
              <w:t>所屬委託物件亦有欄位值說明供參</w:t>
            </w:r>
            <w:r w:rsidRPr="002D09D0">
              <w:t>。</w:t>
            </w:r>
          </w:p>
          <w:p w14:paraId="6208E46E" w14:textId="77777777" w:rsidR="001B4715" w:rsidRPr="002D09D0" w:rsidRDefault="001B4715" w:rsidP="001B4715">
            <w:r w:rsidRPr="002D09D0">
              <w:rPr>
                <w:b/>
                <w:lang w:eastAsia="zh-HK"/>
              </w:rPr>
              <w:t>其他錯誤則由「交易主機」回傳錯誤代碼及錯誤原因</w:t>
            </w:r>
            <w:r w:rsidRPr="002D09D0">
              <w:rPr>
                <w:b/>
              </w:rPr>
              <w:t>。</w:t>
            </w:r>
            <w:r w:rsidRPr="002D09D0">
              <w:rPr>
                <w:b/>
                <w:lang w:eastAsia="zh-HK"/>
              </w:rPr>
              <w:t>若仍有疑問請洽詢您所屬營業員。</w:t>
            </w:r>
          </w:p>
        </w:tc>
      </w:tr>
      <w:tr w:rsidR="001B4715" w:rsidRPr="002D09D0" w14:paraId="4957A3E8" w14:textId="77777777" w:rsidTr="001607CD"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73C72" w14:textId="77777777" w:rsidR="001B4715" w:rsidRPr="002D09D0" w:rsidRDefault="001B4715" w:rsidP="001B4715">
            <w:r w:rsidRPr="002D09D0">
              <w:rPr>
                <w:b/>
                <w:bCs/>
              </w:rPr>
              <w:t>備註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6DCF8" w14:textId="77777777" w:rsidR="001B4715" w:rsidRPr="002D09D0" w:rsidRDefault="001B4715" w:rsidP="001B4715">
            <w:r w:rsidRPr="002D09D0">
              <w:t>回傳值</w:t>
            </w:r>
            <w:r w:rsidRPr="002D09D0">
              <w:t xml:space="preserve">0 </w:t>
            </w:r>
            <w:r w:rsidRPr="002D09D0">
              <w:t>表示委託伺服器</w:t>
            </w:r>
            <w:r w:rsidRPr="002D09D0">
              <w:rPr>
                <w:b/>
              </w:rPr>
              <w:t>接收成功</w:t>
            </w:r>
            <w:r w:rsidRPr="002D09D0">
              <w:t>，詳細委託狀態仍須以委託</w:t>
            </w:r>
            <w:proofErr w:type="gramStart"/>
            <w:r w:rsidRPr="002D09D0">
              <w:rPr>
                <w:b/>
                <w:lang w:eastAsia="zh-HK"/>
              </w:rPr>
              <w:t>刪</w:t>
            </w:r>
            <w:proofErr w:type="gramEnd"/>
            <w:r w:rsidRPr="002D09D0">
              <w:rPr>
                <w:b/>
                <w:lang w:eastAsia="zh-HK"/>
              </w:rPr>
              <w:t>單</w:t>
            </w:r>
            <w:r w:rsidRPr="002D09D0">
              <w:t>回報內容為主。</w:t>
            </w:r>
          </w:p>
          <w:p w14:paraId="4698042A" w14:textId="77777777" w:rsidR="001B4715" w:rsidRPr="002D09D0" w:rsidRDefault="001B4715" w:rsidP="001B4715">
            <w:r w:rsidRPr="002D09D0">
              <w:t>其他非</w:t>
            </w:r>
            <w:r w:rsidRPr="002D09D0">
              <w:t xml:space="preserve"> 0 </w:t>
            </w:r>
            <w:r w:rsidRPr="002D09D0">
              <w:t>數值表示異常，詳細原因請參考</w:t>
            </w:r>
            <w:r w:rsidRPr="002D09D0">
              <w:t xml:space="preserve"> Log </w:t>
            </w:r>
            <w:r w:rsidRPr="002D09D0">
              <w:t>內容說明。</w:t>
            </w:r>
          </w:p>
          <w:p w14:paraId="50E492A7" w14:textId="77777777" w:rsidR="001B4715" w:rsidRPr="002D09D0" w:rsidRDefault="001B4715" w:rsidP="001B4715">
            <w:r w:rsidRPr="002D09D0">
              <w:t>使用非同步委託，委託結果請由</w:t>
            </w:r>
            <w:hyperlink w:anchor="_OnAsyncOrder" w:history="1">
              <w:r w:rsidRPr="002D09D0">
                <w:rPr>
                  <w:rStyle w:val="a3"/>
                </w:rPr>
                <w:t>OnAsyncOrder</w:t>
              </w:r>
            </w:hyperlink>
            <w:r w:rsidRPr="002D09D0">
              <w:t>取得。</w:t>
            </w:r>
          </w:p>
          <w:p w14:paraId="6BDAF0E0" w14:textId="77777777" w:rsidR="001B4715" w:rsidRPr="002D09D0" w:rsidRDefault="001B4715" w:rsidP="001B4715">
            <w:proofErr w:type="gramStart"/>
            <w:r w:rsidRPr="002D09D0">
              <w:t>＊</w:t>
            </w:r>
            <w:proofErr w:type="gramEnd"/>
            <w:r w:rsidRPr="002D09D0">
              <w:t>亦適用證券逐筆</w:t>
            </w:r>
            <w:r w:rsidRPr="002D09D0">
              <w:rPr>
                <w:lang w:eastAsia="zh-HK"/>
              </w:rPr>
              <w:t>及</w:t>
            </w:r>
            <w:r w:rsidRPr="002D09D0">
              <w:t>擬真平台</w:t>
            </w:r>
          </w:p>
        </w:tc>
      </w:tr>
    </w:tbl>
    <w:p w14:paraId="4237CFBA" w14:textId="77777777" w:rsidR="001B4715" w:rsidRPr="002D09D0" w:rsidRDefault="001B4715" w:rsidP="001B4715">
      <w:bookmarkStart w:id="25" w:name="_CancelOrderByBookNo"/>
      <w:bookmarkEnd w:id="25"/>
    </w:p>
    <w:p w14:paraId="7228E13E" w14:textId="77777777" w:rsidR="001B4715" w:rsidRPr="002D09D0" w:rsidRDefault="001B4715" w:rsidP="001B4715">
      <w:pPr>
        <w:widowControl/>
      </w:pPr>
      <w:r w:rsidRPr="002D09D0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1B4715" w:rsidRPr="002D09D0" w14:paraId="6EDB0EAE" w14:textId="77777777" w:rsidTr="005463F5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55FD16" w14:textId="77777777" w:rsidR="001B4715" w:rsidRPr="002D09D0" w:rsidRDefault="001B4715" w:rsidP="001B4715">
            <w:pPr>
              <w:rPr>
                <w:sz w:val="22"/>
                <w:szCs w:val="28"/>
              </w:rPr>
            </w:pPr>
            <w:r w:rsidRPr="002D09D0">
              <w:rPr>
                <w:sz w:val="22"/>
                <w:szCs w:val="28"/>
              </w:rPr>
              <w:lastRenderedPageBreak/>
              <w:t>C#</w:t>
            </w:r>
            <w:r w:rsidRPr="002D09D0">
              <w:rPr>
                <w:sz w:val="22"/>
                <w:szCs w:val="28"/>
              </w:rPr>
              <w:t>範例程式碼</w:t>
            </w:r>
            <w:r w:rsidRPr="002D09D0">
              <w:rPr>
                <w:sz w:val="22"/>
                <w:szCs w:val="28"/>
              </w:rPr>
              <w:t>_</w:t>
            </w:r>
            <w:r w:rsidRPr="002D09D0">
              <w:t xml:space="preserve"> </w:t>
            </w:r>
            <w:proofErr w:type="spellStart"/>
            <w:r w:rsidRPr="002D09D0">
              <w:rPr>
                <w:sz w:val="22"/>
                <w:szCs w:val="28"/>
              </w:rPr>
              <w:t>TSTFUpdateOrderForm.cs</w:t>
            </w:r>
            <w:proofErr w:type="spellEnd"/>
          </w:p>
        </w:tc>
      </w:tr>
      <w:tr w:rsidR="001B4715" w:rsidRPr="002D09D0" w14:paraId="77249F54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CF134F" w14:textId="77777777" w:rsidR="001B4715" w:rsidRPr="002D09D0" w:rsidRDefault="001B4715" w:rsidP="001B4715">
            <w:r w:rsidRPr="002D09D0">
              <w:t>UI</w:t>
            </w:r>
            <w:r w:rsidRPr="002D09D0">
              <w:t>示意圖</w:t>
            </w:r>
          </w:p>
        </w:tc>
      </w:tr>
      <w:tr w:rsidR="001B4715" w:rsidRPr="002D09D0" w14:paraId="4DBE01D6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014D5B" w14:textId="77777777" w:rsidR="001B4715" w:rsidRPr="002D09D0" w:rsidRDefault="001B4715" w:rsidP="001B4715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186"/>
              <w:gridCol w:w="3465"/>
            </w:tblGrid>
            <w:tr w:rsidR="001B4715" w:rsidRPr="002D09D0" w14:paraId="037B2642" w14:textId="77777777" w:rsidTr="005463F5">
              <w:tc>
                <w:tcPr>
                  <w:tcW w:w="4811" w:type="dxa"/>
                </w:tcPr>
                <w:p w14:paraId="74016F00" w14:textId="77777777" w:rsidR="001B4715" w:rsidRPr="002D09D0" w:rsidRDefault="001B4715" w:rsidP="00E303DB">
                  <w:pPr>
                    <w:framePr w:hSpace="180" w:wrap="around" w:vAnchor="text" w:hAnchor="margin" w:y="270"/>
                  </w:pPr>
                  <w:r w:rsidRPr="002D09D0">
                    <w:rPr>
                      <w:noProof/>
                    </w:rPr>
                    <w:drawing>
                      <wp:inline distT="0" distB="0" distL="0" distR="0" wp14:anchorId="7BECDC3F" wp14:editId="48CA5A8B">
                        <wp:extent cx="3781953" cy="6173061"/>
                        <wp:effectExtent l="0" t="0" r="9525" b="0"/>
                        <wp:docPr id="2135084062" name="圖片 1" descr="一張含有 文字, 螢幕擷取畫面, 數字, 陳列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5084062" name="圖片 1" descr="一張含有 文字, 螢幕擷取畫面, 數字, 陳列 的圖片&#10;&#10;自動產生的描述"/>
                                <pic:cNvPicPr/>
                              </pic:nvPicPr>
                              <pic:blipFill>
                                <a:blip r:embed="rId3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81953" cy="61730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760C561F" w14:textId="77777777" w:rsidR="001B4715" w:rsidRPr="002D09D0" w:rsidRDefault="001B4715" w:rsidP="00E303DB">
                  <w:pPr>
                    <w:framePr w:hSpace="180" w:wrap="around" w:vAnchor="text" w:hAnchor="margin" w:y="270"/>
                  </w:pPr>
                  <w:r w:rsidRPr="002D09D0">
                    <w:t>【</w:t>
                  </w:r>
                  <w:r w:rsidRPr="002D09D0">
                    <w:rPr>
                      <w:color w:val="FF0000"/>
                    </w:rPr>
                    <w:t>紅色虛線</w:t>
                  </w:r>
                  <w:r w:rsidRPr="002D09D0">
                    <w:t>部分控件可參考</w:t>
                  </w:r>
                  <w:r w:rsidRPr="002D09D0">
                    <w:t xml:space="preserve"> </w:t>
                  </w:r>
                  <w:hyperlink w:anchor="_CorrectPriceBySeqNo_1" w:history="1">
                    <w:r w:rsidRPr="002D09D0">
                      <w:rPr>
                        <w:rStyle w:val="a3"/>
                      </w:rPr>
                      <w:t>CorrectPriceBySeqNo</w:t>
                    </w:r>
                  </w:hyperlink>
                  <w:r w:rsidRPr="002D09D0">
                    <w:t>做法】</w:t>
                  </w:r>
                </w:p>
                <w:p w14:paraId="5250DEAB" w14:textId="77777777" w:rsidR="001B4715" w:rsidRPr="002D09D0" w:rsidRDefault="001B4715" w:rsidP="00E303DB">
                  <w:pPr>
                    <w:framePr w:hSpace="180" w:wrap="around" w:vAnchor="text" w:hAnchor="margin" w:y="270"/>
                  </w:pPr>
                  <w:r w:rsidRPr="002D09D0">
                    <w:t>拉出</w:t>
                  </w:r>
                  <w:r w:rsidRPr="002D09D0">
                    <w:t xml:space="preserve"> 1</w:t>
                  </w:r>
                  <w:r w:rsidRPr="002D09D0">
                    <w:t>個</w:t>
                  </w:r>
                  <w:r w:rsidRPr="002D09D0">
                    <w:t>Button</w:t>
                  </w:r>
                  <w:r w:rsidRPr="002D09D0">
                    <w:t>，命名</w:t>
                  </w:r>
                  <w:r w:rsidRPr="002D09D0">
                    <w:t>(Name)</w:t>
                  </w:r>
                  <w:r w:rsidRPr="002D09D0">
                    <w:t>為「</w:t>
                  </w:r>
                  <w:proofErr w:type="spellStart"/>
                  <w:r w:rsidRPr="002D09D0">
                    <w:t>buttonCancelOrderBySeqNo</w:t>
                  </w:r>
                  <w:proofErr w:type="spellEnd"/>
                  <w:r w:rsidRPr="002D09D0">
                    <w:t>」。</w:t>
                  </w:r>
                </w:p>
              </w:tc>
            </w:tr>
          </w:tbl>
          <w:p w14:paraId="2677672D" w14:textId="77777777" w:rsidR="001B4715" w:rsidRPr="002D09D0" w:rsidRDefault="001B4715" w:rsidP="001B4715"/>
        </w:tc>
      </w:tr>
      <w:tr w:rsidR="001B4715" w:rsidRPr="002D09D0" w14:paraId="383C0B88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595C71" w14:textId="77777777" w:rsidR="001B4715" w:rsidRPr="002D09D0" w:rsidRDefault="001B4715" w:rsidP="001B4715">
            <w:r w:rsidRPr="002D09D0">
              <w:t>全域變數</w:t>
            </w:r>
          </w:p>
        </w:tc>
      </w:tr>
      <w:tr w:rsidR="001B4715" w:rsidRPr="002D09D0" w14:paraId="5DAF6D74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9327E3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宣告物件</w:t>
            </w:r>
          </w:p>
          <w:p w14:paraId="126E143F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SKCenterLib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m_pSKCenter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SKCenterLib</w:t>
            </w:r>
            <w:r w:rsidRPr="002D09D0">
              <w:rPr>
                <w:color w:val="FFAA00"/>
                <w:szCs w:val="20"/>
              </w:rPr>
              <w:t>();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登入</w:t>
            </w:r>
            <w:r w:rsidRPr="002D09D0">
              <w:rPr>
                <w:color w:val="1E9AE0"/>
                <w:szCs w:val="20"/>
              </w:rPr>
              <w:t>&amp;</w:t>
            </w:r>
            <w:r w:rsidRPr="002D09D0">
              <w:rPr>
                <w:color w:val="1E9AE0"/>
                <w:szCs w:val="20"/>
              </w:rPr>
              <w:t>環境設定物件</w:t>
            </w:r>
          </w:p>
          <w:p w14:paraId="240B7434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SKOrderLib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SKOrderLib</w:t>
            </w:r>
            <w:r w:rsidRPr="002D09D0">
              <w:rPr>
                <w:color w:val="FFAA00"/>
                <w:szCs w:val="20"/>
              </w:rPr>
              <w:t>();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下單物件</w:t>
            </w:r>
          </w:p>
          <w:p w14:paraId="6675B506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是否為非同步委託</w:t>
            </w:r>
          </w:p>
          <w:p w14:paraId="4CAE819E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FAA00"/>
                <w:szCs w:val="20"/>
              </w:rPr>
              <w:t>bool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bAsyncOrder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false</w:t>
            </w:r>
            <w:r w:rsidRPr="002D09D0">
              <w:rPr>
                <w:color w:val="FFAA00"/>
                <w:szCs w:val="20"/>
              </w:rPr>
              <w:t>;</w:t>
            </w:r>
          </w:p>
        </w:tc>
      </w:tr>
    </w:tbl>
    <w:p w14:paraId="2E06D9ED" w14:textId="77777777" w:rsidR="001B4715" w:rsidRPr="002D09D0" w:rsidRDefault="001B4715" w:rsidP="001B4715"/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1B4715" w:rsidRPr="002D09D0" w14:paraId="40DB61BB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7E32A52" w14:textId="77777777" w:rsidR="001B4715" w:rsidRPr="002D09D0" w:rsidRDefault="001B4715" w:rsidP="001B4715">
            <w:r w:rsidRPr="002D09D0">
              <w:t>Current Block (</w:t>
            </w:r>
            <w:r w:rsidRPr="002D09D0">
              <w:t>可放在</w:t>
            </w:r>
            <w:proofErr w:type="spellStart"/>
            <w:r w:rsidRPr="002D09D0">
              <w:t>buttonCancelOrderBySeqNo_Click</w:t>
            </w:r>
            <w:proofErr w:type="spellEnd"/>
            <w:r w:rsidRPr="002D09D0">
              <w:t>的</w:t>
            </w:r>
            <w:r w:rsidRPr="002D09D0">
              <w:t>Click</w:t>
            </w:r>
            <w:r w:rsidRPr="002D09D0">
              <w:t>事件裡</w:t>
            </w:r>
            <w:r w:rsidRPr="002D09D0">
              <w:t>)</w:t>
            </w:r>
          </w:p>
        </w:tc>
      </w:tr>
      <w:tr w:rsidR="001B4715" w:rsidRPr="002D09D0" w14:paraId="449C0391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4129E3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bstrSeqNo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textBoxSeqNo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4DF0B2F8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bstrAccount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comboBoxAccount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260EB534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同步</w:t>
            </w:r>
            <w:proofErr w:type="gramStart"/>
            <w:r w:rsidRPr="002D09D0">
              <w:rPr>
                <w:color w:val="1E9AE0"/>
                <w:szCs w:val="20"/>
              </w:rPr>
              <w:t>刪</w:t>
            </w:r>
            <w:proofErr w:type="gramEnd"/>
            <w:r w:rsidRPr="002D09D0">
              <w:rPr>
                <w:color w:val="1E9AE0"/>
                <w:szCs w:val="20"/>
              </w:rPr>
              <w:t>單：如果回傳值為</w:t>
            </w:r>
            <w:r w:rsidRPr="002D09D0">
              <w:rPr>
                <w:color w:val="1E9AE0"/>
                <w:szCs w:val="20"/>
              </w:rPr>
              <w:t xml:space="preserve"> 0</w:t>
            </w:r>
            <w:r w:rsidRPr="002D09D0">
              <w:rPr>
                <w:color w:val="1E9AE0"/>
                <w:szCs w:val="20"/>
              </w:rPr>
              <w:t>表示</w:t>
            </w:r>
            <w:proofErr w:type="gramStart"/>
            <w:r w:rsidRPr="002D09D0">
              <w:rPr>
                <w:color w:val="1E9AE0"/>
                <w:szCs w:val="20"/>
              </w:rPr>
              <w:t>刪</w:t>
            </w:r>
            <w:proofErr w:type="gramEnd"/>
            <w:r w:rsidRPr="002D09D0">
              <w:rPr>
                <w:color w:val="1E9AE0"/>
                <w:szCs w:val="20"/>
              </w:rPr>
              <w:t>單成功，訊息內容則為修改訊息。回</w:t>
            </w:r>
            <w:proofErr w:type="gramStart"/>
            <w:r w:rsidRPr="002D09D0">
              <w:rPr>
                <w:color w:val="1E9AE0"/>
                <w:szCs w:val="20"/>
              </w:rPr>
              <w:t>傳值非</w:t>
            </w:r>
            <w:proofErr w:type="gramEnd"/>
            <w:r w:rsidRPr="002D09D0">
              <w:rPr>
                <w:color w:val="1E9AE0"/>
                <w:szCs w:val="20"/>
              </w:rPr>
              <w:t>0</w:t>
            </w:r>
            <w:r w:rsidRPr="002D09D0">
              <w:rPr>
                <w:color w:val="1E9AE0"/>
                <w:szCs w:val="20"/>
              </w:rPr>
              <w:t>表示</w:t>
            </w:r>
            <w:proofErr w:type="gramStart"/>
            <w:r w:rsidRPr="002D09D0">
              <w:rPr>
                <w:color w:val="1E9AE0"/>
                <w:szCs w:val="20"/>
              </w:rPr>
              <w:t>刪</w:t>
            </w:r>
            <w:proofErr w:type="gramEnd"/>
            <w:r w:rsidRPr="002D09D0">
              <w:rPr>
                <w:color w:val="1E9AE0"/>
                <w:szCs w:val="20"/>
              </w:rPr>
              <w:t>單失敗，訊息內容為失敗原因。非同步</w:t>
            </w:r>
            <w:proofErr w:type="gramStart"/>
            <w:r w:rsidRPr="002D09D0">
              <w:rPr>
                <w:color w:val="1E9AE0"/>
                <w:szCs w:val="20"/>
              </w:rPr>
              <w:t>刪</w:t>
            </w:r>
            <w:proofErr w:type="gramEnd"/>
            <w:r w:rsidRPr="002D09D0">
              <w:rPr>
                <w:color w:val="1E9AE0"/>
                <w:szCs w:val="20"/>
              </w:rPr>
              <w:t>單：參照</w:t>
            </w:r>
            <w:r w:rsidRPr="002D09D0">
              <w:rPr>
                <w:color w:val="1E9AE0"/>
                <w:szCs w:val="20"/>
              </w:rPr>
              <w:t xml:space="preserve">4 - 2 - b </w:t>
            </w:r>
            <w:proofErr w:type="spellStart"/>
            <w:r w:rsidRPr="002D09D0">
              <w:rPr>
                <w:color w:val="1E9AE0"/>
                <w:szCs w:val="20"/>
              </w:rPr>
              <w:t>OnAsyncOrder</w:t>
            </w:r>
            <w:proofErr w:type="spellEnd"/>
            <w:r w:rsidRPr="002D09D0">
              <w:rPr>
                <w:color w:val="1E9AE0"/>
                <w:szCs w:val="20"/>
              </w:rPr>
              <w:t>。</w:t>
            </w:r>
          </w:p>
          <w:p w14:paraId="1D4A4EF4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國內委託删單</w:t>
            </w:r>
            <w:r w:rsidRPr="002D09D0">
              <w:rPr>
                <w:color w:val="1E9AE0"/>
                <w:szCs w:val="20"/>
              </w:rPr>
              <w:t>(By</w:t>
            </w:r>
            <w:r w:rsidRPr="002D09D0">
              <w:rPr>
                <w:color w:val="1E9AE0"/>
                <w:szCs w:val="20"/>
              </w:rPr>
              <w:t>委託序號</w:t>
            </w:r>
            <w:r w:rsidRPr="002D09D0">
              <w:rPr>
                <w:color w:val="1E9AE0"/>
                <w:szCs w:val="20"/>
              </w:rPr>
              <w:t xml:space="preserve">)          </w:t>
            </w:r>
          </w:p>
          <w:p w14:paraId="46C3AFEC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int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nCode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CancelOrderBySeqNo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comboBoxUserID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bAsyncOrder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bstrAccount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bstrSeqNo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out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5C40BCEF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取得回傳訊息</w:t>
            </w:r>
          </w:p>
          <w:p w14:paraId="3A9D129D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【</w:t>
            </w:r>
            <w:proofErr w:type="spellStart"/>
            <w:r w:rsidRPr="002D09D0">
              <w:rPr>
                <w:color w:val="55E439"/>
                <w:szCs w:val="20"/>
              </w:rPr>
              <w:t>CancelOrderBySeqNo</w:t>
            </w:r>
            <w:proofErr w:type="spellEnd"/>
            <w:r w:rsidRPr="002D09D0">
              <w:rPr>
                <w:color w:val="55E439"/>
                <w:szCs w:val="20"/>
              </w:rPr>
              <w:t>】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m_pSKCenter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SKCenterLib_GetReturnCodeMessage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nCode</w:t>
            </w:r>
            <w:proofErr w:type="spellEnd"/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36DFD931" w14:textId="77777777" w:rsidR="001B4715" w:rsidRPr="002D09D0" w:rsidRDefault="001B4715" w:rsidP="001B4715">
            <w:pPr>
              <w:widowControl/>
              <w:shd w:val="clear" w:color="auto" w:fill="2A211C"/>
            </w:pPr>
            <w:proofErr w:type="spellStart"/>
            <w:r w:rsidRPr="002D09D0">
              <w:rPr>
                <w:color w:val="F8F8F8"/>
                <w:szCs w:val="20"/>
              </w:rPr>
              <w:t>richTextBoxMethodMessage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AppendText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"\n"</w:t>
            </w:r>
            <w:r w:rsidRPr="002D09D0">
              <w:rPr>
                <w:color w:val="FFAA00"/>
                <w:szCs w:val="20"/>
              </w:rPr>
              <w:t>);</w:t>
            </w:r>
          </w:p>
        </w:tc>
      </w:tr>
      <w:tr w:rsidR="001B4715" w:rsidRPr="002D09D0" w14:paraId="6451E21F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041B88E" w14:textId="77777777" w:rsidR="001B4715" w:rsidRPr="002D09D0" w:rsidRDefault="001B4715" w:rsidP="001B4715">
            <w:r w:rsidRPr="002D09D0">
              <w:t>執行成功畫面</w:t>
            </w:r>
          </w:p>
        </w:tc>
      </w:tr>
      <w:tr w:rsidR="001B4715" w:rsidRPr="002D09D0" w14:paraId="05C5D3AC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5CA47E" w14:textId="77777777" w:rsidR="001B4715" w:rsidRPr="002D09D0" w:rsidRDefault="001B4715" w:rsidP="001B4715">
            <w:r w:rsidRPr="002D09D0">
              <w:rPr>
                <w:noProof/>
              </w:rPr>
              <w:drawing>
                <wp:inline distT="0" distB="0" distL="0" distR="0" wp14:anchorId="16005181" wp14:editId="25436E86">
                  <wp:extent cx="3077004" cy="200053"/>
                  <wp:effectExtent l="0" t="0" r="0" b="9525"/>
                  <wp:docPr id="15179950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7995018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1F3875" w14:textId="77777777" w:rsidR="001B4715" w:rsidRPr="002D09D0" w:rsidRDefault="001B4715" w:rsidP="001B4715">
            <w:r w:rsidRPr="002D09D0">
              <w:t xml:space="preserve"> </w:t>
            </w:r>
            <w:r w:rsidRPr="002D09D0">
              <w:rPr>
                <w:noProof/>
              </w:rPr>
              <w:t xml:space="preserve">  </w:t>
            </w:r>
            <w:r w:rsidRPr="002D09D0">
              <w:rPr>
                <w:noProof/>
              </w:rPr>
              <w:drawing>
                <wp:inline distT="0" distB="0" distL="0" distR="0" wp14:anchorId="26F3C80C" wp14:editId="714E4521">
                  <wp:extent cx="2400635" cy="171474"/>
                  <wp:effectExtent l="0" t="0" r="0" b="0"/>
                  <wp:docPr id="119912009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120096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635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D09D0">
              <w:rPr>
                <w:noProof/>
              </w:rPr>
              <w:t xml:space="preserve">  </w:t>
            </w:r>
          </w:p>
        </w:tc>
      </w:tr>
    </w:tbl>
    <w:p w14:paraId="115627EE" w14:textId="77777777" w:rsidR="001B4715" w:rsidRPr="002D09D0" w:rsidRDefault="001B4715" w:rsidP="001B4715"/>
    <w:p w14:paraId="3146A303" w14:textId="77777777" w:rsidR="001B4715" w:rsidRPr="002D09D0" w:rsidRDefault="001B4715" w:rsidP="001B4715">
      <w:pPr>
        <w:widowControl/>
        <w:rPr>
          <w:b/>
          <w:bCs/>
          <w:sz w:val="36"/>
          <w:szCs w:val="36"/>
        </w:rPr>
      </w:pPr>
      <w:r w:rsidRPr="002D09D0">
        <w:br w:type="page"/>
      </w:r>
    </w:p>
    <w:p w14:paraId="7DE883DA" w14:textId="77777777" w:rsidR="001B4715" w:rsidRPr="002D09D0" w:rsidRDefault="001B4715" w:rsidP="001B4715">
      <w:pPr>
        <w:pStyle w:val="6"/>
        <w:numPr>
          <w:ilvl w:val="0"/>
          <w:numId w:val="123"/>
        </w:numPr>
        <w:ind w:left="960"/>
        <w:rPr>
          <w:rFonts w:ascii="Times New Roman" w:eastAsia="標楷體" w:hAnsi="Times New Roman" w:cs="Times New Roman"/>
          <w:sz w:val="32"/>
          <w:szCs w:val="32"/>
        </w:rPr>
      </w:pPr>
      <w:bookmarkStart w:id="26" w:name="_CancelOrderByBookNo_1"/>
      <w:bookmarkEnd w:id="26"/>
      <w:proofErr w:type="spellStart"/>
      <w:r w:rsidRPr="002D09D0">
        <w:rPr>
          <w:rFonts w:ascii="Times New Roman" w:eastAsia="標楷體" w:hAnsi="Times New Roman" w:cs="Times New Roman"/>
          <w:sz w:val="32"/>
          <w:szCs w:val="32"/>
        </w:rPr>
        <w:lastRenderedPageBreak/>
        <w:t>CancelOrderByBookNo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1"/>
        <w:gridCol w:w="2070"/>
        <w:gridCol w:w="6365"/>
      </w:tblGrid>
      <w:tr w:rsidR="001B4715" w:rsidRPr="002D09D0" w14:paraId="01166EEE" w14:textId="77777777" w:rsidTr="001607CD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73343" w14:textId="77777777" w:rsidR="001B4715" w:rsidRPr="002D09D0" w:rsidRDefault="001B4715" w:rsidP="001B4715">
            <w:r w:rsidRPr="002D09D0">
              <w:rPr>
                <w:bCs/>
                <w:color w:val="984806"/>
              </w:rPr>
              <w:t>國內委託删單</w:t>
            </w:r>
            <w:r w:rsidRPr="002D09D0">
              <w:rPr>
                <w:bCs/>
                <w:color w:val="984806"/>
              </w:rPr>
              <w:t>(By</w:t>
            </w:r>
            <w:r w:rsidRPr="002D09D0">
              <w:rPr>
                <w:bCs/>
                <w:color w:val="984806"/>
              </w:rPr>
              <w:t>書號</w:t>
            </w:r>
            <w:r w:rsidRPr="002D09D0">
              <w:rPr>
                <w:bCs/>
                <w:color w:val="984806"/>
              </w:rPr>
              <w:t>)</w:t>
            </w:r>
            <w:r w:rsidRPr="002D09D0">
              <w:rPr>
                <w:bCs/>
                <w:color w:val="984806"/>
              </w:rPr>
              <w:t>。</w:t>
            </w:r>
          </w:p>
        </w:tc>
      </w:tr>
      <w:tr w:rsidR="001B4715" w:rsidRPr="002D09D0" w14:paraId="032AF91B" w14:textId="77777777" w:rsidTr="001607CD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A4EEA" w14:textId="77777777" w:rsidR="001B4715" w:rsidRPr="002D09D0" w:rsidRDefault="001B4715" w:rsidP="001B4715">
            <w:pPr>
              <w:rPr>
                <w:rStyle w:val="afa"/>
              </w:rPr>
            </w:pPr>
            <w:r w:rsidRPr="002D09D0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25887" w14:textId="77777777" w:rsidR="001B4715" w:rsidRPr="002D09D0" w:rsidRDefault="001B4715" w:rsidP="001B4715">
            <w:pPr>
              <w:autoSpaceDE w:val="0"/>
              <w:autoSpaceDN w:val="0"/>
              <w:adjustRightInd w:val="0"/>
            </w:pPr>
            <w:r w:rsidRPr="002D09D0">
              <w:rPr>
                <w:bCs/>
                <w:color w:val="0000FF"/>
              </w:rPr>
              <w:t>Long</w:t>
            </w:r>
            <w:r w:rsidRPr="002D09D0">
              <w:t xml:space="preserve"> </w:t>
            </w:r>
            <w:proofErr w:type="spellStart"/>
            <w:r w:rsidRPr="002D09D0">
              <w:t>CancelOrderByBookNo</w:t>
            </w:r>
            <w:proofErr w:type="spellEnd"/>
            <w:r w:rsidRPr="002D09D0">
              <w:t>([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BSTR</w:t>
            </w:r>
            <w:r w:rsidRPr="002D09D0">
              <w:t xml:space="preserve"> </w:t>
            </w:r>
            <w:proofErr w:type="spellStart"/>
            <w:r w:rsidRPr="002D09D0">
              <w:t>bstrLogInID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VARIANT_BOOL</w:t>
            </w:r>
            <w:r w:rsidRPr="002D09D0">
              <w:t xml:space="preserve"> </w:t>
            </w:r>
            <w:proofErr w:type="spellStart"/>
            <w:r w:rsidRPr="002D09D0">
              <w:t>bAsyncOrder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 xml:space="preserve">BSTR </w:t>
            </w:r>
            <w:proofErr w:type="spellStart"/>
            <w:r w:rsidRPr="002D09D0">
              <w:t>bstrAccount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 xml:space="preserve">BSTR </w:t>
            </w:r>
            <w:proofErr w:type="spellStart"/>
            <w:proofErr w:type="gramStart"/>
            <w:r w:rsidRPr="002D09D0">
              <w:t>bstrBookNo</w:t>
            </w:r>
            <w:proofErr w:type="spellEnd"/>
            <w:r w:rsidRPr="002D09D0">
              <w:t>,[</w:t>
            </w:r>
            <w:proofErr w:type="gramEnd"/>
            <w:r w:rsidRPr="002D09D0">
              <w:rPr>
                <w:b/>
                <w:color w:val="FF0000"/>
              </w:rPr>
              <w:t>out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BSTR*</w:t>
            </w:r>
            <w:r w:rsidRPr="002D09D0">
              <w:t xml:space="preserve"> </w:t>
            </w:r>
            <w:proofErr w:type="spellStart"/>
            <w:r w:rsidRPr="002D09D0">
              <w:t>bstrMessage</w:t>
            </w:r>
            <w:proofErr w:type="spellEnd"/>
            <w:r w:rsidRPr="002D09D0">
              <w:t>);</w:t>
            </w:r>
          </w:p>
        </w:tc>
      </w:tr>
      <w:tr w:rsidR="001B4715" w:rsidRPr="002D09D0" w14:paraId="737D2016" w14:textId="77777777" w:rsidTr="001607CD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2DEB" w14:textId="77777777" w:rsidR="001B4715" w:rsidRPr="002D09D0" w:rsidRDefault="001B4715" w:rsidP="001B4715">
            <w:r w:rsidRPr="002D09D0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512F" w14:textId="77777777" w:rsidR="001B4715" w:rsidRPr="002D09D0" w:rsidRDefault="001B4715" w:rsidP="001B4715">
            <w:proofErr w:type="spellStart"/>
            <w:r w:rsidRPr="002D09D0">
              <w:t>bstrLogInID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6D7C" w14:textId="77777777" w:rsidR="001B4715" w:rsidRPr="002D09D0" w:rsidRDefault="001B4715" w:rsidP="001B4715">
            <w:r w:rsidRPr="002D09D0">
              <w:t>登入</w:t>
            </w:r>
            <w:r w:rsidRPr="002D09D0">
              <w:t>ID</w:t>
            </w:r>
            <w:r w:rsidRPr="002D09D0">
              <w:t>。</w:t>
            </w:r>
          </w:p>
        </w:tc>
      </w:tr>
      <w:tr w:rsidR="001B4715" w:rsidRPr="002D09D0" w14:paraId="38AA3A19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4D75E" w14:textId="77777777" w:rsidR="001B4715" w:rsidRPr="002D09D0" w:rsidRDefault="001B4715" w:rsidP="001B4715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6EFDD" w14:textId="77777777" w:rsidR="001B4715" w:rsidRPr="002D09D0" w:rsidRDefault="001B4715" w:rsidP="001B4715">
            <w:proofErr w:type="spellStart"/>
            <w:r w:rsidRPr="002D09D0">
              <w:t>bAsyncOrder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CCC67" w14:textId="77777777" w:rsidR="001B4715" w:rsidRPr="002D09D0" w:rsidRDefault="001B4715" w:rsidP="001B4715">
            <w:r w:rsidRPr="002D09D0">
              <w:t>是否為非同步委託。</w:t>
            </w:r>
          </w:p>
        </w:tc>
      </w:tr>
      <w:tr w:rsidR="001B4715" w:rsidRPr="002D09D0" w14:paraId="12840AE4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3B123" w14:textId="77777777" w:rsidR="001B4715" w:rsidRPr="002D09D0" w:rsidRDefault="001B4715" w:rsidP="001B4715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F86AC" w14:textId="77777777" w:rsidR="001B4715" w:rsidRPr="002D09D0" w:rsidRDefault="001B4715" w:rsidP="001B4715">
            <w:proofErr w:type="spellStart"/>
            <w:r w:rsidRPr="002D09D0">
              <w:t>bstrAccount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E512C" w14:textId="77777777" w:rsidR="001B4715" w:rsidRPr="002D09D0" w:rsidRDefault="001B4715" w:rsidP="001B4715">
            <w:r w:rsidRPr="002D09D0">
              <w:rPr>
                <w:lang w:eastAsia="zh-HK"/>
              </w:rPr>
              <w:t>證券</w:t>
            </w:r>
            <w:r w:rsidRPr="002D09D0">
              <w:t>：委託帳號</w:t>
            </w:r>
            <w:r w:rsidRPr="002D09D0">
              <w:t xml:space="preserve"> (</w:t>
            </w:r>
            <w:proofErr w:type="spellStart"/>
            <w:r w:rsidRPr="002D09D0">
              <w:t>BrokerID</w:t>
            </w:r>
            <w:proofErr w:type="spellEnd"/>
            <w:r w:rsidRPr="002D09D0">
              <w:t>＋帳號</w:t>
            </w:r>
            <w:r w:rsidRPr="002D09D0">
              <w:t>)</w:t>
            </w:r>
            <w:r w:rsidRPr="002D09D0">
              <w:t>。</w:t>
            </w:r>
          </w:p>
          <w:p w14:paraId="018CD2EA" w14:textId="77777777" w:rsidR="001B4715" w:rsidRPr="002D09D0" w:rsidRDefault="001B4715" w:rsidP="001B4715">
            <w:r w:rsidRPr="002D09D0">
              <w:rPr>
                <w:lang w:eastAsia="zh-HK"/>
              </w:rPr>
              <w:t>期貨：</w:t>
            </w:r>
            <w:r w:rsidRPr="002D09D0">
              <w:t>委託帳號</w:t>
            </w:r>
            <w:r w:rsidRPr="002D09D0">
              <w:t xml:space="preserve"> ( IB</w:t>
            </w:r>
            <w:r w:rsidRPr="002D09D0">
              <w:t>＋帳號</w:t>
            </w:r>
            <w:r w:rsidRPr="002D09D0">
              <w:t xml:space="preserve">) </w:t>
            </w:r>
            <w:r w:rsidRPr="002D09D0">
              <w:t>。</w:t>
            </w:r>
          </w:p>
        </w:tc>
      </w:tr>
      <w:tr w:rsidR="001B4715" w:rsidRPr="002D09D0" w14:paraId="6E8C7251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282ED" w14:textId="77777777" w:rsidR="001B4715" w:rsidRPr="002D09D0" w:rsidRDefault="001B4715" w:rsidP="001B4715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5A8FB" w14:textId="77777777" w:rsidR="001B4715" w:rsidRPr="002D09D0" w:rsidRDefault="001B4715" w:rsidP="001B4715">
            <w:proofErr w:type="spellStart"/>
            <w:r w:rsidRPr="002D09D0">
              <w:t>bstrBookNo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0968E" w14:textId="77777777" w:rsidR="001B4715" w:rsidRPr="002D09D0" w:rsidRDefault="001B4715" w:rsidP="001B4715">
            <w:r w:rsidRPr="002D09D0">
              <w:t>欲刪除的委託書號。</w:t>
            </w:r>
          </w:p>
        </w:tc>
      </w:tr>
      <w:tr w:rsidR="001B4715" w:rsidRPr="002D09D0" w14:paraId="736F6A8E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A7821" w14:textId="77777777" w:rsidR="001B4715" w:rsidRPr="002D09D0" w:rsidRDefault="001B4715" w:rsidP="001B4715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475B" w14:textId="77777777" w:rsidR="001B4715" w:rsidRPr="002D09D0" w:rsidRDefault="001B4715" w:rsidP="001B4715">
            <w:proofErr w:type="spellStart"/>
            <w:r w:rsidRPr="002D09D0">
              <w:t>bstrMessage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13ED5" w14:textId="77777777" w:rsidR="001B4715" w:rsidRPr="002D09D0" w:rsidRDefault="001B4715" w:rsidP="001B4715">
            <w:pPr>
              <w:ind w:left="1201" w:hangingChars="500" w:hanging="1201"/>
            </w:pPr>
            <w:r w:rsidRPr="002D09D0">
              <w:rPr>
                <w:b/>
              </w:rPr>
              <w:t>同步</w:t>
            </w:r>
            <w:proofErr w:type="gramStart"/>
            <w:r w:rsidRPr="002D09D0">
              <w:rPr>
                <w:b/>
              </w:rPr>
              <w:t>刪</w:t>
            </w:r>
            <w:proofErr w:type="gramEnd"/>
            <w:r w:rsidRPr="002D09D0">
              <w:rPr>
                <w:b/>
              </w:rPr>
              <w:t>單：</w:t>
            </w:r>
            <w:r w:rsidRPr="002D09D0">
              <w:t>如果回傳值為</w:t>
            </w:r>
            <w:r w:rsidRPr="002D09D0">
              <w:t xml:space="preserve"> 0</w:t>
            </w:r>
            <w:r w:rsidRPr="002D09D0">
              <w:t>表示</w:t>
            </w:r>
            <w:proofErr w:type="gramStart"/>
            <w:r w:rsidRPr="002D09D0">
              <w:t>刪</w:t>
            </w:r>
            <w:proofErr w:type="gramEnd"/>
            <w:r w:rsidRPr="002D09D0">
              <w:t>單成功，訊息內容則為</w:t>
            </w:r>
            <w:proofErr w:type="gramStart"/>
            <w:r w:rsidRPr="002D09D0">
              <w:t>刪</w:t>
            </w:r>
            <w:proofErr w:type="gramEnd"/>
            <w:r w:rsidRPr="002D09D0">
              <w:t>單訊息。回</w:t>
            </w:r>
            <w:proofErr w:type="gramStart"/>
            <w:r w:rsidRPr="002D09D0">
              <w:t>傳值非</w:t>
            </w:r>
            <w:proofErr w:type="gramEnd"/>
            <w:r w:rsidRPr="002D09D0">
              <w:t>0</w:t>
            </w:r>
            <w:r w:rsidRPr="002D09D0">
              <w:t>表示</w:t>
            </w:r>
            <w:proofErr w:type="gramStart"/>
            <w:r w:rsidRPr="002D09D0">
              <w:t>刪</w:t>
            </w:r>
            <w:proofErr w:type="gramEnd"/>
            <w:r w:rsidRPr="002D09D0">
              <w:t>單失敗，訊息內容為失敗原因。</w:t>
            </w:r>
          </w:p>
          <w:p w14:paraId="67E443DF" w14:textId="7D31E753" w:rsidR="001B4715" w:rsidRPr="002D09D0" w:rsidRDefault="001B4715" w:rsidP="001B4715">
            <w:r w:rsidRPr="002D09D0">
              <w:rPr>
                <w:b/>
              </w:rPr>
              <w:t>非同步</w:t>
            </w:r>
            <w:proofErr w:type="gramStart"/>
            <w:r w:rsidRPr="002D09D0">
              <w:rPr>
                <w:b/>
              </w:rPr>
              <w:t>刪</w:t>
            </w:r>
            <w:proofErr w:type="gramEnd"/>
            <w:r w:rsidRPr="002D09D0">
              <w:rPr>
                <w:b/>
              </w:rPr>
              <w:t>單：</w:t>
            </w:r>
            <w:r w:rsidRPr="002D09D0">
              <w:rPr>
                <w:lang w:eastAsia="zh-HK"/>
              </w:rPr>
              <w:t>參照</w:t>
            </w:r>
            <w:proofErr w:type="spellStart"/>
            <w:r w:rsidRPr="002D09D0">
              <w:t>OnAsyncOrder</w:t>
            </w:r>
            <w:proofErr w:type="spellEnd"/>
            <w:r w:rsidRPr="002D09D0">
              <w:t>。</w:t>
            </w:r>
          </w:p>
          <w:p w14:paraId="3B0CC1B1" w14:textId="77777777" w:rsidR="001B4715" w:rsidRPr="002D09D0" w:rsidRDefault="001B4715" w:rsidP="001B4715"/>
        </w:tc>
      </w:tr>
      <w:tr w:rsidR="001B4715" w:rsidRPr="002D09D0" w14:paraId="53E2DAC2" w14:textId="77777777" w:rsidTr="001607C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7BFD3" w14:textId="77777777" w:rsidR="001B4715" w:rsidRPr="002D09D0" w:rsidRDefault="001B4715" w:rsidP="001B4715">
            <w:r w:rsidRPr="002D09D0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6CD69" w14:textId="77777777" w:rsidR="001B4715" w:rsidRPr="002D09D0" w:rsidRDefault="001B4715" w:rsidP="001B4715">
            <w:r w:rsidRPr="002D09D0">
              <w:t>0</w:t>
            </w:r>
            <w:r w:rsidRPr="002D09D0">
              <w:t>表示成功，其餘非</w:t>
            </w:r>
            <w:r w:rsidRPr="002D09D0">
              <w:t>0</w:t>
            </w:r>
            <w:r w:rsidRPr="002D09D0">
              <w:t>數值都表示失敗。</w:t>
            </w:r>
          </w:p>
        </w:tc>
      </w:tr>
      <w:tr w:rsidR="001B4715" w:rsidRPr="002D09D0" w14:paraId="526DBA83" w14:textId="77777777" w:rsidTr="001607C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255C" w14:textId="77777777" w:rsidR="001B4715" w:rsidRPr="002D09D0" w:rsidRDefault="001B4715" w:rsidP="001B4715">
            <w:r w:rsidRPr="002D09D0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90EF1" w14:textId="77777777" w:rsidR="001B4715" w:rsidRPr="002D09D0" w:rsidRDefault="001B4715" w:rsidP="001B4715">
            <w:r w:rsidRPr="002D09D0">
              <w:t>回傳值</w:t>
            </w:r>
            <w:r w:rsidRPr="002D09D0">
              <w:t xml:space="preserve">0 </w:t>
            </w:r>
            <w:r w:rsidRPr="002D09D0">
              <w:t>表示委託伺服器接收成功，詳細委託狀態仍須以委託回報內容為主。</w:t>
            </w:r>
          </w:p>
          <w:p w14:paraId="0C3F0933" w14:textId="77777777" w:rsidR="001B4715" w:rsidRPr="002D09D0" w:rsidRDefault="001B4715" w:rsidP="001B4715">
            <w:r w:rsidRPr="002D09D0">
              <w:t>其他非</w:t>
            </w:r>
            <w:r w:rsidRPr="002D09D0">
              <w:t xml:space="preserve"> 0 </w:t>
            </w:r>
            <w:r w:rsidRPr="002D09D0">
              <w:t>數值表示異常，詳細原因請參考</w:t>
            </w:r>
            <w:r w:rsidRPr="002D09D0">
              <w:t xml:space="preserve"> Log </w:t>
            </w:r>
            <w:r w:rsidRPr="002D09D0">
              <w:t>內容說明。</w:t>
            </w:r>
          </w:p>
          <w:p w14:paraId="69508E3D" w14:textId="77777777" w:rsidR="001B4715" w:rsidRPr="002D09D0" w:rsidRDefault="001B4715" w:rsidP="001B4715">
            <w:r w:rsidRPr="002D09D0">
              <w:t>使用非同步委託，委託結果請由</w:t>
            </w:r>
            <w:hyperlink w:anchor="_OnAsyncOrder" w:history="1">
              <w:r w:rsidRPr="002D09D0">
                <w:rPr>
                  <w:rStyle w:val="a3"/>
                </w:rPr>
                <w:t>OnAsyncOrder</w:t>
              </w:r>
            </w:hyperlink>
            <w:r w:rsidRPr="002D09D0">
              <w:t>取得。</w:t>
            </w:r>
          </w:p>
        </w:tc>
      </w:tr>
    </w:tbl>
    <w:p w14:paraId="56991333" w14:textId="77777777" w:rsidR="001B4715" w:rsidRPr="002D09D0" w:rsidRDefault="001B4715" w:rsidP="001B4715"/>
    <w:p w14:paraId="49825CAD" w14:textId="77777777" w:rsidR="001B4715" w:rsidRPr="002D09D0" w:rsidRDefault="001B4715" w:rsidP="001B4715">
      <w:pPr>
        <w:widowControl/>
      </w:pPr>
      <w:r w:rsidRPr="002D09D0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1B4715" w:rsidRPr="002D09D0" w14:paraId="51468E5C" w14:textId="77777777" w:rsidTr="005463F5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2A27D3" w14:textId="77777777" w:rsidR="001B4715" w:rsidRPr="002D09D0" w:rsidRDefault="001B4715" w:rsidP="001B4715">
            <w:pPr>
              <w:rPr>
                <w:sz w:val="22"/>
                <w:szCs w:val="28"/>
              </w:rPr>
            </w:pPr>
            <w:r w:rsidRPr="002D09D0">
              <w:rPr>
                <w:sz w:val="22"/>
                <w:szCs w:val="28"/>
              </w:rPr>
              <w:lastRenderedPageBreak/>
              <w:t>C#</w:t>
            </w:r>
            <w:r w:rsidRPr="002D09D0">
              <w:rPr>
                <w:sz w:val="22"/>
                <w:szCs w:val="28"/>
              </w:rPr>
              <w:t>範例程式碼</w:t>
            </w:r>
            <w:r w:rsidRPr="002D09D0">
              <w:rPr>
                <w:sz w:val="22"/>
                <w:szCs w:val="28"/>
              </w:rPr>
              <w:t>_</w:t>
            </w:r>
            <w:r w:rsidRPr="002D09D0">
              <w:t xml:space="preserve"> </w:t>
            </w:r>
            <w:proofErr w:type="spellStart"/>
            <w:r w:rsidRPr="002D09D0">
              <w:rPr>
                <w:sz w:val="22"/>
                <w:szCs w:val="28"/>
              </w:rPr>
              <w:t>TSTFUpdateOrderForm.cs</w:t>
            </w:r>
            <w:proofErr w:type="spellEnd"/>
          </w:p>
        </w:tc>
      </w:tr>
      <w:tr w:rsidR="001B4715" w:rsidRPr="002D09D0" w14:paraId="44704BA3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D04EEB" w14:textId="77777777" w:rsidR="001B4715" w:rsidRPr="002D09D0" w:rsidRDefault="001B4715" w:rsidP="001B4715">
            <w:r w:rsidRPr="002D09D0">
              <w:t>UI</w:t>
            </w:r>
            <w:r w:rsidRPr="002D09D0">
              <w:t>示意圖</w:t>
            </w:r>
          </w:p>
        </w:tc>
      </w:tr>
      <w:tr w:rsidR="001B4715" w:rsidRPr="002D09D0" w14:paraId="0179BB23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1283E2" w14:textId="77777777" w:rsidR="001B4715" w:rsidRPr="002D09D0" w:rsidRDefault="001B4715" w:rsidP="001B4715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156"/>
              <w:gridCol w:w="3495"/>
            </w:tblGrid>
            <w:tr w:rsidR="001B4715" w:rsidRPr="002D09D0" w14:paraId="0EEAFC6E" w14:textId="77777777" w:rsidTr="005463F5">
              <w:tc>
                <w:tcPr>
                  <w:tcW w:w="4811" w:type="dxa"/>
                </w:tcPr>
                <w:p w14:paraId="185A3C83" w14:textId="77777777" w:rsidR="001B4715" w:rsidRPr="002D09D0" w:rsidRDefault="001B4715" w:rsidP="00E303DB">
                  <w:pPr>
                    <w:framePr w:hSpace="180" w:wrap="around" w:vAnchor="text" w:hAnchor="margin" w:y="270"/>
                  </w:pPr>
                  <w:r w:rsidRPr="002D09D0">
                    <w:rPr>
                      <w:noProof/>
                    </w:rPr>
                    <w:drawing>
                      <wp:inline distT="0" distB="0" distL="0" distR="0" wp14:anchorId="62BEFBD9" wp14:editId="53D08D38">
                        <wp:extent cx="3762900" cy="6144482"/>
                        <wp:effectExtent l="0" t="0" r="9525" b="8890"/>
                        <wp:docPr id="2055883462" name="圖片 1" descr="一張含有 文字, 螢幕擷取畫面, 軟體, 數字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55883462" name="圖片 1" descr="一張含有 文字, 螢幕擷取畫面, 軟體, 數字 的圖片&#10;&#10;自動產生的描述"/>
                                <pic:cNvPicPr/>
                              </pic:nvPicPr>
                              <pic:blipFill>
                                <a:blip r:embed="rId4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62900" cy="61444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58D02509" w14:textId="77777777" w:rsidR="001B4715" w:rsidRPr="002D09D0" w:rsidRDefault="001B4715" w:rsidP="00E303DB">
                  <w:pPr>
                    <w:framePr w:hSpace="180" w:wrap="around" w:vAnchor="text" w:hAnchor="margin" w:y="270"/>
                  </w:pPr>
                  <w:r w:rsidRPr="002D09D0">
                    <w:t>【</w:t>
                  </w:r>
                  <w:r w:rsidRPr="002D09D0">
                    <w:rPr>
                      <w:color w:val="FF0000"/>
                    </w:rPr>
                    <w:t>紅色虛線</w:t>
                  </w:r>
                  <w:r w:rsidRPr="002D09D0">
                    <w:t>部分控件可參考</w:t>
                  </w:r>
                  <w:r w:rsidRPr="002D09D0">
                    <w:t xml:space="preserve"> </w:t>
                  </w:r>
                  <w:hyperlink w:anchor="_CorrectPriceBySeqNo_1" w:history="1">
                    <w:r w:rsidRPr="002D09D0">
                      <w:rPr>
                        <w:rStyle w:val="a3"/>
                      </w:rPr>
                      <w:t>CorrectPriceBySeqNo</w:t>
                    </w:r>
                  </w:hyperlink>
                  <w:r w:rsidRPr="002D09D0">
                    <w:t>做法】</w:t>
                  </w:r>
                </w:p>
                <w:p w14:paraId="4429B3FE" w14:textId="77777777" w:rsidR="001B4715" w:rsidRPr="002D09D0" w:rsidRDefault="001B4715" w:rsidP="00E303DB">
                  <w:pPr>
                    <w:framePr w:hSpace="180" w:wrap="around" w:vAnchor="text" w:hAnchor="margin" w:y="270"/>
                  </w:pPr>
                  <w:r w:rsidRPr="002D09D0">
                    <w:t>拉出</w:t>
                  </w:r>
                  <w:r w:rsidRPr="002D09D0">
                    <w:t xml:space="preserve"> 1</w:t>
                  </w:r>
                  <w:r w:rsidRPr="002D09D0">
                    <w:t>個</w:t>
                  </w:r>
                  <w:r w:rsidRPr="002D09D0">
                    <w:t>Button</w:t>
                  </w:r>
                  <w:r w:rsidRPr="002D09D0">
                    <w:t>，命名</w:t>
                  </w:r>
                  <w:r w:rsidRPr="002D09D0">
                    <w:t>(Name)</w:t>
                  </w:r>
                  <w:r w:rsidRPr="002D09D0">
                    <w:t>為「</w:t>
                  </w:r>
                  <w:proofErr w:type="spellStart"/>
                  <w:r w:rsidRPr="002D09D0">
                    <w:t>buttonCancelOrderByBookNo</w:t>
                  </w:r>
                  <w:proofErr w:type="spellEnd"/>
                  <w:r w:rsidRPr="002D09D0">
                    <w:t>」。</w:t>
                  </w:r>
                </w:p>
              </w:tc>
            </w:tr>
          </w:tbl>
          <w:p w14:paraId="67E2C3AD" w14:textId="77777777" w:rsidR="001B4715" w:rsidRPr="002D09D0" w:rsidRDefault="001B4715" w:rsidP="001B4715"/>
        </w:tc>
      </w:tr>
      <w:tr w:rsidR="001B4715" w:rsidRPr="002D09D0" w14:paraId="2824DB18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0CE7C9" w14:textId="77777777" w:rsidR="001B4715" w:rsidRPr="002D09D0" w:rsidRDefault="001B4715" w:rsidP="001B4715">
            <w:r w:rsidRPr="002D09D0">
              <w:t>全域變數</w:t>
            </w:r>
          </w:p>
        </w:tc>
      </w:tr>
      <w:tr w:rsidR="001B4715" w:rsidRPr="002D09D0" w14:paraId="46811337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F5FB31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宣告物件</w:t>
            </w:r>
          </w:p>
          <w:p w14:paraId="7FB2479C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SKCenterLib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m_pSKCenter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SKCenterLib</w:t>
            </w:r>
            <w:r w:rsidRPr="002D09D0">
              <w:rPr>
                <w:color w:val="FFAA00"/>
                <w:szCs w:val="20"/>
              </w:rPr>
              <w:t>();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登入</w:t>
            </w:r>
            <w:r w:rsidRPr="002D09D0">
              <w:rPr>
                <w:color w:val="1E9AE0"/>
                <w:szCs w:val="20"/>
              </w:rPr>
              <w:t>&amp;</w:t>
            </w:r>
            <w:r w:rsidRPr="002D09D0">
              <w:rPr>
                <w:color w:val="1E9AE0"/>
                <w:szCs w:val="20"/>
              </w:rPr>
              <w:t>環境設定物件</w:t>
            </w:r>
          </w:p>
          <w:p w14:paraId="75723071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SKOrderLib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SKOrderLib</w:t>
            </w:r>
            <w:r w:rsidRPr="002D09D0">
              <w:rPr>
                <w:color w:val="FFAA00"/>
                <w:szCs w:val="20"/>
              </w:rPr>
              <w:t>();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下單物件</w:t>
            </w:r>
          </w:p>
          <w:p w14:paraId="38B95A29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是否為非同步委託</w:t>
            </w:r>
          </w:p>
          <w:p w14:paraId="39C49B28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FAA00"/>
                <w:szCs w:val="20"/>
              </w:rPr>
              <w:t>bool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bAsyncOrder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false</w:t>
            </w:r>
            <w:r w:rsidRPr="002D09D0">
              <w:rPr>
                <w:color w:val="FFAA00"/>
                <w:szCs w:val="20"/>
              </w:rPr>
              <w:t>;</w:t>
            </w:r>
          </w:p>
        </w:tc>
      </w:tr>
    </w:tbl>
    <w:p w14:paraId="60CAFBF8" w14:textId="77777777" w:rsidR="001B4715" w:rsidRPr="002D09D0" w:rsidRDefault="001B4715" w:rsidP="001B4715"/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1B4715" w:rsidRPr="002D09D0" w14:paraId="0D91F1EA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3154E0" w14:textId="77777777" w:rsidR="001B4715" w:rsidRPr="002D09D0" w:rsidRDefault="001B4715" w:rsidP="001B4715">
            <w:r w:rsidRPr="002D09D0">
              <w:lastRenderedPageBreak/>
              <w:t>Current Block (</w:t>
            </w:r>
            <w:r w:rsidRPr="002D09D0">
              <w:t>可放在</w:t>
            </w:r>
            <w:proofErr w:type="spellStart"/>
            <w:r w:rsidRPr="002D09D0">
              <w:t>buttonCancelOrderByBookNo_Click</w:t>
            </w:r>
            <w:proofErr w:type="spellEnd"/>
            <w:r w:rsidRPr="002D09D0">
              <w:t>的</w:t>
            </w:r>
            <w:r w:rsidRPr="002D09D0">
              <w:t>Click</w:t>
            </w:r>
            <w:r w:rsidRPr="002D09D0">
              <w:t>事件裡</w:t>
            </w:r>
            <w:r w:rsidRPr="002D09D0">
              <w:t>)</w:t>
            </w:r>
          </w:p>
        </w:tc>
      </w:tr>
      <w:tr w:rsidR="001B4715" w:rsidRPr="002D09D0" w14:paraId="5073017C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2FA5DFF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bstrBookNo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textBoxBookNo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49F4DE1F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bstrAccount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comboBoxAccount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51FA26F9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同步</w:t>
            </w:r>
            <w:proofErr w:type="gramStart"/>
            <w:r w:rsidRPr="002D09D0">
              <w:rPr>
                <w:color w:val="1E9AE0"/>
                <w:szCs w:val="20"/>
              </w:rPr>
              <w:t>刪</w:t>
            </w:r>
            <w:proofErr w:type="gramEnd"/>
            <w:r w:rsidRPr="002D09D0">
              <w:rPr>
                <w:color w:val="1E9AE0"/>
                <w:szCs w:val="20"/>
              </w:rPr>
              <w:t>單：如果回傳值為</w:t>
            </w:r>
            <w:r w:rsidRPr="002D09D0">
              <w:rPr>
                <w:color w:val="1E9AE0"/>
                <w:szCs w:val="20"/>
              </w:rPr>
              <w:t xml:space="preserve"> 0</w:t>
            </w:r>
            <w:r w:rsidRPr="002D09D0">
              <w:rPr>
                <w:color w:val="1E9AE0"/>
                <w:szCs w:val="20"/>
              </w:rPr>
              <w:t>表示</w:t>
            </w:r>
            <w:proofErr w:type="gramStart"/>
            <w:r w:rsidRPr="002D09D0">
              <w:rPr>
                <w:color w:val="1E9AE0"/>
                <w:szCs w:val="20"/>
              </w:rPr>
              <w:t>刪</w:t>
            </w:r>
            <w:proofErr w:type="gramEnd"/>
            <w:r w:rsidRPr="002D09D0">
              <w:rPr>
                <w:color w:val="1E9AE0"/>
                <w:szCs w:val="20"/>
              </w:rPr>
              <w:t>單成功，訊息內容則為修改訊息。回</w:t>
            </w:r>
            <w:proofErr w:type="gramStart"/>
            <w:r w:rsidRPr="002D09D0">
              <w:rPr>
                <w:color w:val="1E9AE0"/>
                <w:szCs w:val="20"/>
              </w:rPr>
              <w:t>傳值非</w:t>
            </w:r>
            <w:proofErr w:type="gramEnd"/>
            <w:r w:rsidRPr="002D09D0">
              <w:rPr>
                <w:color w:val="1E9AE0"/>
                <w:szCs w:val="20"/>
              </w:rPr>
              <w:t>0</w:t>
            </w:r>
            <w:r w:rsidRPr="002D09D0">
              <w:rPr>
                <w:color w:val="1E9AE0"/>
                <w:szCs w:val="20"/>
              </w:rPr>
              <w:t>表示</w:t>
            </w:r>
            <w:proofErr w:type="gramStart"/>
            <w:r w:rsidRPr="002D09D0">
              <w:rPr>
                <w:color w:val="1E9AE0"/>
                <w:szCs w:val="20"/>
              </w:rPr>
              <w:t>刪</w:t>
            </w:r>
            <w:proofErr w:type="gramEnd"/>
            <w:r w:rsidRPr="002D09D0">
              <w:rPr>
                <w:color w:val="1E9AE0"/>
                <w:szCs w:val="20"/>
              </w:rPr>
              <w:t>單失敗，訊息內容為失敗原因。非同步</w:t>
            </w:r>
            <w:proofErr w:type="gramStart"/>
            <w:r w:rsidRPr="002D09D0">
              <w:rPr>
                <w:color w:val="1E9AE0"/>
                <w:szCs w:val="20"/>
              </w:rPr>
              <w:t>刪</w:t>
            </w:r>
            <w:proofErr w:type="gramEnd"/>
            <w:r w:rsidRPr="002D09D0">
              <w:rPr>
                <w:color w:val="1E9AE0"/>
                <w:szCs w:val="20"/>
              </w:rPr>
              <w:t>單：參照</w:t>
            </w:r>
            <w:r w:rsidRPr="002D09D0">
              <w:rPr>
                <w:color w:val="1E9AE0"/>
                <w:szCs w:val="20"/>
              </w:rPr>
              <w:t xml:space="preserve">4 - 2 - b </w:t>
            </w:r>
            <w:proofErr w:type="spellStart"/>
            <w:r w:rsidRPr="002D09D0">
              <w:rPr>
                <w:color w:val="1E9AE0"/>
                <w:szCs w:val="20"/>
              </w:rPr>
              <w:t>OnAsyncOrder</w:t>
            </w:r>
            <w:proofErr w:type="spellEnd"/>
            <w:r w:rsidRPr="002D09D0">
              <w:rPr>
                <w:color w:val="1E9AE0"/>
                <w:szCs w:val="20"/>
              </w:rPr>
              <w:t>。</w:t>
            </w:r>
          </w:p>
          <w:p w14:paraId="04B604E3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5E6378E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國內委託删單</w:t>
            </w:r>
            <w:r w:rsidRPr="002D09D0">
              <w:rPr>
                <w:color w:val="1E9AE0"/>
                <w:szCs w:val="20"/>
              </w:rPr>
              <w:t>(By</w:t>
            </w:r>
            <w:r w:rsidRPr="002D09D0">
              <w:rPr>
                <w:color w:val="1E9AE0"/>
                <w:szCs w:val="20"/>
              </w:rPr>
              <w:t>委託書號</w:t>
            </w:r>
            <w:r w:rsidRPr="002D09D0">
              <w:rPr>
                <w:color w:val="1E9AE0"/>
                <w:szCs w:val="20"/>
              </w:rPr>
              <w:t xml:space="preserve">)          </w:t>
            </w:r>
          </w:p>
          <w:p w14:paraId="7BEE1A2C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int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nCode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CancelOrderByBookNo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comboBoxUserID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bAsyncOrder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bstrAccount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bstrBookNo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out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786F1725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取得回傳訊息</w:t>
            </w:r>
          </w:p>
          <w:p w14:paraId="58D7EEBC" w14:textId="77777777" w:rsidR="001B4715" w:rsidRPr="002D09D0" w:rsidRDefault="001B4715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【</w:t>
            </w:r>
            <w:proofErr w:type="spellStart"/>
            <w:r w:rsidRPr="002D09D0">
              <w:rPr>
                <w:color w:val="55E439"/>
                <w:szCs w:val="20"/>
              </w:rPr>
              <w:t>CancelOrderByBookNo</w:t>
            </w:r>
            <w:proofErr w:type="spellEnd"/>
            <w:r w:rsidRPr="002D09D0">
              <w:rPr>
                <w:color w:val="55E439"/>
                <w:szCs w:val="20"/>
              </w:rPr>
              <w:t>】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m_pSKCenter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SKCenterLib_GetReturnCodeMessage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nCode</w:t>
            </w:r>
            <w:proofErr w:type="spellEnd"/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6EEE8BB8" w14:textId="77777777" w:rsidR="001B4715" w:rsidRPr="002D09D0" w:rsidRDefault="001B4715" w:rsidP="001B4715">
            <w:pPr>
              <w:widowControl/>
              <w:shd w:val="clear" w:color="auto" w:fill="2A211C"/>
            </w:pPr>
            <w:proofErr w:type="spellStart"/>
            <w:r w:rsidRPr="002D09D0">
              <w:rPr>
                <w:color w:val="F8F8F8"/>
                <w:szCs w:val="20"/>
              </w:rPr>
              <w:t>richTextBoxMethodMessage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AppendText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"\n"</w:t>
            </w:r>
            <w:r w:rsidRPr="002D09D0">
              <w:rPr>
                <w:color w:val="FFAA00"/>
                <w:szCs w:val="20"/>
              </w:rPr>
              <w:t>);</w:t>
            </w:r>
          </w:p>
        </w:tc>
      </w:tr>
      <w:tr w:rsidR="001B4715" w:rsidRPr="002D09D0" w14:paraId="74B0EA33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70CE4C3" w14:textId="77777777" w:rsidR="001B4715" w:rsidRPr="002D09D0" w:rsidRDefault="001B4715" w:rsidP="001B4715">
            <w:r w:rsidRPr="002D09D0">
              <w:t>執行成功畫面</w:t>
            </w:r>
          </w:p>
        </w:tc>
      </w:tr>
      <w:tr w:rsidR="001B4715" w:rsidRPr="002D09D0" w14:paraId="36494666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158CCE" w14:textId="77777777" w:rsidR="001B4715" w:rsidRPr="002D09D0" w:rsidRDefault="001B4715" w:rsidP="001B4715">
            <w:r w:rsidRPr="002D09D0">
              <w:rPr>
                <w:noProof/>
              </w:rPr>
              <w:drawing>
                <wp:inline distT="0" distB="0" distL="0" distR="0" wp14:anchorId="02C691F0" wp14:editId="16D94994">
                  <wp:extent cx="3143689" cy="171474"/>
                  <wp:effectExtent l="0" t="0" r="0" b="0"/>
                  <wp:docPr id="179543738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437386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89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C7926D" w14:textId="77777777" w:rsidR="001B4715" w:rsidRPr="002D09D0" w:rsidRDefault="001B4715" w:rsidP="001B4715">
            <w:r w:rsidRPr="002D09D0">
              <w:t xml:space="preserve"> </w:t>
            </w:r>
            <w:r w:rsidRPr="002D09D0">
              <w:rPr>
                <w:noProof/>
              </w:rPr>
              <w:drawing>
                <wp:inline distT="0" distB="0" distL="0" distR="0" wp14:anchorId="28E87EBF" wp14:editId="7A5336E8">
                  <wp:extent cx="2372056" cy="228632"/>
                  <wp:effectExtent l="0" t="0" r="0" b="0"/>
                  <wp:docPr id="91788345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2815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D09D0">
              <w:rPr>
                <w:noProof/>
              </w:rPr>
              <w:t xml:space="preserve">    </w:t>
            </w:r>
          </w:p>
        </w:tc>
      </w:tr>
    </w:tbl>
    <w:p w14:paraId="341E98FD" w14:textId="77777777" w:rsidR="001B4715" w:rsidRPr="002D09D0" w:rsidRDefault="001B4715" w:rsidP="001B4715"/>
    <w:p w14:paraId="14DFE4E6" w14:textId="77777777" w:rsidR="001B4715" w:rsidRPr="002D09D0" w:rsidRDefault="001B4715" w:rsidP="001B4715">
      <w:pPr>
        <w:widowControl/>
        <w:rPr>
          <w:b/>
          <w:bCs/>
          <w:sz w:val="36"/>
          <w:szCs w:val="36"/>
        </w:rPr>
      </w:pPr>
      <w:bookmarkStart w:id="27" w:name="_CancelOrderByStockNo"/>
      <w:bookmarkEnd w:id="27"/>
      <w:r w:rsidRPr="002D09D0">
        <w:br w:type="page"/>
      </w:r>
    </w:p>
    <w:p w14:paraId="6C5D0DDD" w14:textId="77777777" w:rsidR="001B4715" w:rsidRPr="002D09D0" w:rsidRDefault="001B4715" w:rsidP="001B4715">
      <w:pPr>
        <w:pStyle w:val="6"/>
        <w:numPr>
          <w:ilvl w:val="0"/>
          <w:numId w:val="123"/>
        </w:numPr>
        <w:ind w:left="960"/>
        <w:rPr>
          <w:rFonts w:ascii="Times New Roman" w:eastAsia="標楷體" w:hAnsi="Times New Roman" w:cs="Times New Roman"/>
          <w:sz w:val="32"/>
          <w:szCs w:val="32"/>
        </w:rPr>
      </w:pPr>
      <w:bookmarkStart w:id="28" w:name="_CancelOrderByStockNo_1"/>
      <w:bookmarkEnd w:id="28"/>
      <w:proofErr w:type="spellStart"/>
      <w:r w:rsidRPr="002D09D0">
        <w:rPr>
          <w:rFonts w:ascii="Times New Roman" w:eastAsia="標楷體" w:hAnsi="Times New Roman" w:cs="Times New Roman"/>
          <w:sz w:val="32"/>
          <w:szCs w:val="32"/>
        </w:rPr>
        <w:lastRenderedPageBreak/>
        <w:t>CancelOrderByStockNo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1"/>
        <w:gridCol w:w="2070"/>
        <w:gridCol w:w="6365"/>
      </w:tblGrid>
      <w:tr w:rsidR="001B4715" w:rsidRPr="002D09D0" w14:paraId="4C8F9882" w14:textId="77777777" w:rsidTr="001607CD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9CDF9" w14:textId="77777777" w:rsidR="001B4715" w:rsidRPr="002D09D0" w:rsidRDefault="001B4715" w:rsidP="007028FC">
            <w:r w:rsidRPr="002D09D0">
              <w:rPr>
                <w:bCs/>
                <w:color w:val="984806"/>
              </w:rPr>
              <w:t>國內委託删單</w:t>
            </w:r>
            <w:r w:rsidRPr="002D09D0">
              <w:rPr>
                <w:bCs/>
                <w:color w:val="984806"/>
              </w:rPr>
              <w:t>(By</w:t>
            </w:r>
            <w:r w:rsidRPr="002D09D0">
              <w:rPr>
                <w:bCs/>
                <w:color w:val="984806"/>
              </w:rPr>
              <w:t>帳號所屬</w:t>
            </w:r>
            <w:r w:rsidRPr="002D09D0">
              <w:rPr>
                <w:b/>
                <w:bCs/>
                <w:color w:val="984806"/>
              </w:rPr>
              <w:t>登入</w:t>
            </w:r>
            <w:r w:rsidRPr="002D09D0">
              <w:rPr>
                <w:b/>
                <w:bCs/>
                <w:color w:val="984806"/>
              </w:rPr>
              <w:t>ID</w:t>
            </w:r>
            <w:r w:rsidRPr="002D09D0">
              <w:rPr>
                <w:bCs/>
                <w:color w:val="984806"/>
              </w:rPr>
              <w:t>+</w:t>
            </w:r>
            <w:r w:rsidRPr="002D09D0">
              <w:rPr>
                <w:bCs/>
                <w:color w:val="984806"/>
              </w:rPr>
              <w:t>商品代號</w:t>
            </w:r>
            <w:r w:rsidRPr="002D09D0">
              <w:rPr>
                <w:bCs/>
                <w:color w:val="984806"/>
              </w:rPr>
              <w:t>)</w:t>
            </w:r>
            <w:r w:rsidRPr="002D09D0">
              <w:rPr>
                <w:bCs/>
                <w:color w:val="984806"/>
              </w:rPr>
              <w:t>。</w:t>
            </w:r>
          </w:p>
        </w:tc>
      </w:tr>
      <w:tr w:rsidR="001B4715" w:rsidRPr="002D09D0" w14:paraId="5945AEE3" w14:textId="77777777" w:rsidTr="001607CD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7EE8" w14:textId="77777777" w:rsidR="001B4715" w:rsidRPr="002D09D0" w:rsidRDefault="001B4715" w:rsidP="007028FC">
            <w:pPr>
              <w:rPr>
                <w:rStyle w:val="afa"/>
              </w:rPr>
            </w:pPr>
            <w:r w:rsidRPr="002D09D0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34F4A" w14:textId="77777777" w:rsidR="001B4715" w:rsidRPr="002D09D0" w:rsidRDefault="001B4715" w:rsidP="007028FC">
            <w:pPr>
              <w:autoSpaceDE w:val="0"/>
              <w:autoSpaceDN w:val="0"/>
              <w:adjustRightInd w:val="0"/>
            </w:pPr>
            <w:r w:rsidRPr="002D09D0">
              <w:rPr>
                <w:bCs/>
                <w:color w:val="0000FF"/>
              </w:rPr>
              <w:t>Long</w:t>
            </w:r>
            <w:r w:rsidRPr="002D09D0">
              <w:t xml:space="preserve"> </w:t>
            </w:r>
            <w:proofErr w:type="spellStart"/>
            <w:r w:rsidRPr="002D09D0">
              <w:t>CancelOrderByStockNo</w:t>
            </w:r>
            <w:proofErr w:type="spellEnd"/>
            <w:r w:rsidRPr="002D09D0">
              <w:t>([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BSTR</w:t>
            </w:r>
            <w:r w:rsidRPr="002D09D0">
              <w:t xml:space="preserve"> </w:t>
            </w:r>
            <w:proofErr w:type="spellStart"/>
            <w:r w:rsidRPr="002D09D0">
              <w:t>bstrLogInID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VARIANT_BOOL</w:t>
            </w:r>
            <w:r w:rsidRPr="002D09D0">
              <w:t xml:space="preserve"> </w:t>
            </w:r>
            <w:proofErr w:type="spellStart"/>
            <w:r w:rsidRPr="002D09D0">
              <w:t>bAsyncOrder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 xml:space="preserve">BSTR </w:t>
            </w:r>
            <w:proofErr w:type="spellStart"/>
            <w:r w:rsidRPr="002D09D0">
              <w:t>bstrAccount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 xml:space="preserve">BSTR </w:t>
            </w:r>
            <w:proofErr w:type="spellStart"/>
            <w:proofErr w:type="gramStart"/>
            <w:r w:rsidRPr="002D09D0">
              <w:t>bstrStockNo</w:t>
            </w:r>
            <w:proofErr w:type="spellEnd"/>
            <w:r w:rsidRPr="002D09D0">
              <w:t>,[</w:t>
            </w:r>
            <w:proofErr w:type="gramEnd"/>
            <w:r w:rsidRPr="002D09D0">
              <w:rPr>
                <w:b/>
                <w:color w:val="FF0000"/>
              </w:rPr>
              <w:t>out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BSTR*</w:t>
            </w:r>
            <w:r w:rsidRPr="002D09D0">
              <w:t xml:space="preserve"> </w:t>
            </w:r>
            <w:proofErr w:type="spellStart"/>
            <w:r w:rsidRPr="002D09D0">
              <w:t>bstrMessage</w:t>
            </w:r>
            <w:proofErr w:type="spellEnd"/>
            <w:r w:rsidRPr="002D09D0">
              <w:t>);</w:t>
            </w:r>
          </w:p>
        </w:tc>
      </w:tr>
      <w:tr w:rsidR="001B4715" w:rsidRPr="002D09D0" w14:paraId="0E4BC1B7" w14:textId="77777777" w:rsidTr="001607CD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30E9C" w14:textId="77777777" w:rsidR="001B4715" w:rsidRPr="002D09D0" w:rsidRDefault="001B4715" w:rsidP="007028FC">
            <w:r w:rsidRPr="002D09D0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44FD6" w14:textId="77777777" w:rsidR="001B4715" w:rsidRPr="002D09D0" w:rsidRDefault="001B4715" w:rsidP="007028FC">
            <w:proofErr w:type="spellStart"/>
            <w:r w:rsidRPr="002D09D0">
              <w:t>bstrLogInID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7A46E" w14:textId="77777777" w:rsidR="001B4715" w:rsidRPr="002D09D0" w:rsidRDefault="001B4715" w:rsidP="007028FC">
            <w:r w:rsidRPr="002D09D0">
              <w:t>登入</w:t>
            </w:r>
            <w:r w:rsidRPr="002D09D0">
              <w:t>ID</w:t>
            </w:r>
            <w:r w:rsidRPr="002D09D0">
              <w:t>。</w:t>
            </w:r>
          </w:p>
        </w:tc>
      </w:tr>
      <w:tr w:rsidR="001B4715" w:rsidRPr="002D09D0" w14:paraId="555D93A6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35456" w14:textId="77777777" w:rsidR="001B4715" w:rsidRPr="002D09D0" w:rsidRDefault="001B4715" w:rsidP="007028FC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72C54" w14:textId="77777777" w:rsidR="001B4715" w:rsidRPr="002D09D0" w:rsidRDefault="001B4715" w:rsidP="007028FC">
            <w:proofErr w:type="spellStart"/>
            <w:r w:rsidRPr="002D09D0">
              <w:t>bAsyncOrder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C581F" w14:textId="77777777" w:rsidR="001B4715" w:rsidRPr="002D09D0" w:rsidRDefault="001B4715" w:rsidP="007028FC">
            <w:r w:rsidRPr="002D09D0">
              <w:t>是否為非同步委託。</w:t>
            </w:r>
          </w:p>
        </w:tc>
      </w:tr>
      <w:tr w:rsidR="001B4715" w:rsidRPr="002D09D0" w14:paraId="59AA5BB9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620D9" w14:textId="77777777" w:rsidR="001B4715" w:rsidRPr="002D09D0" w:rsidRDefault="001B4715" w:rsidP="007028FC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6DAA1" w14:textId="77777777" w:rsidR="001B4715" w:rsidRPr="002D09D0" w:rsidRDefault="001B4715" w:rsidP="007028FC">
            <w:proofErr w:type="spellStart"/>
            <w:r w:rsidRPr="002D09D0">
              <w:t>bstrAccount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E3C5D" w14:textId="77777777" w:rsidR="001B4715" w:rsidRPr="002D09D0" w:rsidRDefault="001B4715" w:rsidP="007028FC">
            <w:r w:rsidRPr="002D09D0">
              <w:rPr>
                <w:lang w:eastAsia="zh-HK"/>
              </w:rPr>
              <w:t>證券</w:t>
            </w:r>
            <w:r w:rsidRPr="002D09D0">
              <w:t>：委託帳號</w:t>
            </w:r>
            <w:r w:rsidRPr="002D09D0">
              <w:t xml:space="preserve"> (</w:t>
            </w:r>
            <w:proofErr w:type="spellStart"/>
            <w:r w:rsidRPr="002D09D0">
              <w:t>BrokerID</w:t>
            </w:r>
            <w:proofErr w:type="spellEnd"/>
            <w:r w:rsidRPr="002D09D0">
              <w:t>＋帳號</w:t>
            </w:r>
            <w:r w:rsidRPr="002D09D0">
              <w:t>)</w:t>
            </w:r>
            <w:r w:rsidRPr="002D09D0">
              <w:t>。</w:t>
            </w:r>
          </w:p>
          <w:p w14:paraId="2A2E9F84" w14:textId="77777777" w:rsidR="001B4715" w:rsidRPr="002D09D0" w:rsidRDefault="001B4715" w:rsidP="007028FC">
            <w:r w:rsidRPr="002D09D0">
              <w:rPr>
                <w:lang w:eastAsia="zh-HK"/>
              </w:rPr>
              <w:t>期貨：</w:t>
            </w:r>
            <w:r w:rsidRPr="002D09D0">
              <w:t>委託帳號</w:t>
            </w:r>
            <w:r w:rsidRPr="002D09D0">
              <w:t xml:space="preserve"> ( IB</w:t>
            </w:r>
            <w:r w:rsidRPr="002D09D0">
              <w:t>＋帳號</w:t>
            </w:r>
            <w:r w:rsidRPr="002D09D0">
              <w:t xml:space="preserve">) </w:t>
            </w:r>
            <w:r w:rsidRPr="002D09D0">
              <w:t>。</w:t>
            </w:r>
          </w:p>
        </w:tc>
      </w:tr>
      <w:tr w:rsidR="001B4715" w:rsidRPr="002D09D0" w14:paraId="47D879C8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DC110" w14:textId="77777777" w:rsidR="001B4715" w:rsidRPr="002D09D0" w:rsidRDefault="001B4715" w:rsidP="007028FC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827E" w14:textId="77777777" w:rsidR="001B4715" w:rsidRPr="002D09D0" w:rsidRDefault="001B4715" w:rsidP="007028FC">
            <w:proofErr w:type="spellStart"/>
            <w:r w:rsidRPr="002D09D0">
              <w:t>bstrStockNo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EE308" w14:textId="77777777" w:rsidR="001B4715" w:rsidRPr="002D09D0" w:rsidRDefault="001B4715" w:rsidP="007028FC">
            <w:r w:rsidRPr="002D09D0">
              <w:t>欲刪除的委託商品代號，</w:t>
            </w:r>
            <w:r w:rsidRPr="002D09D0">
              <w:rPr>
                <w:lang w:eastAsia="zh-HK"/>
              </w:rPr>
              <w:t>請輸入有效商品代碼</w:t>
            </w:r>
            <w:r w:rsidRPr="002D09D0">
              <w:t>。</w:t>
            </w:r>
          </w:p>
        </w:tc>
      </w:tr>
      <w:tr w:rsidR="001B4715" w:rsidRPr="002D09D0" w14:paraId="4F76415B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4B942" w14:textId="77777777" w:rsidR="001B4715" w:rsidRPr="002D09D0" w:rsidRDefault="001B4715" w:rsidP="007028FC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3FD61" w14:textId="77777777" w:rsidR="001B4715" w:rsidRPr="002D09D0" w:rsidRDefault="001B4715" w:rsidP="007028FC">
            <w:proofErr w:type="spellStart"/>
            <w:r w:rsidRPr="002D09D0">
              <w:t>bstrMessage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5B5D" w14:textId="77777777" w:rsidR="001B4715" w:rsidRPr="002D09D0" w:rsidRDefault="001B4715" w:rsidP="007028FC">
            <w:pPr>
              <w:ind w:left="1201" w:hangingChars="500" w:hanging="1201"/>
            </w:pPr>
            <w:r w:rsidRPr="002D09D0">
              <w:rPr>
                <w:b/>
              </w:rPr>
              <w:t>同步</w:t>
            </w:r>
            <w:proofErr w:type="gramStart"/>
            <w:r w:rsidRPr="002D09D0">
              <w:rPr>
                <w:b/>
              </w:rPr>
              <w:t>刪</w:t>
            </w:r>
            <w:proofErr w:type="gramEnd"/>
            <w:r w:rsidRPr="002D09D0">
              <w:rPr>
                <w:b/>
              </w:rPr>
              <w:t>單：</w:t>
            </w:r>
            <w:r w:rsidRPr="002D09D0">
              <w:t>如果回傳值為</w:t>
            </w:r>
            <w:r w:rsidRPr="002D09D0">
              <w:t xml:space="preserve"> 0</w:t>
            </w:r>
            <w:r w:rsidRPr="002D09D0">
              <w:t>表示</w:t>
            </w:r>
            <w:proofErr w:type="gramStart"/>
            <w:r w:rsidRPr="002D09D0">
              <w:t>刪</w:t>
            </w:r>
            <w:proofErr w:type="gramEnd"/>
            <w:r w:rsidRPr="002D09D0">
              <w:t>單成功，訊息內容則為</w:t>
            </w:r>
            <w:proofErr w:type="gramStart"/>
            <w:r w:rsidRPr="002D09D0">
              <w:t>刪</w:t>
            </w:r>
            <w:proofErr w:type="gramEnd"/>
            <w:r w:rsidRPr="002D09D0">
              <w:t>單訊息。回</w:t>
            </w:r>
            <w:proofErr w:type="gramStart"/>
            <w:r w:rsidRPr="002D09D0">
              <w:t>傳值非</w:t>
            </w:r>
            <w:proofErr w:type="gramEnd"/>
            <w:r w:rsidRPr="002D09D0">
              <w:t>0</w:t>
            </w:r>
            <w:r w:rsidRPr="002D09D0">
              <w:t>表示</w:t>
            </w:r>
            <w:proofErr w:type="gramStart"/>
            <w:r w:rsidRPr="002D09D0">
              <w:t>刪</w:t>
            </w:r>
            <w:proofErr w:type="gramEnd"/>
            <w:r w:rsidRPr="002D09D0">
              <w:t>單失敗，訊息內容為失敗原因。</w:t>
            </w:r>
          </w:p>
          <w:p w14:paraId="32E9D28E" w14:textId="77777777" w:rsidR="001B4715" w:rsidRPr="002D09D0" w:rsidRDefault="001B4715" w:rsidP="007028FC">
            <w:r w:rsidRPr="002D09D0">
              <w:rPr>
                <w:b/>
              </w:rPr>
              <w:t>非同步</w:t>
            </w:r>
            <w:proofErr w:type="gramStart"/>
            <w:r w:rsidRPr="002D09D0">
              <w:rPr>
                <w:b/>
              </w:rPr>
              <w:t>刪</w:t>
            </w:r>
            <w:proofErr w:type="gramEnd"/>
            <w:r w:rsidRPr="002D09D0">
              <w:rPr>
                <w:b/>
              </w:rPr>
              <w:t>單：</w:t>
            </w:r>
            <w:r w:rsidRPr="002D09D0">
              <w:rPr>
                <w:lang w:eastAsia="zh-HK"/>
              </w:rPr>
              <w:t>參照</w:t>
            </w:r>
            <w:r w:rsidRPr="002D09D0">
              <w:fldChar w:fldCharType="begin"/>
            </w:r>
            <w:r w:rsidRPr="002D09D0">
              <w:instrText>HYPERLINK  \l "_OnAsyncOrder"</w:instrText>
            </w:r>
            <w:r w:rsidRPr="002D09D0">
              <w:fldChar w:fldCharType="separate"/>
            </w:r>
            <w:r w:rsidRPr="002D09D0">
              <w:rPr>
                <w:rStyle w:val="a3"/>
              </w:rPr>
              <w:t>OnAsyncOrder</w:t>
            </w:r>
            <w:r w:rsidRPr="002D09D0">
              <w:fldChar w:fldCharType="end"/>
            </w:r>
            <w:r w:rsidRPr="002D09D0">
              <w:t>。</w:t>
            </w:r>
          </w:p>
          <w:p w14:paraId="4F3F6E46" w14:textId="77777777" w:rsidR="001B4715" w:rsidRPr="002D09D0" w:rsidRDefault="001B4715" w:rsidP="007028FC"/>
        </w:tc>
      </w:tr>
      <w:tr w:rsidR="001B4715" w:rsidRPr="002D09D0" w14:paraId="61029BC2" w14:textId="77777777" w:rsidTr="001607C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164E" w14:textId="77777777" w:rsidR="001B4715" w:rsidRPr="002D09D0" w:rsidRDefault="001B4715" w:rsidP="007028FC">
            <w:r w:rsidRPr="002D09D0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26470" w14:textId="77777777" w:rsidR="001B4715" w:rsidRPr="002D09D0" w:rsidRDefault="001B4715" w:rsidP="007028FC">
            <w:r w:rsidRPr="002D09D0">
              <w:t>0</w:t>
            </w:r>
            <w:r w:rsidRPr="002D09D0">
              <w:t>表示成功，其餘非</w:t>
            </w:r>
            <w:r w:rsidRPr="002D09D0">
              <w:t>0</w:t>
            </w:r>
            <w:r w:rsidRPr="002D09D0">
              <w:t>數值都表示失敗。</w:t>
            </w:r>
          </w:p>
          <w:p w14:paraId="2F53D5B6" w14:textId="77777777" w:rsidR="001B4715" w:rsidRPr="002D09D0" w:rsidRDefault="001B4715" w:rsidP="007028FC">
            <w:r w:rsidRPr="002D09D0">
              <w:rPr>
                <w:lang w:eastAsia="zh-HK"/>
              </w:rPr>
              <w:t>當</w:t>
            </w:r>
            <w:r w:rsidRPr="002D09D0">
              <w:t>錯誤代碼</w:t>
            </w:r>
            <w:r w:rsidRPr="002D09D0">
              <w:rPr>
                <w:lang w:eastAsia="zh-HK"/>
              </w:rPr>
              <w:t>為</w:t>
            </w:r>
            <w:r w:rsidRPr="002D09D0">
              <w:t>4</w:t>
            </w:r>
            <w:r w:rsidRPr="002D09D0">
              <w:rPr>
                <w:lang w:eastAsia="zh-HK"/>
              </w:rPr>
              <w:t>碼時</w:t>
            </w:r>
            <w:r w:rsidRPr="002D09D0">
              <w:t>，可參考</w:t>
            </w:r>
            <w:r w:rsidRPr="002D09D0">
              <w:rPr>
                <w:b/>
              </w:rPr>
              <w:t>文件「</w:t>
            </w:r>
            <w:r w:rsidRPr="002D09D0">
              <w:rPr>
                <w:b/>
              </w:rPr>
              <w:t>4.</w:t>
            </w:r>
            <w:r w:rsidRPr="002D09D0">
              <w:rPr>
                <w:b/>
              </w:rPr>
              <w:t>下單準備介紹」裡面的【錯誤代碼定義表】</w:t>
            </w:r>
            <w:r w:rsidRPr="002D09D0">
              <w:t>，</w:t>
            </w:r>
            <w:r w:rsidRPr="002D09D0">
              <w:rPr>
                <w:lang w:eastAsia="zh-HK"/>
              </w:rPr>
              <w:t>所屬委託物件亦有欄位值說明供參</w:t>
            </w:r>
            <w:r w:rsidRPr="002D09D0">
              <w:t>。</w:t>
            </w:r>
          </w:p>
          <w:p w14:paraId="3E3A635C" w14:textId="77777777" w:rsidR="001B4715" w:rsidRPr="002D09D0" w:rsidRDefault="001B4715" w:rsidP="007028FC">
            <w:r w:rsidRPr="002D09D0">
              <w:rPr>
                <w:b/>
                <w:lang w:eastAsia="zh-HK"/>
              </w:rPr>
              <w:t>其他錯誤則由「交易主機」回傳錯誤代碼及錯誤原因</w:t>
            </w:r>
            <w:r w:rsidRPr="002D09D0">
              <w:rPr>
                <w:b/>
              </w:rPr>
              <w:t>。</w:t>
            </w:r>
            <w:r w:rsidRPr="002D09D0">
              <w:rPr>
                <w:b/>
                <w:lang w:eastAsia="zh-HK"/>
              </w:rPr>
              <w:t>若仍有疑問請洽詢您所屬營業員。</w:t>
            </w:r>
          </w:p>
        </w:tc>
      </w:tr>
      <w:tr w:rsidR="001B4715" w:rsidRPr="002D09D0" w14:paraId="68D88BE0" w14:textId="77777777" w:rsidTr="001607C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E4B6D" w14:textId="77777777" w:rsidR="001B4715" w:rsidRPr="002D09D0" w:rsidRDefault="001B4715" w:rsidP="007028FC">
            <w:r w:rsidRPr="002D09D0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0684A" w14:textId="77777777" w:rsidR="001B4715" w:rsidRPr="002D09D0" w:rsidRDefault="001B4715" w:rsidP="007028FC">
            <w:r w:rsidRPr="002D09D0">
              <w:t>回傳值</w:t>
            </w:r>
            <w:r w:rsidRPr="002D09D0">
              <w:t xml:space="preserve">0 </w:t>
            </w:r>
            <w:r w:rsidRPr="002D09D0">
              <w:t>表示委託伺服器</w:t>
            </w:r>
            <w:r w:rsidRPr="002D09D0">
              <w:rPr>
                <w:b/>
              </w:rPr>
              <w:t>接收成功</w:t>
            </w:r>
            <w:r w:rsidRPr="002D09D0">
              <w:t>，詳細委託狀態仍須以委託</w:t>
            </w:r>
            <w:proofErr w:type="gramStart"/>
            <w:r w:rsidRPr="002D09D0">
              <w:rPr>
                <w:b/>
                <w:lang w:eastAsia="zh-HK"/>
              </w:rPr>
              <w:t>刪</w:t>
            </w:r>
            <w:proofErr w:type="gramEnd"/>
            <w:r w:rsidRPr="002D09D0">
              <w:rPr>
                <w:b/>
                <w:lang w:eastAsia="zh-HK"/>
              </w:rPr>
              <w:t>單</w:t>
            </w:r>
            <w:r w:rsidRPr="002D09D0">
              <w:t>回報內容為主。</w:t>
            </w:r>
          </w:p>
          <w:p w14:paraId="4EEDDAF7" w14:textId="77777777" w:rsidR="001B4715" w:rsidRPr="002D09D0" w:rsidRDefault="001B4715" w:rsidP="007028FC">
            <w:r w:rsidRPr="002D09D0">
              <w:t>其他非</w:t>
            </w:r>
            <w:r w:rsidRPr="002D09D0">
              <w:t xml:space="preserve"> 0 </w:t>
            </w:r>
            <w:r w:rsidRPr="002D09D0">
              <w:t>數值表示異常，詳細原因請參考</w:t>
            </w:r>
            <w:r w:rsidRPr="002D09D0">
              <w:t xml:space="preserve"> Log </w:t>
            </w:r>
            <w:r w:rsidRPr="002D09D0">
              <w:t>內容說明。</w:t>
            </w:r>
          </w:p>
          <w:p w14:paraId="15F607C8" w14:textId="77777777" w:rsidR="001B4715" w:rsidRPr="002D09D0" w:rsidRDefault="001B4715" w:rsidP="007028FC">
            <w:r w:rsidRPr="002D09D0">
              <w:t>使用非同步委託，委託結果請由</w:t>
            </w:r>
            <w:hyperlink w:anchor="_OnAsyncOrder" w:history="1">
              <w:r w:rsidRPr="002D09D0">
                <w:rPr>
                  <w:rStyle w:val="a3"/>
                </w:rPr>
                <w:t>OnAsyncOrder</w:t>
              </w:r>
            </w:hyperlink>
            <w:r w:rsidRPr="002D09D0">
              <w:t>取得。</w:t>
            </w:r>
          </w:p>
          <w:p w14:paraId="1A95332A" w14:textId="77777777" w:rsidR="001B4715" w:rsidRPr="002D09D0" w:rsidRDefault="001B4715" w:rsidP="007028FC">
            <w:proofErr w:type="gramStart"/>
            <w:r w:rsidRPr="002D09D0">
              <w:t>＊</w:t>
            </w:r>
            <w:proofErr w:type="gramEnd"/>
            <w:r w:rsidRPr="002D09D0">
              <w:rPr>
                <w:color w:val="FF0000"/>
                <w:lang w:eastAsia="zh-HK"/>
              </w:rPr>
              <w:t>請留意證券代碼</w:t>
            </w:r>
            <w:r w:rsidRPr="002D09D0">
              <w:rPr>
                <w:color w:val="FF0000"/>
              </w:rPr>
              <w:t>，</w:t>
            </w:r>
            <w:r w:rsidRPr="002D09D0">
              <w:rPr>
                <w:color w:val="FF0000"/>
                <w:lang w:eastAsia="zh-HK"/>
              </w:rPr>
              <w:t>包含刪除盤中零股委託</w:t>
            </w:r>
          </w:p>
        </w:tc>
      </w:tr>
    </w:tbl>
    <w:p w14:paraId="567B045D" w14:textId="77777777" w:rsidR="001B4715" w:rsidRPr="002D09D0" w:rsidRDefault="001B4715" w:rsidP="001B4715"/>
    <w:tbl>
      <w:tblPr>
        <w:tblStyle w:val="af9"/>
        <w:tblW w:w="9776" w:type="dxa"/>
        <w:tblInd w:w="0" w:type="dxa"/>
        <w:tblLook w:val="04A0" w:firstRow="1" w:lastRow="0" w:firstColumn="1" w:lastColumn="0" w:noHBand="0" w:noVBand="1"/>
      </w:tblPr>
      <w:tblGrid>
        <w:gridCol w:w="3114"/>
        <w:gridCol w:w="1984"/>
        <w:gridCol w:w="4678"/>
      </w:tblGrid>
      <w:tr w:rsidR="001B4715" w:rsidRPr="002D09D0" w14:paraId="428F4261" w14:textId="77777777" w:rsidTr="001607CD">
        <w:tc>
          <w:tcPr>
            <w:tcW w:w="3114" w:type="dxa"/>
          </w:tcPr>
          <w:p w14:paraId="48634484" w14:textId="77777777" w:rsidR="001B4715" w:rsidRPr="002D09D0" w:rsidRDefault="001B4715" w:rsidP="007028FC">
            <w:r w:rsidRPr="002D09D0">
              <w:t>異動</w:t>
            </w:r>
            <w:r w:rsidRPr="002D09D0">
              <w:rPr>
                <w:lang w:eastAsia="zh-HK"/>
              </w:rPr>
              <w:t>前</w:t>
            </w:r>
          </w:p>
        </w:tc>
        <w:tc>
          <w:tcPr>
            <w:tcW w:w="1984" w:type="dxa"/>
          </w:tcPr>
          <w:p w14:paraId="234868E7" w14:textId="77777777" w:rsidR="001B4715" w:rsidRPr="002D09D0" w:rsidRDefault="001B4715" w:rsidP="007028FC">
            <w:r w:rsidRPr="002D09D0">
              <w:rPr>
                <w:lang w:eastAsia="zh-HK"/>
              </w:rPr>
              <w:t>欄位</w:t>
            </w:r>
          </w:p>
        </w:tc>
        <w:tc>
          <w:tcPr>
            <w:tcW w:w="4678" w:type="dxa"/>
          </w:tcPr>
          <w:p w14:paraId="2BED1D71" w14:textId="77777777" w:rsidR="001B4715" w:rsidRPr="002D09D0" w:rsidRDefault="001B4715" w:rsidP="007028FC">
            <w:r w:rsidRPr="002D09D0">
              <w:t>異動後</w:t>
            </w:r>
            <w:r w:rsidRPr="002D09D0">
              <w:t>V2.13.45</w:t>
            </w:r>
          </w:p>
        </w:tc>
      </w:tr>
      <w:tr w:rsidR="001B4715" w:rsidRPr="002D09D0" w14:paraId="186BD4AB" w14:textId="77777777" w:rsidTr="001607CD">
        <w:tc>
          <w:tcPr>
            <w:tcW w:w="3114" w:type="dxa"/>
          </w:tcPr>
          <w:p w14:paraId="0CF26446" w14:textId="77777777" w:rsidR="001B4715" w:rsidRPr="002D09D0" w:rsidRDefault="001B4715" w:rsidP="007028FC">
            <w:r w:rsidRPr="002D09D0">
              <w:t>欲刪除的委託商品代號，</w:t>
            </w:r>
            <w:r w:rsidRPr="002D09D0">
              <w:rPr>
                <w:color w:val="FF0000"/>
              </w:rPr>
              <w:t>空白則刪除所該帳號所屬登入</w:t>
            </w:r>
            <w:r w:rsidRPr="002D09D0">
              <w:rPr>
                <w:color w:val="FF0000"/>
              </w:rPr>
              <w:t>ID</w:t>
            </w:r>
            <w:r w:rsidRPr="002D09D0">
              <w:rPr>
                <w:color w:val="FF0000"/>
              </w:rPr>
              <w:t>之所有委託，請注意</w:t>
            </w:r>
            <w:r w:rsidRPr="002D09D0">
              <w:t>。</w:t>
            </w:r>
          </w:p>
        </w:tc>
        <w:tc>
          <w:tcPr>
            <w:tcW w:w="1984" w:type="dxa"/>
          </w:tcPr>
          <w:p w14:paraId="49FD8D86" w14:textId="77777777" w:rsidR="001B4715" w:rsidRPr="002D09D0" w:rsidRDefault="001B4715" w:rsidP="007028FC">
            <w:proofErr w:type="spellStart"/>
            <w:r w:rsidRPr="002D09D0">
              <w:t>bstrStockNo</w:t>
            </w:r>
            <w:proofErr w:type="spellEnd"/>
          </w:p>
          <w:p w14:paraId="1F2B1B15" w14:textId="77777777" w:rsidR="001B4715" w:rsidRPr="002D09D0" w:rsidRDefault="001B4715" w:rsidP="007028FC">
            <w:pPr>
              <w:rPr>
                <w:lang w:eastAsia="zh-HK"/>
              </w:rPr>
            </w:pPr>
            <w:r w:rsidRPr="002D09D0">
              <w:rPr>
                <w:lang w:eastAsia="zh-HK"/>
              </w:rPr>
              <w:t>欄位說明：</w:t>
            </w:r>
          </w:p>
          <w:p w14:paraId="53BAC075" w14:textId="77777777" w:rsidR="001B4715" w:rsidRPr="002D09D0" w:rsidRDefault="001B4715" w:rsidP="007028FC">
            <w:r w:rsidRPr="002D09D0">
              <w:rPr>
                <w:lang w:eastAsia="zh-HK"/>
              </w:rPr>
              <w:t>移除商品代碼為</w:t>
            </w:r>
            <w:r w:rsidRPr="002D09D0">
              <w:t>”</w:t>
            </w:r>
            <w:r w:rsidRPr="002D09D0">
              <w:rPr>
                <w:lang w:eastAsia="zh-HK"/>
              </w:rPr>
              <w:t>空白</w:t>
            </w:r>
            <w:r w:rsidRPr="002D09D0">
              <w:t>”</w:t>
            </w:r>
            <w:r w:rsidRPr="002D09D0">
              <w:rPr>
                <w:lang w:eastAsia="zh-HK"/>
              </w:rPr>
              <w:t>情況</w:t>
            </w:r>
            <w:r w:rsidRPr="002D09D0">
              <w:t>。</w:t>
            </w:r>
          </w:p>
          <w:p w14:paraId="3E761B73" w14:textId="77777777" w:rsidR="001B4715" w:rsidRPr="002D09D0" w:rsidRDefault="001B4715" w:rsidP="007028FC">
            <w:r w:rsidRPr="002D09D0">
              <w:rPr>
                <w:lang w:eastAsia="zh-HK"/>
              </w:rPr>
              <w:t>功能部分：</w:t>
            </w:r>
          </w:p>
          <w:p w14:paraId="5407E78A" w14:textId="77777777" w:rsidR="001B4715" w:rsidRPr="002D09D0" w:rsidRDefault="001B4715" w:rsidP="007028FC">
            <w:pPr>
              <w:rPr>
                <w:lang w:eastAsia="zh-HK"/>
              </w:rPr>
            </w:pPr>
            <w:r w:rsidRPr="002D09D0">
              <w:t>V2.13.45</w:t>
            </w:r>
            <w:r w:rsidRPr="002D09D0">
              <w:t>（</w:t>
            </w:r>
            <w:r w:rsidRPr="002D09D0">
              <w:rPr>
                <w:lang w:eastAsia="zh-HK"/>
              </w:rPr>
              <w:t>含</w:t>
            </w:r>
            <w:r w:rsidRPr="002D09D0">
              <w:t>）</w:t>
            </w:r>
            <w:r w:rsidRPr="002D09D0">
              <w:rPr>
                <w:lang w:eastAsia="zh-HK"/>
              </w:rPr>
              <w:t>以上</w:t>
            </w:r>
            <w:r w:rsidRPr="002D09D0">
              <w:t>，</w:t>
            </w:r>
            <w:r w:rsidRPr="002D09D0">
              <w:rPr>
                <w:lang w:eastAsia="zh-HK"/>
              </w:rPr>
              <w:t>商品代碼不可填空白</w:t>
            </w:r>
            <w:r w:rsidRPr="002D09D0">
              <w:t>。</w:t>
            </w:r>
          </w:p>
        </w:tc>
        <w:tc>
          <w:tcPr>
            <w:tcW w:w="4678" w:type="dxa"/>
          </w:tcPr>
          <w:p w14:paraId="4E4A6E07" w14:textId="77777777" w:rsidR="001B4715" w:rsidRPr="002D09D0" w:rsidRDefault="001B4715" w:rsidP="007028FC">
            <w:r w:rsidRPr="002D09D0">
              <w:t>欲刪除的委託商品代號，</w:t>
            </w:r>
            <w:r w:rsidRPr="002D09D0">
              <w:rPr>
                <w:lang w:eastAsia="zh-HK"/>
              </w:rPr>
              <w:t>請輸入有效商品代碼</w:t>
            </w:r>
            <w:r w:rsidRPr="002D09D0">
              <w:t>。</w:t>
            </w:r>
          </w:p>
        </w:tc>
      </w:tr>
    </w:tbl>
    <w:p w14:paraId="7BCA5A97" w14:textId="77777777" w:rsidR="001B4715" w:rsidRPr="002D09D0" w:rsidRDefault="001B4715" w:rsidP="001B4715"/>
    <w:p w14:paraId="1D025515" w14:textId="77777777" w:rsidR="001B4715" w:rsidRPr="002D09D0" w:rsidRDefault="001B4715" w:rsidP="001B4715">
      <w:pPr>
        <w:widowControl/>
      </w:pPr>
      <w:r w:rsidRPr="002D09D0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1B4715" w:rsidRPr="002D09D0" w14:paraId="389DC171" w14:textId="77777777" w:rsidTr="005463F5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86D4C7" w14:textId="77777777" w:rsidR="001B4715" w:rsidRPr="002D09D0" w:rsidRDefault="001B4715" w:rsidP="007028FC">
            <w:pPr>
              <w:rPr>
                <w:sz w:val="22"/>
                <w:szCs w:val="28"/>
              </w:rPr>
            </w:pPr>
            <w:r w:rsidRPr="002D09D0">
              <w:rPr>
                <w:sz w:val="22"/>
                <w:szCs w:val="28"/>
              </w:rPr>
              <w:lastRenderedPageBreak/>
              <w:t>C#</w:t>
            </w:r>
            <w:r w:rsidRPr="002D09D0">
              <w:rPr>
                <w:sz w:val="22"/>
                <w:szCs w:val="28"/>
              </w:rPr>
              <w:t>範例程式碼</w:t>
            </w:r>
            <w:r w:rsidRPr="002D09D0">
              <w:rPr>
                <w:sz w:val="22"/>
                <w:szCs w:val="28"/>
              </w:rPr>
              <w:t>_</w:t>
            </w:r>
            <w:r w:rsidRPr="002D09D0">
              <w:t xml:space="preserve"> </w:t>
            </w:r>
            <w:proofErr w:type="spellStart"/>
            <w:r w:rsidRPr="002D09D0">
              <w:rPr>
                <w:sz w:val="22"/>
                <w:szCs w:val="28"/>
              </w:rPr>
              <w:t>TSTFUpdateOrderForm.cs</w:t>
            </w:r>
            <w:proofErr w:type="spellEnd"/>
          </w:p>
        </w:tc>
      </w:tr>
      <w:tr w:rsidR="001B4715" w:rsidRPr="002D09D0" w14:paraId="499A3E0E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12DC4D" w14:textId="77777777" w:rsidR="001B4715" w:rsidRPr="002D09D0" w:rsidRDefault="001B4715" w:rsidP="007028FC">
            <w:r w:rsidRPr="002D09D0">
              <w:t>UI</w:t>
            </w:r>
            <w:r w:rsidRPr="002D09D0">
              <w:t>示意圖</w:t>
            </w:r>
          </w:p>
        </w:tc>
      </w:tr>
      <w:tr w:rsidR="001B4715" w:rsidRPr="002D09D0" w14:paraId="3CB6D2B2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4B6EE3" w14:textId="77777777" w:rsidR="001B4715" w:rsidRPr="002D09D0" w:rsidRDefault="001B4715" w:rsidP="007028FC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929"/>
              <w:gridCol w:w="4722"/>
            </w:tblGrid>
            <w:tr w:rsidR="001B4715" w:rsidRPr="002D09D0" w14:paraId="5C88A7BD" w14:textId="77777777" w:rsidTr="005463F5">
              <w:tc>
                <w:tcPr>
                  <w:tcW w:w="4811" w:type="dxa"/>
                </w:tcPr>
                <w:p w14:paraId="11E9BF1A" w14:textId="77777777" w:rsidR="001B4715" w:rsidRPr="002D09D0" w:rsidRDefault="001B4715" w:rsidP="00E303DB">
                  <w:pPr>
                    <w:framePr w:hSpace="180" w:wrap="around" w:vAnchor="text" w:hAnchor="margin" w:y="270"/>
                  </w:pPr>
                  <w:r w:rsidRPr="002D09D0">
                    <w:rPr>
                      <w:noProof/>
                    </w:rPr>
                    <w:drawing>
                      <wp:inline distT="0" distB="0" distL="0" distR="0" wp14:anchorId="656E5418" wp14:editId="549D19A0">
                        <wp:extent cx="2993366" cy="4943244"/>
                        <wp:effectExtent l="0" t="0" r="0" b="0"/>
                        <wp:docPr id="590823656" name="圖片 1" descr="一張含有 文字, 螢幕擷取畫面, 軟體, 數字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0823656" name="圖片 1" descr="一張含有 文字, 螢幕擷取畫面, 軟體, 數字 的圖片&#10;&#10;自動產生的描述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98457" cy="49516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4F550A9B" w14:textId="77777777" w:rsidR="001B4715" w:rsidRPr="002D09D0" w:rsidRDefault="001B4715" w:rsidP="00E303DB">
                  <w:pPr>
                    <w:framePr w:hSpace="180" w:wrap="around" w:vAnchor="text" w:hAnchor="margin" w:y="270"/>
                  </w:pPr>
                  <w:r w:rsidRPr="002D09D0">
                    <w:t>【</w:t>
                  </w:r>
                  <w:r w:rsidRPr="002D09D0">
                    <w:rPr>
                      <w:color w:val="FF0000"/>
                    </w:rPr>
                    <w:t>紅色虛線</w:t>
                  </w:r>
                  <w:r w:rsidRPr="002D09D0">
                    <w:t>部分控件可參考</w:t>
                  </w:r>
                  <w:r w:rsidRPr="002D09D0">
                    <w:t xml:space="preserve"> </w:t>
                  </w:r>
                  <w:hyperlink w:anchor="_CorrectPriceBySeqNo_1" w:history="1">
                    <w:r w:rsidRPr="002D09D0">
                      <w:rPr>
                        <w:rStyle w:val="a3"/>
                      </w:rPr>
                      <w:t>CorrectPriceBySeqNo</w:t>
                    </w:r>
                  </w:hyperlink>
                  <w:r w:rsidRPr="002D09D0">
                    <w:t>做法】</w:t>
                  </w:r>
                </w:p>
                <w:p w14:paraId="0C84C510" w14:textId="1A68D8CB" w:rsidR="001B4715" w:rsidRPr="002D09D0" w:rsidRDefault="001B4715" w:rsidP="00E303DB">
                  <w:pPr>
                    <w:framePr w:hSpace="180" w:wrap="around" w:vAnchor="text" w:hAnchor="margin" w:y="270"/>
                  </w:pPr>
                  <w:r w:rsidRPr="002D09D0">
                    <w:t>拉出</w:t>
                  </w:r>
                  <w:r w:rsidRPr="002D09D0">
                    <w:t xml:space="preserve"> 1</w:t>
                  </w:r>
                  <w:r w:rsidRPr="002D09D0">
                    <w:t>個</w:t>
                  </w:r>
                  <w:r w:rsidRPr="002D09D0">
                    <w:t>Button</w:t>
                  </w:r>
                  <w:r w:rsidRPr="002D09D0">
                    <w:t>，命名</w:t>
                  </w:r>
                  <w:r w:rsidRPr="002D09D0">
                    <w:t>(Name)</w:t>
                  </w:r>
                  <w:r w:rsidRPr="002D09D0">
                    <w:t>為「</w:t>
                  </w:r>
                  <w:proofErr w:type="spellStart"/>
                  <w:r w:rsidRPr="002D09D0">
                    <w:t>buttonCancelOrderByStockNo</w:t>
                  </w:r>
                  <w:proofErr w:type="spellEnd"/>
                  <w:r w:rsidRPr="002D09D0">
                    <w:t>」。</w:t>
                  </w:r>
                </w:p>
              </w:tc>
            </w:tr>
          </w:tbl>
          <w:p w14:paraId="0197EEF5" w14:textId="77777777" w:rsidR="001B4715" w:rsidRPr="002D09D0" w:rsidRDefault="001B4715" w:rsidP="007028FC"/>
        </w:tc>
      </w:tr>
      <w:tr w:rsidR="001B4715" w:rsidRPr="002D09D0" w14:paraId="254E8C08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BDB827" w14:textId="77777777" w:rsidR="001B4715" w:rsidRPr="002D09D0" w:rsidRDefault="001B4715" w:rsidP="007028FC">
            <w:r w:rsidRPr="002D09D0">
              <w:t>全域變數</w:t>
            </w:r>
          </w:p>
        </w:tc>
      </w:tr>
      <w:tr w:rsidR="001B4715" w:rsidRPr="002D09D0" w14:paraId="66DA669C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5EDCE8" w14:textId="77777777" w:rsidR="001B4715" w:rsidRPr="002D09D0" w:rsidRDefault="001B4715" w:rsidP="007028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宣告物件</w:t>
            </w:r>
          </w:p>
          <w:p w14:paraId="3F4D8D7E" w14:textId="77777777" w:rsidR="001B4715" w:rsidRPr="002D09D0" w:rsidRDefault="001B4715" w:rsidP="007028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SKCenterLib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m_pSKCenter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SKCenterLib</w:t>
            </w:r>
            <w:r w:rsidRPr="002D09D0">
              <w:rPr>
                <w:color w:val="FFAA00"/>
                <w:szCs w:val="20"/>
              </w:rPr>
              <w:t>();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登入</w:t>
            </w:r>
            <w:r w:rsidRPr="002D09D0">
              <w:rPr>
                <w:color w:val="1E9AE0"/>
                <w:szCs w:val="20"/>
              </w:rPr>
              <w:t>&amp;</w:t>
            </w:r>
            <w:r w:rsidRPr="002D09D0">
              <w:rPr>
                <w:color w:val="1E9AE0"/>
                <w:szCs w:val="20"/>
              </w:rPr>
              <w:t>環境設定物件</w:t>
            </w:r>
          </w:p>
          <w:p w14:paraId="1D39F31E" w14:textId="77777777" w:rsidR="001B4715" w:rsidRPr="002D09D0" w:rsidRDefault="001B4715" w:rsidP="007028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SKOrderLib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SKOrderLib</w:t>
            </w:r>
            <w:r w:rsidRPr="002D09D0">
              <w:rPr>
                <w:color w:val="FFAA00"/>
                <w:szCs w:val="20"/>
              </w:rPr>
              <w:t>();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下單物件</w:t>
            </w:r>
          </w:p>
          <w:p w14:paraId="53307F4B" w14:textId="77777777" w:rsidR="001B4715" w:rsidRPr="002D09D0" w:rsidRDefault="001B4715" w:rsidP="007028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是否為非同步委託</w:t>
            </w:r>
          </w:p>
          <w:p w14:paraId="06903F55" w14:textId="77777777" w:rsidR="001B4715" w:rsidRPr="002D09D0" w:rsidRDefault="001B4715" w:rsidP="007028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FAA00"/>
                <w:szCs w:val="20"/>
              </w:rPr>
              <w:t>bool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bAsyncOrder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false</w:t>
            </w:r>
            <w:r w:rsidRPr="002D09D0">
              <w:rPr>
                <w:color w:val="FFAA00"/>
                <w:szCs w:val="20"/>
              </w:rPr>
              <w:t>;</w:t>
            </w:r>
          </w:p>
        </w:tc>
      </w:tr>
    </w:tbl>
    <w:p w14:paraId="639F5A7E" w14:textId="77777777" w:rsidR="001B4715" w:rsidRPr="002D09D0" w:rsidRDefault="001B4715" w:rsidP="001B4715"/>
    <w:p w14:paraId="735F7C38" w14:textId="77777777" w:rsidR="001B4715" w:rsidRPr="002D09D0" w:rsidRDefault="001B4715" w:rsidP="001B4715">
      <w:r w:rsidRPr="002D09D0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1B4715" w:rsidRPr="002D09D0" w14:paraId="38742EE6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12D787D" w14:textId="274DA732" w:rsidR="001B4715" w:rsidRPr="002D09D0" w:rsidRDefault="001B4715" w:rsidP="007028FC">
            <w:r w:rsidRPr="002D09D0">
              <w:lastRenderedPageBreak/>
              <w:t>Current Block (</w:t>
            </w:r>
            <w:r w:rsidRPr="002D09D0">
              <w:t>可放在</w:t>
            </w:r>
            <w:proofErr w:type="spellStart"/>
            <w:r w:rsidRPr="002D09D0">
              <w:t>buttonCancelOrderByStockNo_Click</w:t>
            </w:r>
            <w:proofErr w:type="spellEnd"/>
            <w:r w:rsidRPr="002D09D0">
              <w:t>的</w:t>
            </w:r>
            <w:r w:rsidRPr="002D09D0">
              <w:t>Click</w:t>
            </w:r>
            <w:r w:rsidRPr="002D09D0">
              <w:t>事件裡</w:t>
            </w:r>
            <w:r w:rsidRPr="002D09D0">
              <w:t>)</w:t>
            </w:r>
          </w:p>
        </w:tc>
      </w:tr>
      <w:tr w:rsidR="001B4715" w:rsidRPr="002D09D0" w14:paraId="3DD0C088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37FF13" w14:textId="77777777" w:rsidR="001B4715" w:rsidRPr="002D09D0" w:rsidRDefault="001B4715" w:rsidP="007028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bstrStockNo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textBoxCancelOrderByStockNo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6B416DB7" w14:textId="77777777" w:rsidR="001B4715" w:rsidRPr="002D09D0" w:rsidRDefault="001B4715" w:rsidP="007028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bstrAccount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comboBoxAccount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481B0250" w14:textId="77777777" w:rsidR="001B4715" w:rsidRPr="002D09D0" w:rsidRDefault="001B4715" w:rsidP="007028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同步</w:t>
            </w:r>
            <w:proofErr w:type="gramStart"/>
            <w:r w:rsidRPr="002D09D0">
              <w:rPr>
                <w:color w:val="1E9AE0"/>
                <w:szCs w:val="20"/>
              </w:rPr>
              <w:t>刪</w:t>
            </w:r>
            <w:proofErr w:type="gramEnd"/>
            <w:r w:rsidRPr="002D09D0">
              <w:rPr>
                <w:color w:val="1E9AE0"/>
                <w:szCs w:val="20"/>
              </w:rPr>
              <w:t>單：如果回傳值為</w:t>
            </w:r>
            <w:r w:rsidRPr="002D09D0">
              <w:rPr>
                <w:color w:val="1E9AE0"/>
                <w:szCs w:val="20"/>
              </w:rPr>
              <w:t xml:space="preserve"> 0</w:t>
            </w:r>
            <w:r w:rsidRPr="002D09D0">
              <w:rPr>
                <w:color w:val="1E9AE0"/>
                <w:szCs w:val="20"/>
              </w:rPr>
              <w:t>表示</w:t>
            </w:r>
            <w:proofErr w:type="gramStart"/>
            <w:r w:rsidRPr="002D09D0">
              <w:rPr>
                <w:color w:val="1E9AE0"/>
                <w:szCs w:val="20"/>
              </w:rPr>
              <w:t>刪</w:t>
            </w:r>
            <w:proofErr w:type="gramEnd"/>
            <w:r w:rsidRPr="002D09D0">
              <w:rPr>
                <w:color w:val="1E9AE0"/>
                <w:szCs w:val="20"/>
              </w:rPr>
              <w:t>單成功，訊息內容則為修改訊息。回</w:t>
            </w:r>
            <w:proofErr w:type="gramStart"/>
            <w:r w:rsidRPr="002D09D0">
              <w:rPr>
                <w:color w:val="1E9AE0"/>
                <w:szCs w:val="20"/>
              </w:rPr>
              <w:t>傳值非</w:t>
            </w:r>
            <w:proofErr w:type="gramEnd"/>
            <w:r w:rsidRPr="002D09D0">
              <w:rPr>
                <w:color w:val="1E9AE0"/>
                <w:szCs w:val="20"/>
              </w:rPr>
              <w:t>0</w:t>
            </w:r>
            <w:r w:rsidRPr="002D09D0">
              <w:rPr>
                <w:color w:val="1E9AE0"/>
                <w:szCs w:val="20"/>
              </w:rPr>
              <w:t>表示</w:t>
            </w:r>
            <w:proofErr w:type="gramStart"/>
            <w:r w:rsidRPr="002D09D0">
              <w:rPr>
                <w:color w:val="1E9AE0"/>
                <w:szCs w:val="20"/>
              </w:rPr>
              <w:t>刪</w:t>
            </w:r>
            <w:proofErr w:type="gramEnd"/>
            <w:r w:rsidRPr="002D09D0">
              <w:rPr>
                <w:color w:val="1E9AE0"/>
                <w:szCs w:val="20"/>
              </w:rPr>
              <w:t>單失敗，訊息內容為失敗原因。非同步</w:t>
            </w:r>
            <w:proofErr w:type="gramStart"/>
            <w:r w:rsidRPr="002D09D0">
              <w:rPr>
                <w:color w:val="1E9AE0"/>
                <w:szCs w:val="20"/>
              </w:rPr>
              <w:t>刪</w:t>
            </w:r>
            <w:proofErr w:type="gramEnd"/>
            <w:r w:rsidRPr="002D09D0">
              <w:rPr>
                <w:color w:val="1E9AE0"/>
                <w:szCs w:val="20"/>
              </w:rPr>
              <w:t>單：參照</w:t>
            </w:r>
            <w:r w:rsidRPr="002D09D0">
              <w:rPr>
                <w:color w:val="1E9AE0"/>
                <w:szCs w:val="20"/>
              </w:rPr>
              <w:t xml:space="preserve">4 - 2 - b </w:t>
            </w:r>
            <w:proofErr w:type="spellStart"/>
            <w:r w:rsidRPr="002D09D0">
              <w:rPr>
                <w:color w:val="1E9AE0"/>
                <w:szCs w:val="20"/>
              </w:rPr>
              <w:t>OnAsyncOrder</w:t>
            </w:r>
            <w:proofErr w:type="spellEnd"/>
            <w:r w:rsidRPr="002D09D0">
              <w:rPr>
                <w:color w:val="1E9AE0"/>
                <w:szCs w:val="20"/>
              </w:rPr>
              <w:t>。</w:t>
            </w:r>
          </w:p>
          <w:p w14:paraId="4F348237" w14:textId="77777777" w:rsidR="001B4715" w:rsidRPr="002D09D0" w:rsidRDefault="001B4715" w:rsidP="007028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C7458F0" w14:textId="77777777" w:rsidR="001B4715" w:rsidRPr="002D09D0" w:rsidRDefault="001B4715" w:rsidP="007028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國內委託删單</w:t>
            </w:r>
            <w:r w:rsidRPr="002D09D0">
              <w:rPr>
                <w:color w:val="1E9AE0"/>
                <w:szCs w:val="20"/>
              </w:rPr>
              <w:t>(By ID+</w:t>
            </w:r>
            <w:r w:rsidRPr="002D09D0">
              <w:rPr>
                <w:color w:val="1E9AE0"/>
                <w:szCs w:val="20"/>
              </w:rPr>
              <w:t>商品代號</w:t>
            </w:r>
            <w:r w:rsidRPr="002D09D0">
              <w:rPr>
                <w:color w:val="1E9AE0"/>
                <w:szCs w:val="20"/>
              </w:rPr>
              <w:t xml:space="preserve">)          </w:t>
            </w:r>
          </w:p>
          <w:p w14:paraId="0684CAAE" w14:textId="77777777" w:rsidR="001B4715" w:rsidRPr="002D09D0" w:rsidRDefault="001B4715" w:rsidP="007028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int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nCode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CancelOrderByStockNo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comboBoxUserID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bAsyncOrder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bstrAccount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bstrStockNo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out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2F60205F" w14:textId="77777777" w:rsidR="001B4715" w:rsidRPr="002D09D0" w:rsidRDefault="001B4715" w:rsidP="007028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取得回傳訊息</w:t>
            </w:r>
          </w:p>
          <w:p w14:paraId="15C6A7F8" w14:textId="77777777" w:rsidR="001B4715" w:rsidRPr="002D09D0" w:rsidRDefault="001B4715" w:rsidP="007028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【</w:t>
            </w:r>
            <w:proofErr w:type="spellStart"/>
            <w:r w:rsidRPr="002D09D0">
              <w:rPr>
                <w:color w:val="55E439"/>
                <w:szCs w:val="20"/>
              </w:rPr>
              <w:t>CancelOrderByStockNo</w:t>
            </w:r>
            <w:proofErr w:type="spellEnd"/>
            <w:r w:rsidRPr="002D09D0">
              <w:rPr>
                <w:color w:val="55E439"/>
                <w:szCs w:val="20"/>
              </w:rPr>
              <w:t>】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m_pSKCenter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SKCenterLib_GetReturnCodeMessage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nCode</w:t>
            </w:r>
            <w:proofErr w:type="spellEnd"/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01268534" w14:textId="77777777" w:rsidR="001B4715" w:rsidRPr="002D09D0" w:rsidRDefault="001B4715" w:rsidP="007028FC">
            <w:pPr>
              <w:widowControl/>
              <w:shd w:val="clear" w:color="auto" w:fill="2A211C"/>
            </w:pPr>
            <w:proofErr w:type="spellStart"/>
            <w:r w:rsidRPr="002D09D0">
              <w:rPr>
                <w:color w:val="F8F8F8"/>
                <w:szCs w:val="20"/>
              </w:rPr>
              <w:t>richTextBoxMethodMessage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AppendText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"\n"</w:t>
            </w:r>
            <w:r w:rsidRPr="002D09D0">
              <w:rPr>
                <w:color w:val="FFAA00"/>
                <w:szCs w:val="20"/>
              </w:rPr>
              <w:t>);</w:t>
            </w:r>
          </w:p>
        </w:tc>
      </w:tr>
      <w:tr w:rsidR="001B4715" w:rsidRPr="002D09D0" w14:paraId="4A8BE8CA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C76F46E" w14:textId="77777777" w:rsidR="001B4715" w:rsidRPr="002D09D0" w:rsidRDefault="001B4715" w:rsidP="007028FC">
            <w:r w:rsidRPr="002D09D0">
              <w:t>執行成功畫面</w:t>
            </w:r>
          </w:p>
        </w:tc>
      </w:tr>
      <w:tr w:rsidR="001B4715" w:rsidRPr="002D09D0" w14:paraId="395D26BA" w14:textId="77777777" w:rsidTr="005463F5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6E7C80" w14:textId="77777777" w:rsidR="001B4715" w:rsidRPr="002D09D0" w:rsidRDefault="001B4715" w:rsidP="007028FC">
            <w:r w:rsidRPr="002D09D0">
              <w:rPr>
                <w:noProof/>
              </w:rPr>
              <w:drawing>
                <wp:inline distT="0" distB="0" distL="0" distR="0" wp14:anchorId="29ECE119" wp14:editId="7F844AFA">
                  <wp:extent cx="3305636" cy="219106"/>
                  <wp:effectExtent l="0" t="0" r="0" b="9525"/>
                  <wp:docPr id="196480109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4801093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AB22A6" w14:textId="77777777" w:rsidR="001B4715" w:rsidRPr="002D09D0" w:rsidRDefault="001B4715" w:rsidP="007028FC">
            <w:r w:rsidRPr="002D09D0">
              <w:t xml:space="preserve"> </w:t>
            </w:r>
            <w:r w:rsidRPr="002D09D0">
              <w:rPr>
                <w:noProof/>
              </w:rPr>
              <w:t xml:space="preserve"> </w:t>
            </w:r>
            <w:r w:rsidRPr="002D09D0">
              <w:rPr>
                <w:noProof/>
              </w:rPr>
              <w:drawing>
                <wp:inline distT="0" distB="0" distL="0" distR="0" wp14:anchorId="113D634A" wp14:editId="7B16DB21">
                  <wp:extent cx="2419688" cy="161948"/>
                  <wp:effectExtent l="0" t="0" r="0" b="9525"/>
                  <wp:docPr id="11521616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1616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88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D09D0">
              <w:rPr>
                <w:noProof/>
              </w:rPr>
              <w:t xml:space="preserve">    </w:t>
            </w:r>
          </w:p>
        </w:tc>
      </w:tr>
    </w:tbl>
    <w:p w14:paraId="45A3810A" w14:textId="77777777" w:rsidR="001B4715" w:rsidRPr="002D09D0" w:rsidRDefault="001B4715" w:rsidP="001B4715"/>
    <w:p w14:paraId="13BEDB2B" w14:textId="0A560E4B" w:rsidR="00D05C17" w:rsidRPr="002D09D0" w:rsidRDefault="001B4715">
      <w:pPr>
        <w:widowControl/>
        <w:rPr>
          <w:b/>
          <w:bCs/>
          <w:sz w:val="36"/>
          <w:szCs w:val="36"/>
        </w:rPr>
      </w:pPr>
      <w:r w:rsidRPr="002D09D0">
        <w:rPr>
          <w:b/>
          <w:bCs/>
        </w:rPr>
        <w:br w:type="page"/>
      </w:r>
    </w:p>
    <w:p w14:paraId="34387196" w14:textId="72FA9F51" w:rsidR="00305174" w:rsidRPr="002D09D0" w:rsidRDefault="00305174" w:rsidP="005918FF">
      <w:pPr>
        <w:pStyle w:val="4"/>
        <w:numPr>
          <w:ilvl w:val="0"/>
          <w:numId w:val="117"/>
        </w:numPr>
        <w:rPr>
          <w:rFonts w:ascii="Times New Roman" w:eastAsia="標楷體" w:hAnsi="Times New Roman"/>
          <w:b/>
          <w:bCs/>
          <w:sz w:val="28"/>
          <w:szCs w:val="28"/>
        </w:rPr>
      </w:pPr>
      <w:r w:rsidRPr="002D09D0">
        <w:rPr>
          <w:rFonts w:ascii="Times New Roman" w:eastAsia="標楷體" w:hAnsi="Times New Roman"/>
          <w:b/>
          <w:bCs/>
          <w:sz w:val="28"/>
          <w:szCs w:val="28"/>
        </w:rPr>
        <w:lastRenderedPageBreak/>
        <w:t>Proxy</w:t>
      </w:r>
      <w:r w:rsidRPr="002D09D0">
        <w:rPr>
          <w:rFonts w:ascii="Times New Roman" w:eastAsia="標楷體" w:hAnsi="Times New Roman"/>
          <w:b/>
          <w:bCs/>
          <w:sz w:val="28"/>
          <w:szCs w:val="28"/>
        </w:rPr>
        <w:t>下單</w:t>
      </w:r>
      <w:r w:rsidRPr="002D09D0">
        <w:rPr>
          <w:rFonts w:ascii="Times New Roman" w:eastAsia="標楷體" w:hAnsi="Times New Roman"/>
          <w:b/>
          <w:bCs/>
          <w:sz w:val="28"/>
          <w:szCs w:val="28"/>
        </w:rPr>
        <w:t>/</w:t>
      </w:r>
      <w:r w:rsidRPr="002D09D0">
        <w:rPr>
          <w:rFonts w:ascii="Times New Roman" w:eastAsia="標楷體" w:hAnsi="Times New Roman"/>
          <w:b/>
          <w:bCs/>
          <w:sz w:val="28"/>
          <w:szCs w:val="28"/>
        </w:rPr>
        <w:t>刪改單</w:t>
      </w:r>
    </w:p>
    <w:p w14:paraId="746A6A05" w14:textId="345DF012" w:rsidR="00305174" w:rsidRPr="002D09D0" w:rsidRDefault="00305174" w:rsidP="00305174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29" w:name="_SendFutureProxyOrderCLR"/>
      <w:bookmarkEnd w:id="29"/>
      <w:proofErr w:type="spellStart"/>
      <w:r w:rsidRPr="002D09D0">
        <w:rPr>
          <w:rFonts w:ascii="Times New Roman" w:eastAsia="標楷體" w:hAnsi="Times New Roman" w:cs="Times New Roman"/>
          <w:sz w:val="28"/>
          <w:szCs w:val="28"/>
        </w:rPr>
        <w:t>SendFutureProxyOrderCLR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2897"/>
        <w:gridCol w:w="4693"/>
      </w:tblGrid>
      <w:tr w:rsidR="00305174" w:rsidRPr="002D09D0" w14:paraId="0689B515" w14:textId="77777777" w:rsidTr="00456BC9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23C8D" w14:textId="77777777" w:rsidR="00305174" w:rsidRPr="002D09D0" w:rsidRDefault="00305174" w:rsidP="00305174">
            <w:r w:rsidRPr="002D09D0">
              <w:rPr>
                <w:bCs/>
                <w:color w:val="984806"/>
              </w:rPr>
              <w:t>經由</w:t>
            </w:r>
            <w:r w:rsidRPr="002D09D0">
              <w:rPr>
                <w:bCs/>
                <w:color w:val="984806"/>
              </w:rPr>
              <w:t>proxy server</w:t>
            </w:r>
            <w:r w:rsidRPr="002D09D0">
              <w:rPr>
                <w:bCs/>
                <w:color w:val="984806"/>
              </w:rPr>
              <w:t>送出期貨委託，需</w:t>
            </w:r>
            <w:proofErr w:type="gramStart"/>
            <w:r w:rsidRPr="002D09D0">
              <w:rPr>
                <w:bCs/>
                <w:color w:val="984806"/>
              </w:rPr>
              <w:t>設倉別與盤別</w:t>
            </w:r>
            <w:proofErr w:type="gramEnd"/>
            <w:r w:rsidRPr="002D09D0">
              <w:rPr>
                <w:bCs/>
                <w:color w:val="984806"/>
              </w:rPr>
              <w:t>。</w:t>
            </w:r>
          </w:p>
        </w:tc>
      </w:tr>
      <w:tr w:rsidR="00305174" w:rsidRPr="002D09D0" w14:paraId="55076E53" w14:textId="77777777" w:rsidTr="00456BC9">
        <w:trPr>
          <w:trHeight w:val="523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4A185" w14:textId="77777777" w:rsidR="00305174" w:rsidRPr="002D09D0" w:rsidRDefault="00305174" w:rsidP="00305174">
            <w:pPr>
              <w:rPr>
                <w:rStyle w:val="afa"/>
              </w:rPr>
            </w:pPr>
            <w:r w:rsidRPr="002D09D0">
              <w:rPr>
                <w:rStyle w:val="afa"/>
              </w:rPr>
              <w:t>宣告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562AE" w14:textId="77777777" w:rsidR="00305174" w:rsidRPr="002D09D0" w:rsidRDefault="00305174" w:rsidP="00305174">
            <w:pPr>
              <w:autoSpaceDE w:val="0"/>
              <w:autoSpaceDN w:val="0"/>
              <w:adjustRightInd w:val="0"/>
            </w:pPr>
            <w:r w:rsidRPr="002D09D0">
              <w:rPr>
                <w:bCs/>
                <w:color w:val="0000FF"/>
              </w:rPr>
              <w:t>Long</w:t>
            </w:r>
            <w:r w:rsidRPr="002D09D0">
              <w:t xml:space="preserve"> </w:t>
            </w:r>
            <w:proofErr w:type="spellStart"/>
            <w:r w:rsidRPr="002D09D0">
              <w:t>SendFutureProxyOrderCLR</w:t>
            </w:r>
            <w:proofErr w:type="spellEnd"/>
            <w:r w:rsidRPr="002D09D0">
              <w:t xml:space="preserve"> ([in]BSTR </w:t>
            </w:r>
            <w:proofErr w:type="spellStart"/>
            <w:r w:rsidRPr="002D09D0">
              <w:t>bstrLogInID</w:t>
            </w:r>
            <w:proofErr w:type="spellEnd"/>
            <w:r w:rsidRPr="002D09D0">
              <w:t xml:space="preserve">, [in]struct FUTUREPROXYORDER* </w:t>
            </w:r>
            <w:proofErr w:type="spellStart"/>
            <w:r w:rsidRPr="002D09D0">
              <w:t>pFUTUREPROXYORDER</w:t>
            </w:r>
            <w:proofErr w:type="spellEnd"/>
            <w:r w:rsidRPr="002D09D0">
              <w:t xml:space="preserve">, [out] BSTR* </w:t>
            </w:r>
            <w:proofErr w:type="spellStart"/>
            <w:r w:rsidRPr="002D09D0">
              <w:t>bstrMessage</w:t>
            </w:r>
            <w:proofErr w:type="spellEnd"/>
            <w:r w:rsidRPr="002D09D0">
              <w:t>);</w:t>
            </w:r>
          </w:p>
        </w:tc>
      </w:tr>
      <w:tr w:rsidR="00305174" w:rsidRPr="002D09D0" w14:paraId="279A2B8B" w14:textId="77777777" w:rsidTr="00456BC9">
        <w:trPr>
          <w:trHeight w:val="163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9203A13" w14:textId="77777777" w:rsidR="00305174" w:rsidRPr="002D09D0" w:rsidRDefault="00305174" w:rsidP="00305174">
            <w:r w:rsidRPr="002D09D0">
              <w:rPr>
                <w:rStyle w:val="afa"/>
              </w:rPr>
              <w:t>參數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0AF2A" w14:textId="77777777" w:rsidR="00305174" w:rsidRPr="002D09D0" w:rsidRDefault="00305174" w:rsidP="00305174">
            <w:proofErr w:type="spellStart"/>
            <w:r w:rsidRPr="002D09D0">
              <w:t>bstrLogInID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CA3F2" w14:textId="77777777" w:rsidR="00305174" w:rsidRPr="002D09D0" w:rsidRDefault="00305174" w:rsidP="00305174">
            <w:r w:rsidRPr="002D09D0">
              <w:t>登入</w:t>
            </w:r>
            <w:r w:rsidRPr="002D09D0">
              <w:t>ID</w:t>
            </w:r>
            <w:r w:rsidRPr="002D09D0">
              <w:t>。</w:t>
            </w:r>
          </w:p>
        </w:tc>
      </w:tr>
      <w:tr w:rsidR="00305174" w:rsidRPr="002D09D0" w14:paraId="607E7277" w14:textId="77777777" w:rsidTr="00456BC9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8548EA" w14:textId="77777777" w:rsidR="00305174" w:rsidRPr="002D09D0" w:rsidRDefault="00305174" w:rsidP="00305174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B158B" w14:textId="77777777" w:rsidR="00305174" w:rsidRPr="002D09D0" w:rsidRDefault="00305174" w:rsidP="00305174">
            <w:proofErr w:type="spellStart"/>
            <w:r w:rsidRPr="002D09D0">
              <w:t>pFUTUREPROXYORDER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65BD8" w14:textId="2A79DD01" w:rsidR="00305174" w:rsidRPr="002D09D0" w:rsidRDefault="00305174" w:rsidP="00305174">
            <w:r w:rsidRPr="002D09D0">
              <w:t>SKCOM</w:t>
            </w:r>
            <w:r w:rsidRPr="002D09D0">
              <w:t>元件中的</w:t>
            </w:r>
            <w:r w:rsidRPr="002D09D0">
              <w:fldChar w:fldCharType="begin"/>
            </w:r>
            <w:r w:rsidR="00CB2188" w:rsidRPr="002D09D0">
              <w:instrText>HYPERLINK  \l "_Proxy_Server</w:instrText>
            </w:r>
            <w:r w:rsidR="00CB2188" w:rsidRPr="002D09D0">
              <w:instrText>期貨委託</w:instrText>
            </w:r>
            <w:r w:rsidR="00CB2188" w:rsidRPr="002D09D0">
              <w:instrText>"</w:instrText>
            </w:r>
            <w:r w:rsidRPr="002D09D0">
              <w:fldChar w:fldCharType="separate"/>
            </w:r>
            <w:r w:rsidRPr="002D09D0">
              <w:rPr>
                <w:rStyle w:val="a3"/>
              </w:rPr>
              <w:t>FUTUREPROXYORDER</w:t>
            </w:r>
            <w:r w:rsidRPr="002D09D0">
              <w:rPr>
                <w:rStyle w:val="a3"/>
              </w:rPr>
              <w:fldChar w:fldCharType="end"/>
            </w:r>
            <w:r w:rsidRPr="002D09D0">
              <w:t>物件，將下單條件填入該物件後，再帶入此欄位中。</w:t>
            </w:r>
          </w:p>
        </w:tc>
      </w:tr>
      <w:tr w:rsidR="00305174" w:rsidRPr="002D09D0" w14:paraId="1CB3F3AF" w14:textId="77777777" w:rsidTr="00456BC9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FA28F4" w14:textId="77777777" w:rsidR="00305174" w:rsidRPr="002D09D0" w:rsidRDefault="00305174" w:rsidP="00305174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1FDCC" w14:textId="77777777" w:rsidR="00305174" w:rsidRPr="002D09D0" w:rsidRDefault="00305174" w:rsidP="00305174">
            <w:proofErr w:type="spellStart"/>
            <w:r w:rsidRPr="002D09D0">
              <w:t>bstrMessage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236FA" w14:textId="482A6B32" w:rsidR="00305174" w:rsidRPr="002D09D0" w:rsidRDefault="00305174" w:rsidP="00305174">
            <w:r w:rsidRPr="002D09D0">
              <w:rPr>
                <w:b/>
              </w:rPr>
              <w:t>Proxy</w:t>
            </w:r>
            <w:r w:rsidRPr="002D09D0">
              <w:rPr>
                <w:b/>
              </w:rPr>
              <w:t>委託通知：</w:t>
            </w:r>
            <w:r w:rsidRPr="002D09D0">
              <w:rPr>
                <w:lang w:eastAsia="zh-HK"/>
              </w:rPr>
              <w:t>參照</w:t>
            </w:r>
            <w:proofErr w:type="spellStart"/>
            <w:r w:rsidRPr="002D09D0">
              <w:t>OnProxyOrder</w:t>
            </w:r>
            <w:proofErr w:type="spellEnd"/>
            <w:r w:rsidRPr="002D09D0">
              <w:t>。</w:t>
            </w:r>
          </w:p>
        </w:tc>
      </w:tr>
      <w:tr w:rsidR="00305174" w:rsidRPr="002D09D0" w14:paraId="7668EA7C" w14:textId="77777777" w:rsidTr="00456BC9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83267" w14:textId="77777777" w:rsidR="00305174" w:rsidRPr="002D09D0" w:rsidRDefault="00305174" w:rsidP="00305174">
            <w:r w:rsidRPr="002D09D0">
              <w:rPr>
                <w:rStyle w:val="afa"/>
              </w:rPr>
              <w:t>回傳值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26B3D" w14:textId="77777777" w:rsidR="00305174" w:rsidRPr="002D09D0" w:rsidRDefault="00305174" w:rsidP="00305174">
            <w:r w:rsidRPr="002D09D0">
              <w:t>0</w:t>
            </w:r>
            <w:r w:rsidRPr="002D09D0">
              <w:t>表示成功，其餘非</w:t>
            </w:r>
            <w:r w:rsidRPr="002D09D0">
              <w:t>0</w:t>
            </w:r>
            <w:r w:rsidRPr="002D09D0">
              <w:t>數值都表示失敗。錯誤代碼可參考對照表。</w:t>
            </w:r>
          </w:p>
        </w:tc>
      </w:tr>
      <w:tr w:rsidR="00305174" w:rsidRPr="002D09D0" w14:paraId="2690C0D0" w14:textId="77777777" w:rsidTr="00456BC9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88378" w14:textId="77777777" w:rsidR="00305174" w:rsidRPr="002D09D0" w:rsidRDefault="00305174" w:rsidP="00305174">
            <w:pPr>
              <w:rPr>
                <w:rStyle w:val="afa"/>
              </w:rPr>
            </w:pPr>
            <w:r w:rsidRPr="002D09D0">
              <w:rPr>
                <w:b/>
                <w:bCs/>
              </w:rPr>
              <w:t>備註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86624" w14:textId="742A6AC8" w:rsidR="00305174" w:rsidRPr="002D09D0" w:rsidRDefault="00305174" w:rsidP="00305174">
            <w:pPr>
              <w:autoSpaceDE w:val="0"/>
              <w:autoSpaceDN w:val="0"/>
              <w:adjustRightInd w:val="0"/>
            </w:pPr>
            <w:r w:rsidRPr="002D09D0">
              <w:t>透過</w:t>
            </w:r>
            <w:r w:rsidRPr="002D09D0">
              <w:t>Proxy Server</w:t>
            </w:r>
            <w:r w:rsidRPr="002D09D0">
              <w:t>委託，委託結果請由</w:t>
            </w:r>
            <w:r w:rsidRPr="002D09D0">
              <w:fldChar w:fldCharType="begin"/>
            </w:r>
            <w:r w:rsidR="00CB2188" w:rsidRPr="002D09D0">
              <w:instrText>HYPERLINK  \l "_OnProxyOrder"</w:instrText>
            </w:r>
            <w:r w:rsidRPr="002D09D0">
              <w:fldChar w:fldCharType="separate"/>
            </w:r>
            <w:r w:rsidRPr="002D09D0">
              <w:rPr>
                <w:rStyle w:val="a3"/>
              </w:rPr>
              <w:t>OnProxyOrder</w:t>
            </w:r>
            <w:r w:rsidRPr="002D09D0">
              <w:rPr>
                <w:rStyle w:val="a3"/>
              </w:rPr>
              <w:fldChar w:fldCharType="end"/>
            </w:r>
            <w:r w:rsidRPr="002D09D0">
              <w:t>取得。</w:t>
            </w:r>
          </w:p>
          <w:p w14:paraId="79D33ADB" w14:textId="77777777" w:rsidR="00305174" w:rsidRPr="002D09D0" w:rsidRDefault="00305174" w:rsidP="00305174">
            <w:pPr>
              <w:autoSpaceDE w:val="0"/>
              <w:autoSpaceDN w:val="0"/>
              <w:adjustRightInd w:val="0"/>
              <w:rPr>
                <w:sz w:val="19"/>
              </w:rPr>
            </w:pPr>
          </w:p>
          <w:p w14:paraId="3785E436" w14:textId="77777777" w:rsidR="00305174" w:rsidRPr="002D09D0" w:rsidRDefault="00305174" w:rsidP="00305174">
            <w:r w:rsidRPr="002D09D0">
              <w:rPr>
                <w:kern w:val="0"/>
              </w:rPr>
              <w:t>連線且成功登入，通知</w:t>
            </w:r>
            <w:proofErr w:type="spellStart"/>
            <w:r w:rsidRPr="002D09D0">
              <w:rPr>
                <w:kern w:val="0"/>
              </w:rPr>
              <w:t>OnProxyStatus</w:t>
            </w:r>
            <w:proofErr w:type="spellEnd"/>
            <w:r w:rsidRPr="002D09D0">
              <w:rPr>
                <w:kern w:val="0"/>
              </w:rPr>
              <w:t>為</w:t>
            </w:r>
            <w:r w:rsidRPr="002D09D0">
              <w:rPr>
                <w:kern w:val="0"/>
              </w:rPr>
              <w:t>5001</w:t>
            </w:r>
            <w:r w:rsidRPr="002D09D0">
              <w:rPr>
                <w:kern w:val="0"/>
              </w:rPr>
              <w:t>時，送至</w:t>
            </w:r>
            <w:r w:rsidRPr="002D09D0">
              <w:rPr>
                <w:kern w:val="0"/>
              </w:rPr>
              <w:t>proxy server</w:t>
            </w:r>
            <w:r w:rsidRPr="002D09D0">
              <w:rPr>
                <w:kern w:val="0"/>
              </w:rPr>
              <w:t>進行下單。</w:t>
            </w:r>
          </w:p>
        </w:tc>
      </w:tr>
    </w:tbl>
    <w:p w14:paraId="58A131FC" w14:textId="77777777" w:rsidR="00E4557F" w:rsidRPr="002D09D0" w:rsidRDefault="00E4557F" w:rsidP="00E4557F">
      <w:bookmarkStart w:id="30" w:name="_4-7-7__SendFutureProxyAlter"/>
      <w:bookmarkEnd w:id="30"/>
    </w:p>
    <w:p w14:paraId="02E23857" w14:textId="3B981D66" w:rsidR="00E4557F" w:rsidRPr="002D09D0" w:rsidRDefault="00E4557F">
      <w:pPr>
        <w:widowControl/>
      </w:pPr>
      <w:r w:rsidRPr="002D09D0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E4557F" w:rsidRPr="002D09D0" w14:paraId="150A5CF6" w14:textId="77777777" w:rsidTr="007028FC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F46AA91" w14:textId="04AB8747" w:rsidR="00E4557F" w:rsidRPr="002D09D0" w:rsidRDefault="00E4557F" w:rsidP="007028FC">
            <w:pPr>
              <w:rPr>
                <w:sz w:val="22"/>
                <w:szCs w:val="28"/>
              </w:rPr>
            </w:pPr>
            <w:r w:rsidRPr="002D09D0">
              <w:rPr>
                <w:sz w:val="22"/>
                <w:szCs w:val="28"/>
              </w:rPr>
              <w:lastRenderedPageBreak/>
              <w:t>C#</w:t>
            </w:r>
            <w:r w:rsidRPr="002D09D0">
              <w:rPr>
                <w:sz w:val="22"/>
                <w:szCs w:val="28"/>
              </w:rPr>
              <w:t>範例程式碼</w:t>
            </w:r>
            <w:r w:rsidRPr="002D09D0">
              <w:rPr>
                <w:sz w:val="22"/>
                <w:szCs w:val="28"/>
              </w:rPr>
              <w:t>_</w:t>
            </w:r>
            <w:proofErr w:type="spellStart"/>
            <w:r w:rsidRPr="002D09D0">
              <w:t>TFSKProxySendOrderForm.cs</w:t>
            </w:r>
            <w:proofErr w:type="spellEnd"/>
          </w:p>
        </w:tc>
      </w:tr>
      <w:tr w:rsidR="00E4557F" w:rsidRPr="002D09D0" w14:paraId="28F5811D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9D0C81" w14:textId="77777777" w:rsidR="00E4557F" w:rsidRPr="002D09D0" w:rsidRDefault="00E4557F" w:rsidP="007028FC">
            <w:r w:rsidRPr="002D09D0">
              <w:t>UI</w:t>
            </w:r>
            <w:r w:rsidRPr="002D09D0">
              <w:t>示意圖</w:t>
            </w:r>
          </w:p>
        </w:tc>
      </w:tr>
      <w:tr w:rsidR="00E4557F" w:rsidRPr="002D09D0" w14:paraId="744536E0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66FD9D" w14:textId="77777777" w:rsidR="00E4557F" w:rsidRPr="002D09D0" w:rsidRDefault="00E4557F" w:rsidP="007028FC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866"/>
              <w:gridCol w:w="4785"/>
            </w:tblGrid>
            <w:tr w:rsidR="00E4557F" w:rsidRPr="002D09D0" w14:paraId="7C063C69" w14:textId="77777777" w:rsidTr="007028FC">
              <w:tc>
                <w:tcPr>
                  <w:tcW w:w="4811" w:type="dxa"/>
                </w:tcPr>
                <w:p w14:paraId="231C6633" w14:textId="1A6D8604" w:rsidR="00E4557F" w:rsidRPr="002D09D0" w:rsidRDefault="00E4557F" w:rsidP="00E303DB">
                  <w:pPr>
                    <w:framePr w:hSpace="180" w:wrap="around" w:vAnchor="text" w:hAnchor="margin" w:y="270"/>
                  </w:pPr>
                  <w:r w:rsidRPr="002D09D0">
                    <w:rPr>
                      <w:noProof/>
                    </w:rPr>
                    <w:drawing>
                      <wp:inline distT="0" distB="0" distL="0" distR="0" wp14:anchorId="76BB0E72" wp14:editId="06060BED">
                        <wp:extent cx="2943979" cy="3780430"/>
                        <wp:effectExtent l="0" t="0" r="8890" b="0"/>
                        <wp:docPr id="216659647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6659647" name=""/>
                                <pic:cNvPicPr/>
                              </pic:nvPicPr>
                              <pic:blipFill>
                                <a:blip r:embed="rId4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52575" cy="37914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1BB0284B" w14:textId="083A0E2A" w:rsidR="00E4557F" w:rsidRPr="002D09D0" w:rsidRDefault="00E4557F" w:rsidP="00E303DB">
                  <w:pPr>
                    <w:framePr w:hSpace="180" w:wrap="around" w:vAnchor="text" w:hAnchor="margin" w:y="270"/>
                  </w:pPr>
                  <w:r w:rsidRPr="002D09D0">
                    <w:t>4</w:t>
                  </w:r>
                  <w:r w:rsidRPr="002D09D0">
                    <w:t>個</w:t>
                  </w:r>
                  <w:proofErr w:type="spellStart"/>
                  <w:r w:rsidRPr="002D09D0">
                    <w:t>TextBox</w:t>
                  </w:r>
                  <w:proofErr w:type="spellEnd"/>
                  <w:r w:rsidRPr="002D09D0">
                    <w:t>，命名</w:t>
                  </w:r>
                  <w:r w:rsidRPr="002D09D0">
                    <w:t>(Name)</w:t>
                  </w:r>
                  <w:r w:rsidRPr="002D09D0">
                    <w:t>為「</w:t>
                  </w:r>
                  <w:proofErr w:type="spellStart"/>
                  <w:r w:rsidRPr="002D09D0">
                    <w:t>textBoxFutureID</w:t>
                  </w:r>
                  <w:proofErr w:type="spellEnd"/>
                  <w:r w:rsidRPr="002D09D0">
                    <w:t>」、「</w:t>
                  </w:r>
                  <w:proofErr w:type="spellStart"/>
                  <w:r w:rsidRPr="002D09D0">
                    <w:t>textBoxTFbstrSettleYM</w:t>
                  </w:r>
                  <w:proofErr w:type="spellEnd"/>
                  <w:r w:rsidRPr="002D09D0">
                    <w:t>」、「</w:t>
                  </w:r>
                  <w:proofErr w:type="spellStart"/>
                  <w:r w:rsidRPr="002D09D0">
                    <w:t>textBoxFutureQty</w:t>
                  </w:r>
                  <w:proofErr w:type="spellEnd"/>
                  <w:r w:rsidRPr="002D09D0">
                    <w:t>」、「</w:t>
                  </w:r>
                  <w:proofErr w:type="spellStart"/>
                  <w:r w:rsidRPr="002D09D0">
                    <w:t>textBoxFuturePrice</w:t>
                  </w:r>
                  <w:proofErr w:type="spellEnd"/>
                  <w:r w:rsidRPr="002D09D0">
                    <w:t>」。</w:t>
                  </w:r>
                </w:p>
                <w:p w14:paraId="50068383" w14:textId="37D48777" w:rsidR="00E4557F" w:rsidRPr="002D09D0" w:rsidRDefault="00E4557F" w:rsidP="00E303DB">
                  <w:pPr>
                    <w:framePr w:hSpace="180" w:wrap="around" w:vAnchor="text" w:hAnchor="margin" w:y="270"/>
                  </w:pPr>
                  <w:r w:rsidRPr="002D09D0">
                    <w:t>6</w:t>
                  </w:r>
                  <w:r w:rsidRPr="002D09D0">
                    <w:t>個</w:t>
                  </w:r>
                  <w:proofErr w:type="spellStart"/>
                  <w:r w:rsidRPr="002D09D0">
                    <w:t>ComboBox</w:t>
                  </w:r>
                  <w:proofErr w:type="spellEnd"/>
                  <w:r w:rsidRPr="002D09D0">
                    <w:t>，命名</w:t>
                  </w:r>
                  <w:r w:rsidRPr="002D09D0">
                    <w:t>(Name)</w:t>
                  </w:r>
                  <w:r w:rsidRPr="002D09D0">
                    <w:t>為「</w:t>
                  </w:r>
                  <w:proofErr w:type="spellStart"/>
                  <w:r w:rsidRPr="002D09D0">
                    <w:t>comboBoxTFnPriceFlag</w:t>
                  </w:r>
                  <w:proofErr w:type="spellEnd"/>
                  <w:r w:rsidRPr="002D09D0">
                    <w:t>」、</w:t>
                  </w:r>
                </w:p>
                <w:p w14:paraId="24F01042" w14:textId="32533A50" w:rsidR="00E4557F" w:rsidRPr="002D09D0" w:rsidRDefault="00E4557F" w:rsidP="00E303DB">
                  <w:pPr>
                    <w:framePr w:hSpace="180" w:wrap="around" w:vAnchor="text" w:hAnchor="margin" w:y="270"/>
                  </w:pPr>
                  <w:r w:rsidRPr="002D09D0">
                    <w:t>「</w:t>
                  </w:r>
                  <w:proofErr w:type="spellStart"/>
                  <w:r w:rsidRPr="002D09D0">
                    <w:t>comboBoxFutureDayTrade</w:t>
                  </w:r>
                  <w:proofErr w:type="spellEnd"/>
                  <w:r w:rsidRPr="002D09D0">
                    <w:t>」、「</w:t>
                  </w:r>
                  <w:proofErr w:type="spellStart"/>
                  <w:r w:rsidRPr="002D09D0">
                    <w:t>comboBoxFutureReserved</w:t>
                  </w:r>
                  <w:proofErr w:type="spellEnd"/>
                  <w:r w:rsidRPr="002D09D0">
                    <w:t>」、「</w:t>
                  </w:r>
                  <w:proofErr w:type="spellStart"/>
                  <w:r w:rsidRPr="002D09D0">
                    <w:t>comboBoxFutureNewClose</w:t>
                  </w:r>
                  <w:proofErr w:type="spellEnd"/>
                  <w:r w:rsidRPr="002D09D0">
                    <w:t>」、「</w:t>
                  </w:r>
                  <w:proofErr w:type="spellStart"/>
                  <w:r w:rsidRPr="002D09D0">
                    <w:t>comboBoxFutureTradeType</w:t>
                  </w:r>
                  <w:proofErr w:type="spellEnd"/>
                  <w:r w:rsidRPr="002D09D0">
                    <w:t>」、「</w:t>
                  </w:r>
                  <w:proofErr w:type="spellStart"/>
                  <w:r w:rsidRPr="002D09D0">
                    <w:t>comboBoxFutureBuySell</w:t>
                  </w:r>
                  <w:proofErr w:type="spellEnd"/>
                  <w:r w:rsidRPr="002D09D0">
                    <w:t>」。</w:t>
                  </w:r>
                </w:p>
                <w:p w14:paraId="28AC7B63" w14:textId="3DF0EFA5" w:rsidR="00E4557F" w:rsidRPr="002D09D0" w:rsidRDefault="00E4557F" w:rsidP="00E303DB">
                  <w:pPr>
                    <w:framePr w:hSpace="180" w:wrap="around" w:vAnchor="text" w:hAnchor="margin" w:y="270"/>
                  </w:pPr>
                  <w:r w:rsidRPr="002D09D0">
                    <w:t>1</w:t>
                  </w:r>
                  <w:r w:rsidRPr="002D09D0">
                    <w:t>個</w:t>
                  </w:r>
                  <w:r w:rsidRPr="002D09D0">
                    <w:t>Button</w:t>
                  </w:r>
                  <w:r w:rsidRPr="002D09D0">
                    <w:t>，命名</w:t>
                  </w:r>
                  <w:r w:rsidRPr="002D09D0">
                    <w:t>(Name)</w:t>
                  </w:r>
                  <w:r w:rsidRPr="002D09D0">
                    <w:t>為「</w:t>
                  </w:r>
                  <w:proofErr w:type="spellStart"/>
                  <w:r w:rsidRPr="002D09D0">
                    <w:t>buttonSendFutureOrderCLR</w:t>
                  </w:r>
                  <w:proofErr w:type="spellEnd"/>
                  <w:r w:rsidRPr="002D09D0">
                    <w:t>」。</w:t>
                  </w:r>
                </w:p>
              </w:tc>
            </w:tr>
          </w:tbl>
          <w:p w14:paraId="164871DF" w14:textId="77777777" w:rsidR="00E4557F" w:rsidRPr="002D09D0" w:rsidRDefault="00E4557F" w:rsidP="007028FC"/>
        </w:tc>
      </w:tr>
      <w:tr w:rsidR="00E4557F" w:rsidRPr="002D09D0" w14:paraId="0E50DA8D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E57186D" w14:textId="77777777" w:rsidR="00E4557F" w:rsidRPr="002D09D0" w:rsidRDefault="00E4557F" w:rsidP="007028FC">
            <w:r w:rsidRPr="002D09D0">
              <w:t>全域變數</w:t>
            </w:r>
          </w:p>
        </w:tc>
      </w:tr>
      <w:tr w:rsidR="00E4557F" w:rsidRPr="002D09D0" w14:paraId="1903879F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DD1B9A" w14:textId="77777777" w:rsidR="00E4557F" w:rsidRPr="002D09D0" w:rsidRDefault="00E4557F" w:rsidP="007028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宣告物件</w:t>
            </w:r>
          </w:p>
          <w:p w14:paraId="1378CE9F" w14:textId="77777777" w:rsidR="00E4557F" w:rsidRPr="002D09D0" w:rsidRDefault="00E4557F" w:rsidP="007028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SKCenterLib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m_pSKCenter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SKCenterLib</w:t>
            </w:r>
            <w:r w:rsidRPr="002D09D0">
              <w:rPr>
                <w:color w:val="FFAA00"/>
                <w:szCs w:val="20"/>
              </w:rPr>
              <w:t>();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登入</w:t>
            </w:r>
            <w:r w:rsidRPr="002D09D0">
              <w:rPr>
                <w:color w:val="1E9AE0"/>
                <w:szCs w:val="20"/>
              </w:rPr>
              <w:t>&amp;</w:t>
            </w:r>
            <w:r w:rsidRPr="002D09D0">
              <w:rPr>
                <w:color w:val="1E9AE0"/>
                <w:szCs w:val="20"/>
              </w:rPr>
              <w:t>環境設定物件</w:t>
            </w:r>
          </w:p>
          <w:p w14:paraId="21A383C9" w14:textId="3AC751E3" w:rsidR="00E4557F" w:rsidRPr="002D09D0" w:rsidRDefault="00E4557F" w:rsidP="007028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SKOrderLib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SKOrderLib</w:t>
            </w:r>
            <w:r w:rsidRPr="002D09D0">
              <w:rPr>
                <w:color w:val="FFAA00"/>
                <w:szCs w:val="20"/>
              </w:rPr>
              <w:t>();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下單物件</w:t>
            </w:r>
          </w:p>
        </w:tc>
      </w:tr>
    </w:tbl>
    <w:p w14:paraId="37768AD2" w14:textId="77777777" w:rsidR="00E4557F" w:rsidRPr="002D09D0" w:rsidRDefault="00E4557F" w:rsidP="00E4557F">
      <w:r w:rsidRPr="002D09D0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E4557F" w:rsidRPr="002D09D0" w14:paraId="132C7499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B86CA2" w14:textId="77777777" w:rsidR="00E4557F" w:rsidRPr="002D09D0" w:rsidRDefault="00E4557F" w:rsidP="007028FC">
            <w:r w:rsidRPr="002D09D0">
              <w:lastRenderedPageBreak/>
              <w:t>Constructor</w:t>
            </w:r>
          </w:p>
        </w:tc>
      </w:tr>
      <w:tr w:rsidR="00E4557F" w:rsidRPr="002D09D0" w14:paraId="7B744663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85C510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>// TF</w:t>
            </w:r>
          </w:p>
          <w:p w14:paraId="2BE5E3E9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{</w:t>
            </w:r>
          </w:p>
          <w:p w14:paraId="2D65271B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1E9AE0"/>
                <w:szCs w:val="20"/>
              </w:rPr>
              <w:t>//</w:t>
            </w:r>
            <w:proofErr w:type="spellStart"/>
            <w:r w:rsidRPr="002D09D0">
              <w:rPr>
                <w:color w:val="1E9AE0"/>
                <w:szCs w:val="20"/>
              </w:rPr>
              <w:t>sTradeType</w:t>
            </w:r>
            <w:proofErr w:type="spellEnd"/>
          </w:p>
          <w:p w14:paraId="1C99F8E6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2D09D0">
              <w:rPr>
                <w:color w:val="F8F8F8"/>
                <w:szCs w:val="20"/>
              </w:rPr>
              <w:t>comboBoxFutureTradeType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"ROD"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59EE4AF9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2D09D0">
              <w:rPr>
                <w:color w:val="F8F8F8"/>
                <w:szCs w:val="20"/>
              </w:rPr>
              <w:t>comboBoxFutureTradeType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"IOC"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25BF0DDF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2D09D0">
              <w:rPr>
                <w:color w:val="F8F8F8"/>
                <w:szCs w:val="20"/>
              </w:rPr>
              <w:t>comboBoxFutureTradeType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"FOK"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2D83EE91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9640040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1E9AE0"/>
                <w:szCs w:val="20"/>
              </w:rPr>
              <w:t>//</w:t>
            </w:r>
            <w:proofErr w:type="spellStart"/>
            <w:r w:rsidRPr="002D09D0">
              <w:rPr>
                <w:color w:val="1E9AE0"/>
                <w:szCs w:val="20"/>
              </w:rPr>
              <w:t>sBuySell</w:t>
            </w:r>
            <w:proofErr w:type="spellEnd"/>
          </w:p>
          <w:p w14:paraId="4C6A6D58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comboBoxFutureBuySell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買進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29F1977F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comboBoxFutureBuySell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賣出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344DA466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1A8BEEA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1E9AE0"/>
                <w:szCs w:val="20"/>
              </w:rPr>
              <w:t>//</w:t>
            </w:r>
            <w:proofErr w:type="spellStart"/>
            <w:r w:rsidRPr="002D09D0">
              <w:rPr>
                <w:color w:val="1E9AE0"/>
                <w:szCs w:val="20"/>
              </w:rPr>
              <w:t>sDayTrade</w:t>
            </w:r>
            <w:proofErr w:type="spellEnd"/>
          </w:p>
          <w:p w14:paraId="61B0D306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comboBoxFutureDayTrade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否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579C79F9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comboBoxFutureDayTrade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是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29003BC5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901C724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1E9AE0"/>
                <w:szCs w:val="20"/>
              </w:rPr>
              <w:t>//</w:t>
            </w:r>
            <w:proofErr w:type="spellStart"/>
            <w:r w:rsidRPr="002D09D0">
              <w:rPr>
                <w:color w:val="1E9AE0"/>
                <w:szCs w:val="20"/>
              </w:rPr>
              <w:t>sNewClose</w:t>
            </w:r>
            <w:proofErr w:type="spellEnd"/>
          </w:p>
          <w:p w14:paraId="24416A00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comboBoxFutureNewClose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"0:</w:t>
            </w:r>
            <w:proofErr w:type="gramStart"/>
            <w:r w:rsidRPr="002D09D0">
              <w:rPr>
                <w:color w:val="55E439"/>
                <w:szCs w:val="20"/>
              </w:rPr>
              <w:t>新倉</w:t>
            </w:r>
            <w:proofErr w:type="gramEnd"/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7C8C4522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comboBoxFutureNewClose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"1:</w:t>
            </w:r>
            <w:r w:rsidRPr="002D09D0">
              <w:rPr>
                <w:color w:val="55E439"/>
                <w:szCs w:val="20"/>
              </w:rPr>
              <w:t>平倉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2C451FF7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comboBoxFutureNewClose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"2:</w:t>
            </w:r>
            <w:r w:rsidRPr="002D09D0">
              <w:rPr>
                <w:color w:val="55E439"/>
                <w:szCs w:val="20"/>
              </w:rPr>
              <w:t>自動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72E80EE2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B8FF13B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1E9AE0"/>
                <w:szCs w:val="20"/>
              </w:rPr>
              <w:t>//</w:t>
            </w:r>
            <w:proofErr w:type="spellStart"/>
            <w:r w:rsidRPr="002D09D0">
              <w:rPr>
                <w:color w:val="1E9AE0"/>
                <w:szCs w:val="20"/>
              </w:rPr>
              <w:t>comboBoxFutureReserved</w:t>
            </w:r>
            <w:proofErr w:type="spellEnd"/>
          </w:p>
          <w:p w14:paraId="6C264B75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comboBoxFutureReserved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盤中單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1429BE58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comboBoxFutureReserved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預約單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2077ECBE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3C20666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1E9AE0"/>
                <w:szCs w:val="20"/>
              </w:rPr>
              <w:t>//</w:t>
            </w:r>
            <w:proofErr w:type="spellStart"/>
            <w:r w:rsidRPr="002D09D0">
              <w:rPr>
                <w:color w:val="1E9AE0"/>
                <w:szCs w:val="20"/>
              </w:rPr>
              <w:t>comboBoxTFnPriceFlag</w:t>
            </w:r>
            <w:proofErr w:type="spellEnd"/>
          </w:p>
          <w:p w14:paraId="357C3492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FAA00"/>
                <w:szCs w:val="20"/>
              </w:rPr>
              <w:t>{</w:t>
            </w:r>
          </w:p>
          <w:p w14:paraId="78F9A3BF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    </w:t>
            </w:r>
            <w:proofErr w:type="spellStart"/>
            <w:r w:rsidRPr="002D09D0">
              <w:rPr>
                <w:color w:val="F8F8F8"/>
                <w:szCs w:val="20"/>
              </w:rPr>
              <w:t>comboBoxTFnPriceFlag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市價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1C0BC702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    </w:t>
            </w:r>
            <w:proofErr w:type="spellStart"/>
            <w:r w:rsidRPr="002D09D0">
              <w:rPr>
                <w:color w:val="F8F8F8"/>
                <w:szCs w:val="20"/>
              </w:rPr>
              <w:t>comboBoxTFnPriceFlag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限價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0ADE4B81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    </w:t>
            </w:r>
            <w:proofErr w:type="spellStart"/>
            <w:r w:rsidRPr="002D09D0">
              <w:rPr>
                <w:color w:val="F8F8F8"/>
                <w:szCs w:val="20"/>
              </w:rPr>
              <w:t>comboBoxTFnPriceFlag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範圍市價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0D035B0C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FAA00"/>
                <w:szCs w:val="20"/>
              </w:rPr>
              <w:t>}</w:t>
            </w:r>
          </w:p>
          <w:p w14:paraId="7D6A8B70" w14:textId="6D002C8F" w:rsidR="00E4557F" w:rsidRPr="002D09D0" w:rsidRDefault="00E4557F" w:rsidP="007028FC">
            <w:pPr>
              <w:widowControl/>
              <w:shd w:val="clear" w:color="auto" w:fill="2A211C"/>
            </w:pPr>
            <w:r w:rsidRPr="002D09D0">
              <w:rPr>
                <w:color w:val="FFAA00"/>
                <w:szCs w:val="20"/>
              </w:rPr>
              <w:t>}</w:t>
            </w:r>
          </w:p>
        </w:tc>
      </w:tr>
    </w:tbl>
    <w:p w14:paraId="1A50E578" w14:textId="77777777" w:rsidR="00E4557F" w:rsidRPr="002D09D0" w:rsidRDefault="00E4557F">
      <w:r w:rsidRPr="002D09D0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E4557F" w:rsidRPr="002D09D0" w14:paraId="27FAD416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8EAEFB5" w14:textId="3ABA5B64" w:rsidR="00E4557F" w:rsidRPr="002D09D0" w:rsidRDefault="00E4557F" w:rsidP="007028FC">
            <w:r w:rsidRPr="002D09D0">
              <w:lastRenderedPageBreak/>
              <w:t>Current Block (</w:t>
            </w:r>
            <w:r w:rsidRPr="002D09D0">
              <w:t>可放在</w:t>
            </w:r>
            <w:proofErr w:type="spellStart"/>
            <w:r w:rsidRPr="002D09D0">
              <w:t>buttonSendFutureOrderCLR_Click</w:t>
            </w:r>
            <w:proofErr w:type="spellEnd"/>
            <w:r w:rsidRPr="002D09D0">
              <w:t>的</w:t>
            </w:r>
            <w:r w:rsidRPr="002D09D0">
              <w:t>Click</w:t>
            </w:r>
            <w:r w:rsidRPr="002D09D0">
              <w:t>事件裡</w:t>
            </w:r>
            <w:r w:rsidRPr="002D09D0">
              <w:t>)</w:t>
            </w:r>
          </w:p>
        </w:tc>
      </w:tr>
      <w:tr w:rsidR="00E4557F" w:rsidRPr="002D09D0" w14:paraId="3338CD12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A727F5" w14:textId="77777777" w:rsidR="00E4557F" w:rsidRPr="002D09D0" w:rsidRDefault="00E4557F" w:rsidP="007028FC">
            <w:r w:rsidRPr="002D09D0">
              <w:t>//Method</w:t>
            </w:r>
          </w:p>
          <w:p w14:paraId="6321773D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8F8F8"/>
                <w:szCs w:val="20"/>
              </w:rPr>
              <w:t>FUTUREPROXYORDER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8F8F8"/>
                <w:szCs w:val="20"/>
              </w:rPr>
              <w:t>FUTUREPROXYORDER</w:t>
            </w:r>
            <w:r w:rsidRPr="002D09D0">
              <w:rPr>
                <w:color w:val="FFAA00"/>
                <w:szCs w:val="20"/>
              </w:rPr>
              <w:t>(</w:t>
            </w:r>
            <w:proofErr w:type="gramEnd"/>
            <w:r w:rsidRPr="002D09D0">
              <w:rPr>
                <w:color w:val="FFAA00"/>
                <w:szCs w:val="20"/>
              </w:rPr>
              <w:t>);</w:t>
            </w:r>
          </w:p>
          <w:p w14:paraId="15E843B8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0A7A942F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B93743E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bstrFullAccount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comboBoxAccount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02DF259A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bstrStockNo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textBoxFutureID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45B22577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bstrSettleYM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textBoxTFbstrSettleYM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5E5419A0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comboBoxTFnPriceFlag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5B680656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市價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nPriceFlag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0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40C7EAB5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限價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nPriceFlag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1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5083F6F2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範圍市價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nPriceFlag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2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71A58FE8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78EA9FE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comboBoxFutureTradeType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371C7913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"ROD"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nTradeType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0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5A5D94DC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"IOC"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nTradeType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1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53249649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"FOK"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nTradeType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2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3DA64A9B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F88FF37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comboBoxFutureBuySell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35B3B1D4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買進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nBuySell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0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49B9EB7B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賣出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nBuySell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1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7C8BA2E0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3F4595F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comboBoxFutureDayTrade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20155DDE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否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nDayTrade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0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6EBEC4A5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是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nDayTrade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1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278AD438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3FC3FF0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comboBoxFutureNewClose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"0:</w:t>
            </w:r>
            <w:proofErr w:type="gramStart"/>
            <w:r w:rsidRPr="002D09D0">
              <w:rPr>
                <w:color w:val="55E439"/>
                <w:szCs w:val="20"/>
              </w:rPr>
              <w:t>新倉</w:t>
            </w:r>
            <w:proofErr w:type="gramEnd"/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bstrOrderType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"0</w:t>
            </w:r>
            <w:proofErr w:type="gramStart"/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4F2D9AA0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comboBoxFutureNewClose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"1:</w:t>
            </w:r>
            <w:r w:rsidRPr="002D09D0">
              <w:rPr>
                <w:color w:val="55E439"/>
                <w:szCs w:val="20"/>
              </w:rPr>
              <w:t>平倉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bstrOrderType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"1</w:t>
            </w:r>
            <w:proofErr w:type="gramStart"/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2391CE0F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comboBoxFutureNewClose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"2:</w:t>
            </w:r>
            <w:r w:rsidRPr="002D09D0">
              <w:rPr>
                <w:color w:val="55E439"/>
                <w:szCs w:val="20"/>
              </w:rPr>
              <w:t>自動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bstrOrderType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"2</w:t>
            </w:r>
            <w:proofErr w:type="gramStart"/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2B9AD870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E6E02FF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bstrPrice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textBoxFuturePrice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0D75E754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nQty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2D09D0">
              <w:rPr>
                <w:color w:val="FFAA00"/>
                <w:szCs w:val="20"/>
              </w:rPr>
              <w:t>int.</w:t>
            </w:r>
            <w:r w:rsidRPr="002D09D0">
              <w:rPr>
                <w:color w:val="F8F8F8"/>
                <w:szCs w:val="20"/>
              </w:rPr>
              <w:t>Parse</w:t>
            </w:r>
            <w:proofErr w:type="spellEnd"/>
            <w:proofErr w:type="gram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textBoxFutureQty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);</w:t>
            </w:r>
          </w:p>
          <w:p w14:paraId="7F382A33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8B7D892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comboBoxFutureReserved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2FFC1E33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盤中單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nReserved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0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761F571A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預約單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nReserved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1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2B5D72B6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B068A1B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lastRenderedPageBreak/>
              <w:t xml:space="preserve">// </w:t>
            </w:r>
            <w:r w:rsidRPr="002D09D0">
              <w:rPr>
                <w:color w:val="1E9AE0"/>
                <w:szCs w:val="20"/>
              </w:rPr>
              <w:t>經由</w:t>
            </w:r>
            <w:r w:rsidRPr="002D09D0">
              <w:rPr>
                <w:color w:val="1E9AE0"/>
                <w:szCs w:val="20"/>
              </w:rPr>
              <w:t>proxy server</w:t>
            </w:r>
            <w:r w:rsidRPr="002D09D0">
              <w:rPr>
                <w:color w:val="1E9AE0"/>
                <w:szCs w:val="20"/>
              </w:rPr>
              <w:t>送出期貨委託，需</w:t>
            </w:r>
            <w:proofErr w:type="gramStart"/>
            <w:r w:rsidRPr="002D09D0">
              <w:rPr>
                <w:color w:val="1E9AE0"/>
                <w:szCs w:val="20"/>
              </w:rPr>
              <w:t>設倉別</w:t>
            </w:r>
            <w:proofErr w:type="gramEnd"/>
            <w:r w:rsidRPr="002D09D0">
              <w:rPr>
                <w:color w:val="1E9AE0"/>
                <w:szCs w:val="20"/>
              </w:rPr>
              <w:t>與盤別</w:t>
            </w:r>
          </w:p>
          <w:p w14:paraId="04ED0D6C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int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nCode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SendFutureProxyOrderCLR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comboBoxUserID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ref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out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15289305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取得回傳訊息</w:t>
            </w:r>
          </w:p>
          <w:p w14:paraId="509CF5CA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【</w:t>
            </w:r>
            <w:proofErr w:type="spellStart"/>
            <w:r w:rsidRPr="002D09D0">
              <w:rPr>
                <w:color w:val="55E439"/>
                <w:szCs w:val="20"/>
              </w:rPr>
              <w:t>SendFutureProxyOrderCLR</w:t>
            </w:r>
            <w:proofErr w:type="spellEnd"/>
            <w:r w:rsidRPr="002D09D0">
              <w:rPr>
                <w:color w:val="55E439"/>
                <w:szCs w:val="20"/>
              </w:rPr>
              <w:t>】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m_pSKCenter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SKCenterLib_GetReturnCodeMessage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308E3175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richTextBoxMethodMessage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AppendText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"\n"</w:t>
            </w:r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5A0C1EA2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E00117C" w14:textId="77777777" w:rsidR="00E4557F" w:rsidRPr="002D09D0" w:rsidRDefault="00E4557F" w:rsidP="00E4557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【同步委託結果】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</w:p>
          <w:p w14:paraId="65A62DD2" w14:textId="76DCA40D" w:rsidR="00E4557F" w:rsidRPr="002D09D0" w:rsidRDefault="00E4557F" w:rsidP="00E4557F">
            <w:pPr>
              <w:widowControl/>
              <w:shd w:val="clear" w:color="auto" w:fill="2A211C"/>
            </w:pPr>
            <w:proofErr w:type="spellStart"/>
            <w:r w:rsidRPr="002D09D0">
              <w:rPr>
                <w:color w:val="F8F8F8"/>
                <w:szCs w:val="20"/>
              </w:rPr>
              <w:t>richTextBoxMessage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AppendText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"\n"</w:t>
            </w:r>
            <w:r w:rsidRPr="002D09D0">
              <w:rPr>
                <w:color w:val="FFAA00"/>
                <w:szCs w:val="20"/>
              </w:rPr>
              <w:t>);</w:t>
            </w:r>
          </w:p>
        </w:tc>
      </w:tr>
      <w:tr w:rsidR="00E4557F" w:rsidRPr="002D09D0" w14:paraId="58E2A741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200814" w14:textId="77777777" w:rsidR="00E4557F" w:rsidRPr="002D09D0" w:rsidRDefault="00E4557F" w:rsidP="007028FC">
            <w:r w:rsidRPr="002D09D0">
              <w:lastRenderedPageBreak/>
              <w:t>執行成功畫面</w:t>
            </w:r>
          </w:p>
        </w:tc>
      </w:tr>
      <w:tr w:rsidR="00E4557F" w:rsidRPr="002D09D0" w14:paraId="07B116D9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C64E28" w14:textId="529FF55A" w:rsidR="00E4557F" w:rsidRPr="002D09D0" w:rsidRDefault="00E4557F" w:rsidP="007028FC">
            <w:r w:rsidRPr="002D09D0">
              <w:rPr>
                <w:noProof/>
              </w:rPr>
              <w:drawing>
                <wp:inline distT="0" distB="0" distL="0" distR="0" wp14:anchorId="5D9467CB" wp14:editId="215EB861">
                  <wp:extent cx="2210108" cy="190527"/>
                  <wp:effectExtent l="0" t="0" r="0" b="0"/>
                  <wp:docPr id="194790255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7902556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08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C62CCB" w14:textId="77777777" w:rsidR="00E4557F" w:rsidRPr="002D09D0" w:rsidRDefault="00E4557F" w:rsidP="00E4557F"/>
    <w:p w14:paraId="55ACA9F2" w14:textId="77777777" w:rsidR="00E4557F" w:rsidRPr="002D09D0" w:rsidRDefault="00E4557F" w:rsidP="00E4557F"/>
    <w:p w14:paraId="284F5534" w14:textId="77777777" w:rsidR="00E4557F" w:rsidRPr="002D09D0" w:rsidRDefault="00E4557F">
      <w:pPr>
        <w:widowControl/>
        <w:rPr>
          <w:b/>
          <w:bCs/>
          <w:sz w:val="28"/>
          <w:szCs w:val="28"/>
        </w:rPr>
      </w:pPr>
      <w:r w:rsidRPr="002D09D0">
        <w:rPr>
          <w:sz w:val="28"/>
          <w:szCs w:val="28"/>
        </w:rPr>
        <w:br w:type="page"/>
      </w:r>
    </w:p>
    <w:p w14:paraId="1A41B332" w14:textId="3B07763A" w:rsidR="00305174" w:rsidRPr="002D09D0" w:rsidRDefault="00305174" w:rsidP="00305174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31" w:name="_SendOptionProxyOrder"/>
      <w:bookmarkEnd w:id="31"/>
      <w:proofErr w:type="spellStart"/>
      <w:r w:rsidRPr="002D09D0">
        <w:rPr>
          <w:rFonts w:ascii="Times New Roman" w:eastAsia="標楷體" w:hAnsi="Times New Roman" w:cs="Times New Roman"/>
          <w:sz w:val="28"/>
          <w:szCs w:val="28"/>
        </w:rPr>
        <w:lastRenderedPageBreak/>
        <w:t>SendOptionProxyOrder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2897"/>
        <w:gridCol w:w="4693"/>
      </w:tblGrid>
      <w:tr w:rsidR="00305174" w:rsidRPr="002D09D0" w14:paraId="20381251" w14:textId="77777777" w:rsidTr="00456BC9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45184" w14:textId="77777777" w:rsidR="00305174" w:rsidRPr="002D09D0" w:rsidRDefault="00305174" w:rsidP="00305174">
            <w:r w:rsidRPr="002D09D0">
              <w:rPr>
                <w:bCs/>
                <w:color w:val="984806"/>
              </w:rPr>
              <w:t>經由</w:t>
            </w:r>
            <w:r w:rsidRPr="002D09D0">
              <w:rPr>
                <w:bCs/>
                <w:color w:val="984806"/>
              </w:rPr>
              <w:t>proxy server</w:t>
            </w:r>
            <w:r w:rsidRPr="002D09D0">
              <w:rPr>
                <w:bCs/>
                <w:color w:val="984806"/>
              </w:rPr>
              <w:t>送出選擇權委託</w:t>
            </w:r>
          </w:p>
        </w:tc>
      </w:tr>
      <w:tr w:rsidR="00305174" w:rsidRPr="002D09D0" w14:paraId="1327D719" w14:textId="77777777" w:rsidTr="00456BC9">
        <w:trPr>
          <w:trHeight w:val="523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36D57" w14:textId="77777777" w:rsidR="00305174" w:rsidRPr="002D09D0" w:rsidRDefault="00305174" w:rsidP="00305174">
            <w:pPr>
              <w:rPr>
                <w:rStyle w:val="afa"/>
              </w:rPr>
            </w:pPr>
            <w:r w:rsidRPr="002D09D0">
              <w:rPr>
                <w:rStyle w:val="afa"/>
              </w:rPr>
              <w:t>宣告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67A1F" w14:textId="77777777" w:rsidR="00305174" w:rsidRPr="002D09D0" w:rsidRDefault="00305174" w:rsidP="00305174">
            <w:pPr>
              <w:autoSpaceDE w:val="0"/>
              <w:autoSpaceDN w:val="0"/>
              <w:adjustRightInd w:val="0"/>
            </w:pPr>
            <w:r w:rsidRPr="002D09D0">
              <w:rPr>
                <w:bCs/>
                <w:color w:val="0000FF"/>
              </w:rPr>
              <w:t>Long</w:t>
            </w:r>
            <w:r w:rsidRPr="002D09D0">
              <w:t xml:space="preserve"> </w:t>
            </w:r>
            <w:proofErr w:type="spellStart"/>
            <w:r w:rsidRPr="002D09D0">
              <w:t>SendOptionProxyOrder</w:t>
            </w:r>
            <w:proofErr w:type="spellEnd"/>
            <w:r w:rsidRPr="002D09D0">
              <w:t xml:space="preserve">([in]BSTR </w:t>
            </w:r>
            <w:proofErr w:type="spellStart"/>
            <w:r w:rsidRPr="002D09D0">
              <w:t>bstrLogInID</w:t>
            </w:r>
            <w:proofErr w:type="spellEnd"/>
            <w:r w:rsidRPr="002D09D0">
              <w:t xml:space="preserve">, [in]struct FUTUREPROXYORDER* </w:t>
            </w:r>
            <w:proofErr w:type="spellStart"/>
            <w:r w:rsidRPr="002D09D0">
              <w:t>pFUTUREPROXYORDER</w:t>
            </w:r>
            <w:proofErr w:type="spellEnd"/>
            <w:r w:rsidRPr="002D09D0">
              <w:t xml:space="preserve">, [out] BSTR* </w:t>
            </w:r>
            <w:proofErr w:type="spellStart"/>
            <w:r w:rsidRPr="002D09D0">
              <w:t>bstrMessage</w:t>
            </w:r>
            <w:proofErr w:type="spellEnd"/>
            <w:r w:rsidRPr="002D09D0">
              <w:t>);</w:t>
            </w:r>
          </w:p>
        </w:tc>
      </w:tr>
      <w:tr w:rsidR="00305174" w:rsidRPr="002D09D0" w14:paraId="7B7DA850" w14:textId="77777777" w:rsidTr="00456BC9">
        <w:trPr>
          <w:trHeight w:val="163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A7399C5" w14:textId="77777777" w:rsidR="00305174" w:rsidRPr="002D09D0" w:rsidRDefault="00305174" w:rsidP="00305174">
            <w:r w:rsidRPr="002D09D0">
              <w:rPr>
                <w:rStyle w:val="afa"/>
              </w:rPr>
              <w:t>參數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F038B" w14:textId="77777777" w:rsidR="00305174" w:rsidRPr="002D09D0" w:rsidRDefault="00305174" w:rsidP="00305174">
            <w:proofErr w:type="spellStart"/>
            <w:r w:rsidRPr="002D09D0">
              <w:t>bstrLogInID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7B167" w14:textId="77777777" w:rsidR="00305174" w:rsidRPr="002D09D0" w:rsidRDefault="00305174" w:rsidP="00305174">
            <w:r w:rsidRPr="002D09D0">
              <w:t>登入</w:t>
            </w:r>
            <w:r w:rsidRPr="002D09D0">
              <w:t>ID</w:t>
            </w:r>
            <w:r w:rsidRPr="002D09D0">
              <w:t>。</w:t>
            </w:r>
          </w:p>
        </w:tc>
      </w:tr>
      <w:tr w:rsidR="00305174" w:rsidRPr="002D09D0" w14:paraId="3E41B266" w14:textId="77777777" w:rsidTr="00456BC9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AEF47C" w14:textId="77777777" w:rsidR="00305174" w:rsidRPr="002D09D0" w:rsidRDefault="00305174" w:rsidP="00305174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5F06B" w14:textId="77777777" w:rsidR="00305174" w:rsidRPr="002D09D0" w:rsidRDefault="00305174" w:rsidP="00305174">
            <w:proofErr w:type="spellStart"/>
            <w:r w:rsidRPr="002D09D0">
              <w:t>pFUTUREPROXYORDER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51BA0" w14:textId="0AE23DED" w:rsidR="00305174" w:rsidRPr="002D09D0" w:rsidRDefault="00305174" w:rsidP="00305174">
            <w:r w:rsidRPr="002D09D0">
              <w:t>SKCOM</w:t>
            </w:r>
            <w:r w:rsidRPr="002D09D0">
              <w:t>元件中的</w:t>
            </w:r>
            <w:r w:rsidRPr="002D09D0">
              <w:fldChar w:fldCharType="begin"/>
            </w:r>
            <w:r w:rsidR="00CB2188" w:rsidRPr="002D09D0">
              <w:instrText>HYPERLINK  \l "_Proxy_Server</w:instrText>
            </w:r>
            <w:r w:rsidR="00CB2188" w:rsidRPr="002D09D0">
              <w:instrText>選擇權下單</w:instrText>
            </w:r>
            <w:r w:rsidR="00CB2188" w:rsidRPr="002D09D0">
              <w:instrText>_1"</w:instrText>
            </w:r>
            <w:r w:rsidRPr="002D09D0">
              <w:fldChar w:fldCharType="separate"/>
            </w:r>
            <w:r w:rsidRPr="002D09D0">
              <w:rPr>
                <w:rStyle w:val="a3"/>
              </w:rPr>
              <w:t>FUTUREPROXYORDER</w:t>
            </w:r>
            <w:r w:rsidRPr="002D09D0">
              <w:rPr>
                <w:rStyle w:val="a3"/>
              </w:rPr>
              <w:fldChar w:fldCharType="end"/>
            </w:r>
            <w:r w:rsidRPr="002D09D0">
              <w:t>物件，將下單條件填入該物件後，再帶入此欄位中。</w:t>
            </w:r>
          </w:p>
        </w:tc>
      </w:tr>
      <w:tr w:rsidR="00305174" w:rsidRPr="002D09D0" w14:paraId="344BE93C" w14:textId="77777777" w:rsidTr="00456BC9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65D4C2" w14:textId="77777777" w:rsidR="00305174" w:rsidRPr="002D09D0" w:rsidRDefault="00305174" w:rsidP="00305174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01149" w14:textId="77777777" w:rsidR="00305174" w:rsidRPr="002D09D0" w:rsidRDefault="00305174" w:rsidP="00305174">
            <w:proofErr w:type="spellStart"/>
            <w:r w:rsidRPr="002D09D0">
              <w:t>bstrMessage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3EC44" w14:textId="3AFBF3A8" w:rsidR="00305174" w:rsidRPr="002D09D0" w:rsidRDefault="00305174" w:rsidP="00305174">
            <w:r w:rsidRPr="002D09D0">
              <w:rPr>
                <w:b/>
              </w:rPr>
              <w:t>Proxy</w:t>
            </w:r>
            <w:r w:rsidRPr="002D09D0">
              <w:rPr>
                <w:b/>
              </w:rPr>
              <w:t>委託通知：</w:t>
            </w:r>
            <w:r w:rsidRPr="002D09D0">
              <w:rPr>
                <w:lang w:eastAsia="zh-HK"/>
              </w:rPr>
              <w:t>參照</w:t>
            </w:r>
            <w:proofErr w:type="spellStart"/>
            <w:r w:rsidRPr="002D09D0">
              <w:t>OnProxyOrder</w:t>
            </w:r>
            <w:proofErr w:type="spellEnd"/>
            <w:r w:rsidRPr="002D09D0">
              <w:t>。</w:t>
            </w:r>
          </w:p>
        </w:tc>
      </w:tr>
      <w:tr w:rsidR="00305174" w:rsidRPr="002D09D0" w14:paraId="2E5AC232" w14:textId="77777777" w:rsidTr="00456BC9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F784A" w14:textId="77777777" w:rsidR="00305174" w:rsidRPr="002D09D0" w:rsidRDefault="00305174" w:rsidP="00305174">
            <w:r w:rsidRPr="002D09D0">
              <w:rPr>
                <w:rStyle w:val="afa"/>
              </w:rPr>
              <w:t>回傳值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69264" w14:textId="77777777" w:rsidR="00305174" w:rsidRPr="002D09D0" w:rsidRDefault="00305174" w:rsidP="00305174">
            <w:r w:rsidRPr="002D09D0">
              <w:t>0</w:t>
            </w:r>
            <w:r w:rsidRPr="002D09D0">
              <w:t>表示成功，其餘非</w:t>
            </w:r>
            <w:r w:rsidRPr="002D09D0">
              <w:t>0</w:t>
            </w:r>
            <w:r w:rsidRPr="002D09D0">
              <w:t>數值都表示失敗。錯誤代碼可參考對照表。</w:t>
            </w:r>
          </w:p>
        </w:tc>
      </w:tr>
      <w:tr w:rsidR="00305174" w:rsidRPr="002D09D0" w14:paraId="1AD4F021" w14:textId="77777777" w:rsidTr="00456BC9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8D705" w14:textId="77777777" w:rsidR="00305174" w:rsidRPr="002D09D0" w:rsidRDefault="00305174" w:rsidP="00305174">
            <w:pPr>
              <w:rPr>
                <w:rStyle w:val="afa"/>
              </w:rPr>
            </w:pPr>
            <w:r w:rsidRPr="002D09D0">
              <w:rPr>
                <w:b/>
                <w:bCs/>
              </w:rPr>
              <w:t>備註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D95F" w14:textId="2177003D" w:rsidR="00305174" w:rsidRPr="002D09D0" w:rsidRDefault="00305174" w:rsidP="00305174">
            <w:pPr>
              <w:autoSpaceDE w:val="0"/>
              <w:autoSpaceDN w:val="0"/>
              <w:adjustRightInd w:val="0"/>
            </w:pPr>
            <w:r w:rsidRPr="002D09D0">
              <w:t>透過</w:t>
            </w:r>
            <w:r w:rsidRPr="002D09D0">
              <w:t>Proxy Server</w:t>
            </w:r>
            <w:r w:rsidRPr="002D09D0">
              <w:t>委託，委託結果請由</w:t>
            </w:r>
            <w:r w:rsidRPr="002D09D0">
              <w:fldChar w:fldCharType="begin"/>
            </w:r>
            <w:r w:rsidR="00CB2188" w:rsidRPr="002D09D0">
              <w:instrText>HYPERLINK  \l "_OnProxyOrder"</w:instrText>
            </w:r>
            <w:r w:rsidRPr="002D09D0">
              <w:fldChar w:fldCharType="separate"/>
            </w:r>
            <w:r w:rsidRPr="002D09D0">
              <w:rPr>
                <w:rStyle w:val="a3"/>
              </w:rPr>
              <w:t>OnProxyOrder</w:t>
            </w:r>
            <w:r w:rsidRPr="002D09D0">
              <w:rPr>
                <w:rStyle w:val="a3"/>
              </w:rPr>
              <w:fldChar w:fldCharType="end"/>
            </w:r>
            <w:r w:rsidRPr="002D09D0">
              <w:t>取得。</w:t>
            </w:r>
          </w:p>
          <w:p w14:paraId="5D48E368" w14:textId="77777777" w:rsidR="00305174" w:rsidRPr="002D09D0" w:rsidRDefault="00305174" w:rsidP="00305174">
            <w:pPr>
              <w:autoSpaceDE w:val="0"/>
              <w:autoSpaceDN w:val="0"/>
              <w:adjustRightInd w:val="0"/>
              <w:rPr>
                <w:sz w:val="19"/>
              </w:rPr>
            </w:pPr>
          </w:p>
          <w:p w14:paraId="5048FB13" w14:textId="77777777" w:rsidR="00305174" w:rsidRPr="002D09D0" w:rsidRDefault="00305174" w:rsidP="00305174">
            <w:r w:rsidRPr="002D09D0">
              <w:rPr>
                <w:kern w:val="0"/>
              </w:rPr>
              <w:t>連線且成功登入，通知</w:t>
            </w:r>
            <w:proofErr w:type="spellStart"/>
            <w:r w:rsidRPr="002D09D0">
              <w:rPr>
                <w:kern w:val="0"/>
              </w:rPr>
              <w:t>OnProxyStatus</w:t>
            </w:r>
            <w:proofErr w:type="spellEnd"/>
            <w:r w:rsidRPr="002D09D0">
              <w:rPr>
                <w:kern w:val="0"/>
              </w:rPr>
              <w:t>為</w:t>
            </w:r>
            <w:r w:rsidRPr="002D09D0">
              <w:rPr>
                <w:kern w:val="0"/>
              </w:rPr>
              <w:t>5001</w:t>
            </w:r>
            <w:r w:rsidRPr="002D09D0">
              <w:rPr>
                <w:kern w:val="0"/>
              </w:rPr>
              <w:t>時，送至</w:t>
            </w:r>
            <w:r w:rsidRPr="002D09D0">
              <w:rPr>
                <w:kern w:val="0"/>
              </w:rPr>
              <w:t>proxy server</w:t>
            </w:r>
            <w:r w:rsidRPr="002D09D0">
              <w:rPr>
                <w:kern w:val="0"/>
              </w:rPr>
              <w:t>進行下單。</w:t>
            </w:r>
          </w:p>
        </w:tc>
      </w:tr>
    </w:tbl>
    <w:p w14:paraId="0A71F3F9" w14:textId="77777777" w:rsidR="00E4557F" w:rsidRPr="002D09D0" w:rsidRDefault="00E4557F" w:rsidP="00E4557F">
      <w:bookmarkStart w:id="32" w:name="_4-7-9__SendOptionProxyAlter"/>
      <w:bookmarkStart w:id="33" w:name="_4-7-10__SendDuplexProxyOrder"/>
      <w:bookmarkEnd w:id="32"/>
      <w:bookmarkEnd w:id="33"/>
    </w:p>
    <w:p w14:paraId="5F8886C9" w14:textId="13A7A97C" w:rsidR="00E4557F" w:rsidRPr="002D09D0" w:rsidRDefault="00E4557F">
      <w:pPr>
        <w:widowControl/>
      </w:pPr>
      <w:r w:rsidRPr="002D09D0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E4557F" w:rsidRPr="002D09D0" w14:paraId="7D9254FE" w14:textId="77777777" w:rsidTr="007028FC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6B75C7" w14:textId="77777777" w:rsidR="00E4557F" w:rsidRPr="002D09D0" w:rsidRDefault="00E4557F" w:rsidP="007028FC">
            <w:pPr>
              <w:rPr>
                <w:sz w:val="22"/>
                <w:szCs w:val="28"/>
              </w:rPr>
            </w:pPr>
            <w:r w:rsidRPr="002D09D0">
              <w:rPr>
                <w:sz w:val="22"/>
                <w:szCs w:val="28"/>
              </w:rPr>
              <w:lastRenderedPageBreak/>
              <w:t>C#</w:t>
            </w:r>
            <w:r w:rsidRPr="002D09D0">
              <w:rPr>
                <w:sz w:val="22"/>
                <w:szCs w:val="28"/>
              </w:rPr>
              <w:t>範例程式碼</w:t>
            </w:r>
            <w:r w:rsidRPr="002D09D0">
              <w:rPr>
                <w:sz w:val="22"/>
                <w:szCs w:val="28"/>
              </w:rPr>
              <w:t>_</w:t>
            </w:r>
            <w:proofErr w:type="spellStart"/>
            <w:r w:rsidRPr="002D09D0">
              <w:t>TFSKProxySendOrderForm.cs</w:t>
            </w:r>
            <w:proofErr w:type="spellEnd"/>
          </w:p>
        </w:tc>
      </w:tr>
      <w:tr w:rsidR="00E4557F" w:rsidRPr="002D09D0" w14:paraId="599E248D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D37E38" w14:textId="77777777" w:rsidR="00E4557F" w:rsidRPr="002D09D0" w:rsidRDefault="00E4557F" w:rsidP="007028FC">
            <w:r w:rsidRPr="002D09D0">
              <w:t>UI</w:t>
            </w:r>
            <w:r w:rsidRPr="002D09D0">
              <w:t>示意圖</w:t>
            </w:r>
          </w:p>
        </w:tc>
      </w:tr>
      <w:tr w:rsidR="00E4557F" w:rsidRPr="002D09D0" w14:paraId="6EB37DB4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ED18F4" w14:textId="77777777" w:rsidR="00E4557F" w:rsidRPr="002D09D0" w:rsidRDefault="00E4557F" w:rsidP="007028FC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811"/>
              <w:gridCol w:w="4812"/>
            </w:tblGrid>
            <w:tr w:rsidR="00E4557F" w:rsidRPr="002D09D0" w14:paraId="3E85E566" w14:textId="77777777" w:rsidTr="007028FC">
              <w:tc>
                <w:tcPr>
                  <w:tcW w:w="4811" w:type="dxa"/>
                </w:tcPr>
                <w:p w14:paraId="7CE31969" w14:textId="5628F0C3" w:rsidR="00E4557F" w:rsidRPr="002D09D0" w:rsidRDefault="00E4557F" w:rsidP="00E303DB">
                  <w:pPr>
                    <w:framePr w:hSpace="180" w:wrap="around" w:vAnchor="text" w:hAnchor="margin" w:y="270"/>
                  </w:pPr>
                  <w:r w:rsidRPr="002D09D0">
                    <w:rPr>
                      <w:noProof/>
                    </w:rPr>
                    <w:drawing>
                      <wp:inline distT="0" distB="0" distL="0" distR="0" wp14:anchorId="7BA9417A" wp14:editId="27BA521E">
                        <wp:extent cx="2518813" cy="6448567"/>
                        <wp:effectExtent l="0" t="0" r="0" b="0"/>
                        <wp:docPr id="125127517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5127517" name=""/>
                                <pic:cNvPicPr/>
                              </pic:nvPicPr>
                              <pic:blipFill>
                                <a:blip r:embed="rId4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19530" cy="64504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6DCB4753" w14:textId="6C682624" w:rsidR="00E4557F" w:rsidRPr="002D09D0" w:rsidRDefault="00E4557F" w:rsidP="00E303DB">
                  <w:pPr>
                    <w:framePr w:hSpace="180" w:wrap="around" w:vAnchor="text" w:hAnchor="margin" w:y="270"/>
                  </w:pPr>
                  <w:r w:rsidRPr="002D09D0">
                    <w:t>拉出</w:t>
                  </w:r>
                  <w:r w:rsidRPr="002D09D0">
                    <w:t>1</w:t>
                  </w:r>
                  <w:r w:rsidRPr="002D09D0">
                    <w:t>個</w:t>
                  </w:r>
                  <w:proofErr w:type="spellStart"/>
                  <w:r w:rsidRPr="002D09D0">
                    <w:t>CheckBox</w:t>
                  </w:r>
                  <w:proofErr w:type="spellEnd"/>
                  <w:r w:rsidRPr="002D09D0">
                    <w:t>，命名</w:t>
                  </w:r>
                  <w:r w:rsidRPr="002D09D0">
                    <w:t>(Name)</w:t>
                  </w:r>
                  <w:r w:rsidRPr="002D09D0">
                    <w:t>為「</w:t>
                  </w:r>
                  <w:proofErr w:type="spellStart"/>
                  <w:r w:rsidRPr="002D09D0">
                    <w:t>checkBoxSendDuplexOrder</w:t>
                  </w:r>
                  <w:proofErr w:type="spellEnd"/>
                  <w:r w:rsidRPr="002D09D0">
                    <w:t>」。</w:t>
                  </w:r>
                </w:p>
                <w:p w14:paraId="2F52CA01" w14:textId="4EE404B4" w:rsidR="00E4557F" w:rsidRPr="002D09D0" w:rsidRDefault="00E4557F" w:rsidP="00E303DB">
                  <w:pPr>
                    <w:framePr w:hSpace="180" w:wrap="around" w:vAnchor="text" w:hAnchor="margin" w:y="270"/>
                  </w:pPr>
                  <w:r w:rsidRPr="002D09D0">
                    <w:t>8</w:t>
                  </w:r>
                  <w:r w:rsidRPr="002D09D0">
                    <w:t>個</w:t>
                  </w:r>
                  <w:proofErr w:type="spellStart"/>
                  <w:r w:rsidRPr="002D09D0">
                    <w:t>TextBox</w:t>
                  </w:r>
                  <w:proofErr w:type="spellEnd"/>
                  <w:r w:rsidRPr="002D09D0">
                    <w:t>，命名</w:t>
                  </w:r>
                  <w:r w:rsidRPr="002D09D0">
                    <w:t>(Name)</w:t>
                  </w:r>
                  <w:r w:rsidRPr="002D09D0">
                    <w:t>為「</w:t>
                  </w:r>
                  <w:proofErr w:type="spellStart"/>
                  <w:r w:rsidRPr="002D09D0">
                    <w:t>textBoxOptionID</w:t>
                  </w:r>
                  <w:proofErr w:type="spellEnd"/>
                  <w:r w:rsidRPr="002D09D0">
                    <w:t>」、「</w:t>
                  </w:r>
                  <w:r w:rsidRPr="002D09D0">
                    <w:t>textBoxOptionID2</w:t>
                  </w:r>
                  <w:r w:rsidRPr="002D09D0">
                    <w:t>」、「</w:t>
                  </w:r>
                  <w:proofErr w:type="spellStart"/>
                  <w:r w:rsidRPr="002D09D0">
                    <w:t>textBoxTObstrSettleYM</w:t>
                  </w:r>
                  <w:proofErr w:type="spellEnd"/>
                  <w:r w:rsidRPr="002D09D0">
                    <w:t>」、「</w:t>
                  </w:r>
                  <w:r w:rsidRPr="002D09D0">
                    <w:t>textBoxTObstrSettleYM2</w:t>
                  </w:r>
                  <w:r w:rsidRPr="002D09D0">
                    <w:t>」、「</w:t>
                  </w:r>
                  <w:proofErr w:type="spellStart"/>
                  <w:r w:rsidRPr="002D09D0">
                    <w:t>textBoxbstrStrike</w:t>
                  </w:r>
                  <w:proofErr w:type="spellEnd"/>
                  <w:r w:rsidRPr="002D09D0">
                    <w:t>」、「</w:t>
                  </w:r>
                  <w:r w:rsidRPr="002D09D0">
                    <w:t>textBoxbstrStrike2</w:t>
                  </w:r>
                  <w:r w:rsidRPr="002D09D0">
                    <w:t>」、「</w:t>
                  </w:r>
                  <w:proofErr w:type="spellStart"/>
                  <w:r w:rsidRPr="002D09D0">
                    <w:t>textBoxOptionQty</w:t>
                  </w:r>
                  <w:proofErr w:type="spellEnd"/>
                  <w:r w:rsidRPr="002D09D0">
                    <w:t>」、「</w:t>
                  </w:r>
                  <w:proofErr w:type="spellStart"/>
                  <w:r w:rsidRPr="002D09D0">
                    <w:t>textBoxOptionPrice</w:t>
                  </w:r>
                  <w:proofErr w:type="spellEnd"/>
                  <w:r w:rsidRPr="002D09D0">
                    <w:t>」。</w:t>
                  </w:r>
                </w:p>
                <w:p w14:paraId="161C61C1" w14:textId="2C2F5FF2" w:rsidR="00E4557F" w:rsidRPr="002D09D0" w:rsidRDefault="00380B91" w:rsidP="00E303DB">
                  <w:pPr>
                    <w:framePr w:hSpace="180" w:wrap="around" w:vAnchor="text" w:hAnchor="margin" w:y="270"/>
                  </w:pPr>
                  <w:r w:rsidRPr="002D09D0">
                    <w:t>9</w:t>
                  </w:r>
                  <w:r w:rsidR="00E4557F" w:rsidRPr="002D09D0">
                    <w:t>個</w:t>
                  </w:r>
                  <w:proofErr w:type="spellStart"/>
                  <w:r w:rsidR="00E4557F" w:rsidRPr="002D09D0">
                    <w:t>ComboBox</w:t>
                  </w:r>
                  <w:proofErr w:type="spellEnd"/>
                  <w:r w:rsidR="00E4557F" w:rsidRPr="002D09D0">
                    <w:t>，命名</w:t>
                  </w:r>
                  <w:r w:rsidR="00E4557F" w:rsidRPr="002D09D0">
                    <w:t>(Name)</w:t>
                  </w:r>
                  <w:r w:rsidR="00E4557F" w:rsidRPr="002D09D0">
                    <w:t>為「</w:t>
                  </w:r>
                  <w:proofErr w:type="spellStart"/>
                  <w:r w:rsidRPr="002D09D0">
                    <w:t>comboBoxOptionDayTrade</w:t>
                  </w:r>
                  <w:proofErr w:type="spellEnd"/>
                  <w:r w:rsidR="00E4557F" w:rsidRPr="002D09D0">
                    <w:t>」、</w:t>
                  </w:r>
                </w:p>
                <w:p w14:paraId="03FCDC0D" w14:textId="23BB6123" w:rsidR="00380B91" w:rsidRPr="002D09D0" w:rsidRDefault="00E4557F" w:rsidP="00E303DB">
                  <w:pPr>
                    <w:framePr w:hSpace="180" w:wrap="around" w:vAnchor="text" w:hAnchor="margin" w:y="270"/>
                  </w:pPr>
                  <w:r w:rsidRPr="002D09D0">
                    <w:t>「</w:t>
                  </w:r>
                  <w:proofErr w:type="spellStart"/>
                  <w:r w:rsidR="00380B91" w:rsidRPr="002D09D0">
                    <w:t>comboBoxOptionReserved</w:t>
                  </w:r>
                  <w:proofErr w:type="spellEnd"/>
                  <w:r w:rsidRPr="002D09D0">
                    <w:t>」、「</w:t>
                  </w:r>
                  <w:proofErr w:type="spellStart"/>
                  <w:r w:rsidR="00380B91" w:rsidRPr="002D09D0">
                    <w:t>comboBoxOptionbstrOrderType</w:t>
                  </w:r>
                  <w:proofErr w:type="spellEnd"/>
                  <w:r w:rsidRPr="002D09D0">
                    <w:t>」、「</w:t>
                  </w:r>
                  <w:proofErr w:type="spellStart"/>
                  <w:r w:rsidR="00380B91" w:rsidRPr="002D09D0">
                    <w:t>comboBoxOptionTradeType</w:t>
                  </w:r>
                  <w:proofErr w:type="spellEnd"/>
                  <w:r w:rsidRPr="002D09D0">
                    <w:t>」、「</w:t>
                  </w:r>
                  <w:proofErr w:type="spellStart"/>
                  <w:r w:rsidR="00380B91" w:rsidRPr="002D09D0">
                    <w:t>comboBoxnCP</w:t>
                  </w:r>
                  <w:proofErr w:type="spellEnd"/>
                  <w:r w:rsidRPr="002D09D0">
                    <w:t>」、「</w:t>
                  </w:r>
                  <w:r w:rsidR="00380B91" w:rsidRPr="002D09D0">
                    <w:t>comboBoxnCP2</w:t>
                  </w:r>
                  <w:r w:rsidRPr="002D09D0">
                    <w:t>」</w:t>
                  </w:r>
                  <w:r w:rsidR="00380B91" w:rsidRPr="002D09D0">
                    <w:t>、</w:t>
                  </w:r>
                </w:p>
                <w:p w14:paraId="59DEF756" w14:textId="62043126" w:rsidR="00E4557F" w:rsidRPr="002D09D0" w:rsidRDefault="00380B91" w:rsidP="00E303DB">
                  <w:pPr>
                    <w:framePr w:hSpace="180" w:wrap="around" w:vAnchor="text" w:hAnchor="margin" w:y="270"/>
                  </w:pPr>
                  <w:r w:rsidRPr="002D09D0">
                    <w:t>「</w:t>
                  </w:r>
                  <w:proofErr w:type="spellStart"/>
                  <w:r w:rsidRPr="002D09D0">
                    <w:t>comboBoxTOnPriceFlag</w:t>
                  </w:r>
                  <w:proofErr w:type="spellEnd"/>
                  <w:r w:rsidRPr="002D09D0">
                    <w:t>」、「</w:t>
                  </w:r>
                  <w:proofErr w:type="spellStart"/>
                  <w:r w:rsidRPr="002D09D0">
                    <w:t>comboBoxOptionBuySell</w:t>
                  </w:r>
                  <w:proofErr w:type="spellEnd"/>
                  <w:r w:rsidRPr="002D09D0">
                    <w:t>」、「</w:t>
                  </w:r>
                  <w:r w:rsidRPr="002D09D0">
                    <w:t>comboBoxOptionBuySell2</w:t>
                  </w:r>
                  <w:r w:rsidRPr="002D09D0">
                    <w:t>」</w:t>
                  </w:r>
                  <w:r w:rsidR="00E4557F" w:rsidRPr="002D09D0">
                    <w:t>。</w:t>
                  </w:r>
                </w:p>
                <w:p w14:paraId="59C3905B" w14:textId="55DE58B8" w:rsidR="00E4557F" w:rsidRPr="002D09D0" w:rsidRDefault="00E4557F" w:rsidP="00E303DB">
                  <w:pPr>
                    <w:framePr w:hSpace="180" w:wrap="around" w:vAnchor="text" w:hAnchor="margin" w:y="270"/>
                  </w:pPr>
                  <w:r w:rsidRPr="002D09D0">
                    <w:t>1</w:t>
                  </w:r>
                  <w:r w:rsidRPr="002D09D0">
                    <w:t>個</w:t>
                  </w:r>
                  <w:r w:rsidRPr="002D09D0">
                    <w:t>Button</w:t>
                  </w:r>
                  <w:r w:rsidRPr="002D09D0">
                    <w:t>，命名</w:t>
                  </w:r>
                  <w:r w:rsidRPr="002D09D0">
                    <w:t>(Name)</w:t>
                  </w:r>
                  <w:r w:rsidRPr="002D09D0">
                    <w:t>為「</w:t>
                  </w:r>
                  <w:proofErr w:type="spellStart"/>
                  <w:r w:rsidR="00380B91" w:rsidRPr="002D09D0">
                    <w:t>buttonSendOptionOrder</w:t>
                  </w:r>
                  <w:proofErr w:type="spellEnd"/>
                  <w:r w:rsidRPr="002D09D0">
                    <w:t>」。</w:t>
                  </w:r>
                </w:p>
              </w:tc>
            </w:tr>
          </w:tbl>
          <w:p w14:paraId="31BE5AF0" w14:textId="77777777" w:rsidR="00E4557F" w:rsidRPr="002D09D0" w:rsidRDefault="00E4557F" w:rsidP="007028FC"/>
        </w:tc>
      </w:tr>
    </w:tbl>
    <w:p w14:paraId="4FDCDB93" w14:textId="77777777" w:rsidR="00380B91" w:rsidRPr="002D09D0" w:rsidRDefault="00380B91">
      <w:r w:rsidRPr="002D09D0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380B91" w:rsidRPr="002D09D0" w14:paraId="5973179C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D0EF24" w14:textId="5E35C53F" w:rsidR="00380B91" w:rsidRPr="002D09D0" w:rsidRDefault="00380B91" w:rsidP="007028FC">
            <w:r w:rsidRPr="002D09D0">
              <w:lastRenderedPageBreak/>
              <w:t>全域變數</w:t>
            </w:r>
          </w:p>
        </w:tc>
      </w:tr>
      <w:tr w:rsidR="00380B91" w:rsidRPr="002D09D0" w14:paraId="2B49A6DB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B52939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宣告物件</w:t>
            </w:r>
          </w:p>
          <w:p w14:paraId="1AFB21B0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SKCenterLib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m_pSKCenter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SKCenterLib</w:t>
            </w:r>
            <w:r w:rsidRPr="002D09D0">
              <w:rPr>
                <w:color w:val="FFAA00"/>
                <w:szCs w:val="20"/>
              </w:rPr>
              <w:t>();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登入</w:t>
            </w:r>
            <w:r w:rsidRPr="002D09D0">
              <w:rPr>
                <w:color w:val="1E9AE0"/>
                <w:szCs w:val="20"/>
              </w:rPr>
              <w:t>&amp;</w:t>
            </w:r>
            <w:r w:rsidRPr="002D09D0">
              <w:rPr>
                <w:color w:val="1E9AE0"/>
                <w:szCs w:val="20"/>
              </w:rPr>
              <w:t>環境設定物件</w:t>
            </w:r>
          </w:p>
          <w:p w14:paraId="2F481655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SKOrderLib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SKOrderLib</w:t>
            </w:r>
            <w:r w:rsidRPr="002D09D0">
              <w:rPr>
                <w:color w:val="FFAA00"/>
                <w:szCs w:val="20"/>
              </w:rPr>
              <w:t>();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下單物件</w:t>
            </w:r>
          </w:p>
          <w:p w14:paraId="78BBBBBF" w14:textId="77777777" w:rsidR="00380B91" w:rsidRPr="002D09D0" w:rsidRDefault="00380B91" w:rsidP="00380B91">
            <w:pPr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是否為複式單</w:t>
            </w:r>
          </w:p>
          <w:p w14:paraId="6C02321E" w14:textId="76A6D163" w:rsidR="00380B91" w:rsidRPr="002D09D0" w:rsidRDefault="00380B91" w:rsidP="00380B91">
            <w:pPr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FAA00"/>
                <w:szCs w:val="20"/>
              </w:rPr>
              <w:t>bool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isDuplexOrder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false</w:t>
            </w:r>
            <w:r w:rsidRPr="002D09D0">
              <w:rPr>
                <w:color w:val="FFAA00"/>
                <w:szCs w:val="20"/>
              </w:rPr>
              <w:t>;</w:t>
            </w:r>
          </w:p>
        </w:tc>
      </w:tr>
      <w:tr w:rsidR="00380B91" w:rsidRPr="002D09D0" w14:paraId="5E7CDCEA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AAFB70" w14:textId="3456AC9A" w:rsidR="00380B91" w:rsidRPr="002D09D0" w:rsidRDefault="00380B91" w:rsidP="007028FC">
            <w:r w:rsidRPr="002D09D0">
              <w:t>可放在</w:t>
            </w:r>
            <w:proofErr w:type="spellStart"/>
            <w:r w:rsidRPr="002D09D0">
              <w:t>checkBoxSendDuplexOrder_CheckedChanged</w:t>
            </w:r>
            <w:proofErr w:type="spellEnd"/>
            <w:r w:rsidRPr="002D09D0">
              <w:t>的</w:t>
            </w:r>
            <w:proofErr w:type="spellStart"/>
            <w:r w:rsidRPr="002D09D0">
              <w:t>CheckedChanged</w:t>
            </w:r>
            <w:proofErr w:type="spellEnd"/>
            <w:r w:rsidRPr="002D09D0">
              <w:t>事件裡</w:t>
            </w:r>
          </w:p>
        </w:tc>
      </w:tr>
      <w:tr w:rsidR="00380B91" w:rsidRPr="002D09D0" w14:paraId="7C427F3C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D63EFE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checkBoxSendDuplexOrder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Checked</w:t>
            </w:r>
            <w:proofErr w:type="spellEnd"/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isDuplexOrder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6F080"/>
                <w:szCs w:val="20"/>
              </w:rPr>
              <w:t>true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0F31958A" w14:textId="03542AD2" w:rsidR="00380B91" w:rsidRPr="002D09D0" w:rsidRDefault="00380B91" w:rsidP="00380B91">
            <w:pPr>
              <w:widowControl/>
              <w:shd w:val="clear" w:color="auto" w:fill="2A211C"/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isDuplexOrder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false</w:t>
            </w:r>
            <w:r w:rsidRPr="002D09D0">
              <w:rPr>
                <w:color w:val="FFAA00"/>
                <w:szCs w:val="20"/>
              </w:rPr>
              <w:t>;</w:t>
            </w:r>
          </w:p>
        </w:tc>
      </w:tr>
      <w:tr w:rsidR="00E758B1" w:rsidRPr="002D09D0" w14:paraId="5B6AF3FB" w14:textId="77777777" w:rsidTr="00FD333A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551749" w14:textId="77777777" w:rsidR="00E758B1" w:rsidRPr="002D09D0" w:rsidRDefault="00E758B1" w:rsidP="00FD333A">
            <w:r w:rsidRPr="002D09D0">
              <w:t>Constructor</w:t>
            </w:r>
          </w:p>
        </w:tc>
      </w:tr>
      <w:tr w:rsidR="00E758B1" w:rsidRPr="002D09D0" w14:paraId="01BA2AA6" w14:textId="77777777" w:rsidTr="00FD333A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FB8D54" w14:textId="77777777" w:rsidR="00E40668" w:rsidRPr="00E40668" w:rsidRDefault="00E40668" w:rsidP="00E40668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E40668">
              <w:rPr>
                <w:color w:val="1E9AE0"/>
                <w:szCs w:val="20"/>
              </w:rPr>
              <w:t>// TO</w:t>
            </w:r>
          </w:p>
          <w:p w14:paraId="1F69C335" w14:textId="77777777" w:rsidR="00E40668" w:rsidRPr="00E40668" w:rsidRDefault="00E40668" w:rsidP="00E4066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40668">
              <w:rPr>
                <w:color w:val="FFAA00"/>
                <w:szCs w:val="20"/>
              </w:rPr>
              <w:t>{</w:t>
            </w:r>
          </w:p>
          <w:p w14:paraId="37728D1D" w14:textId="77777777" w:rsidR="00E40668" w:rsidRPr="00E40668" w:rsidRDefault="00E40668" w:rsidP="00E40668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E40668">
              <w:rPr>
                <w:color w:val="BDAE9D"/>
                <w:szCs w:val="20"/>
              </w:rPr>
              <w:t xml:space="preserve">    </w:t>
            </w:r>
            <w:r w:rsidRPr="00E40668">
              <w:rPr>
                <w:color w:val="1E9AE0"/>
                <w:szCs w:val="20"/>
              </w:rPr>
              <w:t>//</w:t>
            </w:r>
            <w:proofErr w:type="spellStart"/>
            <w:r w:rsidRPr="00E40668">
              <w:rPr>
                <w:color w:val="1E9AE0"/>
                <w:szCs w:val="20"/>
              </w:rPr>
              <w:t>sTradeType</w:t>
            </w:r>
            <w:proofErr w:type="spellEnd"/>
          </w:p>
          <w:p w14:paraId="409C689A" w14:textId="77777777" w:rsidR="00E40668" w:rsidRPr="00E40668" w:rsidRDefault="00E40668" w:rsidP="00E4066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40668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E40668">
              <w:rPr>
                <w:color w:val="F8F8F8"/>
                <w:szCs w:val="20"/>
              </w:rPr>
              <w:t>comboBoxOptionTradeType</w:t>
            </w:r>
            <w:r w:rsidRPr="00E40668">
              <w:rPr>
                <w:color w:val="FFAA00"/>
                <w:szCs w:val="20"/>
              </w:rPr>
              <w:t>.</w:t>
            </w:r>
            <w:r w:rsidRPr="00E40668">
              <w:rPr>
                <w:color w:val="F8F8F8"/>
                <w:szCs w:val="20"/>
              </w:rPr>
              <w:t>Items</w:t>
            </w:r>
            <w:r w:rsidRPr="00E40668">
              <w:rPr>
                <w:color w:val="FFAA00"/>
                <w:szCs w:val="20"/>
              </w:rPr>
              <w:t>.</w:t>
            </w:r>
            <w:r w:rsidRPr="00E40668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E40668">
              <w:rPr>
                <w:color w:val="FFAA00"/>
                <w:szCs w:val="20"/>
              </w:rPr>
              <w:t>(</w:t>
            </w:r>
            <w:r w:rsidRPr="00E40668">
              <w:rPr>
                <w:color w:val="55E439"/>
                <w:szCs w:val="20"/>
              </w:rPr>
              <w:t>"ROD"</w:t>
            </w:r>
            <w:r w:rsidRPr="00E40668">
              <w:rPr>
                <w:color w:val="FFAA00"/>
                <w:szCs w:val="20"/>
              </w:rPr>
              <w:t>);</w:t>
            </w:r>
          </w:p>
          <w:p w14:paraId="4B65B855" w14:textId="77777777" w:rsidR="00E40668" w:rsidRPr="00E40668" w:rsidRDefault="00E40668" w:rsidP="00E4066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40668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E40668">
              <w:rPr>
                <w:color w:val="F8F8F8"/>
                <w:szCs w:val="20"/>
              </w:rPr>
              <w:t>comboBoxOptionTradeType</w:t>
            </w:r>
            <w:r w:rsidRPr="00E40668">
              <w:rPr>
                <w:color w:val="FFAA00"/>
                <w:szCs w:val="20"/>
              </w:rPr>
              <w:t>.</w:t>
            </w:r>
            <w:r w:rsidRPr="00E40668">
              <w:rPr>
                <w:color w:val="F8F8F8"/>
                <w:szCs w:val="20"/>
              </w:rPr>
              <w:t>Items</w:t>
            </w:r>
            <w:r w:rsidRPr="00E40668">
              <w:rPr>
                <w:color w:val="FFAA00"/>
                <w:szCs w:val="20"/>
              </w:rPr>
              <w:t>.</w:t>
            </w:r>
            <w:r w:rsidRPr="00E40668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E40668">
              <w:rPr>
                <w:color w:val="FFAA00"/>
                <w:szCs w:val="20"/>
              </w:rPr>
              <w:t>(</w:t>
            </w:r>
            <w:r w:rsidRPr="00E40668">
              <w:rPr>
                <w:color w:val="55E439"/>
                <w:szCs w:val="20"/>
              </w:rPr>
              <w:t>"IOC"</w:t>
            </w:r>
            <w:r w:rsidRPr="00E40668">
              <w:rPr>
                <w:color w:val="FFAA00"/>
                <w:szCs w:val="20"/>
              </w:rPr>
              <w:t>);</w:t>
            </w:r>
          </w:p>
          <w:p w14:paraId="185D6D4C" w14:textId="77777777" w:rsidR="00E40668" w:rsidRPr="00E40668" w:rsidRDefault="00E40668" w:rsidP="00E4066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40668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E40668">
              <w:rPr>
                <w:color w:val="F8F8F8"/>
                <w:szCs w:val="20"/>
              </w:rPr>
              <w:t>comboBoxOptionTradeType</w:t>
            </w:r>
            <w:r w:rsidRPr="00E40668">
              <w:rPr>
                <w:color w:val="FFAA00"/>
                <w:szCs w:val="20"/>
              </w:rPr>
              <w:t>.</w:t>
            </w:r>
            <w:r w:rsidRPr="00E40668">
              <w:rPr>
                <w:color w:val="F8F8F8"/>
                <w:szCs w:val="20"/>
              </w:rPr>
              <w:t>Items</w:t>
            </w:r>
            <w:r w:rsidRPr="00E40668">
              <w:rPr>
                <w:color w:val="FFAA00"/>
                <w:szCs w:val="20"/>
              </w:rPr>
              <w:t>.</w:t>
            </w:r>
            <w:r w:rsidRPr="00E40668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E40668">
              <w:rPr>
                <w:color w:val="FFAA00"/>
                <w:szCs w:val="20"/>
              </w:rPr>
              <w:t>(</w:t>
            </w:r>
            <w:r w:rsidRPr="00E40668">
              <w:rPr>
                <w:color w:val="55E439"/>
                <w:szCs w:val="20"/>
              </w:rPr>
              <w:t>"FOK"</w:t>
            </w:r>
            <w:r w:rsidRPr="00E40668">
              <w:rPr>
                <w:color w:val="FFAA00"/>
                <w:szCs w:val="20"/>
              </w:rPr>
              <w:t>);</w:t>
            </w:r>
          </w:p>
          <w:p w14:paraId="5336BCF9" w14:textId="77777777" w:rsidR="00E40668" w:rsidRPr="00E40668" w:rsidRDefault="00E40668" w:rsidP="00E40668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5FC776B" w14:textId="77777777" w:rsidR="00E40668" w:rsidRPr="00E40668" w:rsidRDefault="00E40668" w:rsidP="00E40668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E40668">
              <w:rPr>
                <w:color w:val="BDAE9D"/>
                <w:szCs w:val="20"/>
              </w:rPr>
              <w:t xml:space="preserve">    </w:t>
            </w:r>
            <w:r w:rsidRPr="00E40668">
              <w:rPr>
                <w:color w:val="1E9AE0"/>
                <w:szCs w:val="20"/>
              </w:rPr>
              <w:t>//</w:t>
            </w:r>
            <w:proofErr w:type="spellStart"/>
            <w:r w:rsidRPr="00E40668">
              <w:rPr>
                <w:color w:val="1E9AE0"/>
                <w:szCs w:val="20"/>
              </w:rPr>
              <w:t>sBuySell</w:t>
            </w:r>
            <w:proofErr w:type="spellEnd"/>
          </w:p>
          <w:p w14:paraId="717E3157" w14:textId="77777777" w:rsidR="00E40668" w:rsidRPr="00E40668" w:rsidRDefault="00E40668" w:rsidP="00E4066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40668">
              <w:rPr>
                <w:color w:val="BDAE9D"/>
                <w:szCs w:val="20"/>
              </w:rPr>
              <w:t xml:space="preserve">    </w:t>
            </w:r>
            <w:proofErr w:type="spellStart"/>
            <w:r w:rsidRPr="00E40668">
              <w:rPr>
                <w:color w:val="F8F8F8"/>
                <w:szCs w:val="20"/>
              </w:rPr>
              <w:t>comboBoxOptionBuySell</w:t>
            </w:r>
            <w:r w:rsidRPr="00E40668">
              <w:rPr>
                <w:color w:val="FFAA00"/>
                <w:szCs w:val="20"/>
              </w:rPr>
              <w:t>.</w:t>
            </w:r>
            <w:r w:rsidRPr="00E40668">
              <w:rPr>
                <w:color w:val="F8F8F8"/>
                <w:szCs w:val="20"/>
              </w:rPr>
              <w:t>Items</w:t>
            </w:r>
            <w:r w:rsidRPr="00E40668">
              <w:rPr>
                <w:color w:val="FFAA00"/>
                <w:szCs w:val="20"/>
              </w:rPr>
              <w:t>.</w:t>
            </w:r>
            <w:r w:rsidRPr="00E40668">
              <w:rPr>
                <w:color w:val="F8F8F8"/>
                <w:szCs w:val="20"/>
              </w:rPr>
              <w:t>Add</w:t>
            </w:r>
            <w:proofErr w:type="spellEnd"/>
            <w:r w:rsidRPr="00E40668">
              <w:rPr>
                <w:color w:val="FFAA00"/>
                <w:szCs w:val="20"/>
              </w:rPr>
              <w:t>(</w:t>
            </w:r>
            <w:r w:rsidRPr="00E40668">
              <w:rPr>
                <w:color w:val="55E439"/>
                <w:szCs w:val="20"/>
              </w:rPr>
              <w:t>"</w:t>
            </w:r>
            <w:r w:rsidRPr="00E40668">
              <w:rPr>
                <w:color w:val="55E439"/>
                <w:szCs w:val="20"/>
              </w:rPr>
              <w:t>買進</w:t>
            </w:r>
            <w:r w:rsidRPr="00E40668">
              <w:rPr>
                <w:color w:val="55E439"/>
                <w:szCs w:val="20"/>
              </w:rPr>
              <w:t>"</w:t>
            </w:r>
            <w:r w:rsidRPr="00E40668">
              <w:rPr>
                <w:color w:val="FFAA00"/>
                <w:szCs w:val="20"/>
              </w:rPr>
              <w:t>);</w:t>
            </w:r>
          </w:p>
          <w:p w14:paraId="1137BEFC" w14:textId="77777777" w:rsidR="00E40668" w:rsidRPr="00E40668" w:rsidRDefault="00E40668" w:rsidP="00E4066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40668">
              <w:rPr>
                <w:color w:val="BDAE9D"/>
                <w:szCs w:val="20"/>
              </w:rPr>
              <w:t xml:space="preserve">    </w:t>
            </w:r>
            <w:proofErr w:type="spellStart"/>
            <w:r w:rsidRPr="00E40668">
              <w:rPr>
                <w:color w:val="F8F8F8"/>
                <w:szCs w:val="20"/>
              </w:rPr>
              <w:t>comboBoxOptionBuySell</w:t>
            </w:r>
            <w:r w:rsidRPr="00E40668">
              <w:rPr>
                <w:color w:val="FFAA00"/>
                <w:szCs w:val="20"/>
              </w:rPr>
              <w:t>.</w:t>
            </w:r>
            <w:r w:rsidRPr="00E40668">
              <w:rPr>
                <w:color w:val="F8F8F8"/>
                <w:szCs w:val="20"/>
              </w:rPr>
              <w:t>Items</w:t>
            </w:r>
            <w:r w:rsidRPr="00E40668">
              <w:rPr>
                <w:color w:val="FFAA00"/>
                <w:szCs w:val="20"/>
              </w:rPr>
              <w:t>.</w:t>
            </w:r>
            <w:r w:rsidRPr="00E40668">
              <w:rPr>
                <w:color w:val="F8F8F8"/>
                <w:szCs w:val="20"/>
              </w:rPr>
              <w:t>Add</w:t>
            </w:r>
            <w:proofErr w:type="spellEnd"/>
            <w:r w:rsidRPr="00E40668">
              <w:rPr>
                <w:color w:val="FFAA00"/>
                <w:szCs w:val="20"/>
              </w:rPr>
              <w:t>(</w:t>
            </w:r>
            <w:r w:rsidRPr="00E40668">
              <w:rPr>
                <w:color w:val="55E439"/>
                <w:szCs w:val="20"/>
              </w:rPr>
              <w:t>"</w:t>
            </w:r>
            <w:r w:rsidRPr="00E40668">
              <w:rPr>
                <w:color w:val="55E439"/>
                <w:szCs w:val="20"/>
              </w:rPr>
              <w:t>賣出</w:t>
            </w:r>
            <w:r w:rsidRPr="00E40668">
              <w:rPr>
                <w:color w:val="55E439"/>
                <w:szCs w:val="20"/>
              </w:rPr>
              <w:t>"</w:t>
            </w:r>
            <w:r w:rsidRPr="00E40668">
              <w:rPr>
                <w:color w:val="FFAA00"/>
                <w:szCs w:val="20"/>
              </w:rPr>
              <w:t>);</w:t>
            </w:r>
          </w:p>
          <w:p w14:paraId="22A67E13" w14:textId="77777777" w:rsidR="00E40668" w:rsidRPr="00E40668" w:rsidRDefault="00E40668" w:rsidP="00E40668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83F5F0A" w14:textId="77777777" w:rsidR="00E40668" w:rsidRPr="00E40668" w:rsidRDefault="00E40668" w:rsidP="00E40668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E40668">
              <w:rPr>
                <w:color w:val="BDAE9D"/>
                <w:szCs w:val="20"/>
              </w:rPr>
              <w:t xml:space="preserve">    </w:t>
            </w:r>
            <w:r w:rsidRPr="00E40668">
              <w:rPr>
                <w:color w:val="1E9AE0"/>
                <w:szCs w:val="20"/>
              </w:rPr>
              <w:t>//sBuySell2</w:t>
            </w:r>
          </w:p>
          <w:p w14:paraId="622DEF0D" w14:textId="77777777" w:rsidR="00E40668" w:rsidRPr="00E40668" w:rsidRDefault="00E40668" w:rsidP="00E4066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40668">
              <w:rPr>
                <w:color w:val="BDAE9D"/>
                <w:szCs w:val="20"/>
              </w:rPr>
              <w:t xml:space="preserve">    </w:t>
            </w:r>
            <w:r w:rsidRPr="00E40668">
              <w:rPr>
                <w:color w:val="F8F8F8"/>
                <w:szCs w:val="20"/>
              </w:rPr>
              <w:t>comboBoxOptionBuySell2</w:t>
            </w:r>
            <w:r w:rsidRPr="00E40668">
              <w:rPr>
                <w:color w:val="FFAA00"/>
                <w:szCs w:val="20"/>
              </w:rPr>
              <w:t>.</w:t>
            </w:r>
            <w:r w:rsidRPr="00E40668">
              <w:rPr>
                <w:color w:val="F8F8F8"/>
                <w:szCs w:val="20"/>
              </w:rPr>
              <w:t>Items</w:t>
            </w:r>
            <w:r w:rsidRPr="00E40668">
              <w:rPr>
                <w:color w:val="FFAA00"/>
                <w:szCs w:val="20"/>
              </w:rPr>
              <w:t>.</w:t>
            </w:r>
            <w:r w:rsidRPr="00E40668">
              <w:rPr>
                <w:color w:val="F8F8F8"/>
                <w:szCs w:val="20"/>
              </w:rPr>
              <w:t>Add</w:t>
            </w:r>
            <w:r w:rsidRPr="00E40668">
              <w:rPr>
                <w:color w:val="FFAA00"/>
                <w:szCs w:val="20"/>
              </w:rPr>
              <w:t>(</w:t>
            </w:r>
            <w:r w:rsidRPr="00E40668">
              <w:rPr>
                <w:color w:val="55E439"/>
                <w:szCs w:val="20"/>
              </w:rPr>
              <w:t>"</w:t>
            </w:r>
            <w:r w:rsidRPr="00E40668">
              <w:rPr>
                <w:color w:val="55E439"/>
                <w:szCs w:val="20"/>
              </w:rPr>
              <w:t>買進</w:t>
            </w:r>
            <w:r w:rsidRPr="00E40668">
              <w:rPr>
                <w:color w:val="55E439"/>
                <w:szCs w:val="20"/>
              </w:rPr>
              <w:t>"</w:t>
            </w:r>
            <w:r w:rsidRPr="00E40668">
              <w:rPr>
                <w:color w:val="FFAA00"/>
                <w:szCs w:val="20"/>
              </w:rPr>
              <w:t>);</w:t>
            </w:r>
          </w:p>
          <w:p w14:paraId="1738BF8F" w14:textId="77777777" w:rsidR="00E40668" w:rsidRPr="00E40668" w:rsidRDefault="00E40668" w:rsidP="00E4066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40668">
              <w:rPr>
                <w:color w:val="BDAE9D"/>
                <w:szCs w:val="20"/>
              </w:rPr>
              <w:t xml:space="preserve">    </w:t>
            </w:r>
            <w:r w:rsidRPr="00E40668">
              <w:rPr>
                <w:color w:val="F8F8F8"/>
                <w:szCs w:val="20"/>
              </w:rPr>
              <w:t>comboBoxOptionBuySell2</w:t>
            </w:r>
            <w:r w:rsidRPr="00E40668">
              <w:rPr>
                <w:color w:val="FFAA00"/>
                <w:szCs w:val="20"/>
              </w:rPr>
              <w:t>.</w:t>
            </w:r>
            <w:r w:rsidRPr="00E40668">
              <w:rPr>
                <w:color w:val="F8F8F8"/>
                <w:szCs w:val="20"/>
              </w:rPr>
              <w:t>Items</w:t>
            </w:r>
            <w:r w:rsidRPr="00E40668">
              <w:rPr>
                <w:color w:val="FFAA00"/>
                <w:szCs w:val="20"/>
              </w:rPr>
              <w:t>.</w:t>
            </w:r>
            <w:r w:rsidRPr="00E40668">
              <w:rPr>
                <w:color w:val="F8F8F8"/>
                <w:szCs w:val="20"/>
              </w:rPr>
              <w:t>Add</w:t>
            </w:r>
            <w:r w:rsidRPr="00E40668">
              <w:rPr>
                <w:color w:val="FFAA00"/>
                <w:szCs w:val="20"/>
              </w:rPr>
              <w:t>(</w:t>
            </w:r>
            <w:r w:rsidRPr="00E40668">
              <w:rPr>
                <w:color w:val="55E439"/>
                <w:szCs w:val="20"/>
              </w:rPr>
              <w:t>"</w:t>
            </w:r>
            <w:r w:rsidRPr="00E40668">
              <w:rPr>
                <w:color w:val="55E439"/>
                <w:szCs w:val="20"/>
              </w:rPr>
              <w:t>賣出</w:t>
            </w:r>
            <w:r w:rsidRPr="00E40668">
              <w:rPr>
                <w:color w:val="55E439"/>
                <w:szCs w:val="20"/>
              </w:rPr>
              <w:t>"</w:t>
            </w:r>
            <w:r w:rsidRPr="00E40668">
              <w:rPr>
                <w:color w:val="FFAA00"/>
                <w:szCs w:val="20"/>
              </w:rPr>
              <w:t>);</w:t>
            </w:r>
          </w:p>
          <w:p w14:paraId="771991C2" w14:textId="77777777" w:rsidR="00E40668" w:rsidRPr="00E40668" w:rsidRDefault="00E40668" w:rsidP="00E40668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AF9C440" w14:textId="77777777" w:rsidR="00E40668" w:rsidRPr="00E40668" w:rsidRDefault="00E40668" w:rsidP="00E40668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E40668">
              <w:rPr>
                <w:color w:val="BDAE9D"/>
                <w:szCs w:val="20"/>
              </w:rPr>
              <w:t xml:space="preserve">    </w:t>
            </w:r>
            <w:r w:rsidRPr="00E40668">
              <w:rPr>
                <w:color w:val="1E9AE0"/>
                <w:szCs w:val="20"/>
              </w:rPr>
              <w:t>//</w:t>
            </w:r>
            <w:proofErr w:type="spellStart"/>
            <w:r w:rsidRPr="00E40668">
              <w:rPr>
                <w:color w:val="1E9AE0"/>
                <w:szCs w:val="20"/>
              </w:rPr>
              <w:t>sDayTrade</w:t>
            </w:r>
            <w:proofErr w:type="spellEnd"/>
          </w:p>
          <w:p w14:paraId="4AEA9FFE" w14:textId="77777777" w:rsidR="00E40668" w:rsidRPr="00E40668" w:rsidRDefault="00E40668" w:rsidP="00E4066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40668">
              <w:rPr>
                <w:color w:val="BDAE9D"/>
                <w:szCs w:val="20"/>
              </w:rPr>
              <w:t xml:space="preserve">    </w:t>
            </w:r>
            <w:proofErr w:type="spellStart"/>
            <w:r w:rsidRPr="00E40668">
              <w:rPr>
                <w:color w:val="F8F8F8"/>
                <w:szCs w:val="20"/>
              </w:rPr>
              <w:t>comboBoxOptionDayTrade</w:t>
            </w:r>
            <w:r w:rsidRPr="00E40668">
              <w:rPr>
                <w:color w:val="FFAA00"/>
                <w:szCs w:val="20"/>
              </w:rPr>
              <w:t>.</w:t>
            </w:r>
            <w:r w:rsidRPr="00E40668">
              <w:rPr>
                <w:color w:val="F8F8F8"/>
                <w:szCs w:val="20"/>
              </w:rPr>
              <w:t>Items</w:t>
            </w:r>
            <w:r w:rsidRPr="00E40668">
              <w:rPr>
                <w:color w:val="FFAA00"/>
                <w:szCs w:val="20"/>
              </w:rPr>
              <w:t>.</w:t>
            </w:r>
            <w:r w:rsidRPr="00E40668">
              <w:rPr>
                <w:color w:val="F8F8F8"/>
                <w:szCs w:val="20"/>
              </w:rPr>
              <w:t>Add</w:t>
            </w:r>
            <w:proofErr w:type="spellEnd"/>
            <w:r w:rsidRPr="00E40668">
              <w:rPr>
                <w:color w:val="FFAA00"/>
                <w:szCs w:val="20"/>
              </w:rPr>
              <w:t>(</w:t>
            </w:r>
            <w:r w:rsidRPr="00E40668">
              <w:rPr>
                <w:color w:val="55E439"/>
                <w:szCs w:val="20"/>
              </w:rPr>
              <w:t>"</w:t>
            </w:r>
            <w:r w:rsidRPr="00E40668">
              <w:rPr>
                <w:color w:val="55E439"/>
                <w:szCs w:val="20"/>
              </w:rPr>
              <w:t>否</w:t>
            </w:r>
            <w:r w:rsidRPr="00E40668">
              <w:rPr>
                <w:color w:val="55E439"/>
                <w:szCs w:val="20"/>
              </w:rPr>
              <w:t>"</w:t>
            </w:r>
            <w:r w:rsidRPr="00E40668">
              <w:rPr>
                <w:color w:val="FFAA00"/>
                <w:szCs w:val="20"/>
              </w:rPr>
              <w:t>);</w:t>
            </w:r>
          </w:p>
          <w:p w14:paraId="2608BDD3" w14:textId="77777777" w:rsidR="00E40668" w:rsidRPr="00E40668" w:rsidRDefault="00E40668" w:rsidP="00E4066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40668">
              <w:rPr>
                <w:color w:val="BDAE9D"/>
                <w:szCs w:val="20"/>
              </w:rPr>
              <w:t xml:space="preserve">    </w:t>
            </w:r>
            <w:proofErr w:type="spellStart"/>
            <w:r w:rsidRPr="00E40668">
              <w:rPr>
                <w:color w:val="F8F8F8"/>
                <w:szCs w:val="20"/>
              </w:rPr>
              <w:t>comboBoxOptionDayTrade</w:t>
            </w:r>
            <w:r w:rsidRPr="00E40668">
              <w:rPr>
                <w:color w:val="FFAA00"/>
                <w:szCs w:val="20"/>
              </w:rPr>
              <w:t>.</w:t>
            </w:r>
            <w:r w:rsidRPr="00E40668">
              <w:rPr>
                <w:color w:val="F8F8F8"/>
                <w:szCs w:val="20"/>
              </w:rPr>
              <w:t>Items</w:t>
            </w:r>
            <w:r w:rsidRPr="00E40668">
              <w:rPr>
                <w:color w:val="FFAA00"/>
                <w:szCs w:val="20"/>
              </w:rPr>
              <w:t>.</w:t>
            </w:r>
            <w:r w:rsidRPr="00E40668">
              <w:rPr>
                <w:color w:val="F8F8F8"/>
                <w:szCs w:val="20"/>
              </w:rPr>
              <w:t>Add</w:t>
            </w:r>
            <w:proofErr w:type="spellEnd"/>
            <w:r w:rsidRPr="00E40668">
              <w:rPr>
                <w:color w:val="FFAA00"/>
                <w:szCs w:val="20"/>
              </w:rPr>
              <w:t>(</w:t>
            </w:r>
            <w:r w:rsidRPr="00E40668">
              <w:rPr>
                <w:color w:val="55E439"/>
                <w:szCs w:val="20"/>
              </w:rPr>
              <w:t>"</w:t>
            </w:r>
            <w:r w:rsidRPr="00E40668">
              <w:rPr>
                <w:color w:val="55E439"/>
                <w:szCs w:val="20"/>
              </w:rPr>
              <w:t>是</w:t>
            </w:r>
            <w:r w:rsidRPr="00E40668">
              <w:rPr>
                <w:color w:val="55E439"/>
                <w:szCs w:val="20"/>
              </w:rPr>
              <w:t>"</w:t>
            </w:r>
            <w:r w:rsidRPr="00E40668">
              <w:rPr>
                <w:color w:val="FFAA00"/>
                <w:szCs w:val="20"/>
              </w:rPr>
              <w:t>);</w:t>
            </w:r>
          </w:p>
          <w:p w14:paraId="3867065E" w14:textId="77777777" w:rsidR="00E40668" w:rsidRPr="00E40668" w:rsidRDefault="00E40668" w:rsidP="00E40668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36C1F42" w14:textId="77777777" w:rsidR="00E40668" w:rsidRPr="00E40668" w:rsidRDefault="00E40668" w:rsidP="00E40668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E40668">
              <w:rPr>
                <w:color w:val="BDAE9D"/>
                <w:szCs w:val="20"/>
              </w:rPr>
              <w:t xml:space="preserve">    </w:t>
            </w:r>
            <w:r w:rsidRPr="00E40668">
              <w:rPr>
                <w:color w:val="1E9AE0"/>
                <w:szCs w:val="20"/>
              </w:rPr>
              <w:t>//</w:t>
            </w:r>
            <w:proofErr w:type="spellStart"/>
            <w:r w:rsidRPr="00E40668">
              <w:rPr>
                <w:color w:val="1E9AE0"/>
                <w:szCs w:val="20"/>
              </w:rPr>
              <w:t>comboBoxOptionbstrOrderType</w:t>
            </w:r>
            <w:proofErr w:type="spellEnd"/>
          </w:p>
          <w:p w14:paraId="45F82262" w14:textId="77777777" w:rsidR="00E40668" w:rsidRPr="00E40668" w:rsidRDefault="00E40668" w:rsidP="00E4066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40668">
              <w:rPr>
                <w:color w:val="BDAE9D"/>
                <w:szCs w:val="20"/>
              </w:rPr>
              <w:t xml:space="preserve">    </w:t>
            </w:r>
            <w:proofErr w:type="spellStart"/>
            <w:r w:rsidRPr="00E40668">
              <w:rPr>
                <w:color w:val="F8F8F8"/>
                <w:szCs w:val="20"/>
              </w:rPr>
              <w:t>comboBoxOptionbstrOrderType</w:t>
            </w:r>
            <w:r w:rsidRPr="00E40668">
              <w:rPr>
                <w:color w:val="FFAA00"/>
                <w:szCs w:val="20"/>
              </w:rPr>
              <w:t>.</w:t>
            </w:r>
            <w:r w:rsidRPr="00E40668">
              <w:rPr>
                <w:color w:val="F8F8F8"/>
                <w:szCs w:val="20"/>
              </w:rPr>
              <w:t>Items</w:t>
            </w:r>
            <w:r w:rsidRPr="00E40668">
              <w:rPr>
                <w:color w:val="FFAA00"/>
                <w:szCs w:val="20"/>
              </w:rPr>
              <w:t>.</w:t>
            </w:r>
            <w:r w:rsidRPr="00E40668">
              <w:rPr>
                <w:color w:val="F8F8F8"/>
                <w:szCs w:val="20"/>
              </w:rPr>
              <w:t>Add</w:t>
            </w:r>
            <w:proofErr w:type="spellEnd"/>
            <w:r w:rsidRPr="00E40668">
              <w:rPr>
                <w:color w:val="FFAA00"/>
                <w:szCs w:val="20"/>
              </w:rPr>
              <w:t>(</w:t>
            </w:r>
            <w:r w:rsidRPr="00E40668">
              <w:rPr>
                <w:color w:val="55E439"/>
                <w:szCs w:val="20"/>
              </w:rPr>
              <w:t>"0:</w:t>
            </w:r>
            <w:proofErr w:type="gramStart"/>
            <w:r w:rsidRPr="00E40668">
              <w:rPr>
                <w:color w:val="55E439"/>
                <w:szCs w:val="20"/>
              </w:rPr>
              <w:t>新倉</w:t>
            </w:r>
            <w:proofErr w:type="gramEnd"/>
            <w:r w:rsidRPr="00E40668">
              <w:rPr>
                <w:color w:val="55E439"/>
                <w:szCs w:val="20"/>
              </w:rPr>
              <w:t>"</w:t>
            </w:r>
            <w:r w:rsidRPr="00E40668">
              <w:rPr>
                <w:color w:val="FFAA00"/>
                <w:szCs w:val="20"/>
              </w:rPr>
              <w:t>);</w:t>
            </w:r>
          </w:p>
          <w:p w14:paraId="5B4BE9A9" w14:textId="77777777" w:rsidR="00E40668" w:rsidRPr="00E40668" w:rsidRDefault="00E40668" w:rsidP="00E4066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40668">
              <w:rPr>
                <w:color w:val="BDAE9D"/>
                <w:szCs w:val="20"/>
              </w:rPr>
              <w:t xml:space="preserve">    </w:t>
            </w:r>
            <w:proofErr w:type="spellStart"/>
            <w:r w:rsidRPr="00E40668">
              <w:rPr>
                <w:color w:val="F8F8F8"/>
                <w:szCs w:val="20"/>
              </w:rPr>
              <w:t>comboBoxOptionbstrOrderType</w:t>
            </w:r>
            <w:r w:rsidRPr="00E40668">
              <w:rPr>
                <w:color w:val="FFAA00"/>
                <w:szCs w:val="20"/>
              </w:rPr>
              <w:t>.</w:t>
            </w:r>
            <w:r w:rsidRPr="00E40668">
              <w:rPr>
                <w:color w:val="F8F8F8"/>
                <w:szCs w:val="20"/>
              </w:rPr>
              <w:t>Items</w:t>
            </w:r>
            <w:r w:rsidRPr="00E40668">
              <w:rPr>
                <w:color w:val="FFAA00"/>
                <w:szCs w:val="20"/>
              </w:rPr>
              <w:t>.</w:t>
            </w:r>
            <w:r w:rsidRPr="00E40668">
              <w:rPr>
                <w:color w:val="F8F8F8"/>
                <w:szCs w:val="20"/>
              </w:rPr>
              <w:t>Add</w:t>
            </w:r>
            <w:proofErr w:type="spellEnd"/>
            <w:r w:rsidRPr="00E40668">
              <w:rPr>
                <w:color w:val="FFAA00"/>
                <w:szCs w:val="20"/>
              </w:rPr>
              <w:t>(</w:t>
            </w:r>
            <w:r w:rsidRPr="00E40668">
              <w:rPr>
                <w:color w:val="55E439"/>
                <w:szCs w:val="20"/>
              </w:rPr>
              <w:t>"1:</w:t>
            </w:r>
            <w:r w:rsidRPr="00E40668">
              <w:rPr>
                <w:color w:val="55E439"/>
                <w:szCs w:val="20"/>
              </w:rPr>
              <w:t>平倉</w:t>
            </w:r>
            <w:r w:rsidRPr="00E40668">
              <w:rPr>
                <w:color w:val="55E439"/>
                <w:szCs w:val="20"/>
              </w:rPr>
              <w:t>"</w:t>
            </w:r>
            <w:r w:rsidRPr="00E40668">
              <w:rPr>
                <w:color w:val="FFAA00"/>
                <w:szCs w:val="20"/>
              </w:rPr>
              <w:t>);</w:t>
            </w:r>
          </w:p>
          <w:p w14:paraId="0A4FCCFE" w14:textId="77777777" w:rsidR="00E40668" w:rsidRPr="00E40668" w:rsidRDefault="00E40668" w:rsidP="00E4066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40668">
              <w:rPr>
                <w:color w:val="BDAE9D"/>
                <w:szCs w:val="20"/>
              </w:rPr>
              <w:t xml:space="preserve">    </w:t>
            </w:r>
            <w:proofErr w:type="spellStart"/>
            <w:r w:rsidRPr="00E40668">
              <w:rPr>
                <w:color w:val="F8F8F8"/>
                <w:szCs w:val="20"/>
              </w:rPr>
              <w:t>comboBoxOptionbstrOrderType</w:t>
            </w:r>
            <w:r w:rsidRPr="00E40668">
              <w:rPr>
                <w:color w:val="FFAA00"/>
                <w:szCs w:val="20"/>
              </w:rPr>
              <w:t>.</w:t>
            </w:r>
            <w:r w:rsidRPr="00E40668">
              <w:rPr>
                <w:color w:val="F8F8F8"/>
                <w:szCs w:val="20"/>
              </w:rPr>
              <w:t>Items</w:t>
            </w:r>
            <w:r w:rsidRPr="00E40668">
              <w:rPr>
                <w:color w:val="FFAA00"/>
                <w:szCs w:val="20"/>
              </w:rPr>
              <w:t>.</w:t>
            </w:r>
            <w:r w:rsidRPr="00E40668">
              <w:rPr>
                <w:color w:val="F8F8F8"/>
                <w:szCs w:val="20"/>
              </w:rPr>
              <w:t>Add</w:t>
            </w:r>
            <w:proofErr w:type="spellEnd"/>
            <w:r w:rsidRPr="00E40668">
              <w:rPr>
                <w:color w:val="FFAA00"/>
                <w:szCs w:val="20"/>
              </w:rPr>
              <w:t>(</w:t>
            </w:r>
            <w:r w:rsidRPr="00E40668">
              <w:rPr>
                <w:color w:val="55E439"/>
                <w:szCs w:val="20"/>
              </w:rPr>
              <w:t>"2:</w:t>
            </w:r>
            <w:r w:rsidRPr="00E40668">
              <w:rPr>
                <w:color w:val="55E439"/>
                <w:szCs w:val="20"/>
              </w:rPr>
              <w:t>自動</w:t>
            </w:r>
            <w:r w:rsidRPr="00E40668">
              <w:rPr>
                <w:color w:val="55E439"/>
                <w:szCs w:val="20"/>
              </w:rPr>
              <w:t>"</w:t>
            </w:r>
            <w:r w:rsidRPr="00E40668">
              <w:rPr>
                <w:color w:val="FFAA00"/>
                <w:szCs w:val="20"/>
              </w:rPr>
              <w:t>);</w:t>
            </w:r>
          </w:p>
          <w:p w14:paraId="3277E286" w14:textId="77777777" w:rsidR="00E40668" w:rsidRPr="00E40668" w:rsidRDefault="00E40668" w:rsidP="00E40668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C39F5A3" w14:textId="77777777" w:rsidR="00E40668" w:rsidRPr="00E40668" w:rsidRDefault="00E40668" w:rsidP="00E40668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E40668">
              <w:rPr>
                <w:color w:val="BDAE9D"/>
                <w:szCs w:val="20"/>
              </w:rPr>
              <w:t xml:space="preserve">    </w:t>
            </w:r>
            <w:r w:rsidRPr="00E40668">
              <w:rPr>
                <w:color w:val="1E9AE0"/>
                <w:szCs w:val="20"/>
              </w:rPr>
              <w:t>//</w:t>
            </w:r>
            <w:proofErr w:type="spellStart"/>
            <w:r w:rsidRPr="00E40668">
              <w:rPr>
                <w:color w:val="1E9AE0"/>
                <w:szCs w:val="20"/>
              </w:rPr>
              <w:t>sReserved</w:t>
            </w:r>
            <w:proofErr w:type="spellEnd"/>
          </w:p>
          <w:p w14:paraId="16914895" w14:textId="77777777" w:rsidR="00E40668" w:rsidRPr="00E40668" w:rsidRDefault="00E40668" w:rsidP="00E4066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40668">
              <w:rPr>
                <w:color w:val="BDAE9D"/>
                <w:szCs w:val="20"/>
              </w:rPr>
              <w:t xml:space="preserve">    </w:t>
            </w:r>
            <w:proofErr w:type="spellStart"/>
            <w:r w:rsidRPr="00E40668">
              <w:rPr>
                <w:color w:val="F8F8F8"/>
                <w:szCs w:val="20"/>
              </w:rPr>
              <w:t>comboBoxOptionReserved</w:t>
            </w:r>
            <w:r w:rsidRPr="00E40668">
              <w:rPr>
                <w:color w:val="FFAA00"/>
                <w:szCs w:val="20"/>
              </w:rPr>
              <w:t>.</w:t>
            </w:r>
            <w:r w:rsidRPr="00E40668">
              <w:rPr>
                <w:color w:val="F8F8F8"/>
                <w:szCs w:val="20"/>
              </w:rPr>
              <w:t>Items</w:t>
            </w:r>
            <w:r w:rsidRPr="00E40668">
              <w:rPr>
                <w:color w:val="FFAA00"/>
                <w:szCs w:val="20"/>
              </w:rPr>
              <w:t>.</w:t>
            </w:r>
            <w:r w:rsidRPr="00E40668">
              <w:rPr>
                <w:color w:val="F8F8F8"/>
                <w:szCs w:val="20"/>
              </w:rPr>
              <w:t>Add</w:t>
            </w:r>
            <w:proofErr w:type="spellEnd"/>
            <w:r w:rsidRPr="00E40668">
              <w:rPr>
                <w:color w:val="FFAA00"/>
                <w:szCs w:val="20"/>
              </w:rPr>
              <w:t>(</w:t>
            </w:r>
            <w:r w:rsidRPr="00E40668">
              <w:rPr>
                <w:color w:val="55E439"/>
                <w:szCs w:val="20"/>
              </w:rPr>
              <w:t>"</w:t>
            </w:r>
            <w:r w:rsidRPr="00E40668">
              <w:rPr>
                <w:color w:val="55E439"/>
                <w:szCs w:val="20"/>
              </w:rPr>
              <w:t>盤中單</w:t>
            </w:r>
            <w:r w:rsidRPr="00E40668">
              <w:rPr>
                <w:color w:val="55E439"/>
                <w:szCs w:val="20"/>
              </w:rPr>
              <w:t>"</w:t>
            </w:r>
            <w:r w:rsidRPr="00E40668">
              <w:rPr>
                <w:color w:val="FFAA00"/>
                <w:szCs w:val="20"/>
              </w:rPr>
              <w:t>);</w:t>
            </w:r>
          </w:p>
          <w:p w14:paraId="5E9A31DA" w14:textId="77777777" w:rsidR="00E40668" w:rsidRPr="00E40668" w:rsidRDefault="00E40668" w:rsidP="00E4066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40668">
              <w:rPr>
                <w:color w:val="BDAE9D"/>
                <w:szCs w:val="20"/>
              </w:rPr>
              <w:t xml:space="preserve">    </w:t>
            </w:r>
            <w:proofErr w:type="spellStart"/>
            <w:r w:rsidRPr="00E40668">
              <w:rPr>
                <w:color w:val="F8F8F8"/>
                <w:szCs w:val="20"/>
              </w:rPr>
              <w:t>comboBoxOptionReserved</w:t>
            </w:r>
            <w:r w:rsidRPr="00E40668">
              <w:rPr>
                <w:color w:val="FFAA00"/>
                <w:szCs w:val="20"/>
              </w:rPr>
              <w:t>.</w:t>
            </w:r>
            <w:r w:rsidRPr="00E40668">
              <w:rPr>
                <w:color w:val="F8F8F8"/>
                <w:szCs w:val="20"/>
              </w:rPr>
              <w:t>Items</w:t>
            </w:r>
            <w:r w:rsidRPr="00E40668">
              <w:rPr>
                <w:color w:val="FFAA00"/>
                <w:szCs w:val="20"/>
              </w:rPr>
              <w:t>.</w:t>
            </w:r>
            <w:r w:rsidRPr="00E40668">
              <w:rPr>
                <w:color w:val="F8F8F8"/>
                <w:szCs w:val="20"/>
              </w:rPr>
              <w:t>Add</w:t>
            </w:r>
            <w:proofErr w:type="spellEnd"/>
            <w:r w:rsidRPr="00E40668">
              <w:rPr>
                <w:color w:val="FFAA00"/>
                <w:szCs w:val="20"/>
              </w:rPr>
              <w:t>(</w:t>
            </w:r>
            <w:r w:rsidRPr="00E40668">
              <w:rPr>
                <w:color w:val="55E439"/>
                <w:szCs w:val="20"/>
              </w:rPr>
              <w:t>"</w:t>
            </w:r>
            <w:r w:rsidRPr="00E40668">
              <w:rPr>
                <w:color w:val="55E439"/>
                <w:szCs w:val="20"/>
              </w:rPr>
              <w:t>預約單</w:t>
            </w:r>
            <w:r w:rsidRPr="00E40668">
              <w:rPr>
                <w:color w:val="55E439"/>
                <w:szCs w:val="20"/>
              </w:rPr>
              <w:t>"</w:t>
            </w:r>
            <w:r w:rsidRPr="00E40668">
              <w:rPr>
                <w:color w:val="FFAA00"/>
                <w:szCs w:val="20"/>
              </w:rPr>
              <w:t>);</w:t>
            </w:r>
          </w:p>
          <w:p w14:paraId="5C775B19" w14:textId="77777777" w:rsidR="00E40668" w:rsidRPr="00E40668" w:rsidRDefault="00E40668" w:rsidP="00E40668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9EEC54A" w14:textId="77777777" w:rsidR="00E40668" w:rsidRPr="00E40668" w:rsidRDefault="00E40668" w:rsidP="00E40668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E40668">
              <w:rPr>
                <w:color w:val="BDAE9D"/>
                <w:szCs w:val="20"/>
              </w:rPr>
              <w:t xml:space="preserve">    </w:t>
            </w:r>
            <w:r w:rsidRPr="00E40668">
              <w:rPr>
                <w:color w:val="1E9AE0"/>
                <w:szCs w:val="20"/>
              </w:rPr>
              <w:t>//</w:t>
            </w:r>
            <w:proofErr w:type="spellStart"/>
            <w:r w:rsidRPr="00E40668">
              <w:rPr>
                <w:color w:val="1E9AE0"/>
                <w:szCs w:val="20"/>
              </w:rPr>
              <w:t>comboBoxnCP</w:t>
            </w:r>
            <w:proofErr w:type="spellEnd"/>
          </w:p>
          <w:p w14:paraId="0813A7B7" w14:textId="77777777" w:rsidR="00E40668" w:rsidRPr="00E40668" w:rsidRDefault="00E40668" w:rsidP="00E4066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40668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E40668">
              <w:rPr>
                <w:color w:val="F8F8F8"/>
                <w:szCs w:val="20"/>
              </w:rPr>
              <w:t>comboBoxnCP</w:t>
            </w:r>
            <w:r w:rsidRPr="00E40668">
              <w:rPr>
                <w:color w:val="FFAA00"/>
                <w:szCs w:val="20"/>
              </w:rPr>
              <w:t>.</w:t>
            </w:r>
            <w:r w:rsidRPr="00E40668">
              <w:rPr>
                <w:color w:val="F8F8F8"/>
                <w:szCs w:val="20"/>
              </w:rPr>
              <w:t>Items</w:t>
            </w:r>
            <w:r w:rsidRPr="00E40668">
              <w:rPr>
                <w:color w:val="FFAA00"/>
                <w:szCs w:val="20"/>
              </w:rPr>
              <w:t>.</w:t>
            </w:r>
            <w:r w:rsidRPr="00E40668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E40668">
              <w:rPr>
                <w:color w:val="FFAA00"/>
                <w:szCs w:val="20"/>
              </w:rPr>
              <w:t>(</w:t>
            </w:r>
            <w:r w:rsidRPr="00E40668">
              <w:rPr>
                <w:color w:val="55E439"/>
                <w:szCs w:val="20"/>
              </w:rPr>
              <w:t>"CALL"</w:t>
            </w:r>
            <w:r w:rsidRPr="00E40668">
              <w:rPr>
                <w:color w:val="FFAA00"/>
                <w:szCs w:val="20"/>
              </w:rPr>
              <w:t>);</w:t>
            </w:r>
          </w:p>
          <w:p w14:paraId="7515C64F" w14:textId="77777777" w:rsidR="00E40668" w:rsidRPr="00E40668" w:rsidRDefault="00E40668" w:rsidP="00E4066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40668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E40668">
              <w:rPr>
                <w:color w:val="F8F8F8"/>
                <w:szCs w:val="20"/>
              </w:rPr>
              <w:t>comboBoxnCP</w:t>
            </w:r>
            <w:r w:rsidRPr="00E40668">
              <w:rPr>
                <w:color w:val="FFAA00"/>
                <w:szCs w:val="20"/>
              </w:rPr>
              <w:t>.</w:t>
            </w:r>
            <w:r w:rsidRPr="00E40668">
              <w:rPr>
                <w:color w:val="F8F8F8"/>
                <w:szCs w:val="20"/>
              </w:rPr>
              <w:t>Items</w:t>
            </w:r>
            <w:r w:rsidRPr="00E40668">
              <w:rPr>
                <w:color w:val="FFAA00"/>
                <w:szCs w:val="20"/>
              </w:rPr>
              <w:t>.</w:t>
            </w:r>
            <w:r w:rsidRPr="00E40668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E40668">
              <w:rPr>
                <w:color w:val="FFAA00"/>
                <w:szCs w:val="20"/>
              </w:rPr>
              <w:t>(</w:t>
            </w:r>
            <w:r w:rsidRPr="00E40668">
              <w:rPr>
                <w:color w:val="55E439"/>
                <w:szCs w:val="20"/>
              </w:rPr>
              <w:t>"PUT"</w:t>
            </w:r>
            <w:r w:rsidRPr="00E40668">
              <w:rPr>
                <w:color w:val="FFAA00"/>
                <w:szCs w:val="20"/>
              </w:rPr>
              <w:t>);</w:t>
            </w:r>
          </w:p>
          <w:p w14:paraId="5F65B2B1" w14:textId="77777777" w:rsidR="00E40668" w:rsidRPr="00E40668" w:rsidRDefault="00E40668" w:rsidP="00E40668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B852304" w14:textId="77777777" w:rsidR="00E40668" w:rsidRPr="00E40668" w:rsidRDefault="00E40668" w:rsidP="00E40668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E40668">
              <w:rPr>
                <w:color w:val="BDAE9D"/>
                <w:szCs w:val="20"/>
              </w:rPr>
              <w:t xml:space="preserve">    </w:t>
            </w:r>
            <w:r w:rsidRPr="00E40668">
              <w:rPr>
                <w:color w:val="1E9AE0"/>
                <w:szCs w:val="20"/>
              </w:rPr>
              <w:t>//comboBoxnCP2</w:t>
            </w:r>
          </w:p>
          <w:p w14:paraId="1D9D2DD1" w14:textId="77777777" w:rsidR="00E40668" w:rsidRPr="00E40668" w:rsidRDefault="00E40668" w:rsidP="00E4066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40668">
              <w:rPr>
                <w:color w:val="BDAE9D"/>
                <w:szCs w:val="20"/>
              </w:rPr>
              <w:t xml:space="preserve">    </w:t>
            </w:r>
            <w:proofErr w:type="gramStart"/>
            <w:r w:rsidRPr="00E40668">
              <w:rPr>
                <w:color w:val="F8F8F8"/>
                <w:szCs w:val="20"/>
              </w:rPr>
              <w:t>comboBoxnCP2</w:t>
            </w:r>
            <w:r w:rsidRPr="00E40668">
              <w:rPr>
                <w:color w:val="FFAA00"/>
                <w:szCs w:val="20"/>
              </w:rPr>
              <w:t>.</w:t>
            </w:r>
            <w:r w:rsidRPr="00E40668">
              <w:rPr>
                <w:color w:val="F8F8F8"/>
                <w:szCs w:val="20"/>
              </w:rPr>
              <w:t>Items</w:t>
            </w:r>
            <w:r w:rsidRPr="00E40668">
              <w:rPr>
                <w:color w:val="FFAA00"/>
                <w:szCs w:val="20"/>
              </w:rPr>
              <w:t>.</w:t>
            </w:r>
            <w:r w:rsidRPr="00E40668">
              <w:rPr>
                <w:color w:val="F8F8F8"/>
                <w:szCs w:val="20"/>
              </w:rPr>
              <w:t>Add</w:t>
            </w:r>
            <w:proofErr w:type="gramEnd"/>
            <w:r w:rsidRPr="00E40668">
              <w:rPr>
                <w:color w:val="FFAA00"/>
                <w:szCs w:val="20"/>
              </w:rPr>
              <w:t>(</w:t>
            </w:r>
            <w:r w:rsidRPr="00E40668">
              <w:rPr>
                <w:color w:val="55E439"/>
                <w:szCs w:val="20"/>
              </w:rPr>
              <w:t>"CALL"</w:t>
            </w:r>
            <w:r w:rsidRPr="00E40668">
              <w:rPr>
                <w:color w:val="FFAA00"/>
                <w:szCs w:val="20"/>
              </w:rPr>
              <w:t>);</w:t>
            </w:r>
          </w:p>
          <w:p w14:paraId="31F36AD7" w14:textId="77777777" w:rsidR="00E40668" w:rsidRPr="00E40668" w:rsidRDefault="00E40668" w:rsidP="00E4066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40668">
              <w:rPr>
                <w:color w:val="BDAE9D"/>
                <w:szCs w:val="20"/>
              </w:rPr>
              <w:t xml:space="preserve">    </w:t>
            </w:r>
            <w:proofErr w:type="gramStart"/>
            <w:r w:rsidRPr="00E40668">
              <w:rPr>
                <w:color w:val="F8F8F8"/>
                <w:szCs w:val="20"/>
              </w:rPr>
              <w:t>comboBoxnCP2</w:t>
            </w:r>
            <w:r w:rsidRPr="00E40668">
              <w:rPr>
                <w:color w:val="FFAA00"/>
                <w:szCs w:val="20"/>
              </w:rPr>
              <w:t>.</w:t>
            </w:r>
            <w:r w:rsidRPr="00E40668">
              <w:rPr>
                <w:color w:val="F8F8F8"/>
                <w:szCs w:val="20"/>
              </w:rPr>
              <w:t>Items</w:t>
            </w:r>
            <w:r w:rsidRPr="00E40668">
              <w:rPr>
                <w:color w:val="FFAA00"/>
                <w:szCs w:val="20"/>
              </w:rPr>
              <w:t>.</w:t>
            </w:r>
            <w:r w:rsidRPr="00E40668">
              <w:rPr>
                <w:color w:val="F8F8F8"/>
                <w:szCs w:val="20"/>
              </w:rPr>
              <w:t>Add</w:t>
            </w:r>
            <w:proofErr w:type="gramEnd"/>
            <w:r w:rsidRPr="00E40668">
              <w:rPr>
                <w:color w:val="FFAA00"/>
                <w:szCs w:val="20"/>
              </w:rPr>
              <w:t>(</w:t>
            </w:r>
            <w:r w:rsidRPr="00E40668">
              <w:rPr>
                <w:color w:val="55E439"/>
                <w:szCs w:val="20"/>
              </w:rPr>
              <w:t>"PUT"</w:t>
            </w:r>
            <w:r w:rsidRPr="00E40668">
              <w:rPr>
                <w:color w:val="FFAA00"/>
                <w:szCs w:val="20"/>
              </w:rPr>
              <w:t>);</w:t>
            </w:r>
          </w:p>
          <w:p w14:paraId="6256919F" w14:textId="77777777" w:rsidR="00E40668" w:rsidRPr="00E40668" w:rsidRDefault="00E40668" w:rsidP="00E40668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E1D6099" w14:textId="77777777" w:rsidR="00E40668" w:rsidRPr="00E40668" w:rsidRDefault="00E40668" w:rsidP="00E40668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E40668">
              <w:rPr>
                <w:color w:val="BDAE9D"/>
                <w:szCs w:val="20"/>
              </w:rPr>
              <w:t xml:space="preserve">    </w:t>
            </w:r>
            <w:r w:rsidRPr="00E40668">
              <w:rPr>
                <w:color w:val="1E9AE0"/>
                <w:szCs w:val="20"/>
              </w:rPr>
              <w:t xml:space="preserve">// </w:t>
            </w:r>
            <w:proofErr w:type="spellStart"/>
            <w:r w:rsidRPr="00E40668">
              <w:rPr>
                <w:color w:val="1E9AE0"/>
                <w:szCs w:val="20"/>
              </w:rPr>
              <w:t>comboBoxTOnPriceFlag</w:t>
            </w:r>
            <w:proofErr w:type="spellEnd"/>
          </w:p>
          <w:p w14:paraId="380F8D46" w14:textId="77777777" w:rsidR="00E40668" w:rsidRPr="00E40668" w:rsidRDefault="00E40668" w:rsidP="00E4066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40668">
              <w:rPr>
                <w:color w:val="BDAE9D"/>
                <w:szCs w:val="20"/>
              </w:rPr>
              <w:t xml:space="preserve">    </w:t>
            </w:r>
            <w:r w:rsidRPr="00E40668">
              <w:rPr>
                <w:color w:val="FFAA00"/>
                <w:szCs w:val="20"/>
              </w:rPr>
              <w:t>{</w:t>
            </w:r>
          </w:p>
          <w:p w14:paraId="47AB790A" w14:textId="77777777" w:rsidR="00E40668" w:rsidRPr="00E40668" w:rsidRDefault="00E40668" w:rsidP="00E4066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40668">
              <w:rPr>
                <w:color w:val="BDAE9D"/>
                <w:szCs w:val="20"/>
              </w:rPr>
              <w:t xml:space="preserve">        </w:t>
            </w:r>
            <w:proofErr w:type="spellStart"/>
            <w:r w:rsidRPr="00E40668">
              <w:rPr>
                <w:color w:val="F8F8F8"/>
                <w:szCs w:val="20"/>
              </w:rPr>
              <w:t>comboBoxTOnPriceFlag</w:t>
            </w:r>
            <w:r w:rsidRPr="00E40668">
              <w:rPr>
                <w:color w:val="FFAA00"/>
                <w:szCs w:val="20"/>
              </w:rPr>
              <w:t>.</w:t>
            </w:r>
            <w:r w:rsidRPr="00E40668">
              <w:rPr>
                <w:color w:val="F8F8F8"/>
                <w:szCs w:val="20"/>
              </w:rPr>
              <w:t>Items</w:t>
            </w:r>
            <w:r w:rsidRPr="00E40668">
              <w:rPr>
                <w:color w:val="FFAA00"/>
                <w:szCs w:val="20"/>
              </w:rPr>
              <w:t>.</w:t>
            </w:r>
            <w:r w:rsidRPr="00E40668">
              <w:rPr>
                <w:color w:val="F8F8F8"/>
                <w:szCs w:val="20"/>
              </w:rPr>
              <w:t>Add</w:t>
            </w:r>
            <w:proofErr w:type="spellEnd"/>
            <w:r w:rsidRPr="00E40668">
              <w:rPr>
                <w:color w:val="FFAA00"/>
                <w:szCs w:val="20"/>
              </w:rPr>
              <w:t>(</w:t>
            </w:r>
            <w:r w:rsidRPr="00E40668">
              <w:rPr>
                <w:color w:val="55E439"/>
                <w:szCs w:val="20"/>
              </w:rPr>
              <w:t>"</w:t>
            </w:r>
            <w:r w:rsidRPr="00E40668">
              <w:rPr>
                <w:color w:val="55E439"/>
                <w:szCs w:val="20"/>
              </w:rPr>
              <w:t>市價</w:t>
            </w:r>
            <w:r w:rsidRPr="00E40668">
              <w:rPr>
                <w:color w:val="55E439"/>
                <w:szCs w:val="20"/>
              </w:rPr>
              <w:t>"</w:t>
            </w:r>
            <w:r w:rsidRPr="00E40668">
              <w:rPr>
                <w:color w:val="FFAA00"/>
                <w:szCs w:val="20"/>
              </w:rPr>
              <w:t>);</w:t>
            </w:r>
          </w:p>
          <w:p w14:paraId="184F60D5" w14:textId="77777777" w:rsidR="00E40668" w:rsidRPr="00E40668" w:rsidRDefault="00E40668" w:rsidP="00E4066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40668">
              <w:rPr>
                <w:color w:val="BDAE9D"/>
                <w:szCs w:val="20"/>
              </w:rPr>
              <w:t xml:space="preserve">        </w:t>
            </w:r>
            <w:proofErr w:type="spellStart"/>
            <w:r w:rsidRPr="00E40668">
              <w:rPr>
                <w:color w:val="F8F8F8"/>
                <w:szCs w:val="20"/>
              </w:rPr>
              <w:t>comboBoxTOnPriceFlag</w:t>
            </w:r>
            <w:r w:rsidRPr="00E40668">
              <w:rPr>
                <w:color w:val="FFAA00"/>
                <w:szCs w:val="20"/>
              </w:rPr>
              <w:t>.</w:t>
            </w:r>
            <w:r w:rsidRPr="00E40668">
              <w:rPr>
                <w:color w:val="F8F8F8"/>
                <w:szCs w:val="20"/>
              </w:rPr>
              <w:t>Items</w:t>
            </w:r>
            <w:r w:rsidRPr="00E40668">
              <w:rPr>
                <w:color w:val="FFAA00"/>
                <w:szCs w:val="20"/>
              </w:rPr>
              <w:t>.</w:t>
            </w:r>
            <w:r w:rsidRPr="00E40668">
              <w:rPr>
                <w:color w:val="F8F8F8"/>
                <w:szCs w:val="20"/>
              </w:rPr>
              <w:t>Add</w:t>
            </w:r>
            <w:proofErr w:type="spellEnd"/>
            <w:r w:rsidRPr="00E40668">
              <w:rPr>
                <w:color w:val="FFAA00"/>
                <w:szCs w:val="20"/>
              </w:rPr>
              <w:t>(</w:t>
            </w:r>
            <w:r w:rsidRPr="00E40668">
              <w:rPr>
                <w:color w:val="55E439"/>
                <w:szCs w:val="20"/>
              </w:rPr>
              <w:t>"</w:t>
            </w:r>
            <w:r w:rsidRPr="00E40668">
              <w:rPr>
                <w:color w:val="55E439"/>
                <w:szCs w:val="20"/>
              </w:rPr>
              <w:t>限價</w:t>
            </w:r>
            <w:r w:rsidRPr="00E40668">
              <w:rPr>
                <w:color w:val="55E439"/>
                <w:szCs w:val="20"/>
              </w:rPr>
              <w:t>"</w:t>
            </w:r>
            <w:r w:rsidRPr="00E40668">
              <w:rPr>
                <w:color w:val="FFAA00"/>
                <w:szCs w:val="20"/>
              </w:rPr>
              <w:t>);</w:t>
            </w:r>
          </w:p>
          <w:p w14:paraId="384289F2" w14:textId="77777777" w:rsidR="00E40668" w:rsidRPr="00E40668" w:rsidRDefault="00E40668" w:rsidP="00E4066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40668">
              <w:rPr>
                <w:color w:val="BDAE9D"/>
                <w:szCs w:val="20"/>
              </w:rPr>
              <w:t xml:space="preserve">        </w:t>
            </w:r>
            <w:proofErr w:type="spellStart"/>
            <w:r w:rsidRPr="00E40668">
              <w:rPr>
                <w:color w:val="F8F8F8"/>
                <w:szCs w:val="20"/>
              </w:rPr>
              <w:t>comboBoxTOnPriceFlag</w:t>
            </w:r>
            <w:r w:rsidRPr="00E40668">
              <w:rPr>
                <w:color w:val="FFAA00"/>
                <w:szCs w:val="20"/>
              </w:rPr>
              <w:t>.</w:t>
            </w:r>
            <w:r w:rsidRPr="00E40668">
              <w:rPr>
                <w:color w:val="F8F8F8"/>
                <w:szCs w:val="20"/>
              </w:rPr>
              <w:t>Items</w:t>
            </w:r>
            <w:r w:rsidRPr="00E40668">
              <w:rPr>
                <w:color w:val="FFAA00"/>
                <w:szCs w:val="20"/>
              </w:rPr>
              <w:t>.</w:t>
            </w:r>
            <w:r w:rsidRPr="00E40668">
              <w:rPr>
                <w:color w:val="F8F8F8"/>
                <w:szCs w:val="20"/>
              </w:rPr>
              <w:t>Add</w:t>
            </w:r>
            <w:proofErr w:type="spellEnd"/>
            <w:r w:rsidRPr="00E40668">
              <w:rPr>
                <w:color w:val="FFAA00"/>
                <w:szCs w:val="20"/>
              </w:rPr>
              <w:t>(</w:t>
            </w:r>
            <w:r w:rsidRPr="00E40668">
              <w:rPr>
                <w:color w:val="55E439"/>
                <w:szCs w:val="20"/>
              </w:rPr>
              <w:t>"</w:t>
            </w:r>
            <w:r w:rsidRPr="00E40668">
              <w:rPr>
                <w:color w:val="55E439"/>
                <w:szCs w:val="20"/>
              </w:rPr>
              <w:t>範圍市價</w:t>
            </w:r>
            <w:r w:rsidRPr="00E40668">
              <w:rPr>
                <w:color w:val="55E439"/>
                <w:szCs w:val="20"/>
              </w:rPr>
              <w:t>"</w:t>
            </w:r>
            <w:r w:rsidRPr="00E40668">
              <w:rPr>
                <w:color w:val="FFAA00"/>
                <w:szCs w:val="20"/>
              </w:rPr>
              <w:t>);</w:t>
            </w:r>
          </w:p>
          <w:p w14:paraId="6BB2D616" w14:textId="77777777" w:rsidR="00E40668" w:rsidRPr="00E40668" w:rsidRDefault="00E40668" w:rsidP="00E4066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E40668">
              <w:rPr>
                <w:color w:val="BDAE9D"/>
                <w:szCs w:val="20"/>
              </w:rPr>
              <w:t xml:space="preserve">    </w:t>
            </w:r>
            <w:r w:rsidRPr="00E40668">
              <w:rPr>
                <w:color w:val="FFAA00"/>
                <w:szCs w:val="20"/>
              </w:rPr>
              <w:t>}</w:t>
            </w:r>
          </w:p>
          <w:p w14:paraId="31C58633" w14:textId="08956001" w:rsidR="00E758B1" w:rsidRPr="002D09D0" w:rsidRDefault="00E40668" w:rsidP="00FD333A">
            <w:pPr>
              <w:widowControl/>
              <w:shd w:val="clear" w:color="auto" w:fill="2A211C"/>
            </w:pPr>
            <w:r w:rsidRPr="00E40668">
              <w:rPr>
                <w:color w:val="FFAA00"/>
                <w:szCs w:val="20"/>
              </w:rPr>
              <w:t>}</w:t>
            </w:r>
          </w:p>
        </w:tc>
      </w:tr>
    </w:tbl>
    <w:p w14:paraId="140F80D8" w14:textId="2187B40D" w:rsidR="00380B91" w:rsidRPr="002D09D0" w:rsidRDefault="00380B91" w:rsidP="00380B91"/>
    <w:p w14:paraId="6DD50901" w14:textId="77777777" w:rsidR="00380B91" w:rsidRPr="002D09D0" w:rsidRDefault="00380B91" w:rsidP="00380B91">
      <w:r w:rsidRPr="002D09D0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380B91" w:rsidRPr="002D09D0" w14:paraId="1D316E87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C769C5" w14:textId="32FBD00D" w:rsidR="00380B91" w:rsidRPr="002D09D0" w:rsidRDefault="00380B91" w:rsidP="007028FC">
            <w:r w:rsidRPr="002D09D0">
              <w:lastRenderedPageBreak/>
              <w:t>Current Block (</w:t>
            </w:r>
            <w:r w:rsidRPr="002D09D0">
              <w:t>可放在</w:t>
            </w:r>
            <w:proofErr w:type="spellStart"/>
            <w:r w:rsidRPr="002D09D0">
              <w:t>buttonSendOptionOrder_Click</w:t>
            </w:r>
            <w:proofErr w:type="spellEnd"/>
            <w:r w:rsidRPr="002D09D0">
              <w:t>的</w:t>
            </w:r>
            <w:r w:rsidRPr="002D09D0">
              <w:t>Click</w:t>
            </w:r>
            <w:r w:rsidRPr="002D09D0">
              <w:t>事件裡</w:t>
            </w:r>
            <w:r w:rsidRPr="002D09D0">
              <w:t>)</w:t>
            </w:r>
          </w:p>
        </w:tc>
      </w:tr>
      <w:tr w:rsidR="00380B91" w:rsidRPr="002D09D0" w14:paraId="1C362390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5EE7BF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8F8F8"/>
                <w:szCs w:val="20"/>
              </w:rPr>
              <w:t>FUTUREPROXYORDER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8F8F8"/>
                <w:szCs w:val="20"/>
              </w:rPr>
              <w:t>FUTUREPROXYORDER</w:t>
            </w:r>
            <w:r w:rsidRPr="002D09D0">
              <w:rPr>
                <w:color w:val="FFAA00"/>
                <w:szCs w:val="20"/>
              </w:rPr>
              <w:t>(</w:t>
            </w:r>
            <w:proofErr w:type="gramEnd"/>
            <w:r w:rsidRPr="002D09D0">
              <w:rPr>
                <w:color w:val="FFAA00"/>
                <w:szCs w:val="20"/>
              </w:rPr>
              <w:t>);</w:t>
            </w:r>
          </w:p>
          <w:p w14:paraId="0BED49C8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29342465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0650D02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bstrFullAccount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comboBoxAccount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4FB0E928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bstrStockNo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textBoxOptionID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50ED7ECB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bstrSettleYM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textBoxTObstrSettleYM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422614BA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bstrStrike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textBoxbstrStrike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49F5FB63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comboBoxOptionTradeType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7CB9DA4E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"IOC"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nTradeType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1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00F8DE46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"FOK"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nTradeType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2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6673C153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1CC7934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comboBoxOptionBuySell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1C527BFC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買進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nBuySell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0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236B3FF4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賣出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nBuySell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1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6481301B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B1F6C0D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comboBoxOptionDayTrade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0F810C50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否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nDayTrade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0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64C20784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是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nDayTrade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1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02A74479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5FA908D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comboBoxOptionbstrOrderType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"0:</w:t>
            </w:r>
            <w:proofErr w:type="gramStart"/>
            <w:r w:rsidRPr="002D09D0">
              <w:rPr>
                <w:color w:val="55E439"/>
                <w:szCs w:val="20"/>
              </w:rPr>
              <w:t>新倉</w:t>
            </w:r>
            <w:proofErr w:type="gramEnd"/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bstrOrderType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"0</w:t>
            </w:r>
            <w:proofErr w:type="gramStart"/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58884CB6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comboBoxOptionbstrOrderType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"1:</w:t>
            </w:r>
            <w:r w:rsidRPr="002D09D0">
              <w:rPr>
                <w:color w:val="55E439"/>
                <w:szCs w:val="20"/>
              </w:rPr>
              <w:t>平倉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bstrOrderType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"1</w:t>
            </w:r>
            <w:proofErr w:type="gramStart"/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7FF3CAA3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comboBoxOptionbstrOrderType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"2:</w:t>
            </w:r>
            <w:r w:rsidRPr="002D09D0">
              <w:rPr>
                <w:color w:val="55E439"/>
                <w:szCs w:val="20"/>
              </w:rPr>
              <w:t>自動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bstrOrderType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"2</w:t>
            </w:r>
            <w:proofErr w:type="gramStart"/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46B1DE54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0AB13F5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bstrPrice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textBoxOptionPrice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2E2976DF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nQty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2D09D0">
              <w:rPr>
                <w:color w:val="FFAA00"/>
                <w:szCs w:val="20"/>
              </w:rPr>
              <w:t>int.</w:t>
            </w:r>
            <w:r w:rsidRPr="002D09D0">
              <w:rPr>
                <w:color w:val="F8F8F8"/>
                <w:szCs w:val="20"/>
              </w:rPr>
              <w:t>Parse</w:t>
            </w:r>
            <w:proofErr w:type="spellEnd"/>
            <w:proofErr w:type="gram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textBoxOptionQty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);</w:t>
            </w:r>
          </w:p>
          <w:p w14:paraId="07C20CD3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A72BCE4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comboBoxOptionReserved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5EC5402E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盤中單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nReserved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0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503C1E3E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預約單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nReserved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1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2D612231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2697A56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comboBoxnCP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2386E220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"CALL"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nCP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0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089DB7E7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"PUT"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nCP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1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25A4CDF8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E7E6DA6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comboBoxTOnPriceFlag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134148E2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市價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nPriceFlag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0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4A95B5D5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lastRenderedPageBreak/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限價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nPriceFlag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1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6C6D7AE7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範圍市價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nPriceFlag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2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3F10D78B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429D16E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proofErr w:type="gramStart"/>
            <w:r w:rsidRPr="002D09D0">
              <w:rPr>
                <w:color w:val="F8F8F8"/>
                <w:szCs w:val="20"/>
              </w:rPr>
              <w:t>isDuplexOrder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!</w:t>
            </w:r>
            <w:proofErr w:type="gramEnd"/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true</w:t>
            </w:r>
            <w:r w:rsidRPr="002D09D0">
              <w:rPr>
                <w:color w:val="FFAA00"/>
                <w:szCs w:val="20"/>
              </w:rPr>
              <w:t>)</w:t>
            </w:r>
          </w:p>
          <w:p w14:paraId="53542BF2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{</w:t>
            </w:r>
          </w:p>
          <w:p w14:paraId="5F26CB96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送出選擇權委託</w:t>
            </w:r>
          </w:p>
          <w:p w14:paraId="6E5D302D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FAA00"/>
                <w:szCs w:val="20"/>
              </w:rPr>
              <w:t>int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nCode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SendOptionProxyOrder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comboBoxUserID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ref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out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080E23C4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取得回傳訊息</w:t>
            </w:r>
          </w:p>
          <w:p w14:paraId="217EBB98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msg1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【</w:t>
            </w:r>
            <w:proofErr w:type="spellStart"/>
            <w:r w:rsidRPr="002D09D0">
              <w:rPr>
                <w:color w:val="55E439"/>
                <w:szCs w:val="20"/>
              </w:rPr>
              <w:t>SendOptionProxyOrder</w:t>
            </w:r>
            <w:proofErr w:type="spellEnd"/>
            <w:r w:rsidRPr="002D09D0">
              <w:rPr>
                <w:color w:val="55E439"/>
                <w:szCs w:val="20"/>
              </w:rPr>
              <w:t>】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m_pSKCenter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SKCenterLib_GetReturnCodeMessage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15EF8233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richTextBoxMethodMessage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AppendText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F8F8F8"/>
                <w:szCs w:val="20"/>
              </w:rPr>
              <w:t>msg1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"\n"</w:t>
            </w:r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2062990C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}</w:t>
            </w:r>
          </w:p>
          <w:p w14:paraId="019635E2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</w:p>
          <w:p w14:paraId="7A9DCE61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{</w:t>
            </w:r>
          </w:p>
          <w:p w14:paraId="130350AF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bstrStockNo2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textBoxOptionID2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r w:rsidRPr="002D09D0">
              <w:rPr>
                <w:color w:val="FFAA00"/>
                <w:szCs w:val="20"/>
              </w:rPr>
              <w:t>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委託選擇權代號</w:t>
            </w:r>
            <w:r w:rsidRPr="002D09D0">
              <w:rPr>
                <w:color w:val="1E9AE0"/>
                <w:szCs w:val="20"/>
              </w:rPr>
              <w:t>2{</w:t>
            </w:r>
            <w:r w:rsidRPr="002D09D0">
              <w:rPr>
                <w:color w:val="1E9AE0"/>
                <w:szCs w:val="20"/>
              </w:rPr>
              <w:t>複式單</w:t>
            </w:r>
            <w:r w:rsidRPr="002D09D0">
              <w:rPr>
                <w:color w:val="1E9AE0"/>
                <w:szCs w:val="20"/>
              </w:rPr>
              <w:t>}</w:t>
            </w:r>
          </w:p>
          <w:p w14:paraId="013B08BE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bstrSettleYM2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textBoxTObstrSettleYM2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r w:rsidRPr="002D09D0">
              <w:rPr>
                <w:color w:val="FFAA00"/>
                <w:szCs w:val="20"/>
              </w:rPr>
              <w:t>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指定月份商品契約年月</w:t>
            </w:r>
            <w:r w:rsidRPr="002D09D0">
              <w:rPr>
                <w:color w:val="1E9AE0"/>
                <w:szCs w:val="20"/>
              </w:rPr>
              <w:t>2</w:t>
            </w:r>
            <w:r w:rsidRPr="002D09D0">
              <w:rPr>
                <w:color w:val="1E9AE0"/>
                <w:szCs w:val="20"/>
              </w:rPr>
              <w:t>，共</w:t>
            </w:r>
            <w:r w:rsidRPr="002D09D0">
              <w:rPr>
                <w:color w:val="1E9AE0"/>
                <w:szCs w:val="20"/>
              </w:rPr>
              <w:t>6</w:t>
            </w:r>
            <w:r w:rsidRPr="002D09D0">
              <w:rPr>
                <w:color w:val="1E9AE0"/>
                <w:szCs w:val="20"/>
              </w:rPr>
              <w:t>碼</w:t>
            </w:r>
            <w:r w:rsidRPr="002D09D0">
              <w:rPr>
                <w:color w:val="1E9AE0"/>
                <w:szCs w:val="20"/>
              </w:rPr>
              <w:t>EX:202301</w:t>
            </w:r>
          </w:p>
          <w:p w14:paraId="50CB1938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bstrStrike2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textBoxbstrStrike2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r w:rsidRPr="002D09D0">
              <w:rPr>
                <w:color w:val="FFAA00"/>
                <w:szCs w:val="20"/>
              </w:rPr>
              <w:t>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履約價</w:t>
            </w:r>
            <w:r w:rsidRPr="002D09D0">
              <w:rPr>
                <w:color w:val="1E9AE0"/>
                <w:szCs w:val="20"/>
              </w:rPr>
              <w:t>2</w:t>
            </w:r>
          </w:p>
          <w:p w14:paraId="1A935C07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23E3FF4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comboBoxnCP2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49282B16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"CALL"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nCP2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0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2509D4B8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selectedValue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"PUT"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nCP2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1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053255A3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1E9AE0"/>
                <w:szCs w:val="20"/>
              </w:rPr>
              <w:t>// 0:</w:t>
            </w:r>
            <w:r w:rsidRPr="002D09D0">
              <w:rPr>
                <w:color w:val="1E9AE0"/>
                <w:szCs w:val="20"/>
              </w:rPr>
              <w:t>買進</w:t>
            </w:r>
            <w:r w:rsidRPr="002D09D0">
              <w:rPr>
                <w:color w:val="1E9AE0"/>
                <w:szCs w:val="20"/>
              </w:rPr>
              <w:t xml:space="preserve"> 1:</w:t>
            </w:r>
            <w:r w:rsidRPr="002D09D0">
              <w:rPr>
                <w:color w:val="1E9AE0"/>
                <w:szCs w:val="20"/>
              </w:rPr>
              <w:t>賣出</w:t>
            </w:r>
            <w:r w:rsidRPr="002D09D0">
              <w:rPr>
                <w:color w:val="1E9AE0"/>
                <w:szCs w:val="20"/>
              </w:rPr>
              <w:t>{</w:t>
            </w:r>
            <w:r w:rsidRPr="002D09D0">
              <w:rPr>
                <w:color w:val="1E9AE0"/>
                <w:szCs w:val="20"/>
              </w:rPr>
              <w:t>複式單</w:t>
            </w:r>
            <w:r w:rsidRPr="002D09D0">
              <w:rPr>
                <w:color w:val="1E9AE0"/>
                <w:szCs w:val="20"/>
              </w:rPr>
              <w:t xml:space="preserve">} </w:t>
            </w:r>
          </w:p>
          <w:p w14:paraId="770C09EE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F8F8F8"/>
                <w:szCs w:val="20"/>
              </w:rPr>
              <w:t>comboBoxOptionBuySell2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買進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nBuySell2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0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23E5E6C0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F8F8F8"/>
                <w:szCs w:val="20"/>
              </w:rPr>
              <w:t>comboBoxOptionBuySell2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賣出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nBuySell2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1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45D20DD2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經由</w:t>
            </w:r>
            <w:r w:rsidRPr="002D09D0">
              <w:rPr>
                <w:color w:val="1E9AE0"/>
                <w:szCs w:val="20"/>
              </w:rPr>
              <w:t>proxy server</w:t>
            </w:r>
            <w:r w:rsidRPr="002D09D0">
              <w:rPr>
                <w:color w:val="1E9AE0"/>
                <w:szCs w:val="20"/>
              </w:rPr>
              <w:t>送出選擇權複式下單</w:t>
            </w:r>
          </w:p>
          <w:p w14:paraId="2669025D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FAA00"/>
                <w:szCs w:val="20"/>
              </w:rPr>
              <w:t>int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nCode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SendDuplexProxyOrder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comboBoxUserID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ref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out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258C71CB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取得回傳訊息</w:t>
            </w:r>
          </w:p>
          <w:p w14:paraId="17F64194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msg2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【</w:t>
            </w:r>
            <w:proofErr w:type="spellStart"/>
            <w:r w:rsidRPr="002D09D0">
              <w:rPr>
                <w:color w:val="55E439"/>
                <w:szCs w:val="20"/>
              </w:rPr>
              <w:t>SendDuplexProxyOrder</w:t>
            </w:r>
            <w:proofErr w:type="spellEnd"/>
            <w:r w:rsidRPr="002D09D0">
              <w:rPr>
                <w:color w:val="55E439"/>
                <w:szCs w:val="20"/>
              </w:rPr>
              <w:t>】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m_pSKCenter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SKCenterLib_GetReturnCodeMessage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5D3E9385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richTextBoxMethodMessage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AppendText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F8F8F8"/>
                <w:szCs w:val="20"/>
              </w:rPr>
              <w:t>msg2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"\n"</w:t>
            </w:r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44AE3D77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}</w:t>
            </w:r>
          </w:p>
          <w:p w14:paraId="6B78EA80" w14:textId="77777777" w:rsidR="00380B91" w:rsidRPr="002D09D0" w:rsidRDefault="00380B91" w:rsidP="00380B91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【同步委託結果】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</w:p>
          <w:p w14:paraId="1325623B" w14:textId="295E7E80" w:rsidR="00380B91" w:rsidRPr="002D09D0" w:rsidRDefault="00380B91" w:rsidP="007028FC">
            <w:pPr>
              <w:widowControl/>
              <w:shd w:val="clear" w:color="auto" w:fill="2A211C"/>
            </w:pPr>
            <w:proofErr w:type="spellStart"/>
            <w:r w:rsidRPr="002D09D0">
              <w:rPr>
                <w:color w:val="F8F8F8"/>
                <w:szCs w:val="20"/>
              </w:rPr>
              <w:t>richTextBoxMessage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AppendText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"\n"</w:t>
            </w:r>
            <w:r w:rsidRPr="002D09D0">
              <w:rPr>
                <w:color w:val="FFAA00"/>
                <w:szCs w:val="20"/>
              </w:rPr>
              <w:t>);</w:t>
            </w:r>
          </w:p>
        </w:tc>
      </w:tr>
      <w:tr w:rsidR="00380B91" w:rsidRPr="002D09D0" w14:paraId="4B7B1AC8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FF12A4" w14:textId="77777777" w:rsidR="00380B91" w:rsidRPr="002D09D0" w:rsidRDefault="00380B91" w:rsidP="007028FC">
            <w:r w:rsidRPr="002D09D0">
              <w:lastRenderedPageBreak/>
              <w:t>執行成功畫面</w:t>
            </w:r>
          </w:p>
        </w:tc>
      </w:tr>
      <w:tr w:rsidR="00380B91" w:rsidRPr="002D09D0" w14:paraId="63B30B47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825"/>
              <w:gridCol w:w="4826"/>
            </w:tblGrid>
            <w:tr w:rsidR="00380B91" w:rsidRPr="002D09D0" w14:paraId="432B8F3B" w14:textId="77777777" w:rsidTr="007028FC">
              <w:tc>
                <w:tcPr>
                  <w:tcW w:w="4825" w:type="dxa"/>
                </w:tcPr>
                <w:p w14:paraId="2E6D50E3" w14:textId="77777777" w:rsidR="00380B91" w:rsidRPr="002D09D0" w:rsidRDefault="00380B91" w:rsidP="00380B91">
                  <w:pPr>
                    <w:framePr w:hSpace="180" w:wrap="around" w:vAnchor="text" w:hAnchor="margin" w:y="270"/>
                  </w:pPr>
                  <w:r w:rsidRPr="002D09D0">
                    <w:t>選擇權委託</w:t>
                  </w:r>
                </w:p>
              </w:tc>
              <w:tc>
                <w:tcPr>
                  <w:tcW w:w="4826" w:type="dxa"/>
                </w:tcPr>
                <w:p w14:paraId="32C4CE50" w14:textId="5350C388" w:rsidR="00380B91" w:rsidRPr="002D09D0" w:rsidRDefault="00380B91" w:rsidP="00380B91">
                  <w:pPr>
                    <w:framePr w:hSpace="180" w:wrap="around" w:vAnchor="text" w:hAnchor="margin" w:y="270"/>
                  </w:pPr>
                  <w:r w:rsidRPr="002D09D0">
                    <w:rPr>
                      <w:noProof/>
                    </w:rPr>
                    <w:drawing>
                      <wp:inline distT="0" distB="0" distL="0" distR="0" wp14:anchorId="5C6A0DF9" wp14:editId="6BA6F3EE">
                        <wp:extent cx="1971950" cy="171474"/>
                        <wp:effectExtent l="0" t="0" r="0" b="0"/>
                        <wp:docPr id="1269529661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9529661" name=""/>
                                <pic:cNvPicPr/>
                              </pic:nvPicPr>
                              <pic:blipFill>
                                <a:blip r:embed="rId5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71950" cy="1714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80B91" w:rsidRPr="002D09D0" w14:paraId="017503E5" w14:textId="77777777" w:rsidTr="007028FC">
              <w:tc>
                <w:tcPr>
                  <w:tcW w:w="4825" w:type="dxa"/>
                </w:tcPr>
                <w:p w14:paraId="79229ECD" w14:textId="77777777" w:rsidR="00380B91" w:rsidRPr="002D09D0" w:rsidRDefault="00380B91" w:rsidP="00380B91">
                  <w:pPr>
                    <w:framePr w:hSpace="180" w:wrap="around" w:vAnchor="text" w:hAnchor="margin" w:y="270"/>
                  </w:pPr>
                  <w:r w:rsidRPr="002D09D0">
                    <w:t>選擇權複式單委託</w:t>
                  </w:r>
                </w:p>
              </w:tc>
              <w:tc>
                <w:tcPr>
                  <w:tcW w:w="4826" w:type="dxa"/>
                </w:tcPr>
                <w:p w14:paraId="40330C8B" w14:textId="14296140" w:rsidR="00380B91" w:rsidRPr="002D09D0" w:rsidRDefault="00380B91" w:rsidP="00380B91">
                  <w:pPr>
                    <w:framePr w:hSpace="180" w:wrap="around" w:vAnchor="text" w:hAnchor="margin" w:y="270"/>
                  </w:pPr>
                  <w:r w:rsidRPr="002D09D0">
                    <w:rPr>
                      <w:noProof/>
                    </w:rPr>
                    <w:drawing>
                      <wp:inline distT="0" distB="0" distL="0" distR="0" wp14:anchorId="1284827C" wp14:editId="008E854D">
                        <wp:extent cx="2029108" cy="228632"/>
                        <wp:effectExtent l="0" t="0" r="0" b="0"/>
                        <wp:docPr id="1210642721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10642721" name=""/>
                                <pic:cNvPicPr/>
                              </pic:nvPicPr>
                              <pic:blipFill>
                                <a:blip r:embed="rId5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29108" cy="2286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CBF5880" w14:textId="2927C919" w:rsidR="00380B91" w:rsidRPr="002D09D0" w:rsidRDefault="00380B91" w:rsidP="007028FC"/>
        </w:tc>
      </w:tr>
    </w:tbl>
    <w:p w14:paraId="0B5BB11A" w14:textId="35000F69" w:rsidR="00E4557F" w:rsidRPr="002D09D0" w:rsidRDefault="00E4557F">
      <w:pPr>
        <w:widowControl/>
        <w:rPr>
          <w:sz w:val="28"/>
          <w:szCs w:val="28"/>
        </w:rPr>
      </w:pPr>
    </w:p>
    <w:p w14:paraId="760CEEDD" w14:textId="50A9562C" w:rsidR="00305174" w:rsidRPr="002D09D0" w:rsidRDefault="00305174" w:rsidP="00E4557F">
      <w:pPr>
        <w:pStyle w:val="6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34" w:name="_SendDuplexProxyOrder"/>
      <w:bookmarkEnd w:id="34"/>
      <w:proofErr w:type="spellStart"/>
      <w:r w:rsidRPr="002D09D0">
        <w:rPr>
          <w:rFonts w:ascii="Times New Roman" w:eastAsia="標楷體" w:hAnsi="Times New Roman" w:cs="Times New Roman"/>
          <w:sz w:val="28"/>
          <w:szCs w:val="28"/>
        </w:rPr>
        <w:lastRenderedPageBreak/>
        <w:t>SendDuplexProxyOrder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2897"/>
        <w:gridCol w:w="4693"/>
      </w:tblGrid>
      <w:tr w:rsidR="00305174" w:rsidRPr="002D09D0" w14:paraId="1D883B52" w14:textId="77777777" w:rsidTr="00456BC9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47C0F" w14:textId="77777777" w:rsidR="00305174" w:rsidRPr="002D09D0" w:rsidRDefault="00305174" w:rsidP="00305174">
            <w:r w:rsidRPr="002D09D0">
              <w:rPr>
                <w:bCs/>
                <w:color w:val="984806"/>
              </w:rPr>
              <w:t>經由</w:t>
            </w:r>
            <w:r w:rsidRPr="002D09D0">
              <w:rPr>
                <w:bCs/>
                <w:color w:val="984806"/>
              </w:rPr>
              <w:t>proxy server</w:t>
            </w:r>
            <w:r w:rsidRPr="002D09D0">
              <w:rPr>
                <w:bCs/>
                <w:color w:val="984806"/>
              </w:rPr>
              <w:t>送出選擇權複式下單。</w:t>
            </w:r>
          </w:p>
        </w:tc>
      </w:tr>
      <w:tr w:rsidR="00305174" w:rsidRPr="002D09D0" w14:paraId="4499E1A9" w14:textId="77777777" w:rsidTr="00456BC9">
        <w:trPr>
          <w:trHeight w:val="523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87389" w14:textId="77777777" w:rsidR="00305174" w:rsidRPr="002D09D0" w:rsidRDefault="00305174" w:rsidP="00305174">
            <w:pPr>
              <w:rPr>
                <w:rStyle w:val="afa"/>
              </w:rPr>
            </w:pPr>
            <w:r w:rsidRPr="002D09D0">
              <w:rPr>
                <w:rStyle w:val="afa"/>
              </w:rPr>
              <w:t>宣告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511D4" w14:textId="77777777" w:rsidR="00305174" w:rsidRPr="002D09D0" w:rsidRDefault="00305174" w:rsidP="00305174">
            <w:pPr>
              <w:autoSpaceDE w:val="0"/>
              <w:autoSpaceDN w:val="0"/>
              <w:adjustRightInd w:val="0"/>
            </w:pPr>
            <w:r w:rsidRPr="002D09D0">
              <w:rPr>
                <w:bCs/>
                <w:color w:val="0000FF"/>
              </w:rPr>
              <w:t>Long</w:t>
            </w:r>
            <w:r w:rsidRPr="002D09D0">
              <w:t xml:space="preserve"> </w:t>
            </w:r>
            <w:proofErr w:type="spellStart"/>
            <w:r w:rsidRPr="002D09D0">
              <w:t>SendDuplexProxyOrder</w:t>
            </w:r>
            <w:proofErr w:type="spellEnd"/>
            <w:r w:rsidRPr="002D09D0">
              <w:t xml:space="preserve"> ([in]BSTR </w:t>
            </w:r>
            <w:proofErr w:type="spellStart"/>
            <w:r w:rsidRPr="002D09D0">
              <w:t>bstrLogInID</w:t>
            </w:r>
            <w:proofErr w:type="spellEnd"/>
            <w:r w:rsidRPr="002D09D0">
              <w:t xml:space="preserve">, [in]struct FUTUREPROXYORDER* </w:t>
            </w:r>
            <w:proofErr w:type="spellStart"/>
            <w:r w:rsidRPr="002D09D0">
              <w:t>pFUTUREPROXYORDER</w:t>
            </w:r>
            <w:proofErr w:type="spellEnd"/>
            <w:r w:rsidRPr="002D09D0">
              <w:t xml:space="preserve">, [out] BSTR* </w:t>
            </w:r>
            <w:proofErr w:type="spellStart"/>
            <w:r w:rsidRPr="002D09D0">
              <w:t>bstrMessage</w:t>
            </w:r>
            <w:proofErr w:type="spellEnd"/>
            <w:r w:rsidRPr="002D09D0">
              <w:t>);</w:t>
            </w:r>
          </w:p>
        </w:tc>
      </w:tr>
      <w:tr w:rsidR="00305174" w:rsidRPr="002D09D0" w14:paraId="03364A5A" w14:textId="77777777" w:rsidTr="00456BC9">
        <w:trPr>
          <w:trHeight w:val="163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E72DCBF" w14:textId="77777777" w:rsidR="00305174" w:rsidRPr="002D09D0" w:rsidRDefault="00305174" w:rsidP="00305174">
            <w:r w:rsidRPr="002D09D0">
              <w:rPr>
                <w:rStyle w:val="afa"/>
              </w:rPr>
              <w:t>參數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B68BF" w14:textId="77777777" w:rsidR="00305174" w:rsidRPr="002D09D0" w:rsidRDefault="00305174" w:rsidP="00305174">
            <w:proofErr w:type="spellStart"/>
            <w:r w:rsidRPr="002D09D0">
              <w:t>bstrLogInID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E4DAA" w14:textId="77777777" w:rsidR="00305174" w:rsidRPr="002D09D0" w:rsidRDefault="00305174" w:rsidP="00305174">
            <w:r w:rsidRPr="002D09D0">
              <w:t>登入</w:t>
            </w:r>
            <w:r w:rsidRPr="002D09D0">
              <w:t>ID</w:t>
            </w:r>
            <w:r w:rsidRPr="002D09D0">
              <w:t>。</w:t>
            </w:r>
          </w:p>
        </w:tc>
      </w:tr>
      <w:tr w:rsidR="00305174" w:rsidRPr="002D09D0" w14:paraId="0CB3A1D7" w14:textId="77777777" w:rsidTr="00456BC9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CF1F22" w14:textId="77777777" w:rsidR="00305174" w:rsidRPr="002D09D0" w:rsidRDefault="00305174" w:rsidP="00305174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A3D49" w14:textId="77777777" w:rsidR="00305174" w:rsidRPr="002D09D0" w:rsidRDefault="00305174" w:rsidP="00305174">
            <w:proofErr w:type="spellStart"/>
            <w:r w:rsidRPr="002D09D0">
              <w:t>pFUTUREPROXYORDER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DF382" w14:textId="3B2CBA9F" w:rsidR="00305174" w:rsidRPr="002D09D0" w:rsidRDefault="00305174" w:rsidP="00305174">
            <w:r w:rsidRPr="002D09D0">
              <w:t>SKCOM</w:t>
            </w:r>
            <w:r w:rsidRPr="002D09D0">
              <w:t>元件中的</w:t>
            </w:r>
            <w:r w:rsidRPr="002D09D0">
              <w:fldChar w:fldCharType="begin"/>
            </w:r>
            <w:r w:rsidR="00CB2188" w:rsidRPr="002D09D0">
              <w:instrText>HYPERLINK  \l "_Proxy_Server</w:instrText>
            </w:r>
            <w:r w:rsidR="00CB2188" w:rsidRPr="002D09D0">
              <w:instrText>選擇權複式單</w:instrText>
            </w:r>
            <w:r w:rsidR="00CB2188" w:rsidRPr="002D09D0">
              <w:instrText>_1"</w:instrText>
            </w:r>
            <w:r w:rsidRPr="002D09D0">
              <w:fldChar w:fldCharType="separate"/>
            </w:r>
            <w:r w:rsidRPr="002D09D0">
              <w:rPr>
                <w:rStyle w:val="a3"/>
              </w:rPr>
              <w:t>FUTUREPROXYORDER</w:t>
            </w:r>
            <w:r w:rsidRPr="002D09D0">
              <w:rPr>
                <w:rStyle w:val="a3"/>
              </w:rPr>
              <w:fldChar w:fldCharType="end"/>
            </w:r>
            <w:r w:rsidRPr="002D09D0">
              <w:t>物件，將下單條件填入該物件後，再帶入此欄位中。</w:t>
            </w:r>
          </w:p>
        </w:tc>
      </w:tr>
      <w:tr w:rsidR="00305174" w:rsidRPr="002D09D0" w14:paraId="63C256FD" w14:textId="77777777" w:rsidTr="00456BC9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545FE3" w14:textId="77777777" w:rsidR="00305174" w:rsidRPr="002D09D0" w:rsidRDefault="00305174" w:rsidP="00305174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F7CCD" w14:textId="77777777" w:rsidR="00305174" w:rsidRPr="002D09D0" w:rsidRDefault="00305174" w:rsidP="00305174">
            <w:proofErr w:type="spellStart"/>
            <w:r w:rsidRPr="002D09D0">
              <w:t>bstrMessage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3AF8B" w14:textId="50A4634C" w:rsidR="00305174" w:rsidRPr="002D09D0" w:rsidRDefault="00305174" w:rsidP="00305174">
            <w:r w:rsidRPr="002D09D0">
              <w:rPr>
                <w:b/>
              </w:rPr>
              <w:t>Proxy</w:t>
            </w:r>
            <w:r w:rsidRPr="002D09D0">
              <w:rPr>
                <w:b/>
              </w:rPr>
              <w:t>委託通知：</w:t>
            </w:r>
            <w:r w:rsidRPr="002D09D0">
              <w:rPr>
                <w:lang w:eastAsia="zh-HK"/>
              </w:rPr>
              <w:t>參照</w:t>
            </w:r>
            <w:proofErr w:type="spellStart"/>
            <w:r w:rsidRPr="002D09D0">
              <w:t>OnProxyOrder</w:t>
            </w:r>
            <w:proofErr w:type="spellEnd"/>
            <w:r w:rsidRPr="002D09D0">
              <w:t>。</w:t>
            </w:r>
          </w:p>
        </w:tc>
      </w:tr>
      <w:tr w:rsidR="00305174" w:rsidRPr="002D09D0" w14:paraId="270C3CE2" w14:textId="77777777" w:rsidTr="00456BC9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00C8A" w14:textId="77777777" w:rsidR="00305174" w:rsidRPr="002D09D0" w:rsidRDefault="00305174" w:rsidP="00305174">
            <w:r w:rsidRPr="002D09D0">
              <w:rPr>
                <w:rStyle w:val="afa"/>
              </w:rPr>
              <w:t>回傳值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DE1CC" w14:textId="77777777" w:rsidR="00305174" w:rsidRPr="002D09D0" w:rsidRDefault="00305174" w:rsidP="00305174">
            <w:r w:rsidRPr="002D09D0">
              <w:t>0</w:t>
            </w:r>
            <w:r w:rsidRPr="002D09D0">
              <w:t>表示成功，其餘非</w:t>
            </w:r>
            <w:r w:rsidRPr="002D09D0">
              <w:t>0</w:t>
            </w:r>
            <w:r w:rsidRPr="002D09D0">
              <w:t>數值都表示失敗。錯誤代碼可參考對照表。</w:t>
            </w:r>
          </w:p>
        </w:tc>
      </w:tr>
      <w:tr w:rsidR="00305174" w:rsidRPr="002D09D0" w14:paraId="3ABCAE74" w14:textId="77777777" w:rsidTr="00456BC9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861A0" w14:textId="77777777" w:rsidR="00305174" w:rsidRPr="002D09D0" w:rsidRDefault="00305174" w:rsidP="00305174">
            <w:pPr>
              <w:rPr>
                <w:rStyle w:val="afa"/>
              </w:rPr>
            </w:pPr>
            <w:r w:rsidRPr="002D09D0">
              <w:rPr>
                <w:b/>
                <w:bCs/>
              </w:rPr>
              <w:t>備註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60174" w14:textId="449471E0" w:rsidR="00305174" w:rsidRPr="002D09D0" w:rsidRDefault="00305174" w:rsidP="00305174">
            <w:pPr>
              <w:autoSpaceDE w:val="0"/>
              <w:autoSpaceDN w:val="0"/>
              <w:adjustRightInd w:val="0"/>
            </w:pPr>
            <w:r w:rsidRPr="002D09D0">
              <w:t>透過</w:t>
            </w:r>
            <w:r w:rsidRPr="002D09D0">
              <w:t>Proxy Server</w:t>
            </w:r>
            <w:r w:rsidRPr="002D09D0">
              <w:t>委託，委託結果請由</w:t>
            </w:r>
            <w:r w:rsidRPr="002D09D0">
              <w:fldChar w:fldCharType="begin"/>
            </w:r>
            <w:r w:rsidR="00CB2188" w:rsidRPr="002D09D0">
              <w:instrText>HYPERLINK  \l "_OnProxyOrder"</w:instrText>
            </w:r>
            <w:r w:rsidRPr="002D09D0">
              <w:fldChar w:fldCharType="separate"/>
            </w:r>
            <w:r w:rsidRPr="002D09D0">
              <w:rPr>
                <w:rStyle w:val="a3"/>
              </w:rPr>
              <w:t>OnProxyOrder</w:t>
            </w:r>
            <w:r w:rsidRPr="002D09D0">
              <w:rPr>
                <w:rStyle w:val="a3"/>
              </w:rPr>
              <w:fldChar w:fldCharType="end"/>
            </w:r>
            <w:r w:rsidRPr="002D09D0">
              <w:t>取得。</w:t>
            </w:r>
          </w:p>
          <w:p w14:paraId="1942A02D" w14:textId="77777777" w:rsidR="00305174" w:rsidRPr="002D09D0" w:rsidRDefault="00305174" w:rsidP="00305174">
            <w:pPr>
              <w:autoSpaceDE w:val="0"/>
              <w:autoSpaceDN w:val="0"/>
              <w:adjustRightInd w:val="0"/>
              <w:rPr>
                <w:sz w:val="19"/>
              </w:rPr>
            </w:pPr>
          </w:p>
          <w:p w14:paraId="2C079A71" w14:textId="77777777" w:rsidR="00305174" w:rsidRPr="002D09D0" w:rsidRDefault="00305174" w:rsidP="00305174">
            <w:r w:rsidRPr="002D09D0">
              <w:rPr>
                <w:kern w:val="0"/>
              </w:rPr>
              <w:t>連線且成功登入，通知</w:t>
            </w:r>
            <w:proofErr w:type="spellStart"/>
            <w:r w:rsidRPr="002D09D0">
              <w:rPr>
                <w:kern w:val="0"/>
              </w:rPr>
              <w:t>OnProxyStatus</w:t>
            </w:r>
            <w:proofErr w:type="spellEnd"/>
            <w:r w:rsidRPr="002D09D0">
              <w:rPr>
                <w:kern w:val="0"/>
              </w:rPr>
              <w:t>為</w:t>
            </w:r>
            <w:r w:rsidRPr="002D09D0">
              <w:rPr>
                <w:kern w:val="0"/>
              </w:rPr>
              <w:t>5001</w:t>
            </w:r>
            <w:r w:rsidRPr="002D09D0">
              <w:rPr>
                <w:kern w:val="0"/>
              </w:rPr>
              <w:t>時，送至</w:t>
            </w:r>
            <w:r w:rsidRPr="002D09D0">
              <w:rPr>
                <w:kern w:val="0"/>
              </w:rPr>
              <w:t>proxy server</w:t>
            </w:r>
            <w:r w:rsidRPr="002D09D0">
              <w:rPr>
                <w:kern w:val="0"/>
              </w:rPr>
              <w:t>進行下單。</w:t>
            </w:r>
          </w:p>
        </w:tc>
      </w:tr>
    </w:tbl>
    <w:p w14:paraId="3B27400E" w14:textId="399F67F4" w:rsidR="00E4557F" w:rsidRPr="002D09D0" w:rsidRDefault="00E4557F" w:rsidP="00E4557F">
      <w:bookmarkStart w:id="35" w:name="_4-7-3__SendStockProxyOrder"/>
      <w:bookmarkStart w:id="36" w:name="_4-7-4_SendStockProxyAlter"/>
      <w:bookmarkStart w:id="37" w:name="_4-7-11_SendOverseaFutureProxyOrder"/>
      <w:bookmarkEnd w:id="35"/>
      <w:bookmarkEnd w:id="36"/>
      <w:bookmarkEnd w:id="37"/>
    </w:p>
    <w:p w14:paraId="6C3D440A" w14:textId="77777777" w:rsidR="00380B91" w:rsidRPr="002D09D0" w:rsidRDefault="00380B91">
      <w:pPr>
        <w:widowControl/>
        <w:rPr>
          <w:b/>
          <w:bCs/>
          <w:sz w:val="28"/>
          <w:szCs w:val="28"/>
        </w:rPr>
      </w:pPr>
      <w:r w:rsidRPr="002D09D0">
        <w:rPr>
          <w:b/>
          <w:bCs/>
          <w:sz w:val="28"/>
          <w:szCs w:val="28"/>
        </w:rPr>
        <w:br w:type="page"/>
      </w:r>
    </w:p>
    <w:p w14:paraId="16B9F01A" w14:textId="769C7B90" w:rsidR="00E4557F" w:rsidRPr="002D09D0" w:rsidRDefault="00E4557F" w:rsidP="001B4715">
      <w:pPr>
        <w:pStyle w:val="5"/>
        <w:ind w:left="480"/>
        <w:rPr>
          <w:rFonts w:ascii="Times New Roman" w:eastAsia="標楷體" w:hAnsi="Times New Roman" w:cs="Times New Roman"/>
          <w:b w:val="0"/>
          <w:bCs w:val="0"/>
          <w:sz w:val="28"/>
          <w:szCs w:val="28"/>
        </w:rPr>
      </w:pPr>
      <w:r w:rsidRPr="002D09D0">
        <w:rPr>
          <w:rFonts w:ascii="Times New Roman" w:eastAsia="標楷體" w:hAnsi="Times New Roman" w:cs="Times New Roman"/>
          <w:b w:val="0"/>
          <w:bCs w:val="0"/>
          <w:sz w:val="28"/>
          <w:szCs w:val="28"/>
        </w:rPr>
        <w:lastRenderedPageBreak/>
        <w:t>刪改單</w:t>
      </w:r>
    </w:p>
    <w:p w14:paraId="737D63F7" w14:textId="0E645BED" w:rsidR="00305174" w:rsidRPr="002D09D0" w:rsidRDefault="00305174" w:rsidP="001B4715">
      <w:pPr>
        <w:pStyle w:val="6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38" w:name="_SendFutureProxyAlter"/>
      <w:bookmarkEnd w:id="38"/>
      <w:proofErr w:type="spellStart"/>
      <w:r w:rsidRPr="002D09D0">
        <w:rPr>
          <w:rFonts w:ascii="Times New Roman" w:eastAsia="標楷體" w:hAnsi="Times New Roman" w:cs="Times New Roman"/>
          <w:sz w:val="28"/>
          <w:szCs w:val="28"/>
        </w:rPr>
        <w:t>SendFutureProxyAlter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2897"/>
        <w:gridCol w:w="4693"/>
      </w:tblGrid>
      <w:tr w:rsidR="00305174" w:rsidRPr="002D09D0" w14:paraId="044F0079" w14:textId="77777777" w:rsidTr="00380B91">
        <w:trPr>
          <w:trHeight w:val="523"/>
        </w:trPr>
        <w:tc>
          <w:tcPr>
            <w:tcW w:w="8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0F40A" w14:textId="77777777" w:rsidR="00305174" w:rsidRPr="002D09D0" w:rsidRDefault="00305174" w:rsidP="001B4715">
            <w:r w:rsidRPr="002D09D0">
              <w:rPr>
                <w:bCs/>
                <w:color w:val="984806"/>
              </w:rPr>
              <w:t>經由</w:t>
            </w:r>
            <w:r w:rsidRPr="002D09D0">
              <w:rPr>
                <w:bCs/>
                <w:color w:val="984806"/>
              </w:rPr>
              <w:t>proxy server</w:t>
            </w:r>
            <w:r w:rsidRPr="002D09D0">
              <w:rPr>
                <w:bCs/>
                <w:color w:val="984806"/>
              </w:rPr>
              <w:t>送出期貨刪改單。</w:t>
            </w:r>
          </w:p>
        </w:tc>
      </w:tr>
      <w:tr w:rsidR="00305174" w:rsidRPr="002D09D0" w14:paraId="3C663F13" w14:textId="77777777" w:rsidTr="00380B91">
        <w:trPr>
          <w:trHeight w:val="523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1D774" w14:textId="77777777" w:rsidR="00305174" w:rsidRPr="002D09D0" w:rsidRDefault="00305174" w:rsidP="001B4715">
            <w:pPr>
              <w:rPr>
                <w:rStyle w:val="afa"/>
              </w:rPr>
            </w:pPr>
            <w:r w:rsidRPr="002D09D0">
              <w:rPr>
                <w:rStyle w:val="afa"/>
              </w:rPr>
              <w:t>宣告</w:t>
            </w:r>
          </w:p>
        </w:tc>
        <w:tc>
          <w:tcPr>
            <w:tcW w:w="7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37181" w14:textId="77777777" w:rsidR="00305174" w:rsidRPr="002D09D0" w:rsidRDefault="00305174" w:rsidP="001B4715">
            <w:pPr>
              <w:autoSpaceDE w:val="0"/>
              <w:autoSpaceDN w:val="0"/>
              <w:adjustRightInd w:val="0"/>
            </w:pPr>
            <w:r w:rsidRPr="002D09D0">
              <w:rPr>
                <w:bCs/>
                <w:color w:val="0000FF"/>
              </w:rPr>
              <w:t>Long</w:t>
            </w:r>
            <w:r w:rsidRPr="002D09D0">
              <w:t xml:space="preserve"> </w:t>
            </w:r>
            <w:proofErr w:type="spellStart"/>
            <w:r w:rsidRPr="002D09D0">
              <w:t>SendFutureProxyAlter</w:t>
            </w:r>
            <w:proofErr w:type="spellEnd"/>
            <w:r w:rsidRPr="002D09D0">
              <w:t xml:space="preserve"> ([in]BSTR </w:t>
            </w:r>
            <w:proofErr w:type="spellStart"/>
            <w:r w:rsidRPr="002D09D0">
              <w:t>bstrLogInID</w:t>
            </w:r>
            <w:proofErr w:type="spellEnd"/>
            <w:r w:rsidRPr="002D09D0">
              <w:t xml:space="preserve">, [in]struct FUTUREPROXYORDER* </w:t>
            </w:r>
            <w:proofErr w:type="spellStart"/>
            <w:r w:rsidRPr="002D09D0">
              <w:t>pFUTUREPROXYORDER</w:t>
            </w:r>
            <w:proofErr w:type="spellEnd"/>
            <w:r w:rsidRPr="002D09D0">
              <w:t xml:space="preserve">, [out] BSTR* </w:t>
            </w:r>
            <w:proofErr w:type="spellStart"/>
            <w:r w:rsidRPr="002D09D0">
              <w:t>bstrMessage</w:t>
            </w:r>
            <w:proofErr w:type="spellEnd"/>
            <w:r w:rsidRPr="002D09D0">
              <w:t>);</w:t>
            </w:r>
          </w:p>
        </w:tc>
      </w:tr>
      <w:tr w:rsidR="00305174" w:rsidRPr="002D09D0" w14:paraId="6C965441" w14:textId="77777777" w:rsidTr="00380B91">
        <w:trPr>
          <w:trHeight w:val="163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98E943E" w14:textId="77777777" w:rsidR="00305174" w:rsidRPr="002D09D0" w:rsidRDefault="00305174" w:rsidP="001B4715">
            <w:r w:rsidRPr="002D09D0">
              <w:rPr>
                <w:rStyle w:val="afa"/>
              </w:rPr>
              <w:t>參數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9EE49" w14:textId="77777777" w:rsidR="00305174" w:rsidRPr="002D09D0" w:rsidRDefault="00305174" w:rsidP="001B4715">
            <w:proofErr w:type="spellStart"/>
            <w:r w:rsidRPr="002D09D0">
              <w:t>bstrLogInID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71F3E" w14:textId="77777777" w:rsidR="00305174" w:rsidRPr="002D09D0" w:rsidRDefault="00305174" w:rsidP="001B4715">
            <w:r w:rsidRPr="002D09D0">
              <w:t>登入</w:t>
            </w:r>
            <w:r w:rsidRPr="002D09D0">
              <w:t>ID</w:t>
            </w:r>
            <w:r w:rsidRPr="002D09D0">
              <w:t>。</w:t>
            </w:r>
          </w:p>
        </w:tc>
      </w:tr>
      <w:tr w:rsidR="00305174" w:rsidRPr="002D09D0" w14:paraId="70E4FF6B" w14:textId="77777777" w:rsidTr="00380B91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2B2D6F" w14:textId="77777777" w:rsidR="00305174" w:rsidRPr="002D09D0" w:rsidRDefault="00305174" w:rsidP="001B4715">
            <w:pPr>
              <w:widowControl/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AE3DA" w14:textId="77777777" w:rsidR="00305174" w:rsidRPr="002D09D0" w:rsidRDefault="00305174" w:rsidP="001B4715">
            <w:proofErr w:type="spellStart"/>
            <w:r w:rsidRPr="002D09D0">
              <w:t>pFUTUREPROXYORDER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3E495" w14:textId="0F95ECCC" w:rsidR="00305174" w:rsidRPr="002D09D0" w:rsidRDefault="00305174" w:rsidP="001B4715">
            <w:r w:rsidRPr="002D09D0">
              <w:t>SKCOM</w:t>
            </w:r>
            <w:r w:rsidRPr="002D09D0">
              <w:t>元件中的</w:t>
            </w:r>
            <w:r w:rsidRPr="002D09D0">
              <w:fldChar w:fldCharType="begin"/>
            </w:r>
            <w:r w:rsidR="00CB2188" w:rsidRPr="002D09D0">
              <w:instrText>HYPERLINK  \l "_Proxy_Server</w:instrText>
            </w:r>
            <w:r w:rsidR="00CB2188" w:rsidRPr="002D09D0">
              <w:instrText>期選刪改單</w:instrText>
            </w:r>
            <w:r w:rsidR="00CB2188" w:rsidRPr="002D09D0">
              <w:instrText>_1"</w:instrText>
            </w:r>
            <w:r w:rsidRPr="002D09D0">
              <w:fldChar w:fldCharType="separate"/>
            </w:r>
            <w:r w:rsidRPr="002D09D0">
              <w:rPr>
                <w:rStyle w:val="a3"/>
              </w:rPr>
              <w:t>FUTUREPROXYORDER</w:t>
            </w:r>
            <w:r w:rsidRPr="002D09D0">
              <w:rPr>
                <w:rStyle w:val="a3"/>
              </w:rPr>
              <w:fldChar w:fldCharType="end"/>
            </w:r>
            <w:r w:rsidRPr="002D09D0">
              <w:t>物件，將下單條件填入該物件後，再帶入此欄位中。</w:t>
            </w:r>
          </w:p>
        </w:tc>
      </w:tr>
      <w:tr w:rsidR="00305174" w:rsidRPr="002D09D0" w14:paraId="08B917A0" w14:textId="77777777" w:rsidTr="00380B91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279D2A" w14:textId="77777777" w:rsidR="00305174" w:rsidRPr="002D09D0" w:rsidRDefault="00305174" w:rsidP="001B4715">
            <w:pPr>
              <w:widowControl/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52050" w14:textId="77777777" w:rsidR="00305174" w:rsidRPr="002D09D0" w:rsidRDefault="00305174" w:rsidP="001B4715">
            <w:proofErr w:type="spellStart"/>
            <w:r w:rsidRPr="002D09D0">
              <w:t>bstrMessage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55E8D" w14:textId="54D32EDB" w:rsidR="00305174" w:rsidRPr="002D09D0" w:rsidRDefault="00305174" w:rsidP="001B4715">
            <w:r w:rsidRPr="002D09D0">
              <w:rPr>
                <w:b/>
              </w:rPr>
              <w:t>Proxy</w:t>
            </w:r>
            <w:r w:rsidRPr="002D09D0">
              <w:rPr>
                <w:b/>
              </w:rPr>
              <w:t>委託通知：</w:t>
            </w:r>
            <w:r w:rsidRPr="002D09D0">
              <w:rPr>
                <w:lang w:eastAsia="zh-HK"/>
              </w:rPr>
              <w:t>參照</w:t>
            </w:r>
            <w:proofErr w:type="spellStart"/>
            <w:r w:rsidRPr="002D09D0">
              <w:t>OnProxyOrder</w:t>
            </w:r>
            <w:proofErr w:type="spellEnd"/>
            <w:r w:rsidRPr="002D09D0">
              <w:t>。</w:t>
            </w:r>
          </w:p>
        </w:tc>
      </w:tr>
      <w:tr w:rsidR="00305174" w:rsidRPr="002D09D0" w14:paraId="043FE75E" w14:textId="77777777" w:rsidTr="00380B91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C04C8" w14:textId="77777777" w:rsidR="00305174" w:rsidRPr="002D09D0" w:rsidRDefault="00305174" w:rsidP="001B4715">
            <w:r w:rsidRPr="002D09D0">
              <w:rPr>
                <w:rStyle w:val="afa"/>
              </w:rPr>
              <w:t>回傳值</w:t>
            </w:r>
          </w:p>
        </w:tc>
        <w:tc>
          <w:tcPr>
            <w:tcW w:w="7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03437" w14:textId="77777777" w:rsidR="00305174" w:rsidRPr="002D09D0" w:rsidRDefault="00305174" w:rsidP="001B4715">
            <w:r w:rsidRPr="002D09D0">
              <w:t>0</w:t>
            </w:r>
            <w:r w:rsidRPr="002D09D0">
              <w:t>表示成功，其餘非</w:t>
            </w:r>
            <w:r w:rsidRPr="002D09D0">
              <w:t>0</w:t>
            </w:r>
            <w:r w:rsidRPr="002D09D0">
              <w:t>數值都表示失敗。錯誤代碼可參考對照表。</w:t>
            </w:r>
          </w:p>
        </w:tc>
      </w:tr>
      <w:tr w:rsidR="00305174" w:rsidRPr="002D09D0" w14:paraId="0F34F4F7" w14:textId="77777777" w:rsidTr="00380B91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BC45" w14:textId="77777777" w:rsidR="00305174" w:rsidRPr="002D09D0" w:rsidRDefault="00305174" w:rsidP="001B4715">
            <w:pPr>
              <w:rPr>
                <w:rStyle w:val="afa"/>
              </w:rPr>
            </w:pPr>
            <w:r w:rsidRPr="002D09D0">
              <w:rPr>
                <w:b/>
                <w:bCs/>
              </w:rPr>
              <w:t>備註</w:t>
            </w:r>
          </w:p>
        </w:tc>
        <w:tc>
          <w:tcPr>
            <w:tcW w:w="7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629B" w14:textId="2F8559ED" w:rsidR="00305174" w:rsidRPr="002D09D0" w:rsidRDefault="00305174" w:rsidP="001B4715">
            <w:pPr>
              <w:autoSpaceDE w:val="0"/>
              <w:autoSpaceDN w:val="0"/>
              <w:adjustRightInd w:val="0"/>
            </w:pPr>
            <w:r w:rsidRPr="002D09D0">
              <w:t>透過</w:t>
            </w:r>
            <w:r w:rsidRPr="002D09D0">
              <w:t>Proxy Server</w:t>
            </w:r>
            <w:r w:rsidRPr="002D09D0">
              <w:t>委託，委託結果請由</w:t>
            </w:r>
            <w:r w:rsidRPr="002D09D0">
              <w:fldChar w:fldCharType="begin"/>
            </w:r>
            <w:r w:rsidR="00CB2188" w:rsidRPr="002D09D0">
              <w:instrText>HYPERLINK  \l "_OnProxyOrder"</w:instrText>
            </w:r>
            <w:r w:rsidRPr="002D09D0">
              <w:fldChar w:fldCharType="separate"/>
            </w:r>
            <w:r w:rsidRPr="002D09D0">
              <w:rPr>
                <w:rStyle w:val="a3"/>
              </w:rPr>
              <w:t>OnProxyOrder</w:t>
            </w:r>
            <w:r w:rsidRPr="002D09D0">
              <w:rPr>
                <w:rStyle w:val="a3"/>
              </w:rPr>
              <w:fldChar w:fldCharType="end"/>
            </w:r>
            <w:r w:rsidRPr="002D09D0">
              <w:t>取得。</w:t>
            </w:r>
          </w:p>
          <w:p w14:paraId="49DDAF59" w14:textId="77777777" w:rsidR="00305174" w:rsidRPr="002D09D0" w:rsidRDefault="00305174" w:rsidP="001B4715">
            <w:pPr>
              <w:autoSpaceDE w:val="0"/>
              <w:autoSpaceDN w:val="0"/>
              <w:adjustRightInd w:val="0"/>
              <w:rPr>
                <w:sz w:val="19"/>
              </w:rPr>
            </w:pPr>
          </w:p>
          <w:p w14:paraId="589CB768" w14:textId="77777777" w:rsidR="00305174" w:rsidRPr="002D09D0" w:rsidRDefault="00305174" w:rsidP="001B4715">
            <w:r w:rsidRPr="002D09D0">
              <w:rPr>
                <w:kern w:val="0"/>
              </w:rPr>
              <w:t>連線且成功登入，通知</w:t>
            </w:r>
            <w:proofErr w:type="spellStart"/>
            <w:r w:rsidRPr="002D09D0">
              <w:rPr>
                <w:kern w:val="0"/>
              </w:rPr>
              <w:t>OnProxyStatus</w:t>
            </w:r>
            <w:proofErr w:type="spellEnd"/>
            <w:r w:rsidRPr="002D09D0">
              <w:rPr>
                <w:kern w:val="0"/>
              </w:rPr>
              <w:t>為</w:t>
            </w:r>
            <w:r w:rsidRPr="002D09D0">
              <w:rPr>
                <w:kern w:val="0"/>
              </w:rPr>
              <w:t>5001</w:t>
            </w:r>
            <w:r w:rsidRPr="002D09D0">
              <w:rPr>
                <w:kern w:val="0"/>
              </w:rPr>
              <w:t>時，送至</w:t>
            </w:r>
            <w:r w:rsidRPr="002D09D0">
              <w:rPr>
                <w:kern w:val="0"/>
              </w:rPr>
              <w:t>proxy server</w:t>
            </w:r>
            <w:r w:rsidRPr="002D09D0">
              <w:rPr>
                <w:kern w:val="0"/>
              </w:rPr>
              <w:t>進行下單。</w:t>
            </w:r>
          </w:p>
        </w:tc>
      </w:tr>
    </w:tbl>
    <w:p w14:paraId="7DA65595" w14:textId="37F557C9" w:rsidR="00305174" w:rsidRPr="002D09D0" w:rsidRDefault="00305174" w:rsidP="001B4715">
      <w:bookmarkStart w:id="39" w:name="_4-7-8__SendOptionProxyOrder"/>
      <w:bookmarkEnd w:id="39"/>
    </w:p>
    <w:p w14:paraId="39EBF88A" w14:textId="2CAA9A94" w:rsidR="00E4557F" w:rsidRPr="002D09D0" w:rsidRDefault="00E4557F" w:rsidP="001B4715">
      <w:pPr>
        <w:widowControl/>
      </w:pPr>
      <w:r w:rsidRPr="002D09D0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F3691B" w:rsidRPr="002D09D0" w14:paraId="1A7B6C4E" w14:textId="77777777" w:rsidTr="007028FC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01147A" w14:textId="7118AAA1" w:rsidR="00F3691B" w:rsidRPr="002D09D0" w:rsidRDefault="00F3691B" w:rsidP="001B4715">
            <w:pPr>
              <w:rPr>
                <w:sz w:val="22"/>
                <w:szCs w:val="28"/>
              </w:rPr>
            </w:pPr>
            <w:r w:rsidRPr="002D09D0">
              <w:rPr>
                <w:sz w:val="22"/>
                <w:szCs w:val="28"/>
              </w:rPr>
              <w:lastRenderedPageBreak/>
              <w:t>C#</w:t>
            </w:r>
            <w:r w:rsidRPr="002D09D0">
              <w:rPr>
                <w:sz w:val="22"/>
                <w:szCs w:val="28"/>
              </w:rPr>
              <w:t>範例程式碼</w:t>
            </w:r>
            <w:r w:rsidRPr="002D09D0">
              <w:rPr>
                <w:sz w:val="22"/>
                <w:szCs w:val="28"/>
              </w:rPr>
              <w:t>_</w:t>
            </w:r>
            <w:proofErr w:type="spellStart"/>
            <w:r w:rsidRPr="002D09D0">
              <w:t>TFSKProxyUpdateOrderForm.cs</w:t>
            </w:r>
            <w:proofErr w:type="spellEnd"/>
          </w:p>
        </w:tc>
      </w:tr>
      <w:tr w:rsidR="00F3691B" w:rsidRPr="002D09D0" w14:paraId="1348F31A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F6B9F7" w14:textId="77777777" w:rsidR="00F3691B" w:rsidRPr="002D09D0" w:rsidRDefault="00F3691B" w:rsidP="001B4715">
            <w:r w:rsidRPr="002D09D0">
              <w:t>UI</w:t>
            </w:r>
            <w:r w:rsidRPr="002D09D0">
              <w:t>示意圖</w:t>
            </w:r>
          </w:p>
        </w:tc>
      </w:tr>
      <w:tr w:rsidR="00F3691B" w:rsidRPr="002D09D0" w14:paraId="5E126CD3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A2F306" w14:textId="77777777" w:rsidR="00F3691B" w:rsidRPr="002D09D0" w:rsidRDefault="00F3691B" w:rsidP="001B4715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875"/>
              <w:gridCol w:w="4776"/>
            </w:tblGrid>
            <w:tr w:rsidR="00F3691B" w:rsidRPr="002D09D0" w14:paraId="0792E50D" w14:textId="77777777" w:rsidTr="007028FC">
              <w:tc>
                <w:tcPr>
                  <w:tcW w:w="4811" w:type="dxa"/>
                </w:tcPr>
                <w:p w14:paraId="3652316E" w14:textId="4F93D894" w:rsidR="00F3691B" w:rsidRPr="002D09D0" w:rsidRDefault="00F3691B" w:rsidP="00E303DB">
                  <w:pPr>
                    <w:framePr w:hSpace="180" w:wrap="around" w:vAnchor="text" w:hAnchor="margin" w:y="270"/>
                  </w:pPr>
                  <w:r w:rsidRPr="002D09D0">
                    <w:rPr>
                      <w:noProof/>
                    </w:rPr>
                    <w:drawing>
                      <wp:inline distT="0" distB="0" distL="0" distR="0" wp14:anchorId="75E88106" wp14:editId="1EB5AE3B">
                        <wp:extent cx="2958765" cy="3712191"/>
                        <wp:effectExtent l="0" t="0" r="0" b="3175"/>
                        <wp:docPr id="752854224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2854224" name=""/>
                                <pic:cNvPicPr/>
                              </pic:nvPicPr>
                              <pic:blipFill>
                                <a:blip r:embed="rId5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67496" cy="37231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0A3F135E" w14:textId="46E99004" w:rsidR="00F3691B" w:rsidRPr="002D09D0" w:rsidRDefault="00F3691B" w:rsidP="00E303DB">
                  <w:pPr>
                    <w:framePr w:hSpace="180" w:wrap="around" w:vAnchor="text" w:hAnchor="margin" w:y="270"/>
                  </w:pPr>
                  <w:r w:rsidRPr="002D09D0">
                    <w:t>4</w:t>
                  </w:r>
                  <w:r w:rsidRPr="002D09D0">
                    <w:t>個</w:t>
                  </w:r>
                  <w:proofErr w:type="spellStart"/>
                  <w:r w:rsidRPr="002D09D0">
                    <w:t>TextBox</w:t>
                  </w:r>
                  <w:proofErr w:type="spellEnd"/>
                  <w:r w:rsidRPr="002D09D0">
                    <w:t>，命名</w:t>
                  </w:r>
                  <w:r w:rsidRPr="002D09D0">
                    <w:t>(Name)</w:t>
                  </w:r>
                  <w:r w:rsidRPr="002D09D0">
                    <w:t>為「</w:t>
                  </w:r>
                  <w:proofErr w:type="spellStart"/>
                  <w:r w:rsidRPr="002D09D0">
                    <w:t>textBoxSeqNo</w:t>
                  </w:r>
                  <w:proofErr w:type="spellEnd"/>
                  <w:r w:rsidRPr="002D09D0">
                    <w:t>」、「</w:t>
                  </w:r>
                  <w:proofErr w:type="spellStart"/>
                  <w:r w:rsidRPr="002D09D0">
                    <w:t>textBoxBookNo</w:t>
                  </w:r>
                  <w:proofErr w:type="spellEnd"/>
                  <w:r w:rsidRPr="002D09D0">
                    <w:t>」、「</w:t>
                  </w:r>
                  <w:proofErr w:type="spellStart"/>
                  <w:r w:rsidRPr="002D09D0">
                    <w:t>textBoxStockDecreaseQty</w:t>
                  </w:r>
                  <w:proofErr w:type="spellEnd"/>
                  <w:r w:rsidRPr="002D09D0">
                    <w:t>」、「</w:t>
                  </w:r>
                  <w:proofErr w:type="spellStart"/>
                  <w:r w:rsidRPr="002D09D0">
                    <w:t>textBoxPrice</w:t>
                  </w:r>
                  <w:proofErr w:type="spellEnd"/>
                  <w:r w:rsidRPr="002D09D0">
                    <w:t>」。</w:t>
                  </w:r>
                </w:p>
                <w:p w14:paraId="30D6BEC9" w14:textId="2A1A16C2" w:rsidR="00F3691B" w:rsidRPr="002D09D0" w:rsidRDefault="00F3691B" w:rsidP="00E303DB">
                  <w:pPr>
                    <w:framePr w:hSpace="180" w:wrap="around" w:vAnchor="text" w:hAnchor="margin" w:y="270"/>
                  </w:pPr>
                  <w:r w:rsidRPr="002D09D0">
                    <w:t>3</w:t>
                  </w:r>
                  <w:r w:rsidRPr="002D09D0">
                    <w:t>個</w:t>
                  </w:r>
                  <w:proofErr w:type="spellStart"/>
                  <w:r w:rsidRPr="002D09D0">
                    <w:t>ComboBox</w:t>
                  </w:r>
                  <w:proofErr w:type="spellEnd"/>
                  <w:r w:rsidRPr="002D09D0">
                    <w:t>，命名</w:t>
                  </w:r>
                  <w:r w:rsidRPr="002D09D0">
                    <w:t>(Name)</w:t>
                  </w:r>
                  <w:r w:rsidRPr="002D09D0">
                    <w:t>為</w:t>
                  </w:r>
                </w:p>
                <w:p w14:paraId="3962035B" w14:textId="0CDBA499" w:rsidR="00F3691B" w:rsidRPr="002D09D0" w:rsidRDefault="00F3691B" w:rsidP="00E303DB">
                  <w:pPr>
                    <w:framePr w:hSpace="180" w:wrap="around" w:vAnchor="text" w:hAnchor="margin" w:y="270"/>
                  </w:pPr>
                  <w:r w:rsidRPr="002D09D0">
                    <w:t>「</w:t>
                  </w:r>
                  <w:proofErr w:type="spellStart"/>
                  <w:r w:rsidRPr="002D09D0">
                    <w:t>comboBoxUpdateTFOrder</w:t>
                  </w:r>
                  <w:proofErr w:type="spellEnd"/>
                  <w:r w:rsidRPr="002D09D0">
                    <w:t>」、「</w:t>
                  </w:r>
                  <w:proofErr w:type="spellStart"/>
                  <w:r w:rsidRPr="002D09D0">
                    <w:t>comboBoxFutureReserved</w:t>
                  </w:r>
                  <w:proofErr w:type="spellEnd"/>
                  <w:r w:rsidRPr="002D09D0">
                    <w:t>」、「</w:t>
                  </w:r>
                  <w:proofErr w:type="spellStart"/>
                  <w:r w:rsidRPr="002D09D0">
                    <w:t>comboBoxTradeType</w:t>
                  </w:r>
                  <w:proofErr w:type="spellEnd"/>
                  <w:r w:rsidRPr="002D09D0">
                    <w:t>」。</w:t>
                  </w:r>
                </w:p>
                <w:p w14:paraId="002787D7" w14:textId="614644A4" w:rsidR="00F3691B" w:rsidRPr="002D09D0" w:rsidRDefault="00F3691B" w:rsidP="00E303DB">
                  <w:pPr>
                    <w:framePr w:hSpace="180" w:wrap="around" w:vAnchor="text" w:hAnchor="margin" w:y="270"/>
                  </w:pPr>
                  <w:r w:rsidRPr="002D09D0">
                    <w:t>2</w:t>
                  </w:r>
                  <w:r w:rsidRPr="002D09D0">
                    <w:t>個</w:t>
                  </w:r>
                  <w:r w:rsidRPr="002D09D0">
                    <w:t>Button</w:t>
                  </w:r>
                  <w:r w:rsidRPr="002D09D0">
                    <w:t>，命名</w:t>
                  </w:r>
                  <w:r w:rsidRPr="002D09D0">
                    <w:t>(Name)</w:t>
                  </w:r>
                  <w:r w:rsidRPr="002D09D0">
                    <w:t>為「</w:t>
                  </w:r>
                  <w:proofErr w:type="spellStart"/>
                  <w:r w:rsidRPr="002D09D0">
                    <w:t>buttonSendFutureProxyAlter</w:t>
                  </w:r>
                  <w:proofErr w:type="spellEnd"/>
                  <w:r w:rsidRPr="002D09D0">
                    <w:t>」、「</w:t>
                  </w:r>
                  <w:proofErr w:type="spellStart"/>
                  <w:r w:rsidRPr="002D09D0">
                    <w:t>buttonSendOptionProxyAlter</w:t>
                  </w:r>
                  <w:proofErr w:type="spellEnd"/>
                  <w:r w:rsidRPr="002D09D0">
                    <w:t>」。</w:t>
                  </w:r>
                </w:p>
              </w:tc>
            </w:tr>
          </w:tbl>
          <w:p w14:paraId="2969E211" w14:textId="77777777" w:rsidR="00F3691B" w:rsidRPr="002D09D0" w:rsidRDefault="00F3691B" w:rsidP="001B4715"/>
        </w:tc>
      </w:tr>
      <w:tr w:rsidR="00F3691B" w:rsidRPr="002D09D0" w14:paraId="1DA7AECB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3E5B043" w14:textId="77777777" w:rsidR="00F3691B" w:rsidRPr="002D09D0" w:rsidRDefault="00F3691B" w:rsidP="001B4715">
            <w:r w:rsidRPr="002D09D0">
              <w:t>全域變數</w:t>
            </w:r>
          </w:p>
        </w:tc>
      </w:tr>
      <w:tr w:rsidR="00F3691B" w:rsidRPr="002D09D0" w14:paraId="5DF33D1F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E95AEB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宣告物件</w:t>
            </w:r>
          </w:p>
          <w:p w14:paraId="4751B38D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SKCenterLib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m_pSKCenter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SKCenterLib</w:t>
            </w:r>
            <w:r w:rsidRPr="002D09D0">
              <w:rPr>
                <w:color w:val="FFAA00"/>
                <w:szCs w:val="20"/>
              </w:rPr>
              <w:t>();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登入</w:t>
            </w:r>
            <w:r w:rsidRPr="002D09D0">
              <w:rPr>
                <w:color w:val="1E9AE0"/>
                <w:szCs w:val="20"/>
              </w:rPr>
              <w:t>&amp;</w:t>
            </w:r>
            <w:r w:rsidRPr="002D09D0">
              <w:rPr>
                <w:color w:val="1E9AE0"/>
                <w:szCs w:val="20"/>
              </w:rPr>
              <w:t>環境設定物件</w:t>
            </w:r>
          </w:p>
          <w:p w14:paraId="2461FB52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SKOrderLib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SKOrderLib</w:t>
            </w:r>
            <w:r w:rsidRPr="002D09D0">
              <w:rPr>
                <w:color w:val="FFAA00"/>
                <w:szCs w:val="20"/>
              </w:rPr>
              <w:t>();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下單物件</w:t>
            </w:r>
          </w:p>
        </w:tc>
      </w:tr>
    </w:tbl>
    <w:p w14:paraId="577CC147" w14:textId="77777777" w:rsidR="00F3691B" w:rsidRPr="002D09D0" w:rsidRDefault="00F3691B" w:rsidP="001B4715">
      <w:r w:rsidRPr="002D09D0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F3691B" w:rsidRPr="002D09D0" w14:paraId="38A0B68D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0F93A9" w14:textId="77777777" w:rsidR="00F3691B" w:rsidRPr="002D09D0" w:rsidRDefault="00F3691B" w:rsidP="001B4715">
            <w:r w:rsidRPr="002D09D0">
              <w:lastRenderedPageBreak/>
              <w:t>Constructor</w:t>
            </w:r>
          </w:p>
        </w:tc>
      </w:tr>
      <w:tr w:rsidR="00F3691B" w:rsidRPr="002D09D0" w14:paraId="6575B8A1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0E074A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proofErr w:type="spellStart"/>
            <w:r w:rsidRPr="002D09D0">
              <w:rPr>
                <w:color w:val="1E9AE0"/>
                <w:szCs w:val="20"/>
              </w:rPr>
              <w:t>comboBoxTradeType</w:t>
            </w:r>
            <w:proofErr w:type="spellEnd"/>
          </w:p>
          <w:p w14:paraId="523A89F5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{</w:t>
            </w:r>
          </w:p>
          <w:p w14:paraId="2ACB614F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2D09D0">
              <w:rPr>
                <w:color w:val="F8F8F8"/>
                <w:szCs w:val="20"/>
              </w:rPr>
              <w:t>comboBoxTradeType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"0:ROD"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5760DD5A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2D09D0">
              <w:rPr>
                <w:color w:val="F8F8F8"/>
                <w:szCs w:val="20"/>
              </w:rPr>
              <w:t>comboBoxTradeType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"1:IOC"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3A18B4BD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2D09D0">
              <w:rPr>
                <w:color w:val="F8F8F8"/>
                <w:szCs w:val="20"/>
              </w:rPr>
              <w:t>comboBoxTradeType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"2:FOK"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60DA97D7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}</w:t>
            </w:r>
          </w:p>
          <w:p w14:paraId="3D000380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proofErr w:type="spellStart"/>
            <w:r w:rsidRPr="002D09D0">
              <w:rPr>
                <w:color w:val="1E9AE0"/>
                <w:szCs w:val="20"/>
              </w:rPr>
              <w:t>comboBoxUpdateTFOrder</w:t>
            </w:r>
            <w:proofErr w:type="spellEnd"/>
          </w:p>
          <w:p w14:paraId="44930AA9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{</w:t>
            </w:r>
          </w:p>
          <w:p w14:paraId="580CC1F8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comboBoxUpdateTFOrder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</w:t>
            </w:r>
            <w:proofErr w:type="gramStart"/>
            <w:r w:rsidRPr="002D09D0">
              <w:rPr>
                <w:color w:val="55E439"/>
                <w:szCs w:val="20"/>
              </w:rPr>
              <w:t>刪</w:t>
            </w:r>
            <w:proofErr w:type="gramEnd"/>
            <w:r w:rsidRPr="002D09D0">
              <w:rPr>
                <w:color w:val="55E439"/>
                <w:szCs w:val="20"/>
              </w:rPr>
              <w:t>單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7C7A395B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comboBoxUpdateTFOrder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減量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77F75855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comboBoxUpdateTFOrder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</w:t>
            </w:r>
            <w:proofErr w:type="gramStart"/>
            <w:r w:rsidRPr="002D09D0">
              <w:rPr>
                <w:color w:val="55E439"/>
                <w:szCs w:val="20"/>
              </w:rPr>
              <w:t>改價</w:t>
            </w:r>
            <w:proofErr w:type="gramEnd"/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6704B3E1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}</w:t>
            </w:r>
          </w:p>
          <w:p w14:paraId="3A75BA72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>//</w:t>
            </w:r>
            <w:proofErr w:type="spellStart"/>
            <w:r w:rsidRPr="002D09D0">
              <w:rPr>
                <w:color w:val="1E9AE0"/>
                <w:szCs w:val="20"/>
              </w:rPr>
              <w:t>comboBoxFutureReserved</w:t>
            </w:r>
            <w:proofErr w:type="spellEnd"/>
          </w:p>
          <w:p w14:paraId="517E7CFB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{</w:t>
            </w:r>
          </w:p>
          <w:p w14:paraId="7C8D93A7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comboBoxFutureReserved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盤中單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5E667224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comboBoxFutureReserved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Items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預約單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5ED9D2B8" w14:textId="0F3BE0DD" w:rsidR="00F3691B" w:rsidRPr="002D09D0" w:rsidRDefault="00F3691B" w:rsidP="001B4715">
            <w:pPr>
              <w:widowControl/>
              <w:shd w:val="clear" w:color="auto" w:fill="2A211C"/>
            </w:pPr>
            <w:r w:rsidRPr="002D09D0">
              <w:rPr>
                <w:color w:val="FFAA00"/>
                <w:szCs w:val="20"/>
              </w:rPr>
              <w:t>}</w:t>
            </w:r>
          </w:p>
        </w:tc>
      </w:tr>
    </w:tbl>
    <w:p w14:paraId="7038E5E2" w14:textId="77777777" w:rsidR="00F3691B" w:rsidRPr="002D09D0" w:rsidRDefault="00F3691B" w:rsidP="001B4715">
      <w:r w:rsidRPr="002D09D0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F3691B" w:rsidRPr="002D09D0" w14:paraId="642FAA5D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D7F06F" w14:textId="7D22755B" w:rsidR="00F3691B" w:rsidRPr="002D09D0" w:rsidRDefault="00F3691B" w:rsidP="001B4715">
            <w:r w:rsidRPr="002D09D0">
              <w:lastRenderedPageBreak/>
              <w:t>Current Block (</w:t>
            </w:r>
            <w:r w:rsidRPr="002D09D0">
              <w:t>可放在</w:t>
            </w:r>
            <w:proofErr w:type="spellStart"/>
            <w:r w:rsidRPr="002D09D0">
              <w:t>buttonSendFutureProxyAlter_Click</w:t>
            </w:r>
            <w:proofErr w:type="spellEnd"/>
            <w:r w:rsidRPr="002D09D0">
              <w:t>的</w:t>
            </w:r>
            <w:r w:rsidRPr="002D09D0">
              <w:t>Click</w:t>
            </w:r>
            <w:r w:rsidRPr="002D09D0">
              <w:t>事件裡</w:t>
            </w:r>
            <w:r w:rsidRPr="002D09D0">
              <w:t>)</w:t>
            </w:r>
          </w:p>
        </w:tc>
      </w:tr>
      <w:tr w:rsidR="00F3691B" w:rsidRPr="002D09D0" w14:paraId="62A7B4F4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A79C09" w14:textId="77777777" w:rsidR="00F3691B" w:rsidRPr="002D09D0" w:rsidRDefault="00F3691B" w:rsidP="001B4715">
            <w:r w:rsidRPr="002D09D0">
              <w:t>//Method</w:t>
            </w:r>
          </w:p>
          <w:p w14:paraId="6A56C799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8F8F8"/>
                <w:szCs w:val="20"/>
              </w:rPr>
              <w:t>FUTUREPROXYORDER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8F8F8"/>
                <w:szCs w:val="20"/>
              </w:rPr>
              <w:t>FUTUREPROXYORDER</w:t>
            </w:r>
            <w:r w:rsidRPr="002D09D0">
              <w:rPr>
                <w:color w:val="FFAA00"/>
                <w:szCs w:val="20"/>
              </w:rPr>
              <w:t>(</w:t>
            </w:r>
            <w:proofErr w:type="gramEnd"/>
            <w:r w:rsidRPr="002D09D0">
              <w:rPr>
                <w:color w:val="FFAA00"/>
                <w:szCs w:val="20"/>
              </w:rPr>
              <w:t>);</w:t>
            </w:r>
          </w:p>
          <w:p w14:paraId="1E343065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同步</w:t>
            </w:r>
            <w:proofErr w:type="gramStart"/>
            <w:r w:rsidRPr="002D09D0">
              <w:rPr>
                <w:color w:val="1E9AE0"/>
                <w:szCs w:val="20"/>
              </w:rPr>
              <w:t>刪</w:t>
            </w:r>
            <w:proofErr w:type="gramEnd"/>
            <w:r w:rsidRPr="002D09D0">
              <w:rPr>
                <w:color w:val="1E9AE0"/>
                <w:szCs w:val="20"/>
              </w:rPr>
              <w:t>單：如果回傳值為</w:t>
            </w:r>
            <w:r w:rsidRPr="002D09D0">
              <w:rPr>
                <w:color w:val="1E9AE0"/>
                <w:szCs w:val="20"/>
              </w:rPr>
              <w:t xml:space="preserve"> 0</w:t>
            </w:r>
            <w:r w:rsidRPr="002D09D0">
              <w:rPr>
                <w:color w:val="1E9AE0"/>
                <w:szCs w:val="20"/>
              </w:rPr>
              <w:t>表示</w:t>
            </w:r>
            <w:proofErr w:type="gramStart"/>
            <w:r w:rsidRPr="002D09D0">
              <w:rPr>
                <w:color w:val="1E9AE0"/>
                <w:szCs w:val="20"/>
              </w:rPr>
              <w:t>刪</w:t>
            </w:r>
            <w:proofErr w:type="gramEnd"/>
            <w:r w:rsidRPr="002D09D0">
              <w:rPr>
                <w:color w:val="1E9AE0"/>
                <w:szCs w:val="20"/>
              </w:rPr>
              <w:t>單成功，訊息內容則為修改訊息。回</w:t>
            </w:r>
            <w:proofErr w:type="gramStart"/>
            <w:r w:rsidRPr="002D09D0">
              <w:rPr>
                <w:color w:val="1E9AE0"/>
                <w:szCs w:val="20"/>
              </w:rPr>
              <w:t>傳值非</w:t>
            </w:r>
            <w:proofErr w:type="gramEnd"/>
            <w:r w:rsidRPr="002D09D0">
              <w:rPr>
                <w:color w:val="1E9AE0"/>
                <w:szCs w:val="20"/>
              </w:rPr>
              <w:t>0</w:t>
            </w:r>
            <w:r w:rsidRPr="002D09D0">
              <w:rPr>
                <w:color w:val="1E9AE0"/>
                <w:szCs w:val="20"/>
              </w:rPr>
              <w:t>表示</w:t>
            </w:r>
            <w:proofErr w:type="gramStart"/>
            <w:r w:rsidRPr="002D09D0">
              <w:rPr>
                <w:color w:val="1E9AE0"/>
                <w:szCs w:val="20"/>
              </w:rPr>
              <w:t>刪</w:t>
            </w:r>
            <w:proofErr w:type="gramEnd"/>
            <w:r w:rsidRPr="002D09D0">
              <w:rPr>
                <w:color w:val="1E9AE0"/>
                <w:szCs w:val="20"/>
              </w:rPr>
              <w:t>單失敗，訊息內容為失敗原因</w:t>
            </w:r>
          </w:p>
          <w:p w14:paraId="5331572D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bstrFullAccount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comboBoxAccount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26EA33F0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1D748D2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comboBoxUpdateTFOrder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proofErr w:type="gramStart"/>
            <w:r w:rsidRPr="002D09D0">
              <w:rPr>
                <w:color w:val="55E439"/>
                <w:szCs w:val="20"/>
              </w:rPr>
              <w:t>刪</w:t>
            </w:r>
            <w:proofErr w:type="gramEnd"/>
            <w:r w:rsidRPr="002D09D0">
              <w:rPr>
                <w:color w:val="55E439"/>
                <w:szCs w:val="20"/>
              </w:rPr>
              <w:t>單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bstrOrderType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"0</w:t>
            </w:r>
            <w:proofErr w:type="gramStart"/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3B115078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comboBoxUpdateTFOrder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減量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bstrOrderType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"1</w:t>
            </w:r>
            <w:proofErr w:type="gramStart"/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2248DD92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comboBoxUpdateTFOrder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proofErr w:type="gramStart"/>
            <w:r w:rsidRPr="002D09D0">
              <w:rPr>
                <w:color w:val="55E439"/>
                <w:szCs w:val="20"/>
              </w:rPr>
              <w:t>改價</w:t>
            </w:r>
            <w:proofErr w:type="gramEnd"/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bstrOrderType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"2</w:t>
            </w:r>
            <w:proofErr w:type="gramStart"/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6068E994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3D5ADCE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bstrPrice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textBoxPrice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277985EA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C131FD2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comboBoxFutureReserved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盤中單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nReserved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0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04B8B5E0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comboBoxFutureReserved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預約單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nReserved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1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3D260C25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7ACC300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nQty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2D09D0">
              <w:rPr>
                <w:color w:val="FFAA00"/>
                <w:szCs w:val="20"/>
              </w:rPr>
              <w:t>int.</w:t>
            </w:r>
            <w:r w:rsidRPr="002D09D0">
              <w:rPr>
                <w:color w:val="F8F8F8"/>
                <w:szCs w:val="20"/>
              </w:rPr>
              <w:t>Parse</w:t>
            </w:r>
            <w:proofErr w:type="spellEnd"/>
            <w:proofErr w:type="gram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textBoxStockDecreaseQty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);</w:t>
            </w:r>
          </w:p>
          <w:p w14:paraId="39C1D5DB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C35F9F7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comboBoxTradeType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"ROD"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nTradeType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0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1DC3568B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comboBoxTradeType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"IOC"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nTradeType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1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69DBD5DB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comboBoxTradeType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"FOK"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nTradeType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2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31A817B7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8A28333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bstrBookNo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textBoxBookNo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2D900C74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bstrSeqNo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textBoxSeqNo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0A3A7837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02280B2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經由</w:t>
            </w:r>
            <w:r w:rsidRPr="002D09D0">
              <w:rPr>
                <w:color w:val="1E9AE0"/>
                <w:szCs w:val="20"/>
              </w:rPr>
              <w:t>proxy server</w:t>
            </w:r>
            <w:r w:rsidRPr="002D09D0">
              <w:rPr>
                <w:color w:val="1E9AE0"/>
                <w:szCs w:val="20"/>
              </w:rPr>
              <w:t>送出期貨刪改單</w:t>
            </w:r>
            <w:r w:rsidRPr="002D09D0">
              <w:rPr>
                <w:color w:val="1E9AE0"/>
                <w:szCs w:val="20"/>
              </w:rPr>
              <w:t xml:space="preserve"> </w:t>
            </w:r>
          </w:p>
          <w:p w14:paraId="46AFCE4F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int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nCode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SendFutureProxyAlter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comboBoxUserID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ref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out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618A7587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取得回傳訊息</w:t>
            </w:r>
          </w:p>
          <w:p w14:paraId="17CBB98D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【</w:t>
            </w:r>
            <w:proofErr w:type="spellStart"/>
            <w:r w:rsidRPr="002D09D0">
              <w:rPr>
                <w:color w:val="55E439"/>
                <w:szCs w:val="20"/>
              </w:rPr>
              <w:t>SendFutureProxyAlter</w:t>
            </w:r>
            <w:proofErr w:type="spellEnd"/>
            <w:r w:rsidRPr="002D09D0">
              <w:rPr>
                <w:color w:val="55E439"/>
                <w:szCs w:val="20"/>
              </w:rPr>
              <w:t>】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m_pSKCenter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SKCenterLib_GetReturnCodeMessage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nCode</w:t>
            </w:r>
            <w:proofErr w:type="spellEnd"/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3B2702EB" w14:textId="6668BF29" w:rsidR="00F3691B" w:rsidRPr="002D09D0" w:rsidRDefault="00F3691B" w:rsidP="001B4715">
            <w:pPr>
              <w:widowControl/>
              <w:shd w:val="clear" w:color="auto" w:fill="2A211C"/>
            </w:pPr>
            <w:proofErr w:type="spellStart"/>
            <w:r w:rsidRPr="002D09D0">
              <w:rPr>
                <w:color w:val="F8F8F8"/>
                <w:szCs w:val="20"/>
              </w:rPr>
              <w:t>richTextBoxMethodMessage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AppendText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"\n"</w:t>
            </w:r>
            <w:r w:rsidRPr="002D09D0">
              <w:rPr>
                <w:color w:val="FFAA00"/>
                <w:szCs w:val="20"/>
              </w:rPr>
              <w:t>);</w:t>
            </w:r>
          </w:p>
        </w:tc>
      </w:tr>
    </w:tbl>
    <w:p w14:paraId="017735CD" w14:textId="77777777" w:rsidR="00F3691B" w:rsidRPr="002D09D0" w:rsidRDefault="00F3691B" w:rsidP="001B4715">
      <w:r w:rsidRPr="002D09D0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F3691B" w:rsidRPr="002D09D0" w14:paraId="4C3229C6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2EA30E" w14:textId="42A24EE1" w:rsidR="00F3691B" w:rsidRPr="002D09D0" w:rsidRDefault="00F3691B" w:rsidP="001B4715">
            <w:r w:rsidRPr="002D09D0">
              <w:lastRenderedPageBreak/>
              <w:t>Current Block (</w:t>
            </w:r>
            <w:r w:rsidRPr="002D09D0">
              <w:t>可放在</w:t>
            </w:r>
            <w:proofErr w:type="spellStart"/>
            <w:r w:rsidRPr="002D09D0">
              <w:t>buttonSendOptionProxyAlter_Click</w:t>
            </w:r>
            <w:proofErr w:type="spellEnd"/>
            <w:r w:rsidRPr="002D09D0">
              <w:t>的</w:t>
            </w:r>
            <w:r w:rsidRPr="002D09D0">
              <w:t>Click</w:t>
            </w:r>
            <w:r w:rsidRPr="002D09D0">
              <w:t>事件裡</w:t>
            </w:r>
            <w:r w:rsidRPr="002D09D0">
              <w:t>)</w:t>
            </w:r>
          </w:p>
        </w:tc>
      </w:tr>
      <w:tr w:rsidR="00F3691B" w:rsidRPr="002D09D0" w14:paraId="4B326F68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72C36C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8F8F8"/>
                <w:szCs w:val="20"/>
              </w:rPr>
              <w:t>FUTUREPROXYORDER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8F8F8"/>
                <w:szCs w:val="20"/>
              </w:rPr>
              <w:t>FUTUREPROXYORDER</w:t>
            </w:r>
            <w:r w:rsidRPr="002D09D0">
              <w:rPr>
                <w:color w:val="FFAA00"/>
                <w:szCs w:val="20"/>
              </w:rPr>
              <w:t>(</w:t>
            </w:r>
            <w:proofErr w:type="gramEnd"/>
            <w:r w:rsidRPr="002D09D0">
              <w:rPr>
                <w:color w:val="FFAA00"/>
                <w:szCs w:val="20"/>
              </w:rPr>
              <w:t>);</w:t>
            </w:r>
          </w:p>
          <w:p w14:paraId="71BFFD38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同步</w:t>
            </w:r>
            <w:proofErr w:type="gramStart"/>
            <w:r w:rsidRPr="002D09D0">
              <w:rPr>
                <w:color w:val="1E9AE0"/>
                <w:szCs w:val="20"/>
              </w:rPr>
              <w:t>刪</w:t>
            </w:r>
            <w:proofErr w:type="gramEnd"/>
            <w:r w:rsidRPr="002D09D0">
              <w:rPr>
                <w:color w:val="1E9AE0"/>
                <w:szCs w:val="20"/>
              </w:rPr>
              <w:t>單：如果回傳值為</w:t>
            </w:r>
            <w:r w:rsidRPr="002D09D0">
              <w:rPr>
                <w:color w:val="1E9AE0"/>
                <w:szCs w:val="20"/>
              </w:rPr>
              <w:t xml:space="preserve"> 0</w:t>
            </w:r>
            <w:r w:rsidRPr="002D09D0">
              <w:rPr>
                <w:color w:val="1E9AE0"/>
                <w:szCs w:val="20"/>
              </w:rPr>
              <w:t>表示</w:t>
            </w:r>
            <w:proofErr w:type="gramStart"/>
            <w:r w:rsidRPr="002D09D0">
              <w:rPr>
                <w:color w:val="1E9AE0"/>
                <w:szCs w:val="20"/>
              </w:rPr>
              <w:t>刪</w:t>
            </w:r>
            <w:proofErr w:type="gramEnd"/>
            <w:r w:rsidRPr="002D09D0">
              <w:rPr>
                <w:color w:val="1E9AE0"/>
                <w:szCs w:val="20"/>
              </w:rPr>
              <w:t>單成功，訊息內容則為修改訊息。回</w:t>
            </w:r>
            <w:proofErr w:type="gramStart"/>
            <w:r w:rsidRPr="002D09D0">
              <w:rPr>
                <w:color w:val="1E9AE0"/>
                <w:szCs w:val="20"/>
              </w:rPr>
              <w:t>傳值非</w:t>
            </w:r>
            <w:proofErr w:type="gramEnd"/>
            <w:r w:rsidRPr="002D09D0">
              <w:rPr>
                <w:color w:val="1E9AE0"/>
                <w:szCs w:val="20"/>
              </w:rPr>
              <w:t>0</w:t>
            </w:r>
            <w:r w:rsidRPr="002D09D0">
              <w:rPr>
                <w:color w:val="1E9AE0"/>
                <w:szCs w:val="20"/>
              </w:rPr>
              <w:t>表示</w:t>
            </w:r>
            <w:proofErr w:type="gramStart"/>
            <w:r w:rsidRPr="002D09D0">
              <w:rPr>
                <w:color w:val="1E9AE0"/>
                <w:szCs w:val="20"/>
              </w:rPr>
              <w:t>刪</w:t>
            </w:r>
            <w:proofErr w:type="gramEnd"/>
            <w:r w:rsidRPr="002D09D0">
              <w:rPr>
                <w:color w:val="1E9AE0"/>
                <w:szCs w:val="20"/>
              </w:rPr>
              <w:t>單失敗，訊息內容為失敗原因</w:t>
            </w:r>
          </w:p>
          <w:p w14:paraId="6C156A55" w14:textId="50FF9C0A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bstrFullAccount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comboBoxAccount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0C9D32CC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comboBoxUpdateTFOrder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proofErr w:type="gramStart"/>
            <w:r w:rsidRPr="002D09D0">
              <w:rPr>
                <w:color w:val="55E439"/>
                <w:szCs w:val="20"/>
              </w:rPr>
              <w:t>刪</w:t>
            </w:r>
            <w:proofErr w:type="gramEnd"/>
            <w:r w:rsidRPr="002D09D0">
              <w:rPr>
                <w:color w:val="55E439"/>
                <w:szCs w:val="20"/>
              </w:rPr>
              <w:t>單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bstrOrderType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"0</w:t>
            </w:r>
            <w:proofErr w:type="gramStart"/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05B26F97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comboBoxUpdateTFOrder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減量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bstrOrderType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"1</w:t>
            </w:r>
            <w:proofErr w:type="gramStart"/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296F9F2A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comboBoxUpdateTFOrder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proofErr w:type="gramStart"/>
            <w:r w:rsidRPr="002D09D0">
              <w:rPr>
                <w:color w:val="55E439"/>
                <w:szCs w:val="20"/>
              </w:rPr>
              <w:t>改價</w:t>
            </w:r>
            <w:proofErr w:type="gramEnd"/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bstrOrderType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"2</w:t>
            </w:r>
            <w:proofErr w:type="gramStart"/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3A39E7A6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FA6C228" w14:textId="0EF4662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bstrPrice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textBoxPrice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1B736AE0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comboBoxFutureReserved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盤中單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nReserved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0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35D7CDE5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comboBoxFutureReserved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預約單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nReserved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1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33029EB6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A71E0EB" w14:textId="79121C79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nQty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2D09D0">
              <w:rPr>
                <w:color w:val="FFAA00"/>
                <w:szCs w:val="20"/>
              </w:rPr>
              <w:t>int.</w:t>
            </w:r>
            <w:r w:rsidRPr="002D09D0">
              <w:rPr>
                <w:color w:val="F8F8F8"/>
                <w:szCs w:val="20"/>
              </w:rPr>
              <w:t>Parse</w:t>
            </w:r>
            <w:proofErr w:type="spellEnd"/>
            <w:proofErr w:type="gram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textBoxStockDecreaseQty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);</w:t>
            </w:r>
          </w:p>
          <w:p w14:paraId="0DCE715D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comboBoxTradeType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"ROD"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nTradeType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0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43DFB608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comboBoxTradeType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"IOC"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nTradeType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1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7857220D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6F080"/>
                <w:szCs w:val="20"/>
              </w:rPr>
              <w:t>else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comboBoxTradeType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"FOK"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nTradeType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F3A83"/>
                <w:szCs w:val="20"/>
              </w:rPr>
              <w:t>2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41C24210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46D24AC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bstrBookNo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textBoxBookNo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7A24B18C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bstrSeqNo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textBoxSeqNo</w:t>
            </w:r>
            <w:r w:rsidRPr="002D09D0">
              <w:rPr>
                <w:color w:val="FFAA00"/>
                <w:szCs w:val="20"/>
              </w:rPr>
              <w:t>.</w:t>
            </w:r>
            <w:proofErr w:type="gramStart"/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6CBC4A9B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E871B2A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經由</w:t>
            </w:r>
            <w:r w:rsidRPr="002D09D0">
              <w:rPr>
                <w:color w:val="1E9AE0"/>
                <w:szCs w:val="20"/>
              </w:rPr>
              <w:t>proxy server</w:t>
            </w:r>
            <w:r w:rsidRPr="002D09D0">
              <w:rPr>
                <w:color w:val="1E9AE0"/>
                <w:szCs w:val="20"/>
              </w:rPr>
              <w:t>送出選擇權刪改單</w:t>
            </w:r>
          </w:p>
          <w:p w14:paraId="7029E1A9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int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nCode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SendOptionProxyAlter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comboBoxUserID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Text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ref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pFUTUREPROXYORDER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out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11C31492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取得回傳訊息</w:t>
            </w:r>
          </w:p>
          <w:p w14:paraId="03F8E867" w14:textId="77777777" w:rsidR="00F3691B" w:rsidRPr="002D09D0" w:rsidRDefault="00F3691B" w:rsidP="001B4715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【</w:t>
            </w:r>
            <w:proofErr w:type="spellStart"/>
            <w:r w:rsidRPr="002D09D0">
              <w:rPr>
                <w:color w:val="55E439"/>
                <w:szCs w:val="20"/>
              </w:rPr>
              <w:t>SendOptionProxyAlter</w:t>
            </w:r>
            <w:proofErr w:type="spellEnd"/>
            <w:r w:rsidRPr="002D09D0">
              <w:rPr>
                <w:color w:val="55E439"/>
                <w:szCs w:val="20"/>
              </w:rPr>
              <w:t>】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m_pSKCenter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SKCenterLib_GetReturnCodeMessage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nCode</w:t>
            </w:r>
            <w:proofErr w:type="spellEnd"/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1DCC8C63" w14:textId="7A183D4B" w:rsidR="00F3691B" w:rsidRPr="002D09D0" w:rsidRDefault="00F3691B" w:rsidP="001B4715">
            <w:pPr>
              <w:widowControl/>
              <w:shd w:val="clear" w:color="auto" w:fill="2A211C"/>
            </w:pPr>
            <w:proofErr w:type="spellStart"/>
            <w:r w:rsidRPr="002D09D0">
              <w:rPr>
                <w:color w:val="F8F8F8"/>
                <w:szCs w:val="20"/>
              </w:rPr>
              <w:t>richTextBoxMethodMessage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AppendText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"\n"</w:t>
            </w:r>
            <w:r w:rsidRPr="002D09D0">
              <w:rPr>
                <w:color w:val="FFAA00"/>
                <w:szCs w:val="20"/>
              </w:rPr>
              <w:t>);</w:t>
            </w:r>
          </w:p>
        </w:tc>
      </w:tr>
      <w:tr w:rsidR="00F3691B" w:rsidRPr="002D09D0" w14:paraId="68331EBE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D5EEB3" w14:textId="5B7A64BB" w:rsidR="00F3691B" w:rsidRPr="002D09D0" w:rsidRDefault="00F3691B" w:rsidP="001B4715">
            <w:r w:rsidRPr="002D09D0">
              <w:t>執行成功畫面</w:t>
            </w:r>
          </w:p>
        </w:tc>
      </w:tr>
      <w:tr w:rsidR="00F3691B" w:rsidRPr="002D09D0" w14:paraId="0F3A1332" w14:textId="77777777" w:rsidTr="007028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825"/>
              <w:gridCol w:w="4826"/>
            </w:tblGrid>
            <w:tr w:rsidR="00F3691B" w:rsidRPr="002D09D0" w14:paraId="19521955" w14:textId="77777777" w:rsidTr="00F3691B">
              <w:tc>
                <w:tcPr>
                  <w:tcW w:w="4825" w:type="dxa"/>
                </w:tcPr>
                <w:p w14:paraId="45610DF2" w14:textId="0DF31EE3" w:rsidR="00F3691B" w:rsidRPr="002D09D0" w:rsidRDefault="00F3691B" w:rsidP="001B4715">
                  <w:pPr>
                    <w:framePr w:hSpace="180" w:wrap="around" w:vAnchor="text" w:hAnchor="margin" w:y="270"/>
                  </w:pPr>
                  <w:r w:rsidRPr="002D09D0">
                    <w:t>期貨</w:t>
                  </w:r>
                </w:p>
              </w:tc>
              <w:tc>
                <w:tcPr>
                  <w:tcW w:w="4826" w:type="dxa"/>
                </w:tcPr>
                <w:p w14:paraId="3760D82D" w14:textId="50D374CB" w:rsidR="00F3691B" w:rsidRPr="002D09D0" w:rsidRDefault="00F3691B" w:rsidP="001B4715">
                  <w:pPr>
                    <w:framePr w:hSpace="180" w:wrap="around" w:vAnchor="text" w:hAnchor="margin" w:y="270"/>
                  </w:pPr>
                  <w:r w:rsidRPr="002D09D0">
                    <w:rPr>
                      <w:noProof/>
                    </w:rPr>
                    <w:drawing>
                      <wp:inline distT="0" distB="0" distL="0" distR="0" wp14:anchorId="5B346DA1" wp14:editId="055EAA2F">
                        <wp:extent cx="1952898" cy="219106"/>
                        <wp:effectExtent l="0" t="0" r="0" b="9525"/>
                        <wp:docPr id="2134050593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4050593" name=""/>
                                <pic:cNvPicPr/>
                              </pic:nvPicPr>
                              <pic:blipFill>
                                <a:blip r:embed="rId5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52898" cy="2191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3691B" w:rsidRPr="002D09D0" w14:paraId="1B5B455A" w14:textId="77777777" w:rsidTr="00F3691B">
              <w:tc>
                <w:tcPr>
                  <w:tcW w:w="4825" w:type="dxa"/>
                </w:tcPr>
                <w:p w14:paraId="7DA28354" w14:textId="344CFDB1" w:rsidR="00F3691B" w:rsidRPr="002D09D0" w:rsidRDefault="00F3691B" w:rsidP="001B4715">
                  <w:pPr>
                    <w:framePr w:hSpace="180" w:wrap="around" w:vAnchor="text" w:hAnchor="margin" w:y="270"/>
                  </w:pPr>
                  <w:r w:rsidRPr="002D09D0">
                    <w:t>選擇權</w:t>
                  </w:r>
                </w:p>
              </w:tc>
              <w:tc>
                <w:tcPr>
                  <w:tcW w:w="4826" w:type="dxa"/>
                </w:tcPr>
                <w:p w14:paraId="5E952938" w14:textId="05D634D9" w:rsidR="00F3691B" w:rsidRPr="002D09D0" w:rsidRDefault="00F3691B" w:rsidP="001B4715">
                  <w:pPr>
                    <w:framePr w:hSpace="180" w:wrap="around" w:vAnchor="text" w:hAnchor="margin" w:y="270"/>
                  </w:pPr>
                  <w:r w:rsidRPr="002D09D0">
                    <w:rPr>
                      <w:noProof/>
                    </w:rPr>
                    <w:drawing>
                      <wp:inline distT="0" distB="0" distL="0" distR="0" wp14:anchorId="05B62B99" wp14:editId="38B339FD">
                        <wp:extent cx="2010056" cy="181000"/>
                        <wp:effectExtent l="0" t="0" r="9525" b="9525"/>
                        <wp:docPr id="1623715255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23715255" name=""/>
                                <pic:cNvPicPr/>
                              </pic:nvPicPr>
                              <pic:blipFill>
                                <a:blip r:embed="rId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0056" cy="181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C2F5770" w14:textId="3B62D764" w:rsidR="00F3691B" w:rsidRPr="002D09D0" w:rsidRDefault="00F3691B" w:rsidP="001B4715"/>
        </w:tc>
      </w:tr>
    </w:tbl>
    <w:p w14:paraId="27F8EE71" w14:textId="77777777" w:rsidR="00E4557F" w:rsidRPr="002D09D0" w:rsidRDefault="00E4557F" w:rsidP="001B4715"/>
    <w:p w14:paraId="712E3B9F" w14:textId="77777777" w:rsidR="00305174" w:rsidRPr="002D09D0" w:rsidRDefault="00305174" w:rsidP="001B4715">
      <w:pPr>
        <w:widowControl/>
        <w:rPr>
          <w:b/>
          <w:bCs/>
          <w:sz w:val="32"/>
          <w:szCs w:val="36"/>
        </w:rPr>
      </w:pPr>
      <w:r w:rsidRPr="002D09D0">
        <w:br w:type="page"/>
      </w:r>
    </w:p>
    <w:p w14:paraId="15B244C4" w14:textId="2BDEAFD6" w:rsidR="00305174" w:rsidRPr="002D09D0" w:rsidRDefault="00305174" w:rsidP="001B4715">
      <w:pPr>
        <w:pStyle w:val="6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40" w:name="_SendOptionProxyAlter"/>
      <w:bookmarkEnd w:id="40"/>
      <w:proofErr w:type="spellStart"/>
      <w:r w:rsidRPr="002D09D0">
        <w:rPr>
          <w:rFonts w:ascii="Times New Roman" w:eastAsia="標楷體" w:hAnsi="Times New Roman" w:cs="Times New Roman"/>
          <w:sz w:val="28"/>
          <w:szCs w:val="28"/>
        </w:rPr>
        <w:lastRenderedPageBreak/>
        <w:t>SendOptionProxyAlter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2897"/>
        <w:gridCol w:w="4693"/>
      </w:tblGrid>
      <w:tr w:rsidR="00305174" w:rsidRPr="002D09D0" w14:paraId="1A21490F" w14:textId="77777777" w:rsidTr="00456BC9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4CC5F" w14:textId="77777777" w:rsidR="00305174" w:rsidRPr="002D09D0" w:rsidRDefault="00305174" w:rsidP="00456BC9">
            <w:r w:rsidRPr="002D09D0">
              <w:rPr>
                <w:bCs/>
                <w:color w:val="984806"/>
              </w:rPr>
              <w:t>經由</w:t>
            </w:r>
            <w:r w:rsidRPr="002D09D0">
              <w:rPr>
                <w:bCs/>
                <w:color w:val="984806"/>
              </w:rPr>
              <w:t>proxy server</w:t>
            </w:r>
            <w:r w:rsidRPr="002D09D0">
              <w:rPr>
                <w:bCs/>
                <w:color w:val="984806"/>
              </w:rPr>
              <w:t>送出選擇權刪改單。</w:t>
            </w:r>
          </w:p>
        </w:tc>
      </w:tr>
      <w:tr w:rsidR="00305174" w:rsidRPr="002D09D0" w14:paraId="44374894" w14:textId="77777777" w:rsidTr="00456BC9">
        <w:trPr>
          <w:trHeight w:val="523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C7156" w14:textId="77777777" w:rsidR="00305174" w:rsidRPr="002D09D0" w:rsidRDefault="00305174" w:rsidP="00456BC9">
            <w:pPr>
              <w:rPr>
                <w:rStyle w:val="afa"/>
              </w:rPr>
            </w:pPr>
            <w:r w:rsidRPr="002D09D0">
              <w:rPr>
                <w:rStyle w:val="afa"/>
              </w:rPr>
              <w:t>宣告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49C27" w14:textId="77777777" w:rsidR="00305174" w:rsidRPr="002D09D0" w:rsidRDefault="00305174" w:rsidP="00456BC9">
            <w:pPr>
              <w:autoSpaceDE w:val="0"/>
              <w:autoSpaceDN w:val="0"/>
              <w:adjustRightInd w:val="0"/>
            </w:pPr>
            <w:r w:rsidRPr="002D09D0">
              <w:rPr>
                <w:bCs/>
                <w:color w:val="0000FF"/>
              </w:rPr>
              <w:t>Long</w:t>
            </w:r>
            <w:r w:rsidRPr="002D09D0">
              <w:t xml:space="preserve"> </w:t>
            </w:r>
            <w:proofErr w:type="spellStart"/>
            <w:r w:rsidRPr="002D09D0">
              <w:t>SendOptionProxyAlter</w:t>
            </w:r>
            <w:proofErr w:type="spellEnd"/>
            <w:r w:rsidRPr="002D09D0">
              <w:t xml:space="preserve">([in]BSTR </w:t>
            </w:r>
            <w:proofErr w:type="spellStart"/>
            <w:r w:rsidRPr="002D09D0">
              <w:t>bstrLogInID</w:t>
            </w:r>
            <w:proofErr w:type="spellEnd"/>
            <w:r w:rsidRPr="002D09D0">
              <w:t xml:space="preserve">, [in]struct FUTUREPROXYORDER* </w:t>
            </w:r>
            <w:proofErr w:type="spellStart"/>
            <w:r w:rsidRPr="002D09D0">
              <w:t>pFUTUREPROXYORDER</w:t>
            </w:r>
            <w:proofErr w:type="spellEnd"/>
            <w:r w:rsidRPr="002D09D0">
              <w:t xml:space="preserve">, [out] BSTR* </w:t>
            </w:r>
            <w:proofErr w:type="spellStart"/>
            <w:r w:rsidRPr="002D09D0">
              <w:t>bstrMessage</w:t>
            </w:r>
            <w:proofErr w:type="spellEnd"/>
            <w:r w:rsidRPr="002D09D0">
              <w:t>);</w:t>
            </w:r>
          </w:p>
        </w:tc>
      </w:tr>
      <w:tr w:rsidR="00305174" w:rsidRPr="002D09D0" w14:paraId="21EA40CD" w14:textId="77777777" w:rsidTr="00456BC9">
        <w:trPr>
          <w:trHeight w:val="163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7E82963" w14:textId="77777777" w:rsidR="00305174" w:rsidRPr="002D09D0" w:rsidRDefault="00305174" w:rsidP="00456BC9">
            <w:r w:rsidRPr="002D09D0">
              <w:rPr>
                <w:rStyle w:val="afa"/>
              </w:rPr>
              <w:t>參數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889B7" w14:textId="77777777" w:rsidR="00305174" w:rsidRPr="002D09D0" w:rsidRDefault="00305174" w:rsidP="00456BC9">
            <w:proofErr w:type="spellStart"/>
            <w:r w:rsidRPr="002D09D0">
              <w:t>bstrLogInID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807A6" w14:textId="77777777" w:rsidR="00305174" w:rsidRPr="002D09D0" w:rsidRDefault="00305174" w:rsidP="00456BC9">
            <w:r w:rsidRPr="002D09D0">
              <w:t>登入</w:t>
            </w:r>
            <w:r w:rsidRPr="002D09D0">
              <w:t>ID</w:t>
            </w:r>
            <w:r w:rsidRPr="002D09D0">
              <w:t>。</w:t>
            </w:r>
          </w:p>
        </w:tc>
      </w:tr>
      <w:tr w:rsidR="00305174" w:rsidRPr="002D09D0" w14:paraId="4117D981" w14:textId="77777777" w:rsidTr="00456BC9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C4B59E" w14:textId="77777777" w:rsidR="00305174" w:rsidRPr="002D09D0" w:rsidRDefault="00305174" w:rsidP="00456BC9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82A44" w14:textId="77777777" w:rsidR="00305174" w:rsidRPr="002D09D0" w:rsidRDefault="00305174" w:rsidP="00456BC9">
            <w:proofErr w:type="spellStart"/>
            <w:r w:rsidRPr="002D09D0">
              <w:t>pFUTUREPROXYORDER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A518F" w14:textId="017B0E25" w:rsidR="00305174" w:rsidRPr="002D09D0" w:rsidRDefault="00305174" w:rsidP="00456BC9">
            <w:r w:rsidRPr="002D09D0">
              <w:t>SKCOM</w:t>
            </w:r>
            <w:r w:rsidRPr="002D09D0">
              <w:t>元件中的</w:t>
            </w:r>
            <w:r w:rsidRPr="002D09D0">
              <w:fldChar w:fldCharType="begin"/>
            </w:r>
            <w:r w:rsidR="00CB2188" w:rsidRPr="002D09D0">
              <w:instrText>HYPERLINK  \l "_Proxy_Server</w:instrText>
            </w:r>
            <w:r w:rsidR="00CB2188" w:rsidRPr="002D09D0">
              <w:instrText>期選刪改單</w:instrText>
            </w:r>
            <w:r w:rsidR="00CB2188" w:rsidRPr="002D09D0">
              <w:instrText>_1"</w:instrText>
            </w:r>
            <w:r w:rsidRPr="002D09D0">
              <w:fldChar w:fldCharType="separate"/>
            </w:r>
            <w:r w:rsidRPr="002D09D0">
              <w:rPr>
                <w:rStyle w:val="a3"/>
              </w:rPr>
              <w:t>FUTUREPROXYORDER</w:t>
            </w:r>
            <w:r w:rsidRPr="002D09D0">
              <w:rPr>
                <w:rStyle w:val="a3"/>
              </w:rPr>
              <w:fldChar w:fldCharType="end"/>
            </w:r>
            <w:r w:rsidRPr="002D09D0">
              <w:t>物件，將下單條件填入該物件後，再帶入此欄位中。</w:t>
            </w:r>
          </w:p>
        </w:tc>
      </w:tr>
      <w:tr w:rsidR="00305174" w:rsidRPr="002D09D0" w14:paraId="6FD4B89F" w14:textId="77777777" w:rsidTr="00456BC9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AFFFBC2" w14:textId="77777777" w:rsidR="00305174" w:rsidRPr="002D09D0" w:rsidRDefault="00305174" w:rsidP="00456BC9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A2FC5" w14:textId="77777777" w:rsidR="00305174" w:rsidRPr="002D09D0" w:rsidRDefault="00305174" w:rsidP="00456BC9">
            <w:proofErr w:type="spellStart"/>
            <w:r w:rsidRPr="002D09D0">
              <w:t>bstrMessage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780CA" w14:textId="6869AC0E" w:rsidR="00305174" w:rsidRPr="002D09D0" w:rsidRDefault="00305174" w:rsidP="00456BC9">
            <w:r w:rsidRPr="002D09D0">
              <w:rPr>
                <w:b/>
              </w:rPr>
              <w:t>Proxy</w:t>
            </w:r>
            <w:r w:rsidRPr="002D09D0">
              <w:rPr>
                <w:b/>
              </w:rPr>
              <w:t>委託通知：</w:t>
            </w:r>
            <w:r w:rsidRPr="002D09D0">
              <w:rPr>
                <w:lang w:eastAsia="zh-HK"/>
              </w:rPr>
              <w:t>參照</w:t>
            </w:r>
            <w:proofErr w:type="spellStart"/>
            <w:r w:rsidRPr="002D09D0">
              <w:t>OnProxyOrder</w:t>
            </w:r>
            <w:proofErr w:type="spellEnd"/>
            <w:r w:rsidRPr="002D09D0">
              <w:t>。</w:t>
            </w:r>
          </w:p>
        </w:tc>
      </w:tr>
      <w:tr w:rsidR="00305174" w:rsidRPr="002D09D0" w14:paraId="67C4F452" w14:textId="77777777" w:rsidTr="00456BC9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B9389" w14:textId="77777777" w:rsidR="00305174" w:rsidRPr="002D09D0" w:rsidRDefault="00305174" w:rsidP="00456BC9">
            <w:r w:rsidRPr="002D09D0">
              <w:rPr>
                <w:rStyle w:val="afa"/>
              </w:rPr>
              <w:t>回傳值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7DEA4" w14:textId="77777777" w:rsidR="00305174" w:rsidRPr="002D09D0" w:rsidRDefault="00305174" w:rsidP="00456BC9">
            <w:r w:rsidRPr="002D09D0">
              <w:t>0</w:t>
            </w:r>
            <w:r w:rsidRPr="002D09D0">
              <w:t>表示成功，其餘非</w:t>
            </w:r>
            <w:r w:rsidRPr="002D09D0">
              <w:t>0</w:t>
            </w:r>
            <w:r w:rsidRPr="002D09D0">
              <w:t>數值都表示失敗。錯誤代碼可參考對照表。</w:t>
            </w:r>
          </w:p>
        </w:tc>
      </w:tr>
      <w:tr w:rsidR="00305174" w:rsidRPr="002D09D0" w14:paraId="29050CE5" w14:textId="77777777" w:rsidTr="00456BC9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DD738" w14:textId="77777777" w:rsidR="00305174" w:rsidRPr="002D09D0" w:rsidRDefault="00305174" w:rsidP="00456BC9">
            <w:pPr>
              <w:rPr>
                <w:rStyle w:val="afa"/>
              </w:rPr>
            </w:pPr>
            <w:r w:rsidRPr="002D09D0">
              <w:rPr>
                <w:b/>
                <w:bCs/>
              </w:rPr>
              <w:t>備註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2243" w14:textId="752AD546" w:rsidR="00305174" w:rsidRPr="002D09D0" w:rsidRDefault="00305174" w:rsidP="00456BC9">
            <w:pPr>
              <w:autoSpaceDE w:val="0"/>
              <w:autoSpaceDN w:val="0"/>
              <w:adjustRightInd w:val="0"/>
            </w:pPr>
            <w:r w:rsidRPr="002D09D0">
              <w:t>透過</w:t>
            </w:r>
            <w:r w:rsidRPr="002D09D0">
              <w:t>Proxy Server</w:t>
            </w:r>
            <w:r w:rsidRPr="002D09D0">
              <w:t>委託，委託結果請由</w:t>
            </w:r>
            <w:r w:rsidRPr="002D09D0">
              <w:fldChar w:fldCharType="begin"/>
            </w:r>
            <w:r w:rsidR="00CB2188" w:rsidRPr="002D09D0">
              <w:instrText>HYPERLINK  \l "_OnProxyOrder"</w:instrText>
            </w:r>
            <w:r w:rsidRPr="002D09D0">
              <w:fldChar w:fldCharType="separate"/>
            </w:r>
            <w:r w:rsidRPr="002D09D0">
              <w:rPr>
                <w:rStyle w:val="a3"/>
              </w:rPr>
              <w:t>OnProxyOrder</w:t>
            </w:r>
            <w:r w:rsidRPr="002D09D0">
              <w:rPr>
                <w:rStyle w:val="a3"/>
              </w:rPr>
              <w:fldChar w:fldCharType="end"/>
            </w:r>
            <w:r w:rsidRPr="002D09D0">
              <w:t>取得。</w:t>
            </w:r>
          </w:p>
          <w:p w14:paraId="00AD308C" w14:textId="77777777" w:rsidR="00305174" w:rsidRPr="002D09D0" w:rsidRDefault="00305174" w:rsidP="00456BC9">
            <w:pPr>
              <w:autoSpaceDE w:val="0"/>
              <w:autoSpaceDN w:val="0"/>
              <w:adjustRightInd w:val="0"/>
              <w:rPr>
                <w:sz w:val="19"/>
              </w:rPr>
            </w:pPr>
          </w:p>
          <w:p w14:paraId="0F2C13EC" w14:textId="77777777" w:rsidR="00305174" w:rsidRPr="002D09D0" w:rsidRDefault="00305174" w:rsidP="00456BC9">
            <w:r w:rsidRPr="002D09D0">
              <w:rPr>
                <w:kern w:val="0"/>
              </w:rPr>
              <w:t>連線且成功登入，通知</w:t>
            </w:r>
            <w:proofErr w:type="spellStart"/>
            <w:r w:rsidRPr="002D09D0">
              <w:rPr>
                <w:kern w:val="0"/>
              </w:rPr>
              <w:t>OnProxyStatus</w:t>
            </w:r>
            <w:proofErr w:type="spellEnd"/>
            <w:r w:rsidRPr="002D09D0">
              <w:rPr>
                <w:kern w:val="0"/>
              </w:rPr>
              <w:t>為</w:t>
            </w:r>
            <w:r w:rsidRPr="002D09D0">
              <w:rPr>
                <w:kern w:val="0"/>
              </w:rPr>
              <w:t>5001</w:t>
            </w:r>
            <w:r w:rsidRPr="002D09D0">
              <w:rPr>
                <w:kern w:val="0"/>
              </w:rPr>
              <w:t>時，送至</w:t>
            </w:r>
            <w:r w:rsidRPr="002D09D0">
              <w:rPr>
                <w:kern w:val="0"/>
              </w:rPr>
              <w:t>proxy server</w:t>
            </w:r>
            <w:r w:rsidRPr="002D09D0">
              <w:rPr>
                <w:kern w:val="0"/>
              </w:rPr>
              <w:t>進行下單。</w:t>
            </w:r>
          </w:p>
        </w:tc>
      </w:tr>
    </w:tbl>
    <w:p w14:paraId="1B4154DE" w14:textId="77777777" w:rsidR="00E4557F" w:rsidRPr="002D09D0" w:rsidRDefault="00E4557F" w:rsidP="00E4557F">
      <w:bookmarkStart w:id="41" w:name="_4-2-15_OverSeaDecreaseOrderBySeqNo"/>
      <w:bookmarkStart w:id="42" w:name="_4-2-16_CancelOrderBySeqNo"/>
      <w:bookmarkStart w:id="43" w:name="_4-2-17_CancelOrderByStockNo"/>
      <w:bookmarkStart w:id="44" w:name="_4-2-19_CancelOrderByStockNo"/>
      <w:bookmarkStart w:id="45" w:name="_4-2-19_CancelMovingStopLoss"/>
      <w:bookmarkStart w:id="46" w:name="_4-2-20_CancelOptionStopLoss"/>
      <w:bookmarkStart w:id="47" w:name="_4-2-23_CancelForeignStockOrderBySeq"/>
      <w:bookmarkStart w:id="48" w:name="_4-2-21_CorrectPriceBySeqNo"/>
      <w:bookmarkStart w:id="49" w:name="_4-2-24_CancelForeignStockOrderByBoo"/>
      <w:bookmarkStart w:id="50" w:name="_4-2-23_CorrectPriceByBookNo"/>
      <w:bookmarkStart w:id="51" w:name="_4-2-23_GetRealBalanceReport"/>
      <w:bookmarkStart w:id="52" w:name="_4-2-24_GetOpenInterest"/>
      <w:bookmarkStart w:id="53" w:name="_4-2-25_GetOverSeaFutureOpenInterest"/>
      <w:bookmarkStart w:id="54" w:name="_4-2-26_GetStopLossReport"/>
      <w:bookmarkStart w:id="55" w:name="_4-2-31_GetStopLossReport"/>
      <w:bookmarkStart w:id="56" w:name="_4-2-27_GetOverseaFutures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1C481943" w14:textId="77777777" w:rsidR="00E4557F" w:rsidRPr="002D09D0" w:rsidRDefault="00E4557F">
      <w:pPr>
        <w:widowControl/>
        <w:rPr>
          <w:b/>
          <w:bCs/>
          <w:kern w:val="52"/>
          <w:sz w:val="36"/>
          <w:szCs w:val="36"/>
        </w:rPr>
      </w:pPr>
      <w:r w:rsidRPr="002D09D0">
        <w:rPr>
          <w:sz w:val="36"/>
          <w:szCs w:val="36"/>
        </w:rPr>
        <w:br w:type="page"/>
      </w:r>
    </w:p>
    <w:p w14:paraId="434F62AC" w14:textId="3461856B" w:rsidR="001854A8" w:rsidRPr="002D09D0" w:rsidRDefault="001854A8" w:rsidP="00977053">
      <w:pPr>
        <w:pStyle w:val="1"/>
        <w:rPr>
          <w:rFonts w:ascii="Times New Roman" w:hAnsi="Times New Roman"/>
          <w:sz w:val="36"/>
          <w:szCs w:val="36"/>
        </w:rPr>
      </w:pPr>
      <w:r w:rsidRPr="002D09D0">
        <w:rPr>
          <w:rFonts w:ascii="Times New Roman" w:hAnsi="Times New Roman"/>
          <w:sz w:val="36"/>
          <w:szCs w:val="36"/>
        </w:rPr>
        <w:lastRenderedPageBreak/>
        <w:t>事件</w:t>
      </w:r>
    </w:p>
    <w:p w14:paraId="6FFCA91C" w14:textId="78469122" w:rsidR="008F3C3F" w:rsidRPr="002D09D0" w:rsidRDefault="00CE6F4C" w:rsidP="00CE6F4C">
      <w:pPr>
        <w:pStyle w:val="2"/>
        <w:rPr>
          <w:rFonts w:ascii="Times New Roman" w:hAnsi="Times New Roman"/>
          <w:sz w:val="28"/>
          <w:szCs w:val="36"/>
        </w:rPr>
      </w:pPr>
      <w:bookmarkStart w:id="57" w:name="_4-2-b_OnAsyncOrder"/>
      <w:bookmarkStart w:id="58" w:name="_4-2-c_OnRealBalanceReport"/>
      <w:bookmarkStart w:id="59" w:name="_OnOpenInterest"/>
      <w:bookmarkEnd w:id="57"/>
      <w:bookmarkEnd w:id="58"/>
      <w:bookmarkEnd w:id="59"/>
      <w:proofErr w:type="spellStart"/>
      <w:r w:rsidRPr="002D09D0">
        <w:rPr>
          <w:rFonts w:ascii="Times New Roman" w:hAnsi="Times New Roman"/>
          <w:sz w:val="28"/>
          <w:szCs w:val="36"/>
        </w:rPr>
        <w:t>OnOpenInterest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"/>
        <w:gridCol w:w="2081"/>
        <w:gridCol w:w="6351"/>
      </w:tblGrid>
      <w:tr w:rsidR="00CE6F4C" w:rsidRPr="002D09D0" w14:paraId="39AA586E" w14:textId="77777777" w:rsidTr="002A7B18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56255" w14:textId="3A7814E2" w:rsidR="00CE6F4C" w:rsidRPr="002D09D0" w:rsidRDefault="00CE6F4C" w:rsidP="00977053">
            <w:pPr>
              <w:autoSpaceDE w:val="0"/>
              <w:autoSpaceDN w:val="0"/>
              <w:adjustRightInd w:val="0"/>
              <w:rPr>
                <w:bCs/>
                <w:color w:val="0000FF"/>
              </w:rPr>
            </w:pPr>
            <w:r w:rsidRPr="002D09D0">
              <w:rPr>
                <w:color w:val="984806"/>
              </w:rPr>
              <w:t>(</w:t>
            </w:r>
            <w:r w:rsidRPr="002D09D0">
              <w:rPr>
                <w:color w:val="984806"/>
                <w:lang w:eastAsia="zh-HK"/>
              </w:rPr>
              <w:t>新</w:t>
            </w:r>
            <w:r w:rsidRPr="002D09D0">
              <w:rPr>
                <w:color w:val="984806"/>
              </w:rPr>
              <w:t>)</w:t>
            </w:r>
            <w:r w:rsidRPr="002D09D0">
              <w:rPr>
                <w:color w:val="984806"/>
              </w:rPr>
              <w:t>期貨未平倉</w:t>
            </w:r>
            <w:r w:rsidRPr="002D09D0">
              <w:rPr>
                <w:color w:val="984806"/>
              </w:rPr>
              <w:t>GW</w:t>
            </w:r>
            <w:r w:rsidRPr="002D09D0">
              <w:rPr>
                <w:color w:val="984806"/>
              </w:rPr>
              <w:t>。透過呼叫</w:t>
            </w:r>
            <w:r w:rsidRPr="002D09D0">
              <w:rPr>
                <w:color w:val="984806"/>
              </w:rPr>
              <w:t xml:space="preserve"> </w:t>
            </w:r>
            <w:hyperlink w:anchor="_GetOpenInterestGW" w:history="1">
              <w:r w:rsidRPr="002D09D0">
                <w:rPr>
                  <w:rStyle w:val="a3"/>
                </w:rPr>
                <w:t>GetOpenInterest</w:t>
              </w:r>
            </w:hyperlink>
            <w:r w:rsidRPr="002D09D0">
              <w:rPr>
                <w:rStyle w:val="a3"/>
              </w:rPr>
              <w:t>GW</w:t>
            </w:r>
            <w:r w:rsidRPr="002D09D0">
              <w:t xml:space="preserve"> </w:t>
            </w:r>
            <w:r w:rsidRPr="002D09D0">
              <w:rPr>
                <w:color w:val="984806"/>
              </w:rPr>
              <w:t>後，資訊由該事件回傳。</w:t>
            </w:r>
          </w:p>
        </w:tc>
      </w:tr>
      <w:tr w:rsidR="00AD3EE5" w:rsidRPr="002D09D0" w14:paraId="796CC45F" w14:textId="77777777" w:rsidTr="000761ED">
        <w:trPr>
          <w:trHeight w:val="523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1A0CD" w14:textId="77777777" w:rsidR="00AD3EE5" w:rsidRPr="002D09D0" w:rsidRDefault="00AD3EE5" w:rsidP="00977053">
            <w:pPr>
              <w:rPr>
                <w:rStyle w:val="afa"/>
              </w:rPr>
            </w:pPr>
            <w:r w:rsidRPr="002D09D0">
              <w:rPr>
                <w:rStyle w:val="afa"/>
              </w:rPr>
              <w:t>宣告</w:t>
            </w:r>
          </w:p>
        </w:tc>
        <w:tc>
          <w:tcPr>
            <w:tcW w:w="8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2AB91" w14:textId="46959CFB" w:rsidR="00AD3EE5" w:rsidRPr="002D09D0" w:rsidRDefault="00AD3EE5" w:rsidP="00977053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2D09D0">
              <w:rPr>
                <w:bCs/>
                <w:color w:val="0000FF"/>
              </w:rPr>
              <w:t>void</w:t>
            </w:r>
            <w:r w:rsidRPr="002D09D0">
              <w:t xml:space="preserve"> </w:t>
            </w:r>
            <w:proofErr w:type="spellStart"/>
            <w:proofErr w:type="gramStart"/>
            <w:r w:rsidRPr="002D09D0">
              <w:t>OnOpenInterest</w:t>
            </w:r>
            <w:proofErr w:type="spellEnd"/>
            <w:r w:rsidRPr="002D09D0">
              <w:t>( [</w:t>
            </w:r>
            <w:proofErr w:type="gramEnd"/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 xml:space="preserve">BSTR </w:t>
            </w:r>
            <w:proofErr w:type="spellStart"/>
            <w:r w:rsidRPr="002D09D0">
              <w:t>bstrData</w:t>
            </w:r>
            <w:proofErr w:type="spellEnd"/>
            <w:r w:rsidRPr="002D09D0">
              <w:t>);</w:t>
            </w:r>
          </w:p>
        </w:tc>
      </w:tr>
      <w:tr w:rsidR="00AD3EE5" w:rsidRPr="002D09D0" w14:paraId="6B6B0813" w14:textId="77777777" w:rsidTr="000761ED">
        <w:trPr>
          <w:trHeight w:val="163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66386" w14:textId="77777777" w:rsidR="00AD3EE5" w:rsidRPr="002D09D0" w:rsidRDefault="00AD3EE5" w:rsidP="00977053">
            <w:r w:rsidRPr="002D09D0">
              <w:rPr>
                <w:rStyle w:val="afa"/>
              </w:rPr>
              <w:t>參數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504FD" w14:textId="77777777" w:rsidR="00AD3EE5" w:rsidRPr="002D09D0" w:rsidRDefault="00AD3EE5" w:rsidP="00977053">
            <w:proofErr w:type="spellStart"/>
            <w:r w:rsidRPr="002D09D0">
              <w:t>bstrData</w:t>
            </w:r>
            <w:proofErr w:type="spellEnd"/>
            <w:r w:rsidRPr="002D09D0">
              <w:t xml:space="preserve">  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D3AAC" w14:textId="77777777" w:rsidR="00AD3EE5" w:rsidRPr="002D09D0" w:rsidRDefault="00AD3EE5" w:rsidP="00977053">
            <w:r w:rsidRPr="002D09D0">
              <w:t>每一筆資料以「</w:t>
            </w:r>
            <w:r w:rsidRPr="002D09D0">
              <w:t>,</w:t>
            </w:r>
            <w:r w:rsidRPr="002D09D0">
              <w:t>」分隔每一個欄位，欄位依序為：</w:t>
            </w:r>
          </w:p>
          <w:p w14:paraId="5270AD61" w14:textId="77777777" w:rsidR="00AD3EE5" w:rsidRPr="002D09D0" w:rsidRDefault="00AD3EE5" w:rsidP="00977053">
            <w:r w:rsidRPr="002D09D0">
              <w:rPr>
                <w:lang w:eastAsia="zh-HK"/>
              </w:rPr>
              <w:t>格式</w:t>
            </w:r>
            <w:r w:rsidRPr="002D09D0">
              <w:t xml:space="preserve">1: </w:t>
            </w: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60"/>
              <w:gridCol w:w="3128"/>
            </w:tblGrid>
            <w:tr w:rsidR="00AD3EE5" w:rsidRPr="002D09D0" w14:paraId="026DE1D8" w14:textId="77777777" w:rsidTr="000761ED">
              <w:tc>
                <w:tcPr>
                  <w:tcW w:w="460" w:type="dxa"/>
                  <w:vAlign w:val="center"/>
                </w:tcPr>
                <w:p w14:paraId="47B8345C" w14:textId="77777777" w:rsidR="00AD3EE5" w:rsidRPr="002D09D0" w:rsidRDefault="00AD3EE5" w:rsidP="00977053">
                  <w:pPr>
                    <w:pStyle w:val="af6"/>
                    <w:ind w:leftChars="0" w:left="0"/>
                    <w:jc w:val="center"/>
                    <w:rPr>
                      <w:rFonts w:ascii="Times New Roman" w:eastAsia="標楷體" w:hAnsi="Times New Roman"/>
                      <w:color w:val="000000"/>
                      <w:sz w:val="24"/>
                    </w:rPr>
                  </w:pPr>
                  <w:r w:rsidRPr="002D09D0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1</w:t>
                  </w:r>
                </w:p>
              </w:tc>
              <w:tc>
                <w:tcPr>
                  <w:tcW w:w="3128" w:type="dxa"/>
                  <w:vAlign w:val="center"/>
                </w:tcPr>
                <w:p w14:paraId="00BD8A43" w14:textId="77777777" w:rsidR="00AD3EE5" w:rsidRPr="002D09D0" w:rsidRDefault="00AD3EE5" w:rsidP="00977053">
                  <w:r w:rsidRPr="002D09D0">
                    <w:rPr>
                      <w:color w:val="000000"/>
                    </w:rPr>
                    <w:t>市場別</w:t>
                  </w:r>
                </w:p>
              </w:tc>
            </w:tr>
            <w:tr w:rsidR="00AD3EE5" w:rsidRPr="002D09D0" w14:paraId="59367D57" w14:textId="77777777" w:rsidTr="000761ED">
              <w:tc>
                <w:tcPr>
                  <w:tcW w:w="460" w:type="dxa"/>
                  <w:vAlign w:val="center"/>
                </w:tcPr>
                <w:p w14:paraId="4C7DC31B" w14:textId="77777777" w:rsidR="00AD3EE5" w:rsidRPr="002D09D0" w:rsidRDefault="00AD3EE5" w:rsidP="00977053">
                  <w:pPr>
                    <w:pStyle w:val="af6"/>
                    <w:ind w:leftChars="0" w:left="0"/>
                    <w:jc w:val="center"/>
                    <w:rPr>
                      <w:rFonts w:ascii="Times New Roman" w:eastAsia="標楷體" w:hAnsi="Times New Roman"/>
                      <w:color w:val="000000"/>
                      <w:sz w:val="24"/>
                    </w:rPr>
                  </w:pPr>
                  <w:r w:rsidRPr="002D09D0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2</w:t>
                  </w:r>
                </w:p>
              </w:tc>
              <w:tc>
                <w:tcPr>
                  <w:tcW w:w="3128" w:type="dxa"/>
                  <w:vAlign w:val="center"/>
                </w:tcPr>
                <w:p w14:paraId="0FB2CB86" w14:textId="77777777" w:rsidR="00AD3EE5" w:rsidRPr="002D09D0" w:rsidRDefault="00AD3EE5" w:rsidP="00977053">
                  <w:r w:rsidRPr="002D09D0">
                    <w:rPr>
                      <w:color w:val="000000"/>
                    </w:rPr>
                    <w:t xml:space="preserve"> </w:t>
                  </w:r>
                  <w:r w:rsidRPr="002D09D0">
                    <w:rPr>
                      <w:color w:val="000000"/>
                    </w:rPr>
                    <w:t>帳號</w:t>
                  </w:r>
                </w:p>
              </w:tc>
            </w:tr>
            <w:tr w:rsidR="00AD3EE5" w:rsidRPr="002D09D0" w14:paraId="43C014D2" w14:textId="77777777" w:rsidTr="000761ED">
              <w:tc>
                <w:tcPr>
                  <w:tcW w:w="460" w:type="dxa"/>
                  <w:vAlign w:val="center"/>
                </w:tcPr>
                <w:p w14:paraId="1A734C26" w14:textId="77777777" w:rsidR="00AD3EE5" w:rsidRPr="002D09D0" w:rsidRDefault="00AD3EE5" w:rsidP="00977053">
                  <w:pPr>
                    <w:pStyle w:val="af6"/>
                    <w:ind w:leftChars="0" w:left="0"/>
                    <w:jc w:val="center"/>
                    <w:rPr>
                      <w:rFonts w:ascii="Times New Roman" w:eastAsia="標楷體" w:hAnsi="Times New Roman"/>
                      <w:color w:val="000000"/>
                      <w:sz w:val="24"/>
                    </w:rPr>
                  </w:pPr>
                  <w:r w:rsidRPr="002D09D0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3</w:t>
                  </w:r>
                </w:p>
              </w:tc>
              <w:tc>
                <w:tcPr>
                  <w:tcW w:w="3128" w:type="dxa"/>
                  <w:vAlign w:val="center"/>
                </w:tcPr>
                <w:p w14:paraId="543D039A" w14:textId="77777777" w:rsidR="00AD3EE5" w:rsidRPr="002D09D0" w:rsidRDefault="00AD3EE5" w:rsidP="00977053">
                  <w:r w:rsidRPr="002D09D0">
                    <w:rPr>
                      <w:color w:val="000000"/>
                    </w:rPr>
                    <w:t xml:space="preserve"> </w:t>
                  </w:r>
                  <w:r w:rsidRPr="002D09D0">
                    <w:rPr>
                      <w:color w:val="000000"/>
                    </w:rPr>
                    <w:t>商品</w:t>
                  </w:r>
                </w:p>
              </w:tc>
            </w:tr>
            <w:tr w:rsidR="00AD3EE5" w:rsidRPr="002D09D0" w14:paraId="4C2066EB" w14:textId="77777777" w:rsidTr="000761ED">
              <w:tc>
                <w:tcPr>
                  <w:tcW w:w="460" w:type="dxa"/>
                  <w:vAlign w:val="center"/>
                </w:tcPr>
                <w:p w14:paraId="3AEB8904" w14:textId="77777777" w:rsidR="00AD3EE5" w:rsidRPr="002D09D0" w:rsidRDefault="00AD3EE5" w:rsidP="00977053">
                  <w:pPr>
                    <w:pStyle w:val="af6"/>
                    <w:ind w:leftChars="0" w:left="0"/>
                    <w:jc w:val="center"/>
                    <w:rPr>
                      <w:rFonts w:ascii="Times New Roman" w:eastAsia="標楷體" w:hAnsi="Times New Roman"/>
                      <w:color w:val="000000"/>
                      <w:sz w:val="24"/>
                    </w:rPr>
                  </w:pPr>
                  <w:r w:rsidRPr="002D09D0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4</w:t>
                  </w:r>
                </w:p>
              </w:tc>
              <w:tc>
                <w:tcPr>
                  <w:tcW w:w="3128" w:type="dxa"/>
                  <w:vAlign w:val="center"/>
                </w:tcPr>
                <w:p w14:paraId="78F4384A" w14:textId="77777777" w:rsidR="00AD3EE5" w:rsidRPr="002D09D0" w:rsidRDefault="00AD3EE5" w:rsidP="00977053">
                  <w:r w:rsidRPr="002D09D0">
                    <w:rPr>
                      <w:color w:val="000000"/>
                    </w:rPr>
                    <w:t xml:space="preserve"> </w:t>
                  </w:r>
                  <w:r w:rsidRPr="002D09D0">
                    <w:rPr>
                      <w:color w:val="000000"/>
                    </w:rPr>
                    <w:t>買賣別</w:t>
                  </w:r>
                </w:p>
              </w:tc>
            </w:tr>
            <w:tr w:rsidR="00AD3EE5" w:rsidRPr="002D09D0" w14:paraId="35C944B6" w14:textId="77777777" w:rsidTr="000761ED">
              <w:tc>
                <w:tcPr>
                  <w:tcW w:w="460" w:type="dxa"/>
                  <w:vAlign w:val="center"/>
                </w:tcPr>
                <w:p w14:paraId="12191EEA" w14:textId="77777777" w:rsidR="00AD3EE5" w:rsidRPr="002D09D0" w:rsidRDefault="00AD3EE5" w:rsidP="00977053">
                  <w:pPr>
                    <w:pStyle w:val="af6"/>
                    <w:ind w:leftChars="0" w:left="0"/>
                    <w:jc w:val="center"/>
                    <w:rPr>
                      <w:rFonts w:ascii="Times New Roman" w:eastAsia="標楷體" w:hAnsi="Times New Roman"/>
                      <w:color w:val="000000"/>
                      <w:sz w:val="24"/>
                    </w:rPr>
                  </w:pPr>
                  <w:r w:rsidRPr="002D09D0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5</w:t>
                  </w:r>
                </w:p>
              </w:tc>
              <w:tc>
                <w:tcPr>
                  <w:tcW w:w="3128" w:type="dxa"/>
                  <w:vAlign w:val="center"/>
                </w:tcPr>
                <w:p w14:paraId="68C3ACCE" w14:textId="77777777" w:rsidR="00AD3EE5" w:rsidRPr="002D09D0" w:rsidRDefault="00AD3EE5" w:rsidP="00977053">
                  <w:r w:rsidRPr="002D09D0">
                    <w:rPr>
                      <w:color w:val="000000"/>
                    </w:rPr>
                    <w:t xml:space="preserve"> </w:t>
                  </w:r>
                  <w:r w:rsidRPr="002D09D0">
                    <w:rPr>
                      <w:color w:val="000000"/>
                    </w:rPr>
                    <w:t>未平倉部位</w:t>
                  </w:r>
                </w:p>
              </w:tc>
            </w:tr>
            <w:tr w:rsidR="00AD3EE5" w:rsidRPr="002D09D0" w14:paraId="5CA4765F" w14:textId="77777777" w:rsidTr="000761ED">
              <w:tc>
                <w:tcPr>
                  <w:tcW w:w="460" w:type="dxa"/>
                  <w:vAlign w:val="center"/>
                </w:tcPr>
                <w:p w14:paraId="055DC6D9" w14:textId="77777777" w:rsidR="00AD3EE5" w:rsidRPr="002D09D0" w:rsidRDefault="00AD3EE5" w:rsidP="00977053">
                  <w:pPr>
                    <w:pStyle w:val="af6"/>
                    <w:ind w:leftChars="0" w:left="0"/>
                    <w:jc w:val="center"/>
                    <w:rPr>
                      <w:rFonts w:ascii="Times New Roman" w:eastAsia="標楷體" w:hAnsi="Times New Roman"/>
                      <w:color w:val="000000"/>
                      <w:sz w:val="24"/>
                    </w:rPr>
                  </w:pPr>
                  <w:r w:rsidRPr="002D09D0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6</w:t>
                  </w:r>
                </w:p>
              </w:tc>
              <w:tc>
                <w:tcPr>
                  <w:tcW w:w="3128" w:type="dxa"/>
                  <w:vAlign w:val="center"/>
                </w:tcPr>
                <w:p w14:paraId="79A2264E" w14:textId="77777777" w:rsidR="00AD3EE5" w:rsidRPr="002D09D0" w:rsidRDefault="00AD3EE5" w:rsidP="00977053">
                  <w:r w:rsidRPr="002D09D0">
                    <w:rPr>
                      <w:color w:val="000000"/>
                    </w:rPr>
                    <w:t xml:space="preserve"> </w:t>
                  </w:r>
                  <w:proofErr w:type="gramStart"/>
                  <w:r w:rsidRPr="002D09D0">
                    <w:rPr>
                      <w:color w:val="000000"/>
                    </w:rPr>
                    <w:t>當沖未平倉</w:t>
                  </w:r>
                  <w:proofErr w:type="gramEnd"/>
                  <w:r w:rsidRPr="002D09D0">
                    <w:rPr>
                      <w:color w:val="000000"/>
                    </w:rPr>
                    <w:t>部位</w:t>
                  </w:r>
                </w:p>
              </w:tc>
            </w:tr>
            <w:tr w:rsidR="00AD3EE5" w:rsidRPr="002D09D0" w14:paraId="610C31F9" w14:textId="77777777" w:rsidTr="000761ED">
              <w:tc>
                <w:tcPr>
                  <w:tcW w:w="460" w:type="dxa"/>
                  <w:vAlign w:val="center"/>
                </w:tcPr>
                <w:p w14:paraId="2C5DF40D" w14:textId="77777777" w:rsidR="00AD3EE5" w:rsidRPr="002D09D0" w:rsidRDefault="00AD3EE5" w:rsidP="00977053">
                  <w:pPr>
                    <w:pStyle w:val="af6"/>
                    <w:ind w:leftChars="0" w:left="0"/>
                    <w:jc w:val="center"/>
                    <w:rPr>
                      <w:rFonts w:ascii="Times New Roman" w:eastAsia="標楷體" w:hAnsi="Times New Roman"/>
                      <w:color w:val="000000"/>
                      <w:sz w:val="24"/>
                    </w:rPr>
                  </w:pPr>
                  <w:r w:rsidRPr="002D09D0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7</w:t>
                  </w:r>
                </w:p>
              </w:tc>
              <w:tc>
                <w:tcPr>
                  <w:tcW w:w="3128" w:type="dxa"/>
                  <w:vAlign w:val="center"/>
                </w:tcPr>
                <w:p w14:paraId="2B6872E3" w14:textId="77777777" w:rsidR="00AD3EE5" w:rsidRPr="002D09D0" w:rsidRDefault="00AD3EE5" w:rsidP="00977053">
                  <w:r w:rsidRPr="002D09D0">
                    <w:rPr>
                      <w:color w:val="000000"/>
                    </w:rPr>
                    <w:t xml:space="preserve"> </w:t>
                  </w:r>
                  <w:r w:rsidRPr="002D09D0">
                    <w:rPr>
                      <w:color w:val="000000"/>
                    </w:rPr>
                    <w:t>平均成本</w:t>
                  </w:r>
                  <w:r w:rsidRPr="002D09D0">
                    <w:rPr>
                      <w:color w:val="FF0000"/>
                    </w:rPr>
                    <w:t>(</w:t>
                  </w:r>
                  <w:r w:rsidRPr="002D09D0">
                    <w:rPr>
                      <w:color w:val="FF0000"/>
                    </w:rPr>
                    <w:t>小數</w:t>
                  </w:r>
                  <w:r w:rsidRPr="002D09D0">
                    <w:rPr>
                      <w:color w:val="FF0000"/>
                      <w:lang w:eastAsia="zh-HK"/>
                    </w:rPr>
                    <w:t>部分已處理</w:t>
                  </w:r>
                  <w:r w:rsidRPr="002D09D0">
                    <w:rPr>
                      <w:color w:val="FF0000"/>
                    </w:rPr>
                    <w:t>)</w:t>
                  </w:r>
                </w:p>
              </w:tc>
            </w:tr>
            <w:tr w:rsidR="00AD3EE5" w:rsidRPr="002D09D0" w14:paraId="3D5C38B3" w14:textId="77777777" w:rsidTr="000761ED">
              <w:tc>
                <w:tcPr>
                  <w:tcW w:w="460" w:type="dxa"/>
                  <w:vAlign w:val="center"/>
                </w:tcPr>
                <w:p w14:paraId="2BE6108C" w14:textId="77777777" w:rsidR="00AD3EE5" w:rsidRPr="002D09D0" w:rsidRDefault="00AD3EE5" w:rsidP="00977053">
                  <w:pPr>
                    <w:pStyle w:val="af6"/>
                    <w:ind w:leftChars="0" w:left="0"/>
                    <w:jc w:val="center"/>
                    <w:rPr>
                      <w:rFonts w:ascii="Times New Roman" w:eastAsia="標楷體" w:hAnsi="Times New Roman"/>
                      <w:color w:val="000000"/>
                      <w:sz w:val="24"/>
                    </w:rPr>
                  </w:pPr>
                  <w:r w:rsidRPr="002D09D0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8</w:t>
                  </w:r>
                </w:p>
              </w:tc>
              <w:tc>
                <w:tcPr>
                  <w:tcW w:w="3128" w:type="dxa"/>
                  <w:vAlign w:val="center"/>
                </w:tcPr>
                <w:p w14:paraId="3415A4B3" w14:textId="77777777" w:rsidR="00AD3EE5" w:rsidRPr="002D09D0" w:rsidRDefault="00AD3EE5" w:rsidP="00977053">
                  <w:pPr>
                    <w:rPr>
                      <w:color w:val="000000"/>
                    </w:rPr>
                  </w:pPr>
                  <w:r w:rsidRPr="002D09D0">
                    <w:rPr>
                      <w:color w:val="000000"/>
                    </w:rPr>
                    <w:t xml:space="preserve"> </w:t>
                  </w:r>
                  <w:proofErr w:type="gramStart"/>
                  <w:r w:rsidRPr="002D09D0">
                    <w:rPr>
                      <w:color w:val="000000"/>
                    </w:rPr>
                    <w:t>單口手續費</w:t>
                  </w:r>
                  <w:proofErr w:type="gramEnd"/>
                </w:p>
              </w:tc>
            </w:tr>
            <w:tr w:rsidR="00AD3EE5" w:rsidRPr="002D09D0" w14:paraId="1323C9D6" w14:textId="77777777" w:rsidTr="000761ED">
              <w:tc>
                <w:tcPr>
                  <w:tcW w:w="460" w:type="dxa"/>
                  <w:vAlign w:val="center"/>
                </w:tcPr>
                <w:p w14:paraId="15F8046B" w14:textId="77777777" w:rsidR="00AD3EE5" w:rsidRPr="002D09D0" w:rsidRDefault="00AD3EE5" w:rsidP="00977053">
                  <w:pPr>
                    <w:pStyle w:val="af6"/>
                    <w:ind w:leftChars="0" w:left="0"/>
                    <w:jc w:val="center"/>
                    <w:rPr>
                      <w:rFonts w:ascii="Times New Roman" w:eastAsia="標楷體" w:hAnsi="Times New Roman"/>
                      <w:color w:val="000000"/>
                      <w:sz w:val="24"/>
                    </w:rPr>
                  </w:pPr>
                  <w:r w:rsidRPr="002D09D0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9</w:t>
                  </w:r>
                </w:p>
              </w:tc>
              <w:tc>
                <w:tcPr>
                  <w:tcW w:w="3128" w:type="dxa"/>
                  <w:vAlign w:val="center"/>
                </w:tcPr>
                <w:p w14:paraId="66CE4B18" w14:textId="77777777" w:rsidR="00AD3EE5" w:rsidRPr="002D09D0" w:rsidRDefault="00AD3EE5" w:rsidP="00977053">
                  <w:pPr>
                    <w:rPr>
                      <w:color w:val="000000"/>
                    </w:rPr>
                  </w:pPr>
                  <w:r w:rsidRPr="002D09D0">
                    <w:rPr>
                      <w:color w:val="000000"/>
                    </w:rPr>
                    <w:t xml:space="preserve"> </w:t>
                  </w:r>
                  <w:r w:rsidRPr="002D09D0">
                    <w:rPr>
                      <w:color w:val="000000"/>
                    </w:rPr>
                    <w:t>交易稅</w:t>
                  </w:r>
                  <w:r w:rsidRPr="002D09D0">
                    <w:rPr>
                      <w:color w:val="000000"/>
                    </w:rPr>
                    <w:t>(</w:t>
                  </w:r>
                  <w:r w:rsidRPr="002D09D0">
                    <w:rPr>
                      <w:color w:val="000000"/>
                    </w:rPr>
                    <w:t>萬分之</w:t>
                  </w:r>
                  <w:r w:rsidRPr="002D09D0">
                    <w:rPr>
                      <w:color w:val="000000"/>
                    </w:rPr>
                    <w:t>X)</w:t>
                  </w:r>
                </w:p>
              </w:tc>
            </w:tr>
            <w:tr w:rsidR="00AD3EE5" w:rsidRPr="002D09D0" w14:paraId="5209ED17" w14:textId="77777777" w:rsidTr="000761ED">
              <w:tc>
                <w:tcPr>
                  <w:tcW w:w="460" w:type="dxa"/>
                  <w:vAlign w:val="center"/>
                </w:tcPr>
                <w:p w14:paraId="5F02E2B8" w14:textId="77777777" w:rsidR="00AD3EE5" w:rsidRPr="002D09D0" w:rsidRDefault="00AD3EE5" w:rsidP="00977053">
                  <w:pPr>
                    <w:pStyle w:val="af6"/>
                    <w:ind w:leftChars="0" w:left="0"/>
                    <w:jc w:val="center"/>
                    <w:rPr>
                      <w:rFonts w:ascii="Times New Roman" w:eastAsia="標楷體" w:hAnsi="Times New Roman"/>
                      <w:color w:val="000000"/>
                      <w:sz w:val="24"/>
                    </w:rPr>
                  </w:pPr>
                  <w:r w:rsidRPr="002D09D0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10</w:t>
                  </w:r>
                </w:p>
              </w:tc>
              <w:tc>
                <w:tcPr>
                  <w:tcW w:w="3128" w:type="dxa"/>
                  <w:vAlign w:val="center"/>
                </w:tcPr>
                <w:p w14:paraId="0CC08DBB" w14:textId="77777777" w:rsidR="00AD3EE5" w:rsidRPr="002D09D0" w:rsidRDefault="00AD3EE5" w:rsidP="00977053">
                  <w:pPr>
                    <w:rPr>
                      <w:color w:val="000000"/>
                    </w:rPr>
                  </w:pPr>
                  <w:r w:rsidRPr="002D09D0">
                    <w:rPr>
                      <w:color w:val="000000"/>
                    </w:rPr>
                    <w:t xml:space="preserve"> LOGIN_ID </w:t>
                  </w:r>
                </w:p>
              </w:tc>
            </w:tr>
          </w:tbl>
          <w:p w14:paraId="61D960FF" w14:textId="77777777" w:rsidR="00AD3EE5" w:rsidRPr="002D09D0" w:rsidRDefault="00AD3EE5" w:rsidP="00977053">
            <w:r w:rsidRPr="002D09D0">
              <w:rPr>
                <w:sz w:val="20"/>
                <w:szCs w:val="20"/>
              </w:rPr>
              <w:t xml:space="preserve"> </w:t>
            </w:r>
          </w:p>
        </w:tc>
      </w:tr>
      <w:tr w:rsidR="00AD3EE5" w:rsidRPr="002D09D0" w14:paraId="5E02D1C1" w14:textId="77777777" w:rsidTr="000761ED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1C142" w14:textId="77777777" w:rsidR="00AD3EE5" w:rsidRPr="002D09D0" w:rsidRDefault="00AD3EE5" w:rsidP="00977053">
            <w:r w:rsidRPr="002D09D0">
              <w:rPr>
                <w:b/>
                <w:bCs/>
              </w:rPr>
              <w:t>備註</w:t>
            </w:r>
          </w:p>
        </w:tc>
        <w:tc>
          <w:tcPr>
            <w:tcW w:w="8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FBA4D" w14:textId="77777777" w:rsidR="00AD3EE5" w:rsidRPr="002D09D0" w:rsidRDefault="00AD3EE5" w:rsidP="00977053">
            <w:r w:rsidRPr="002D09D0">
              <w:t>當全部資料已經全部回傳完畢，將回傳一筆以「</w:t>
            </w:r>
            <w:r w:rsidRPr="002D09D0">
              <w:t>##</w:t>
            </w:r>
            <w:r w:rsidRPr="002D09D0">
              <w:t>」開頭的內容，表示查詢結束。</w:t>
            </w:r>
          </w:p>
          <w:p w14:paraId="769ACDB9" w14:textId="77777777" w:rsidR="00AD3EE5" w:rsidRPr="002D09D0" w:rsidRDefault="00AD3EE5" w:rsidP="00977053">
            <w:r w:rsidRPr="002D09D0">
              <w:t>若查無資料，則回傳</w:t>
            </w:r>
            <w:r w:rsidRPr="002D09D0">
              <w:t>M003 NO DATA#</w:t>
            </w:r>
          </w:p>
          <w:p w14:paraId="2BD3236D" w14:textId="77777777" w:rsidR="00AD3EE5" w:rsidRPr="002D09D0" w:rsidRDefault="00AD3EE5" w:rsidP="00977053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2D09D0">
              <w:rPr>
                <w:rFonts w:ascii="Times New Roman" w:eastAsia="標楷體" w:hAnsi="Times New Roman"/>
                <w:szCs w:val="24"/>
              </w:rPr>
              <w:t>含複式單，市場別：</w:t>
            </w:r>
            <w:r w:rsidRPr="002D09D0">
              <w:rPr>
                <w:rFonts w:ascii="Times New Roman" w:eastAsia="標楷體" w:hAnsi="Times New Roman"/>
                <w:szCs w:val="24"/>
              </w:rPr>
              <w:t>TM</w:t>
            </w:r>
          </w:p>
        </w:tc>
      </w:tr>
    </w:tbl>
    <w:p w14:paraId="4795B39D" w14:textId="634F4D30" w:rsidR="00C8385B" w:rsidRPr="002D09D0" w:rsidRDefault="00C8385B" w:rsidP="00C8385B"/>
    <w:p w14:paraId="4D522A85" w14:textId="77777777" w:rsidR="00EC4FDD" w:rsidRPr="002D09D0" w:rsidRDefault="00EC4FDD">
      <w:r w:rsidRPr="002D09D0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C8385B" w:rsidRPr="002D09D0" w14:paraId="58C8DC59" w14:textId="77777777" w:rsidTr="007028FC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CBBAC5" w14:textId="4CB16A91" w:rsidR="00C8385B" w:rsidRPr="002D09D0" w:rsidRDefault="00C8385B" w:rsidP="007028FC">
            <w:pPr>
              <w:rPr>
                <w:sz w:val="22"/>
                <w:szCs w:val="28"/>
              </w:rPr>
            </w:pPr>
            <w:r w:rsidRPr="002D09D0">
              <w:rPr>
                <w:sz w:val="22"/>
                <w:szCs w:val="28"/>
              </w:rPr>
              <w:lastRenderedPageBreak/>
              <w:t>C#</w:t>
            </w:r>
            <w:r w:rsidRPr="002D09D0">
              <w:rPr>
                <w:sz w:val="22"/>
                <w:szCs w:val="28"/>
              </w:rPr>
              <w:t>範例程式碼</w:t>
            </w:r>
            <w:r w:rsidRPr="002D09D0">
              <w:rPr>
                <w:sz w:val="22"/>
                <w:szCs w:val="28"/>
              </w:rPr>
              <w:t>_</w:t>
            </w:r>
            <w:proofErr w:type="spellStart"/>
            <w:r w:rsidRPr="002D09D0">
              <w:rPr>
                <w:sz w:val="22"/>
                <w:szCs w:val="28"/>
              </w:rPr>
              <w:t>TFReadOrderForm.cs</w:t>
            </w:r>
            <w:proofErr w:type="spellEnd"/>
          </w:p>
        </w:tc>
      </w:tr>
      <w:tr w:rsidR="00C8385B" w:rsidRPr="002D09D0" w14:paraId="7F21A440" w14:textId="77777777" w:rsidTr="007028F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BA38CC" w14:textId="77777777" w:rsidR="00C8385B" w:rsidRPr="002D09D0" w:rsidRDefault="00C8385B" w:rsidP="007028FC">
            <w:pPr>
              <w:rPr>
                <w:color w:val="FF0000"/>
              </w:rPr>
            </w:pPr>
            <w:r w:rsidRPr="002D09D0">
              <w:t>UI</w:t>
            </w:r>
            <w:r w:rsidRPr="002D09D0">
              <w:t>示意圖</w:t>
            </w:r>
          </w:p>
        </w:tc>
      </w:tr>
      <w:tr w:rsidR="00C8385B" w:rsidRPr="002D09D0" w14:paraId="4FF5D5FE" w14:textId="77777777" w:rsidTr="007028F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8A729A7" w14:textId="39119D6F" w:rsidR="00C8385B" w:rsidRPr="002D09D0" w:rsidRDefault="00C8385B" w:rsidP="007028FC">
            <w:r w:rsidRPr="002D09D0">
              <w:t>拉出</w:t>
            </w:r>
            <w:r w:rsidRPr="002D09D0">
              <w:t>1</w:t>
            </w:r>
            <w:r w:rsidRPr="002D09D0">
              <w:t>個</w:t>
            </w:r>
            <w:r w:rsidRPr="002D09D0">
              <w:t xml:space="preserve"> </w:t>
            </w:r>
            <w:proofErr w:type="spellStart"/>
            <w:r w:rsidRPr="002D09D0">
              <w:t>DataGridView</w:t>
            </w:r>
            <w:proofErr w:type="spellEnd"/>
            <w:r w:rsidRPr="002D09D0">
              <w:t>，命名</w:t>
            </w:r>
            <w:r w:rsidRPr="002D09D0">
              <w:t>(Name)</w:t>
            </w:r>
            <w:r w:rsidRPr="002D09D0">
              <w:t>為「</w:t>
            </w:r>
            <w:proofErr w:type="spellStart"/>
            <w:r w:rsidRPr="002D09D0">
              <w:t>dataGridViewOnOpenInterest</w:t>
            </w:r>
            <w:proofErr w:type="spellEnd"/>
            <w:r w:rsidRPr="002D09D0">
              <w:t>」。</w:t>
            </w:r>
            <w:r w:rsidRPr="002D09D0">
              <w:br/>
            </w:r>
            <w:r w:rsidRPr="002D09D0">
              <w:rPr>
                <w:noProof/>
              </w:rPr>
              <w:drawing>
                <wp:inline distT="0" distB="0" distL="0" distR="0" wp14:anchorId="71D4F3B2" wp14:editId="1195E9F8">
                  <wp:extent cx="4735901" cy="1388745"/>
                  <wp:effectExtent l="19050" t="19050" r="26670" b="20955"/>
                  <wp:docPr id="850468682" name="圖片 1" descr="一張含有 白色, 螢幕擷取畫面, 設計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468682" name="圖片 1" descr="一張含有 白色, 螢幕擷取畫面, 設計 的圖片&#10;&#10;自動產生的描述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068" cy="138908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85B" w:rsidRPr="002D09D0" w14:paraId="3B1E99E4" w14:textId="77777777" w:rsidTr="007028F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1F4173" w14:textId="77777777" w:rsidR="00C8385B" w:rsidRPr="002D09D0" w:rsidRDefault="00C8385B" w:rsidP="007028FC">
            <w:r w:rsidRPr="002D09D0">
              <w:t>全域變數</w:t>
            </w:r>
          </w:p>
        </w:tc>
      </w:tr>
      <w:tr w:rsidR="00C8385B" w:rsidRPr="002D09D0" w14:paraId="25AC13EC" w14:textId="77777777" w:rsidTr="007028F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0293C0" w14:textId="77777777" w:rsidR="00C8385B" w:rsidRPr="002D09D0" w:rsidRDefault="00C8385B" w:rsidP="007028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宣告物件</w:t>
            </w:r>
          </w:p>
          <w:p w14:paraId="1DEAF103" w14:textId="77777777" w:rsidR="00C8385B" w:rsidRPr="002D09D0" w:rsidRDefault="00C8385B" w:rsidP="007028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SKCenterLib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m_pSKCenter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SKCenterLib</w:t>
            </w:r>
            <w:r w:rsidRPr="002D09D0">
              <w:rPr>
                <w:color w:val="FFAA00"/>
                <w:szCs w:val="20"/>
              </w:rPr>
              <w:t>();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登入</w:t>
            </w:r>
            <w:r w:rsidRPr="002D09D0">
              <w:rPr>
                <w:color w:val="1E9AE0"/>
                <w:szCs w:val="20"/>
              </w:rPr>
              <w:t>&amp;</w:t>
            </w:r>
            <w:r w:rsidRPr="002D09D0">
              <w:rPr>
                <w:color w:val="1E9AE0"/>
                <w:szCs w:val="20"/>
              </w:rPr>
              <w:t>環境設定物件</w:t>
            </w:r>
          </w:p>
          <w:p w14:paraId="592CC5C6" w14:textId="77777777" w:rsidR="00C8385B" w:rsidRPr="002D09D0" w:rsidRDefault="00C8385B" w:rsidP="007028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SKOrderLib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SKOrderLib</w:t>
            </w:r>
            <w:r w:rsidRPr="002D09D0">
              <w:rPr>
                <w:color w:val="FFAA00"/>
                <w:szCs w:val="20"/>
              </w:rPr>
              <w:t>();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下單物件</w:t>
            </w:r>
          </w:p>
        </w:tc>
      </w:tr>
      <w:tr w:rsidR="00C8385B" w:rsidRPr="002D09D0" w14:paraId="6E4926B4" w14:textId="77777777" w:rsidTr="007028F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851A27" w14:textId="77777777" w:rsidR="00C8385B" w:rsidRPr="002D09D0" w:rsidRDefault="00C8385B" w:rsidP="007028FC">
            <w:r w:rsidRPr="002D09D0">
              <w:t>Constructor</w:t>
            </w:r>
          </w:p>
        </w:tc>
      </w:tr>
      <w:tr w:rsidR="00C8385B" w:rsidRPr="002D09D0" w14:paraId="10AF4466" w14:textId="77777777" w:rsidTr="007028F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6167C8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proofErr w:type="spellStart"/>
            <w:r w:rsidRPr="002D09D0">
              <w:rPr>
                <w:color w:val="1E9AE0"/>
                <w:szCs w:val="20"/>
              </w:rPr>
              <w:t>dataGridViewOnOpenInterest</w:t>
            </w:r>
            <w:proofErr w:type="spellEnd"/>
          </w:p>
          <w:p w14:paraId="05D760CA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{</w:t>
            </w:r>
          </w:p>
          <w:p w14:paraId="32A8E60C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dataGridViewOnOpenInterest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"Column1"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市場別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148E2AD6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dataGridViewOnOpenInterest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"Column2"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帳號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2D0E0A5E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dataGridViewOnOpenInterest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"Column3"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商品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0EB07B96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dataGridViewOnOpenInterest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"Column4"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買賣別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2381EF41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dataGridViewOnOpenInterest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"Column5"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未平倉部位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4AC44836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dataGridViewOnOpenInterest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"Column6"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proofErr w:type="gramStart"/>
            <w:r w:rsidRPr="002D09D0">
              <w:rPr>
                <w:color w:val="55E439"/>
                <w:szCs w:val="20"/>
              </w:rPr>
              <w:t>當沖未平倉</w:t>
            </w:r>
            <w:proofErr w:type="gramEnd"/>
            <w:r w:rsidRPr="002D09D0">
              <w:rPr>
                <w:color w:val="55E439"/>
                <w:szCs w:val="20"/>
              </w:rPr>
              <w:t>部位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671310EA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dataGridViewOnOpenInterest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"Column7"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平均成本</w:t>
            </w:r>
            <w:r w:rsidRPr="002D09D0">
              <w:rPr>
                <w:color w:val="55E439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小數部分已處理</w:t>
            </w:r>
            <w:r w:rsidRPr="002D09D0">
              <w:rPr>
                <w:color w:val="55E439"/>
                <w:szCs w:val="20"/>
              </w:rPr>
              <w:t>)"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617CBDEB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dataGridViewOnOpenInterest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"Column8"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proofErr w:type="gramStart"/>
            <w:r w:rsidRPr="002D09D0">
              <w:rPr>
                <w:color w:val="55E439"/>
                <w:szCs w:val="20"/>
              </w:rPr>
              <w:t>單口手續費</w:t>
            </w:r>
            <w:proofErr w:type="gramEnd"/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098EC335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dataGridViewOnOpenInterest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"Column9"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交易稅</w:t>
            </w:r>
            <w:r w:rsidRPr="002D09D0">
              <w:rPr>
                <w:color w:val="55E439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萬分之</w:t>
            </w:r>
            <w:r w:rsidRPr="002D09D0">
              <w:rPr>
                <w:color w:val="55E439"/>
                <w:szCs w:val="20"/>
              </w:rPr>
              <w:t>X)"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44E36BC5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2D09D0">
              <w:rPr>
                <w:color w:val="F8F8F8"/>
                <w:szCs w:val="20"/>
              </w:rPr>
              <w:t>dataGridViewOnOpenInterest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"Column10"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"LOGIN_ID"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6FBF15AB" w14:textId="502356D0" w:rsidR="00C8385B" w:rsidRPr="002D09D0" w:rsidRDefault="00C8385B" w:rsidP="007028FC">
            <w:pPr>
              <w:widowControl/>
              <w:shd w:val="clear" w:color="auto" w:fill="2A211C"/>
            </w:pPr>
            <w:r w:rsidRPr="002D09D0">
              <w:rPr>
                <w:color w:val="FFAA00"/>
                <w:szCs w:val="20"/>
              </w:rPr>
              <w:t>}</w:t>
            </w:r>
          </w:p>
        </w:tc>
      </w:tr>
    </w:tbl>
    <w:p w14:paraId="2E98FDA7" w14:textId="77777777" w:rsidR="00C8385B" w:rsidRPr="002D09D0" w:rsidRDefault="00C8385B">
      <w:r w:rsidRPr="002D09D0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C8385B" w:rsidRPr="002D09D0" w14:paraId="57DD138F" w14:textId="77777777" w:rsidTr="007028F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DFB986" w14:textId="76C6402D" w:rsidR="00C8385B" w:rsidRPr="002D09D0" w:rsidRDefault="00C8385B" w:rsidP="007028FC">
            <w:r w:rsidRPr="002D09D0">
              <w:lastRenderedPageBreak/>
              <w:t>Current Block (</w:t>
            </w:r>
            <w:r w:rsidRPr="002D09D0">
              <w:t>可放在</w:t>
            </w:r>
            <w:r w:rsidRPr="002D09D0">
              <w:t>Form</w:t>
            </w:r>
            <w:r w:rsidRPr="002D09D0">
              <w:t>的</w:t>
            </w:r>
            <w:r w:rsidRPr="002D09D0">
              <w:t>Load</w:t>
            </w:r>
            <w:r w:rsidRPr="002D09D0">
              <w:t>事件裡</w:t>
            </w:r>
            <w:r w:rsidRPr="002D09D0">
              <w:t>)</w:t>
            </w:r>
          </w:p>
        </w:tc>
      </w:tr>
      <w:tr w:rsidR="00C8385B" w:rsidRPr="002D09D0" w14:paraId="63A65BD7" w14:textId="77777777" w:rsidTr="007028F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7443289" w14:textId="77777777" w:rsidR="00C8385B" w:rsidRPr="002D09D0" w:rsidRDefault="00C8385B" w:rsidP="007028FC">
            <w:r w:rsidRPr="002D09D0">
              <w:t>//Event</w:t>
            </w:r>
          </w:p>
          <w:p w14:paraId="77483232" w14:textId="50B073E1" w:rsidR="00C8385B" w:rsidRPr="002D09D0" w:rsidRDefault="00C8385B" w:rsidP="00C8385B">
            <w:pPr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查詢期貨未</w:t>
            </w:r>
            <w:proofErr w:type="gramStart"/>
            <w:r w:rsidRPr="002D09D0">
              <w:rPr>
                <w:color w:val="1E9AE0"/>
                <w:szCs w:val="20"/>
              </w:rPr>
              <w:t>平倉－可指定</w:t>
            </w:r>
            <w:proofErr w:type="gramEnd"/>
            <w:r w:rsidRPr="002D09D0">
              <w:rPr>
                <w:color w:val="1E9AE0"/>
                <w:szCs w:val="20"/>
              </w:rPr>
              <w:t>回傳格式</w:t>
            </w:r>
          </w:p>
          <w:p w14:paraId="27BA9184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m_pSKOrder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OnOpenInterest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_</w:t>
            </w:r>
            <w:proofErr w:type="spellStart"/>
            <w:r w:rsidRPr="002D09D0">
              <w:rPr>
                <w:color w:val="F8F8F8"/>
                <w:szCs w:val="20"/>
              </w:rPr>
              <w:t>ISKOrderLibEvents_</w:t>
            </w:r>
            <w:proofErr w:type="gramStart"/>
            <w:r w:rsidRPr="002D09D0">
              <w:rPr>
                <w:color w:val="F8F8F8"/>
                <w:szCs w:val="20"/>
              </w:rPr>
              <w:t>OnOpenInterestEventHandler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spellStart"/>
            <w:proofErr w:type="gramEnd"/>
            <w:r w:rsidRPr="002D09D0">
              <w:rPr>
                <w:color w:val="F8F8F8"/>
                <w:szCs w:val="20"/>
              </w:rPr>
              <w:t>OnOpenInterest</w:t>
            </w:r>
            <w:proofErr w:type="spellEnd"/>
            <w:r w:rsidRPr="002D09D0">
              <w:rPr>
                <w:color w:val="FFAA00"/>
                <w:szCs w:val="20"/>
              </w:rPr>
              <w:t>);</w:t>
            </w:r>
          </w:p>
          <w:p w14:paraId="3B6D376A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void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2D09D0">
              <w:rPr>
                <w:color w:val="F8F8F8"/>
                <w:szCs w:val="20"/>
              </w:rPr>
              <w:t>OnOpenInterest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gramEnd"/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bstrData</w:t>
            </w:r>
            <w:proofErr w:type="spellEnd"/>
            <w:r w:rsidRPr="002D09D0">
              <w:rPr>
                <w:color w:val="FFAA00"/>
                <w:szCs w:val="20"/>
              </w:rPr>
              <w:t>)</w:t>
            </w:r>
          </w:p>
          <w:p w14:paraId="67F3BBC4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{</w:t>
            </w:r>
          </w:p>
          <w:p w14:paraId="0C773B61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使用</w:t>
            </w:r>
            <w:r w:rsidRPr="002D09D0">
              <w:rPr>
                <w:color w:val="1E9AE0"/>
                <w:szCs w:val="20"/>
              </w:rPr>
              <w:t xml:space="preserve"> Split </w:t>
            </w:r>
            <w:r w:rsidRPr="002D09D0">
              <w:rPr>
                <w:color w:val="1E9AE0"/>
                <w:szCs w:val="20"/>
              </w:rPr>
              <w:t>方法將字串拆分成陣列</w:t>
            </w:r>
          </w:p>
          <w:p w14:paraId="552D9E4D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gramStart"/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FFAA00"/>
                <w:szCs w:val="20"/>
              </w:rPr>
              <w:t>[</w:t>
            </w:r>
            <w:proofErr w:type="gramEnd"/>
            <w:r w:rsidRPr="002D09D0">
              <w:rPr>
                <w:color w:val="FFAA00"/>
                <w:szCs w:val="20"/>
              </w:rPr>
              <w:t>]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bstrData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Split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','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521ED44D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0</w:t>
            </w:r>
            <w:r w:rsidRPr="002D09D0">
              <w:rPr>
                <w:color w:val="FFAA00"/>
                <w:szCs w:val="20"/>
              </w:rPr>
              <w:t>]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"001"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||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0</w:t>
            </w:r>
            <w:r w:rsidRPr="002D09D0">
              <w:rPr>
                <w:color w:val="FFAA00"/>
                <w:szCs w:val="20"/>
              </w:rPr>
              <w:t>]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"970"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查無資料</w:t>
            </w:r>
            <w:r w:rsidRPr="002D09D0">
              <w:rPr>
                <w:color w:val="1E9AE0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或</w:t>
            </w:r>
            <w:r w:rsidRPr="002D09D0">
              <w:rPr>
                <w:color w:val="1E9AE0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後台的問題</w:t>
            </w:r>
          </w:p>
          <w:p w14:paraId="03C37022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FAA00"/>
                <w:szCs w:val="20"/>
              </w:rPr>
              <w:t>{</w:t>
            </w:r>
          </w:p>
          <w:p w14:paraId="7BB179E0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2D09D0">
              <w:rPr>
                <w:color w:val="F8F8F8"/>
                <w:szCs w:val="20"/>
              </w:rPr>
              <w:t>dataGridViewOnOpenInterest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Rows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bstrData</w:t>
            </w:r>
            <w:proofErr w:type="spellEnd"/>
            <w:r w:rsidRPr="002D09D0">
              <w:rPr>
                <w:color w:val="FFAA00"/>
                <w:szCs w:val="20"/>
              </w:rPr>
              <w:t>);</w:t>
            </w:r>
          </w:p>
          <w:p w14:paraId="629D890C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FAA00"/>
                <w:szCs w:val="20"/>
              </w:rPr>
              <w:t>}</w:t>
            </w:r>
          </w:p>
          <w:p w14:paraId="509F892B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6F080"/>
                <w:szCs w:val="20"/>
              </w:rPr>
              <w:t>else</w:t>
            </w:r>
          </w:p>
          <w:p w14:paraId="135E2179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FAA00"/>
                <w:szCs w:val="20"/>
              </w:rPr>
              <w:t>{</w:t>
            </w:r>
          </w:p>
          <w:p w14:paraId="1D36D32F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2D09D0">
              <w:rPr>
                <w:color w:val="F8F8F8"/>
                <w:szCs w:val="20"/>
              </w:rPr>
              <w:t>dataGridViewOnOpenInterest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Rows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0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1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2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3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4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5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6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7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8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9</w:t>
            </w:r>
            <w:r w:rsidRPr="002D09D0">
              <w:rPr>
                <w:color w:val="FFAA00"/>
                <w:szCs w:val="20"/>
              </w:rPr>
              <w:t>]);</w:t>
            </w:r>
          </w:p>
          <w:p w14:paraId="5B507CB4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FAA00"/>
                <w:szCs w:val="20"/>
              </w:rPr>
              <w:t>}</w:t>
            </w:r>
          </w:p>
          <w:p w14:paraId="22C466BE" w14:textId="731BBB55" w:rsidR="00C8385B" w:rsidRPr="002D09D0" w:rsidRDefault="00C8385B" w:rsidP="00C8385B">
            <w:pPr>
              <w:widowControl/>
              <w:shd w:val="clear" w:color="auto" w:fill="2A211C"/>
            </w:pPr>
            <w:r w:rsidRPr="002D09D0">
              <w:rPr>
                <w:color w:val="FFAA00"/>
                <w:szCs w:val="20"/>
              </w:rPr>
              <w:t>}</w:t>
            </w:r>
          </w:p>
        </w:tc>
      </w:tr>
    </w:tbl>
    <w:tbl>
      <w:tblPr>
        <w:tblStyle w:val="af9"/>
        <w:tblW w:w="0" w:type="auto"/>
        <w:tblInd w:w="80" w:type="dxa"/>
        <w:tblLook w:val="04A0" w:firstRow="1" w:lastRow="0" w:firstColumn="1" w:lastColumn="0" w:noHBand="0" w:noVBand="1"/>
      </w:tblPr>
      <w:tblGrid>
        <w:gridCol w:w="9656"/>
      </w:tblGrid>
      <w:tr w:rsidR="002C4904" w:rsidRPr="002D09D0" w14:paraId="74ED71DA" w14:textId="77777777" w:rsidTr="002C4904">
        <w:tc>
          <w:tcPr>
            <w:tcW w:w="9656" w:type="dxa"/>
          </w:tcPr>
          <w:p w14:paraId="44D6865D" w14:textId="77777777" w:rsidR="002C4904" w:rsidRPr="002D09D0" w:rsidRDefault="002C4904" w:rsidP="00FD333A">
            <w:r w:rsidRPr="002D09D0">
              <w:t>查詢示意畫面</w:t>
            </w:r>
          </w:p>
        </w:tc>
      </w:tr>
      <w:tr w:rsidR="002C4904" w:rsidRPr="002D09D0" w14:paraId="2ACABFFF" w14:textId="77777777" w:rsidTr="002C4904">
        <w:tc>
          <w:tcPr>
            <w:tcW w:w="9656" w:type="dxa"/>
          </w:tcPr>
          <w:p w14:paraId="5435B0C1" w14:textId="77777777" w:rsidR="002C4904" w:rsidRPr="002D09D0" w:rsidRDefault="002C4904" w:rsidP="00FD333A">
            <w:r w:rsidRPr="002D09D0">
              <w:rPr>
                <w:noProof/>
              </w:rPr>
              <w:drawing>
                <wp:inline distT="0" distB="0" distL="0" distR="0" wp14:anchorId="3F3451FC" wp14:editId="5539FACD">
                  <wp:extent cx="6188710" cy="1827530"/>
                  <wp:effectExtent l="0" t="0" r="2540" b="1270"/>
                  <wp:docPr id="1190592494" name="圖片 1" descr="一張含有 文字, 螢幕擷取畫面, 數字, 字型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0592494" name="圖片 1" descr="一張含有 文字, 螢幕擷取畫面, 數字, 字型 的圖片&#10;&#10;自動產生的描述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182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1E38A0" w14:textId="77777777" w:rsidR="00C8385B" w:rsidRPr="002D09D0" w:rsidRDefault="00C8385B" w:rsidP="00C8385B"/>
    <w:p w14:paraId="226F0CB9" w14:textId="3E47BA86" w:rsidR="00C8385B" w:rsidRPr="002D09D0" w:rsidRDefault="00C8385B" w:rsidP="00C8385B"/>
    <w:p w14:paraId="061F177E" w14:textId="77777777" w:rsidR="00C8385B" w:rsidRPr="002D09D0" w:rsidRDefault="00C8385B" w:rsidP="00C8385B">
      <w:bookmarkStart w:id="60" w:name="_OnOverseaOption"/>
      <w:bookmarkEnd w:id="60"/>
    </w:p>
    <w:p w14:paraId="1BF16402" w14:textId="1FDB1643" w:rsidR="00C8385B" w:rsidRPr="002D09D0" w:rsidRDefault="00C8385B">
      <w:pPr>
        <w:widowControl/>
      </w:pPr>
    </w:p>
    <w:p w14:paraId="7FFB445E" w14:textId="77777777" w:rsidR="00C8385B" w:rsidRPr="002D09D0" w:rsidRDefault="00C8385B">
      <w:pPr>
        <w:widowControl/>
        <w:rPr>
          <w:b/>
          <w:bCs/>
          <w:sz w:val="28"/>
          <w:szCs w:val="36"/>
        </w:rPr>
      </w:pPr>
      <w:r w:rsidRPr="002D09D0">
        <w:rPr>
          <w:sz w:val="28"/>
          <w:szCs w:val="36"/>
        </w:rPr>
        <w:br w:type="page"/>
      </w:r>
    </w:p>
    <w:p w14:paraId="65EC2C4A" w14:textId="32F1C40F" w:rsidR="00AD3EE5" w:rsidRPr="002D09D0" w:rsidRDefault="00AD3EE5" w:rsidP="00977053">
      <w:pPr>
        <w:pStyle w:val="2"/>
        <w:rPr>
          <w:rFonts w:ascii="Times New Roman" w:hAnsi="Times New Roman"/>
          <w:sz w:val="28"/>
          <w:szCs w:val="36"/>
        </w:rPr>
      </w:pPr>
      <w:bookmarkStart w:id="61" w:name="_OnFutureRights"/>
      <w:bookmarkEnd w:id="61"/>
      <w:proofErr w:type="spellStart"/>
      <w:r w:rsidRPr="002D09D0">
        <w:rPr>
          <w:rFonts w:ascii="Times New Roman" w:hAnsi="Times New Roman"/>
          <w:sz w:val="28"/>
          <w:szCs w:val="36"/>
        </w:rPr>
        <w:lastRenderedPageBreak/>
        <w:t>OnFutureRights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5"/>
        <w:gridCol w:w="2078"/>
        <w:gridCol w:w="6353"/>
      </w:tblGrid>
      <w:tr w:rsidR="00AD3EE5" w:rsidRPr="002D09D0" w14:paraId="37F7E049" w14:textId="77777777" w:rsidTr="008406C5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BF08B" w14:textId="6D76E227" w:rsidR="00AD3EE5" w:rsidRPr="002D09D0" w:rsidRDefault="00AD3EE5" w:rsidP="00977053">
            <w:pPr>
              <w:rPr>
                <w:bCs/>
                <w:color w:val="984806"/>
              </w:rPr>
            </w:pPr>
            <w:r w:rsidRPr="002D09D0">
              <w:rPr>
                <w:bCs/>
                <w:color w:val="984806"/>
              </w:rPr>
              <w:t>國內期貨權益數。透過呼叫</w:t>
            </w:r>
            <w:r w:rsidRPr="002D09D0">
              <w:rPr>
                <w:bCs/>
                <w:color w:val="984806"/>
              </w:rPr>
              <w:t xml:space="preserve"> </w:t>
            </w:r>
            <w:hyperlink w:anchor="_GetFutureRights" w:history="1">
              <w:hyperlink w:anchor="_4-2-41_GetFutureRights" w:history="1">
                <w:r w:rsidRPr="002D09D0">
                  <w:rPr>
                    <w:rStyle w:val="a3"/>
                  </w:rPr>
                  <w:t>GetFuture</w:t>
                </w:r>
              </w:hyperlink>
              <w:r w:rsidRPr="002D09D0">
                <w:rPr>
                  <w:rStyle w:val="a3"/>
                </w:rPr>
                <w:t>Rights</w:t>
              </w:r>
            </w:hyperlink>
            <w:r w:rsidRPr="002D09D0">
              <w:t xml:space="preserve"> </w:t>
            </w:r>
            <w:r w:rsidRPr="002D09D0">
              <w:rPr>
                <w:bCs/>
                <w:color w:val="984806"/>
              </w:rPr>
              <w:t>後，資訊由該事件回傳。</w:t>
            </w:r>
          </w:p>
        </w:tc>
      </w:tr>
      <w:tr w:rsidR="00AD3EE5" w:rsidRPr="002D09D0" w14:paraId="3259E88E" w14:textId="77777777" w:rsidTr="008406C5">
        <w:trPr>
          <w:trHeight w:val="523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4178D" w14:textId="77777777" w:rsidR="00AD3EE5" w:rsidRPr="002D09D0" w:rsidRDefault="00AD3EE5" w:rsidP="00977053">
            <w:pPr>
              <w:rPr>
                <w:rStyle w:val="afa"/>
              </w:rPr>
            </w:pPr>
            <w:r w:rsidRPr="002D09D0">
              <w:rPr>
                <w:rStyle w:val="afa"/>
              </w:rPr>
              <w:t>宣告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5D8F" w14:textId="77777777" w:rsidR="00AD3EE5" w:rsidRPr="002D09D0" w:rsidRDefault="00AD3EE5" w:rsidP="00977053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2D09D0">
              <w:rPr>
                <w:bCs/>
                <w:color w:val="0000FF"/>
              </w:rPr>
              <w:t>void</w:t>
            </w:r>
            <w:r w:rsidRPr="002D09D0">
              <w:t xml:space="preserve"> </w:t>
            </w:r>
            <w:proofErr w:type="spellStart"/>
            <w:r w:rsidRPr="002D09D0">
              <w:t>OnFutureRights</w:t>
            </w:r>
            <w:proofErr w:type="spellEnd"/>
            <w:r w:rsidRPr="002D09D0">
              <w:t>([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 xml:space="preserve">BSTR </w:t>
            </w:r>
            <w:proofErr w:type="spellStart"/>
            <w:r w:rsidRPr="002D09D0">
              <w:t>bstrData</w:t>
            </w:r>
            <w:proofErr w:type="spellEnd"/>
            <w:r w:rsidRPr="002D09D0">
              <w:t>);</w:t>
            </w:r>
          </w:p>
        </w:tc>
      </w:tr>
      <w:tr w:rsidR="00AD3EE5" w:rsidRPr="002D09D0" w14:paraId="79342297" w14:textId="77777777" w:rsidTr="008406C5">
        <w:trPr>
          <w:trHeight w:val="163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B4C81" w14:textId="77777777" w:rsidR="00AD3EE5" w:rsidRPr="002D09D0" w:rsidRDefault="00AD3EE5" w:rsidP="00977053">
            <w:r w:rsidRPr="002D09D0">
              <w:rPr>
                <w:rStyle w:val="afa"/>
              </w:rPr>
              <w:t>參數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2BE31" w14:textId="77777777" w:rsidR="00AD3EE5" w:rsidRPr="002D09D0" w:rsidRDefault="00AD3EE5" w:rsidP="00977053">
            <w:proofErr w:type="spellStart"/>
            <w:r w:rsidRPr="002D09D0">
              <w:t>bstrData</w:t>
            </w:r>
            <w:proofErr w:type="spellEnd"/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722AA" w14:textId="77777777" w:rsidR="00AD3EE5" w:rsidRPr="002D09D0" w:rsidRDefault="00AD3EE5" w:rsidP="00977053">
            <w:r w:rsidRPr="002D09D0">
              <w:t>回傳的字串內容，以「</w:t>
            </w:r>
            <w:r w:rsidRPr="002D09D0">
              <w:t>,</w:t>
            </w:r>
            <w:r w:rsidRPr="002D09D0">
              <w:t>」分隔每一個欄位，欄位依序為：</w:t>
            </w:r>
          </w:p>
          <w:p w14:paraId="7F798475" w14:textId="77777777" w:rsidR="00AD3EE5" w:rsidRPr="002D09D0" w:rsidRDefault="00AD3EE5" w:rsidP="00977053"/>
          <w:p w14:paraId="73DB7F40" w14:textId="77777777" w:rsidR="00AD3EE5" w:rsidRPr="002D09D0" w:rsidRDefault="00AD3EE5" w:rsidP="00977053">
            <w:r w:rsidRPr="002D09D0">
              <w:t xml:space="preserve">0 </w:t>
            </w:r>
            <w:r w:rsidRPr="002D09D0">
              <w:t>帳戶餘額</w:t>
            </w:r>
          </w:p>
          <w:p w14:paraId="46ADB91B" w14:textId="77777777" w:rsidR="00AD3EE5" w:rsidRPr="002D09D0" w:rsidRDefault="00AD3EE5" w:rsidP="00977053">
            <w:r w:rsidRPr="002D09D0">
              <w:t xml:space="preserve">1 </w:t>
            </w:r>
            <w:r w:rsidRPr="002D09D0">
              <w:t>浮動損益</w:t>
            </w:r>
          </w:p>
          <w:p w14:paraId="11A30838" w14:textId="77777777" w:rsidR="00AD3EE5" w:rsidRPr="002D09D0" w:rsidRDefault="00AD3EE5" w:rsidP="00977053">
            <w:r w:rsidRPr="002D09D0">
              <w:t xml:space="preserve">2 </w:t>
            </w:r>
            <w:r w:rsidRPr="002D09D0">
              <w:t>已實現費用</w:t>
            </w:r>
          </w:p>
          <w:p w14:paraId="367F03CB" w14:textId="77777777" w:rsidR="00AD3EE5" w:rsidRPr="002D09D0" w:rsidRDefault="00AD3EE5" w:rsidP="00977053">
            <w:r w:rsidRPr="002D09D0">
              <w:t xml:space="preserve">3 </w:t>
            </w:r>
            <w:r w:rsidRPr="002D09D0">
              <w:t>交易稅</w:t>
            </w:r>
          </w:p>
          <w:p w14:paraId="41C1461B" w14:textId="77777777" w:rsidR="00AD3EE5" w:rsidRPr="002D09D0" w:rsidRDefault="00AD3EE5" w:rsidP="00977053">
            <w:r w:rsidRPr="002D09D0">
              <w:t xml:space="preserve">4 </w:t>
            </w:r>
            <w:r w:rsidRPr="002D09D0">
              <w:t>預扣權利金</w:t>
            </w:r>
          </w:p>
          <w:p w14:paraId="2EAB5EF7" w14:textId="77777777" w:rsidR="00AD3EE5" w:rsidRPr="002D09D0" w:rsidRDefault="00AD3EE5" w:rsidP="00977053">
            <w:r w:rsidRPr="002D09D0">
              <w:t xml:space="preserve">5 </w:t>
            </w:r>
            <w:r w:rsidRPr="002D09D0">
              <w:t>權利金收付</w:t>
            </w:r>
          </w:p>
          <w:p w14:paraId="7F66E572" w14:textId="77777777" w:rsidR="00AD3EE5" w:rsidRPr="002D09D0" w:rsidRDefault="00AD3EE5" w:rsidP="00977053">
            <w:r w:rsidRPr="002D09D0">
              <w:t xml:space="preserve">6 </w:t>
            </w:r>
            <w:r w:rsidRPr="002D09D0">
              <w:t>權益數</w:t>
            </w:r>
          </w:p>
          <w:p w14:paraId="297D3DB4" w14:textId="77777777" w:rsidR="00AD3EE5" w:rsidRPr="002D09D0" w:rsidRDefault="00AD3EE5" w:rsidP="00977053">
            <w:r w:rsidRPr="002D09D0">
              <w:t xml:space="preserve">7 </w:t>
            </w:r>
            <w:r w:rsidRPr="002D09D0">
              <w:t>超額保證金</w:t>
            </w:r>
          </w:p>
          <w:p w14:paraId="44B4DC76" w14:textId="77777777" w:rsidR="00AD3EE5" w:rsidRPr="002D09D0" w:rsidRDefault="00AD3EE5" w:rsidP="00977053">
            <w:r w:rsidRPr="002D09D0">
              <w:t xml:space="preserve">8 </w:t>
            </w:r>
            <w:r w:rsidRPr="002D09D0">
              <w:t>存提款</w:t>
            </w:r>
          </w:p>
          <w:p w14:paraId="697A6BF0" w14:textId="77777777" w:rsidR="00AD3EE5" w:rsidRPr="002D09D0" w:rsidRDefault="00AD3EE5" w:rsidP="00977053">
            <w:r w:rsidRPr="002D09D0">
              <w:t xml:space="preserve">9 </w:t>
            </w:r>
            <w:r w:rsidRPr="002D09D0">
              <w:t>買方市值</w:t>
            </w:r>
          </w:p>
          <w:p w14:paraId="188BC48F" w14:textId="77777777" w:rsidR="00AD3EE5" w:rsidRPr="002D09D0" w:rsidRDefault="00AD3EE5" w:rsidP="00977053">
            <w:r w:rsidRPr="002D09D0">
              <w:t xml:space="preserve">10 </w:t>
            </w:r>
            <w:r w:rsidRPr="002D09D0">
              <w:t>賣方市值</w:t>
            </w:r>
          </w:p>
          <w:p w14:paraId="45006AC8" w14:textId="77777777" w:rsidR="00AD3EE5" w:rsidRPr="002D09D0" w:rsidRDefault="00AD3EE5" w:rsidP="00977053">
            <w:r w:rsidRPr="002D09D0">
              <w:t xml:space="preserve">11 </w:t>
            </w:r>
            <w:r w:rsidRPr="002D09D0">
              <w:t>期貨平倉損益</w:t>
            </w:r>
          </w:p>
          <w:p w14:paraId="3C0D436A" w14:textId="77777777" w:rsidR="00AD3EE5" w:rsidRPr="002D09D0" w:rsidRDefault="00AD3EE5" w:rsidP="00977053">
            <w:r w:rsidRPr="002D09D0">
              <w:t xml:space="preserve">12 </w:t>
            </w:r>
            <w:r w:rsidRPr="002D09D0">
              <w:t>盤中未實現</w:t>
            </w:r>
          </w:p>
          <w:p w14:paraId="63DFFB4B" w14:textId="77777777" w:rsidR="00AD3EE5" w:rsidRPr="002D09D0" w:rsidRDefault="00AD3EE5" w:rsidP="00977053">
            <w:r w:rsidRPr="002D09D0">
              <w:t xml:space="preserve">13 </w:t>
            </w:r>
            <w:r w:rsidRPr="002D09D0">
              <w:t>原始保證金</w:t>
            </w:r>
          </w:p>
          <w:p w14:paraId="22B85885" w14:textId="77777777" w:rsidR="00AD3EE5" w:rsidRPr="002D09D0" w:rsidRDefault="00AD3EE5" w:rsidP="00977053">
            <w:r w:rsidRPr="002D09D0">
              <w:t xml:space="preserve">14 </w:t>
            </w:r>
            <w:r w:rsidRPr="002D09D0">
              <w:t>維持保證金</w:t>
            </w:r>
          </w:p>
          <w:p w14:paraId="1528ABDA" w14:textId="77777777" w:rsidR="00AD3EE5" w:rsidRPr="002D09D0" w:rsidRDefault="00AD3EE5" w:rsidP="00977053">
            <w:r w:rsidRPr="002D09D0">
              <w:t xml:space="preserve">15 </w:t>
            </w:r>
            <w:r w:rsidRPr="002D09D0">
              <w:t>部位原始保證金</w:t>
            </w:r>
          </w:p>
          <w:p w14:paraId="54559340" w14:textId="77777777" w:rsidR="00AD3EE5" w:rsidRPr="002D09D0" w:rsidRDefault="00AD3EE5" w:rsidP="00977053">
            <w:r w:rsidRPr="002D09D0">
              <w:t xml:space="preserve">16 </w:t>
            </w:r>
            <w:r w:rsidRPr="002D09D0">
              <w:t>部位維持保證金</w:t>
            </w:r>
          </w:p>
          <w:p w14:paraId="71FEDBE8" w14:textId="77777777" w:rsidR="00AD3EE5" w:rsidRPr="002D09D0" w:rsidRDefault="00AD3EE5" w:rsidP="00977053">
            <w:r w:rsidRPr="002D09D0">
              <w:t xml:space="preserve">17 </w:t>
            </w:r>
            <w:r w:rsidRPr="002D09D0">
              <w:t>委託保證金</w:t>
            </w:r>
          </w:p>
          <w:p w14:paraId="5947556E" w14:textId="77777777" w:rsidR="00AD3EE5" w:rsidRPr="002D09D0" w:rsidRDefault="00AD3EE5" w:rsidP="00977053">
            <w:r w:rsidRPr="002D09D0">
              <w:t xml:space="preserve">18 </w:t>
            </w:r>
            <w:r w:rsidRPr="002D09D0">
              <w:t>超額最佳保證金</w:t>
            </w:r>
          </w:p>
          <w:p w14:paraId="20A54A6F" w14:textId="77777777" w:rsidR="00AD3EE5" w:rsidRPr="002D09D0" w:rsidRDefault="00AD3EE5" w:rsidP="00977053">
            <w:r w:rsidRPr="002D09D0">
              <w:t xml:space="preserve">19 </w:t>
            </w:r>
            <w:r w:rsidRPr="002D09D0">
              <w:t>權利總值</w:t>
            </w:r>
          </w:p>
          <w:p w14:paraId="00254644" w14:textId="77777777" w:rsidR="00AD3EE5" w:rsidRPr="002D09D0" w:rsidRDefault="00AD3EE5" w:rsidP="00977053">
            <w:r w:rsidRPr="002D09D0">
              <w:t xml:space="preserve">20 </w:t>
            </w:r>
            <w:r w:rsidRPr="002D09D0">
              <w:t>預扣費用</w:t>
            </w:r>
          </w:p>
          <w:p w14:paraId="31054C30" w14:textId="77777777" w:rsidR="00AD3EE5" w:rsidRPr="002D09D0" w:rsidRDefault="00AD3EE5" w:rsidP="00977053">
            <w:r w:rsidRPr="002D09D0">
              <w:t xml:space="preserve">21 </w:t>
            </w:r>
            <w:r w:rsidRPr="002D09D0">
              <w:t>原始保證金</w:t>
            </w:r>
          </w:p>
          <w:p w14:paraId="33488ABB" w14:textId="77777777" w:rsidR="00AD3EE5" w:rsidRPr="002D09D0" w:rsidRDefault="00AD3EE5" w:rsidP="00977053">
            <w:r w:rsidRPr="002D09D0">
              <w:t xml:space="preserve">22 </w:t>
            </w:r>
            <w:r w:rsidRPr="002D09D0">
              <w:t>昨日餘額</w:t>
            </w:r>
          </w:p>
          <w:p w14:paraId="00FF0021" w14:textId="77777777" w:rsidR="00AD3EE5" w:rsidRPr="002D09D0" w:rsidRDefault="00AD3EE5" w:rsidP="00977053">
            <w:r w:rsidRPr="002D09D0">
              <w:t xml:space="preserve">23 </w:t>
            </w:r>
            <w:r w:rsidRPr="002D09D0">
              <w:t>選擇權組合單加</w:t>
            </w:r>
            <w:proofErr w:type="gramStart"/>
            <w:r w:rsidRPr="002D09D0">
              <w:t>不</w:t>
            </w:r>
            <w:proofErr w:type="gramEnd"/>
            <w:r w:rsidRPr="002D09D0">
              <w:t>加收保證金</w:t>
            </w:r>
          </w:p>
          <w:p w14:paraId="51B49D72" w14:textId="77777777" w:rsidR="00AD3EE5" w:rsidRPr="002D09D0" w:rsidRDefault="00AD3EE5" w:rsidP="00977053">
            <w:r w:rsidRPr="002D09D0">
              <w:t xml:space="preserve">24 </w:t>
            </w:r>
            <w:r w:rsidRPr="002D09D0">
              <w:t>維持率</w:t>
            </w:r>
          </w:p>
          <w:p w14:paraId="190905BE" w14:textId="77777777" w:rsidR="00AD3EE5" w:rsidRPr="002D09D0" w:rsidRDefault="00AD3EE5" w:rsidP="00977053">
            <w:r w:rsidRPr="002D09D0">
              <w:rPr>
                <w:highlight w:val="yellow"/>
              </w:rPr>
              <w:t xml:space="preserve">25 </w:t>
            </w:r>
            <w:r w:rsidRPr="002D09D0">
              <w:rPr>
                <w:highlight w:val="yellow"/>
              </w:rPr>
              <w:t>幣別</w:t>
            </w:r>
          </w:p>
          <w:p w14:paraId="0A2E1B79" w14:textId="77777777" w:rsidR="00AD3EE5" w:rsidRPr="002D09D0" w:rsidRDefault="00AD3EE5" w:rsidP="00977053">
            <w:r w:rsidRPr="002D09D0">
              <w:t xml:space="preserve">26 </w:t>
            </w:r>
            <w:r w:rsidRPr="002D09D0">
              <w:t>足額原始保證金</w:t>
            </w:r>
          </w:p>
          <w:p w14:paraId="25E0B572" w14:textId="77777777" w:rsidR="00AD3EE5" w:rsidRPr="002D09D0" w:rsidRDefault="00AD3EE5" w:rsidP="00977053">
            <w:r w:rsidRPr="002D09D0">
              <w:t xml:space="preserve">27 </w:t>
            </w:r>
            <w:r w:rsidRPr="002D09D0">
              <w:t>足額維持保證金</w:t>
            </w:r>
          </w:p>
          <w:p w14:paraId="389D8AA4" w14:textId="77777777" w:rsidR="00AD3EE5" w:rsidRPr="002D09D0" w:rsidRDefault="00AD3EE5" w:rsidP="00977053">
            <w:r w:rsidRPr="002D09D0">
              <w:t xml:space="preserve">28 </w:t>
            </w:r>
            <w:r w:rsidRPr="002D09D0">
              <w:t>足額可用</w:t>
            </w:r>
          </w:p>
          <w:p w14:paraId="0EDC8036" w14:textId="77777777" w:rsidR="00AD3EE5" w:rsidRPr="002D09D0" w:rsidRDefault="00AD3EE5" w:rsidP="00977053">
            <w:r w:rsidRPr="002D09D0">
              <w:t xml:space="preserve">29 </w:t>
            </w:r>
            <w:r w:rsidRPr="002D09D0">
              <w:t>抵繳金額</w:t>
            </w:r>
          </w:p>
          <w:p w14:paraId="3C2F47CC" w14:textId="77777777" w:rsidR="00AD3EE5" w:rsidRPr="002D09D0" w:rsidRDefault="00AD3EE5" w:rsidP="00977053">
            <w:r w:rsidRPr="002D09D0">
              <w:lastRenderedPageBreak/>
              <w:t xml:space="preserve">30 </w:t>
            </w:r>
            <w:r w:rsidRPr="002D09D0">
              <w:t>有價可用</w:t>
            </w:r>
          </w:p>
          <w:p w14:paraId="7CE22F14" w14:textId="77777777" w:rsidR="00AD3EE5" w:rsidRPr="002D09D0" w:rsidRDefault="00AD3EE5" w:rsidP="00977053">
            <w:r w:rsidRPr="002D09D0">
              <w:rPr>
                <w:highlight w:val="yellow"/>
              </w:rPr>
              <w:t xml:space="preserve">31 </w:t>
            </w:r>
            <w:r w:rsidRPr="002D09D0">
              <w:rPr>
                <w:highlight w:val="yellow"/>
              </w:rPr>
              <w:t>可用餘額</w:t>
            </w:r>
          </w:p>
          <w:p w14:paraId="0C350788" w14:textId="77777777" w:rsidR="00AD3EE5" w:rsidRPr="002D09D0" w:rsidRDefault="00AD3EE5" w:rsidP="00977053">
            <w:r w:rsidRPr="002D09D0">
              <w:t xml:space="preserve">32 </w:t>
            </w:r>
            <w:r w:rsidRPr="002D09D0">
              <w:t>足額現金可用</w:t>
            </w:r>
          </w:p>
          <w:p w14:paraId="696EAA38" w14:textId="77777777" w:rsidR="00AD3EE5" w:rsidRPr="002D09D0" w:rsidRDefault="00AD3EE5" w:rsidP="00977053">
            <w:r w:rsidRPr="002D09D0">
              <w:t xml:space="preserve">33 </w:t>
            </w:r>
            <w:r w:rsidRPr="002D09D0">
              <w:t>有</w:t>
            </w:r>
            <w:proofErr w:type="gramStart"/>
            <w:r w:rsidRPr="002D09D0">
              <w:t>價</w:t>
            </w:r>
            <w:proofErr w:type="gramEnd"/>
            <w:r w:rsidRPr="002D09D0">
              <w:t>價值</w:t>
            </w:r>
          </w:p>
          <w:p w14:paraId="558520ED" w14:textId="77777777" w:rsidR="00AD3EE5" w:rsidRPr="002D09D0" w:rsidRDefault="00AD3EE5" w:rsidP="00977053">
            <w:r w:rsidRPr="002D09D0">
              <w:t xml:space="preserve">34 </w:t>
            </w:r>
            <w:r w:rsidRPr="002D09D0">
              <w:t>風險指標</w:t>
            </w:r>
          </w:p>
          <w:p w14:paraId="6F4D043A" w14:textId="77777777" w:rsidR="00AD3EE5" w:rsidRPr="002D09D0" w:rsidRDefault="00AD3EE5" w:rsidP="00977053">
            <w:r w:rsidRPr="002D09D0">
              <w:t xml:space="preserve">35 </w:t>
            </w:r>
            <w:r w:rsidRPr="002D09D0">
              <w:t>選擇權到期差異</w:t>
            </w:r>
          </w:p>
          <w:p w14:paraId="78A826FE" w14:textId="77777777" w:rsidR="00AD3EE5" w:rsidRPr="002D09D0" w:rsidRDefault="00AD3EE5" w:rsidP="00977053">
            <w:r w:rsidRPr="002D09D0">
              <w:t xml:space="preserve">36 </w:t>
            </w:r>
            <w:r w:rsidRPr="002D09D0">
              <w:t>選擇權到期差損</w:t>
            </w:r>
          </w:p>
          <w:p w14:paraId="65ECDD46" w14:textId="77777777" w:rsidR="00AD3EE5" w:rsidRPr="002D09D0" w:rsidRDefault="00AD3EE5" w:rsidP="00977053">
            <w:r w:rsidRPr="002D09D0">
              <w:t xml:space="preserve">37 </w:t>
            </w:r>
            <w:r w:rsidRPr="002D09D0">
              <w:t>期貨到期損益</w:t>
            </w:r>
          </w:p>
          <w:p w14:paraId="4AF1C223" w14:textId="77777777" w:rsidR="00AD3EE5" w:rsidRPr="002D09D0" w:rsidRDefault="00AD3EE5" w:rsidP="00977053">
            <w:r w:rsidRPr="002D09D0">
              <w:t xml:space="preserve">38 </w:t>
            </w:r>
            <w:r w:rsidRPr="002D09D0">
              <w:t>加收保證金</w:t>
            </w:r>
          </w:p>
          <w:p w14:paraId="37B18E49" w14:textId="77777777" w:rsidR="00AD3EE5" w:rsidRPr="002D09D0" w:rsidRDefault="00AD3EE5" w:rsidP="00977053">
            <w:pPr>
              <w:rPr>
                <w:b/>
              </w:rPr>
            </w:pPr>
            <w:proofErr w:type="gramStart"/>
            <w:r w:rsidRPr="002D09D0">
              <w:rPr>
                <w:b/>
              </w:rPr>
              <w:t>39  LOGIN</w:t>
            </w:r>
            <w:proofErr w:type="gramEnd"/>
            <w:r w:rsidRPr="002D09D0">
              <w:rPr>
                <w:b/>
              </w:rPr>
              <w:t>_ID</w:t>
            </w:r>
          </w:p>
          <w:p w14:paraId="31AC4AA1" w14:textId="77777777" w:rsidR="00AD3EE5" w:rsidRPr="002D09D0" w:rsidRDefault="00AD3EE5" w:rsidP="00977053">
            <w:proofErr w:type="gramStart"/>
            <w:r w:rsidRPr="002D09D0">
              <w:rPr>
                <w:b/>
              </w:rPr>
              <w:t>40  ACCOUNT</w:t>
            </w:r>
            <w:proofErr w:type="gramEnd"/>
            <w:r w:rsidRPr="002D09D0">
              <w:rPr>
                <w:b/>
              </w:rPr>
              <w:t>_NO</w:t>
            </w:r>
          </w:p>
          <w:p w14:paraId="39B7E099" w14:textId="77777777" w:rsidR="00AD3EE5" w:rsidRPr="002D09D0" w:rsidRDefault="00AD3EE5" w:rsidP="00977053"/>
          <w:p w14:paraId="5E302CD0" w14:textId="77777777" w:rsidR="00AD3EE5" w:rsidRPr="002D09D0" w:rsidRDefault="00AD3EE5" w:rsidP="00977053"/>
        </w:tc>
      </w:tr>
      <w:tr w:rsidR="00AD3EE5" w:rsidRPr="002D09D0" w14:paraId="6F54FF24" w14:textId="77777777" w:rsidTr="008406C5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004CC" w14:textId="77777777" w:rsidR="00AD3EE5" w:rsidRPr="002D09D0" w:rsidRDefault="00AD3EE5" w:rsidP="00977053">
            <w:r w:rsidRPr="002D09D0">
              <w:rPr>
                <w:b/>
                <w:bCs/>
              </w:rPr>
              <w:lastRenderedPageBreak/>
              <w:t>備註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4EF62" w14:textId="77777777" w:rsidR="00AD3EE5" w:rsidRPr="002D09D0" w:rsidRDefault="00AD3EE5" w:rsidP="00977053">
            <w:pPr>
              <w:pStyle w:val="af6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</w:rPr>
            </w:pPr>
            <w:r w:rsidRPr="002D09D0">
              <w:rPr>
                <w:rFonts w:ascii="Times New Roman" w:eastAsia="標楷體" w:hAnsi="Times New Roman"/>
              </w:rPr>
              <w:t>當全部資料已經全部回傳完畢，將回傳一筆以「</w:t>
            </w:r>
            <w:r w:rsidRPr="002D09D0">
              <w:rPr>
                <w:rFonts w:ascii="Times New Roman" w:eastAsia="標楷體" w:hAnsi="Times New Roman"/>
              </w:rPr>
              <w:t>##</w:t>
            </w:r>
            <w:r w:rsidRPr="002D09D0">
              <w:rPr>
                <w:rFonts w:ascii="Times New Roman" w:eastAsia="標楷體" w:hAnsi="Times New Roman"/>
              </w:rPr>
              <w:t>」開頭的內容，表示查詢結束。</w:t>
            </w:r>
          </w:p>
          <w:p w14:paraId="06406450" w14:textId="77777777" w:rsidR="00AD3EE5" w:rsidRPr="002D09D0" w:rsidRDefault="00AD3EE5" w:rsidP="00977053">
            <w:pPr>
              <w:pStyle w:val="af6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</w:rPr>
            </w:pPr>
            <w:proofErr w:type="gramStart"/>
            <w:r w:rsidRPr="002D09D0">
              <w:rPr>
                <w:rFonts w:ascii="Times New Roman" w:eastAsia="標楷體" w:hAnsi="Times New Roman"/>
                <w:highlight w:val="yellow"/>
              </w:rPr>
              <w:t>全幣別</w:t>
            </w:r>
            <w:proofErr w:type="gramEnd"/>
            <w:r w:rsidRPr="002D09D0">
              <w:rPr>
                <w:rFonts w:ascii="Times New Roman" w:eastAsia="標楷體" w:hAnsi="Times New Roman"/>
                <w:highlight w:val="yellow"/>
              </w:rPr>
              <w:t>（含基幣），回傳第一筆資料</w:t>
            </w:r>
            <w:proofErr w:type="gramStart"/>
            <w:r w:rsidRPr="002D09D0">
              <w:rPr>
                <w:rFonts w:ascii="Times New Roman" w:eastAsia="標楷體" w:hAnsi="Times New Roman"/>
                <w:highlight w:val="yellow"/>
              </w:rPr>
              <w:t>為基幣</w:t>
            </w:r>
            <w:proofErr w:type="gramEnd"/>
            <w:r w:rsidRPr="002D09D0">
              <w:rPr>
                <w:rFonts w:ascii="Times New Roman" w:eastAsia="標楷體" w:hAnsi="Times New Roman"/>
                <w:highlight w:val="yellow"/>
              </w:rPr>
              <w:t>。</w:t>
            </w:r>
          </w:p>
        </w:tc>
      </w:tr>
    </w:tbl>
    <w:p w14:paraId="2ACCFD1E" w14:textId="77777777" w:rsidR="00AD3EE5" w:rsidRPr="002D09D0" w:rsidRDefault="00AD3EE5" w:rsidP="00977053">
      <w:bookmarkStart w:id="62" w:name="_4-2-j_OnRequestProfitReport"/>
      <w:bookmarkEnd w:id="62"/>
    </w:p>
    <w:p w14:paraId="3190EC72" w14:textId="74A867F1" w:rsidR="00C8385B" w:rsidRPr="002D09D0" w:rsidRDefault="00C8385B">
      <w:pPr>
        <w:widowControl/>
      </w:pPr>
      <w:r w:rsidRPr="002D09D0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C8385B" w:rsidRPr="002D09D0" w14:paraId="76791DEC" w14:textId="77777777" w:rsidTr="007028FC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09AE87" w14:textId="77777777" w:rsidR="00C8385B" w:rsidRPr="002D09D0" w:rsidRDefault="00C8385B" w:rsidP="007028FC">
            <w:pPr>
              <w:rPr>
                <w:sz w:val="22"/>
                <w:szCs w:val="28"/>
              </w:rPr>
            </w:pPr>
            <w:r w:rsidRPr="002D09D0">
              <w:rPr>
                <w:sz w:val="22"/>
                <w:szCs w:val="28"/>
              </w:rPr>
              <w:lastRenderedPageBreak/>
              <w:t>C#</w:t>
            </w:r>
            <w:r w:rsidRPr="002D09D0">
              <w:rPr>
                <w:sz w:val="22"/>
                <w:szCs w:val="28"/>
              </w:rPr>
              <w:t>範例程式碼</w:t>
            </w:r>
            <w:r w:rsidRPr="002D09D0">
              <w:rPr>
                <w:sz w:val="22"/>
                <w:szCs w:val="28"/>
              </w:rPr>
              <w:t>_</w:t>
            </w:r>
            <w:proofErr w:type="spellStart"/>
            <w:r w:rsidRPr="002D09D0">
              <w:rPr>
                <w:sz w:val="22"/>
                <w:szCs w:val="28"/>
              </w:rPr>
              <w:t>TFReadOrderForm.cs</w:t>
            </w:r>
            <w:proofErr w:type="spellEnd"/>
          </w:p>
        </w:tc>
      </w:tr>
      <w:tr w:rsidR="00C8385B" w:rsidRPr="002D09D0" w14:paraId="3AEF0412" w14:textId="77777777" w:rsidTr="007028F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7DDF5F" w14:textId="77777777" w:rsidR="00C8385B" w:rsidRPr="002D09D0" w:rsidRDefault="00C8385B" w:rsidP="007028FC">
            <w:pPr>
              <w:rPr>
                <w:color w:val="FF0000"/>
              </w:rPr>
            </w:pPr>
            <w:r w:rsidRPr="002D09D0">
              <w:t>UI</w:t>
            </w:r>
            <w:r w:rsidRPr="002D09D0">
              <w:t>示意圖</w:t>
            </w:r>
          </w:p>
        </w:tc>
      </w:tr>
      <w:tr w:rsidR="00C8385B" w:rsidRPr="002D09D0" w14:paraId="774F6D96" w14:textId="77777777" w:rsidTr="007028F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E7C0818" w14:textId="0382A5B3" w:rsidR="00C8385B" w:rsidRPr="002D09D0" w:rsidRDefault="00C8385B" w:rsidP="007028FC">
            <w:r w:rsidRPr="002D09D0">
              <w:t>拉出</w:t>
            </w:r>
            <w:r w:rsidRPr="002D09D0">
              <w:t>1</w:t>
            </w:r>
            <w:r w:rsidRPr="002D09D0">
              <w:t>個</w:t>
            </w:r>
            <w:r w:rsidRPr="002D09D0">
              <w:t xml:space="preserve"> </w:t>
            </w:r>
            <w:proofErr w:type="spellStart"/>
            <w:r w:rsidRPr="002D09D0">
              <w:t>DataGridView</w:t>
            </w:r>
            <w:proofErr w:type="spellEnd"/>
            <w:r w:rsidRPr="002D09D0">
              <w:t>，命名</w:t>
            </w:r>
            <w:r w:rsidRPr="002D09D0">
              <w:t>(Name)</w:t>
            </w:r>
            <w:r w:rsidRPr="002D09D0">
              <w:t>為「</w:t>
            </w:r>
            <w:proofErr w:type="spellStart"/>
            <w:r w:rsidRPr="002D09D0">
              <w:t>dataGridViewOnFutureRights</w:t>
            </w:r>
            <w:proofErr w:type="spellEnd"/>
            <w:r w:rsidRPr="002D09D0">
              <w:t>」。</w:t>
            </w:r>
            <w:r w:rsidRPr="002D09D0">
              <w:br/>
            </w:r>
            <w:r w:rsidRPr="002D09D0">
              <w:rPr>
                <w:noProof/>
              </w:rPr>
              <w:drawing>
                <wp:inline distT="0" distB="0" distL="0" distR="0" wp14:anchorId="56F0F9DE" wp14:editId="75AE8CF7">
                  <wp:extent cx="4735901" cy="1388745"/>
                  <wp:effectExtent l="19050" t="19050" r="26670" b="20955"/>
                  <wp:docPr id="876660080" name="圖片 1" descr="一張含有 白色, 螢幕擷取畫面, 設計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468682" name="圖片 1" descr="一張含有 白色, 螢幕擷取畫面, 設計 的圖片&#10;&#10;自動產生的描述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068" cy="138908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85B" w:rsidRPr="002D09D0" w14:paraId="5E8F2A53" w14:textId="77777777" w:rsidTr="007028F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2C10D9" w14:textId="77777777" w:rsidR="00C8385B" w:rsidRPr="002D09D0" w:rsidRDefault="00C8385B" w:rsidP="007028FC">
            <w:r w:rsidRPr="002D09D0">
              <w:t>全域變數</w:t>
            </w:r>
          </w:p>
        </w:tc>
      </w:tr>
      <w:tr w:rsidR="00C8385B" w:rsidRPr="002D09D0" w14:paraId="3A0FD1DE" w14:textId="77777777" w:rsidTr="007028F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5795A8" w14:textId="77777777" w:rsidR="00C8385B" w:rsidRPr="002D09D0" w:rsidRDefault="00C8385B" w:rsidP="007028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宣告物件</w:t>
            </w:r>
          </w:p>
          <w:p w14:paraId="7C153042" w14:textId="77777777" w:rsidR="00C8385B" w:rsidRPr="002D09D0" w:rsidRDefault="00C8385B" w:rsidP="007028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SKCenterLib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m_pSKCenter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SKCenterLib</w:t>
            </w:r>
            <w:r w:rsidRPr="002D09D0">
              <w:rPr>
                <w:color w:val="FFAA00"/>
                <w:szCs w:val="20"/>
              </w:rPr>
              <w:t>();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登入</w:t>
            </w:r>
            <w:r w:rsidRPr="002D09D0">
              <w:rPr>
                <w:color w:val="1E9AE0"/>
                <w:szCs w:val="20"/>
              </w:rPr>
              <w:t>&amp;</w:t>
            </w:r>
            <w:r w:rsidRPr="002D09D0">
              <w:rPr>
                <w:color w:val="1E9AE0"/>
                <w:szCs w:val="20"/>
              </w:rPr>
              <w:t>環境設定物件</w:t>
            </w:r>
          </w:p>
          <w:p w14:paraId="53E95933" w14:textId="77777777" w:rsidR="00C8385B" w:rsidRPr="002D09D0" w:rsidRDefault="00C8385B" w:rsidP="007028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SKOrderLib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SKOrderLib</w:t>
            </w:r>
            <w:r w:rsidRPr="002D09D0">
              <w:rPr>
                <w:color w:val="FFAA00"/>
                <w:szCs w:val="20"/>
              </w:rPr>
              <w:t>();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下單物件</w:t>
            </w:r>
          </w:p>
        </w:tc>
      </w:tr>
      <w:tr w:rsidR="00C8385B" w:rsidRPr="002D09D0" w14:paraId="06EFA1DE" w14:textId="77777777" w:rsidTr="007028F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F31169" w14:textId="77777777" w:rsidR="00C8385B" w:rsidRPr="002D09D0" w:rsidRDefault="00C8385B" w:rsidP="007028FC">
            <w:r w:rsidRPr="002D09D0">
              <w:t>Constructor</w:t>
            </w:r>
          </w:p>
        </w:tc>
      </w:tr>
      <w:tr w:rsidR="00C8385B" w:rsidRPr="002D09D0" w14:paraId="2CD676C9" w14:textId="77777777" w:rsidTr="007028F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B9220B" w14:textId="77777777" w:rsidR="00C971C4" w:rsidRPr="002D09D0" w:rsidRDefault="00C971C4" w:rsidP="00C971C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>//</w:t>
            </w:r>
            <w:proofErr w:type="spellStart"/>
            <w:r w:rsidRPr="002D09D0">
              <w:rPr>
                <w:color w:val="1E9AE0"/>
                <w:szCs w:val="20"/>
              </w:rPr>
              <w:t>dataGridViewOnFutureRights</w:t>
            </w:r>
            <w:proofErr w:type="spellEnd"/>
          </w:p>
          <w:p w14:paraId="0E5BCA7A" w14:textId="77777777" w:rsidR="00C971C4" w:rsidRPr="002D09D0" w:rsidRDefault="00C971C4" w:rsidP="00C97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{</w:t>
            </w:r>
          </w:p>
          <w:p w14:paraId="727372EC" w14:textId="77777777" w:rsidR="00C971C4" w:rsidRPr="002D09D0" w:rsidRDefault="00C971C4" w:rsidP="00C97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dataGridViewOnFutureRights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"Column1"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帳戶餘額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520CC84F" w14:textId="77777777" w:rsidR="00C971C4" w:rsidRPr="002D09D0" w:rsidRDefault="00C971C4" w:rsidP="00C97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dataGridViewOnFutureRights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"Column2"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浮動損益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4F6D7336" w14:textId="77777777" w:rsidR="00C971C4" w:rsidRPr="002D09D0" w:rsidRDefault="00C971C4" w:rsidP="00C97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dataGridViewOnFutureRights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"Column3"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已實現費用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34E9C9C4" w14:textId="77777777" w:rsidR="00C971C4" w:rsidRPr="002D09D0" w:rsidRDefault="00C971C4" w:rsidP="00C97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dataGridViewOnFutureRights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"Column4"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交易稅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07EE344E" w14:textId="77777777" w:rsidR="00C971C4" w:rsidRPr="002D09D0" w:rsidRDefault="00C971C4" w:rsidP="00C97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dataGridViewOnFutureRights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"Column5"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預扣權利金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58594E7B" w14:textId="77777777" w:rsidR="00C971C4" w:rsidRPr="002D09D0" w:rsidRDefault="00C971C4" w:rsidP="00C97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dataGridViewOnFutureRights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"Column6"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權利金收付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75249CB9" w14:textId="77777777" w:rsidR="00C971C4" w:rsidRPr="002D09D0" w:rsidRDefault="00C971C4" w:rsidP="00C97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dataGridViewOnFutureRights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"Column7"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權益數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189D4F75" w14:textId="77777777" w:rsidR="00C971C4" w:rsidRPr="002D09D0" w:rsidRDefault="00C971C4" w:rsidP="00C97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dataGridViewOnFutureRights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"Column8"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超額保證金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65FE04DB" w14:textId="77777777" w:rsidR="00C971C4" w:rsidRPr="002D09D0" w:rsidRDefault="00C971C4" w:rsidP="00C97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dataGridViewOnFutureRights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"Column9"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存提款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5D0D3F17" w14:textId="77777777" w:rsidR="00C971C4" w:rsidRPr="002D09D0" w:rsidRDefault="00C971C4" w:rsidP="00C97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dataGridViewOnFutureRights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"Column10"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買方市值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603A4705" w14:textId="77777777" w:rsidR="00C971C4" w:rsidRPr="002D09D0" w:rsidRDefault="00C971C4" w:rsidP="00C97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6C379B6" w14:textId="77777777" w:rsidR="00C971C4" w:rsidRPr="002D09D0" w:rsidRDefault="00C971C4" w:rsidP="00C97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dataGridViewOnFutureRights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"Column11"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賣方市值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04210E5E" w14:textId="77777777" w:rsidR="00C971C4" w:rsidRPr="002D09D0" w:rsidRDefault="00C971C4" w:rsidP="00C97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dataGridViewOnFutureRights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"Column12"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期貨平倉損益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0330D80F" w14:textId="77777777" w:rsidR="00C971C4" w:rsidRPr="002D09D0" w:rsidRDefault="00C971C4" w:rsidP="00C97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dataGridViewOnFutureRights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"Column13"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盤中未實現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03DD7BDD" w14:textId="77777777" w:rsidR="00C971C4" w:rsidRPr="002D09D0" w:rsidRDefault="00C971C4" w:rsidP="00C97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dataGridViewOnFutureRights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"Column14"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原始保證金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62E57A8B" w14:textId="77777777" w:rsidR="00C971C4" w:rsidRPr="002D09D0" w:rsidRDefault="00C971C4" w:rsidP="00C97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dataGridViewOnFutureRights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"Column15"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維持保證金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189B0C3E" w14:textId="77777777" w:rsidR="00C971C4" w:rsidRPr="002D09D0" w:rsidRDefault="00C971C4" w:rsidP="00C97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dataGridViewOnFutureRights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"Column16"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部位原始保證金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0F316458" w14:textId="77777777" w:rsidR="00C971C4" w:rsidRPr="002D09D0" w:rsidRDefault="00C971C4" w:rsidP="00C97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dataGridViewOnFutureRights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"Column17"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部位維持保證金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74E331D2" w14:textId="77777777" w:rsidR="00C971C4" w:rsidRPr="002D09D0" w:rsidRDefault="00C971C4" w:rsidP="00C97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dataGridViewOnFutureRights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"Column18"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委託保證金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4AFB4BC9" w14:textId="77777777" w:rsidR="00C971C4" w:rsidRPr="002D09D0" w:rsidRDefault="00C971C4" w:rsidP="00C97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dataGridViewOnFutureRights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"Column19"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超額最佳保證金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259739A9" w14:textId="77777777" w:rsidR="00C971C4" w:rsidRPr="002D09D0" w:rsidRDefault="00C971C4" w:rsidP="00C97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lastRenderedPageBreak/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dataGridViewOnFutureRights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"Column20"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權利總值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358BC17E" w14:textId="77777777" w:rsidR="00C971C4" w:rsidRPr="002D09D0" w:rsidRDefault="00C971C4" w:rsidP="00C97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D8AC1FC" w14:textId="77777777" w:rsidR="00C971C4" w:rsidRPr="002D09D0" w:rsidRDefault="00C971C4" w:rsidP="00C97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dataGridViewOnFutureRights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"Column21"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預扣費用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5F40B7C3" w14:textId="77777777" w:rsidR="00C971C4" w:rsidRPr="002D09D0" w:rsidRDefault="00C971C4" w:rsidP="00C97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dataGridViewOnFutureRights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"Column22"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原始保證金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50D69E2A" w14:textId="77777777" w:rsidR="00C971C4" w:rsidRPr="002D09D0" w:rsidRDefault="00C971C4" w:rsidP="00C97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dataGridViewOnFutureRights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"Column23"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昨日餘額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547E816E" w14:textId="77777777" w:rsidR="00C971C4" w:rsidRPr="002D09D0" w:rsidRDefault="00C971C4" w:rsidP="00C97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dataGridViewOnFutureRights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"Column24"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選擇權組合單加</w:t>
            </w:r>
            <w:proofErr w:type="gramStart"/>
            <w:r w:rsidRPr="002D09D0">
              <w:rPr>
                <w:color w:val="55E439"/>
                <w:szCs w:val="20"/>
              </w:rPr>
              <w:t>不</w:t>
            </w:r>
            <w:proofErr w:type="gramEnd"/>
            <w:r w:rsidRPr="002D09D0">
              <w:rPr>
                <w:color w:val="55E439"/>
                <w:szCs w:val="20"/>
              </w:rPr>
              <w:t>加收保證金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14384071" w14:textId="77777777" w:rsidR="00C971C4" w:rsidRPr="002D09D0" w:rsidRDefault="00C971C4" w:rsidP="00C97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dataGridViewOnFutureRights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"Column25"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維持率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4D0CDC9B" w14:textId="77777777" w:rsidR="00C971C4" w:rsidRPr="002D09D0" w:rsidRDefault="00C971C4" w:rsidP="00C97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dataGridViewOnFutureRights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"Column26"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幣別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017810F0" w14:textId="77777777" w:rsidR="00C971C4" w:rsidRPr="002D09D0" w:rsidRDefault="00C971C4" w:rsidP="00C97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dataGridViewOnFutureRights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"Column27"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足額原始保證金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762E6681" w14:textId="77777777" w:rsidR="00C971C4" w:rsidRPr="002D09D0" w:rsidRDefault="00C971C4" w:rsidP="00C97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dataGridViewOnFutureRights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"Column28"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足額維持保證金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6D1F6038" w14:textId="77777777" w:rsidR="00C971C4" w:rsidRPr="002D09D0" w:rsidRDefault="00C971C4" w:rsidP="00C97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dataGridViewOnFutureRights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"Column29"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足額可用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67BB2560" w14:textId="77777777" w:rsidR="00C971C4" w:rsidRPr="002D09D0" w:rsidRDefault="00C971C4" w:rsidP="00C97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dataGridViewOnFutureRights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"Column30"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抵繳金額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1195B669" w14:textId="77777777" w:rsidR="00C971C4" w:rsidRPr="002D09D0" w:rsidRDefault="00C971C4" w:rsidP="00C97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7838827" w14:textId="77777777" w:rsidR="00C971C4" w:rsidRPr="002D09D0" w:rsidRDefault="00C971C4" w:rsidP="00C97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dataGridViewOnFutureRights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"Column31"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有價可用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4C0B07E0" w14:textId="77777777" w:rsidR="00C971C4" w:rsidRPr="002D09D0" w:rsidRDefault="00C971C4" w:rsidP="00C97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dataGridViewOnFutureRights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"Column32"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可用餘額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5E39EFB2" w14:textId="77777777" w:rsidR="00C971C4" w:rsidRPr="002D09D0" w:rsidRDefault="00C971C4" w:rsidP="00C97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dataGridViewOnFutureRights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"Column33"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足額現金可用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6FAD58E7" w14:textId="77777777" w:rsidR="00C971C4" w:rsidRPr="002D09D0" w:rsidRDefault="00C971C4" w:rsidP="00C97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dataGridViewOnFutureRights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"Column34"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有</w:t>
            </w:r>
            <w:proofErr w:type="gramStart"/>
            <w:r w:rsidRPr="002D09D0">
              <w:rPr>
                <w:color w:val="55E439"/>
                <w:szCs w:val="20"/>
              </w:rPr>
              <w:t>價</w:t>
            </w:r>
            <w:proofErr w:type="gramEnd"/>
            <w:r w:rsidRPr="002D09D0">
              <w:rPr>
                <w:color w:val="55E439"/>
                <w:szCs w:val="20"/>
              </w:rPr>
              <w:t>價值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68387C91" w14:textId="77777777" w:rsidR="00C971C4" w:rsidRPr="002D09D0" w:rsidRDefault="00C971C4" w:rsidP="00C97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dataGridViewOnFutureRights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"Column35"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風險指標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5A0FC12F" w14:textId="77777777" w:rsidR="00C971C4" w:rsidRPr="002D09D0" w:rsidRDefault="00C971C4" w:rsidP="00C97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dataGridViewOnFutureRights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"Column36"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選擇權到期差異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2973013E" w14:textId="77777777" w:rsidR="00C971C4" w:rsidRPr="002D09D0" w:rsidRDefault="00C971C4" w:rsidP="00C97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dataGridViewOnFutureRights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"Column37"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選擇權</w:t>
            </w:r>
            <w:proofErr w:type="gramStart"/>
            <w:r w:rsidRPr="002D09D0">
              <w:rPr>
                <w:color w:val="55E439"/>
                <w:szCs w:val="20"/>
              </w:rPr>
              <w:t>到期差損</w:t>
            </w:r>
            <w:proofErr w:type="gramEnd"/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3C0360D8" w14:textId="77777777" w:rsidR="00C971C4" w:rsidRPr="002D09D0" w:rsidRDefault="00C971C4" w:rsidP="00C97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dataGridViewOnFutureRights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"Column38"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期貨到期損益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68A71695" w14:textId="77777777" w:rsidR="00C971C4" w:rsidRPr="002D09D0" w:rsidRDefault="00C971C4" w:rsidP="00C97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dataGridViewOnFutureRights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"Column39"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加收保證金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6D1A4358" w14:textId="77777777" w:rsidR="00C971C4" w:rsidRPr="002D09D0" w:rsidRDefault="00C971C4" w:rsidP="00C97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2D09D0">
              <w:rPr>
                <w:color w:val="F8F8F8"/>
                <w:szCs w:val="20"/>
              </w:rPr>
              <w:t>dataGridViewOnFutureRights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"Column40"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"LOGIN_ID"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2396726B" w14:textId="77777777" w:rsidR="00C971C4" w:rsidRPr="002D09D0" w:rsidRDefault="00C971C4" w:rsidP="00C97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DB038A1" w14:textId="77777777" w:rsidR="00C971C4" w:rsidRPr="002D09D0" w:rsidRDefault="00C971C4" w:rsidP="00C971C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2D09D0">
              <w:rPr>
                <w:color w:val="F8F8F8"/>
                <w:szCs w:val="20"/>
              </w:rPr>
              <w:t>dataGridViewOnFutureRights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Columns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"Column41"</w:t>
            </w:r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"ACCOUNT_NO"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1116A577" w14:textId="5D40E47D" w:rsidR="00C8385B" w:rsidRPr="002D09D0" w:rsidRDefault="00C971C4" w:rsidP="007028FC">
            <w:pPr>
              <w:widowControl/>
              <w:shd w:val="clear" w:color="auto" w:fill="2A211C"/>
            </w:pPr>
            <w:r w:rsidRPr="002D09D0">
              <w:rPr>
                <w:color w:val="FFAA00"/>
                <w:szCs w:val="20"/>
              </w:rPr>
              <w:t>}</w:t>
            </w:r>
          </w:p>
        </w:tc>
      </w:tr>
    </w:tbl>
    <w:p w14:paraId="3A97CB78" w14:textId="77777777" w:rsidR="00C8385B" w:rsidRPr="002D09D0" w:rsidRDefault="00C8385B" w:rsidP="00C8385B">
      <w:r w:rsidRPr="002D09D0">
        <w:lastRenderedPageBreak/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C8385B" w:rsidRPr="002D09D0" w14:paraId="1101CC3B" w14:textId="77777777" w:rsidTr="007028F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659B40" w14:textId="77777777" w:rsidR="00C8385B" w:rsidRPr="002D09D0" w:rsidRDefault="00C8385B" w:rsidP="007028FC">
            <w:r w:rsidRPr="002D09D0">
              <w:lastRenderedPageBreak/>
              <w:t>Current Block (</w:t>
            </w:r>
            <w:r w:rsidRPr="002D09D0">
              <w:t>可放在</w:t>
            </w:r>
            <w:r w:rsidRPr="002D09D0">
              <w:t>Form</w:t>
            </w:r>
            <w:r w:rsidRPr="002D09D0">
              <w:t>的</w:t>
            </w:r>
            <w:r w:rsidRPr="002D09D0">
              <w:t>Load</w:t>
            </w:r>
            <w:r w:rsidRPr="002D09D0">
              <w:t>事件裡</w:t>
            </w:r>
            <w:r w:rsidRPr="002D09D0">
              <w:t>)</w:t>
            </w:r>
          </w:p>
        </w:tc>
      </w:tr>
      <w:tr w:rsidR="00C8385B" w:rsidRPr="002D09D0" w14:paraId="56373241" w14:textId="77777777" w:rsidTr="007028F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04AF28" w14:textId="77777777" w:rsidR="00C8385B" w:rsidRPr="002D09D0" w:rsidRDefault="00C8385B" w:rsidP="007028FC">
            <w:r w:rsidRPr="002D09D0">
              <w:t>//Event</w:t>
            </w:r>
          </w:p>
          <w:p w14:paraId="47401053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查詢國內權益數</w:t>
            </w:r>
          </w:p>
          <w:p w14:paraId="7FBF10FF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m_pSKOrder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OnFutureRights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_</w:t>
            </w:r>
            <w:proofErr w:type="spellStart"/>
            <w:r w:rsidRPr="002D09D0">
              <w:rPr>
                <w:color w:val="F8F8F8"/>
                <w:szCs w:val="20"/>
              </w:rPr>
              <w:t>ISKOrderLibEvents_</w:t>
            </w:r>
            <w:proofErr w:type="gramStart"/>
            <w:r w:rsidRPr="002D09D0">
              <w:rPr>
                <w:color w:val="F8F8F8"/>
                <w:szCs w:val="20"/>
              </w:rPr>
              <w:t>OnFutureRightsEventHandler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spellStart"/>
            <w:proofErr w:type="gramEnd"/>
            <w:r w:rsidRPr="002D09D0">
              <w:rPr>
                <w:color w:val="F8F8F8"/>
                <w:szCs w:val="20"/>
              </w:rPr>
              <w:t>OnFutureRights</w:t>
            </w:r>
            <w:proofErr w:type="spellEnd"/>
            <w:r w:rsidRPr="002D09D0">
              <w:rPr>
                <w:color w:val="FFAA00"/>
                <w:szCs w:val="20"/>
              </w:rPr>
              <w:t>);</w:t>
            </w:r>
          </w:p>
          <w:p w14:paraId="5FFC0676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void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2D09D0">
              <w:rPr>
                <w:color w:val="F8F8F8"/>
                <w:szCs w:val="20"/>
              </w:rPr>
              <w:t>OnFutureRights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gramEnd"/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bstrData</w:t>
            </w:r>
            <w:proofErr w:type="spellEnd"/>
            <w:r w:rsidRPr="002D09D0">
              <w:rPr>
                <w:color w:val="FFAA00"/>
                <w:szCs w:val="20"/>
              </w:rPr>
              <w:t>)</w:t>
            </w:r>
          </w:p>
          <w:p w14:paraId="6290D892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{</w:t>
            </w:r>
          </w:p>
          <w:p w14:paraId="69D154F8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使用</w:t>
            </w:r>
            <w:r w:rsidRPr="002D09D0">
              <w:rPr>
                <w:color w:val="1E9AE0"/>
                <w:szCs w:val="20"/>
              </w:rPr>
              <w:t xml:space="preserve"> Split </w:t>
            </w:r>
            <w:r w:rsidRPr="002D09D0">
              <w:rPr>
                <w:color w:val="1E9AE0"/>
                <w:szCs w:val="20"/>
              </w:rPr>
              <w:t>方法將字串拆分成陣列</w:t>
            </w:r>
          </w:p>
          <w:p w14:paraId="1EB59892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gramStart"/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FFAA00"/>
                <w:szCs w:val="20"/>
              </w:rPr>
              <w:t>[</w:t>
            </w:r>
            <w:proofErr w:type="gramEnd"/>
            <w:r w:rsidRPr="002D09D0">
              <w:rPr>
                <w:color w:val="FFAA00"/>
                <w:szCs w:val="20"/>
              </w:rPr>
              <w:t>]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bstrData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Split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55E439"/>
                <w:szCs w:val="20"/>
              </w:rPr>
              <w:t>','</w:t>
            </w:r>
            <w:r w:rsidRPr="002D09D0">
              <w:rPr>
                <w:color w:val="FFAA00"/>
                <w:szCs w:val="20"/>
              </w:rPr>
              <w:t>);</w:t>
            </w:r>
          </w:p>
          <w:p w14:paraId="37AAD0C9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6F080"/>
                <w:szCs w:val="20"/>
              </w:rPr>
              <w:t>if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0</w:t>
            </w:r>
            <w:r w:rsidRPr="002D09D0">
              <w:rPr>
                <w:color w:val="FFAA00"/>
                <w:szCs w:val="20"/>
              </w:rPr>
              <w:t>]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"980"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||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0</w:t>
            </w:r>
            <w:r w:rsidRPr="002D09D0">
              <w:rPr>
                <w:color w:val="FFAA00"/>
                <w:szCs w:val="20"/>
              </w:rPr>
              <w:t>]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"970"</w:t>
            </w:r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後台的問題</w:t>
            </w:r>
          </w:p>
          <w:p w14:paraId="2F188E41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FAA00"/>
                <w:szCs w:val="20"/>
              </w:rPr>
              <w:t>{</w:t>
            </w:r>
          </w:p>
          <w:p w14:paraId="5C162848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2D09D0">
              <w:rPr>
                <w:color w:val="F8F8F8"/>
                <w:szCs w:val="20"/>
              </w:rPr>
              <w:t>dataGridViewOnFutureRights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Rows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bstrData</w:t>
            </w:r>
            <w:proofErr w:type="spellEnd"/>
            <w:r w:rsidRPr="002D09D0">
              <w:rPr>
                <w:color w:val="FFAA00"/>
                <w:szCs w:val="20"/>
              </w:rPr>
              <w:t>);</w:t>
            </w:r>
          </w:p>
          <w:p w14:paraId="591435BC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FAA00"/>
                <w:szCs w:val="20"/>
              </w:rPr>
              <w:t>}</w:t>
            </w:r>
          </w:p>
          <w:p w14:paraId="775E567E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6F080"/>
                <w:szCs w:val="20"/>
              </w:rPr>
              <w:t>else</w:t>
            </w:r>
          </w:p>
          <w:p w14:paraId="792920DF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FAA00"/>
                <w:szCs w:val="20"/>
              </w:rPr>
              <w:t>{</w:t>
            </w:r>
          </w:p>
          <w:p w14:paraId="39DF0A04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    </w:t>
            </w:r>
            <w:proofErr w:type="spellStart"/>
            <w:r w:rsidRPr="002D09D0">
              <w:rPr>
                <w:color w:val="F8F8F8"/>
                <w:szCs w:val="20"/>
              </w:rPr>
              <w:t>dataGridViewOnFutureRights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Rows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Add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0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1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2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3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4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5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6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7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8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9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10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11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12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13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14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15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16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17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18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19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20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21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22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23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24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25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26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27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28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29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30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31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32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33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34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35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36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37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38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39</w:t>
            </w:r>
            <w:r w:rsidRPr="002D09D0">
              <w:rPr>
                <w:color w:val="FFAA00"/>
                <w:szCs w:val="20"/>
              </w:rPr>
              <w:t>],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values</w:t>
            </w:r>
            <w:r w:rsidRPr="002D09D0">
              <w:rPr>
                <w:color w:val="FFAA00"/>
                <w:szCs w:val="20"/>
              </w:rPr>
              <w:t>[</w:t>
            </w:r>
            <w:r w:rsidRPr="002D09D0">
              <w:rPr>
                <w:color w:val="FF3A83"/>
                <w:szCs w:val="20"/>
              </w:rPr>
              <w:t>40</w:t>
            </w:r>
            <w:r w:rsidRPr="002D09D0">
              <w:rPr>
                <w:color w:val="FFAA00"/>
                <w:szCs w:val="20"/>
              </w:rPr>
              <w:t>]);</w:t>
            </w:r>
          </w:p>
          <w:p w14:paraId="3C9010CC" w14:textId="77777777" w:rsidR="00C8385B" w:rsidRPr="002D09D0" w:rsidRDefault="00C8385B" w:rsidP="00C8385B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FAA00"/>
                <w:szCs w:val="20"/>
              </w:rPr>
              <w:t>}</w:t>
            </w:r>
          </w:p>
          <w:p w14:paraId="3C4FA344" w14:textId="7BFF41E5" w:rsidR="00C8385B" w:rsidRPr="002D09D0" w:rsidRDefault="00C8385B" w:rsidP="007028FC">
            <w:pPr>
              <w:widowControl/>
              <w:shd w:val="clear" w:color="auto" w:fill="2A211C"/>
            </w:pPr>
            <w:r w:rsidRPr="002D09D0">
              <w:rPr>
                <w:color w:val="FFAA00"/>
                <w:szCs w:val="20"/>
              </w:rPr>
              <w:t>}</w:t>
            </w:r>
          </w:p>
        </w:tc>
      </w:tr>
    </w:tbl>
    <w:tbl>
      <w:tblPr>
        <w:tblStyle w:val="af9"/>
        <w:tblW w:w="0" w:type="auto"/>
        <w:tblInd w:w="-113" w:type="dxa"/>
        <w:tblLook w:val="04A0" w:firstRow="1" w:lastRow="0" w:firstColumn="1" w:lastColumn="0" w:noHBand="0" w:noVBand="1"/>
      </w:tblPr>
      <w:tblGrid>
        <w:gridCol w:w="9849"/>
      </w:tblGrid>
      <w:tr w:rsidR="002C4904" w:rsidRPr="002D09D0" w14:paraId="38304A37" w14:textId="77777777" w:rsidTr="002C4904">
        <w:tc>
          <w:tcPr>
            <w:tcW w:w="9849" w:type="dxa"/>
          </w:tcPr>
          <w:p w14:paraId="701D897C" w14:textId="77777777" w:rsidR="002C4904" w:rsidRPr="002D09D0" w:rsidRDefault="002C4904" w:rsidP="00FD333A">
            <w:r w:rsidRPr="002D09D0">
              <w:t>查詢示意畫面</w:t>
            </w:r>
          </w:p>
        </w:tc>
      </w:tr>
      <w:tr w:rsidR="002C4904" w:rsidRPr="002D09D0" w14:paraId="0D530465" w14:textId="77777777" w:rsidTr="002C4904">
        <w:tc>
          <w:tcPr>
            <w:tcW w:w="9849" w:type="dxa"/>
          </w:tcPr>
          <w:p w14:paraId="2F9BF6AD" w14:textId="77777777" w:rsidR="002C4904" w:rsidRPr="002D09D0" w:rsidRDefault="002C4904" w:rsidP="00FD333A">
            <w:r w:rsidRPr="002D09D0">
              <w:rPr>
                <w:noProof/>
              </w:rPr>
              <w:drawing>
                <wp:inline distT="0" distB="0" distL="0" distR="0" wp14:anchorId="44DC5D59" wp14:editId="54F6042F">
                  <wp:extent cx="6188710" cy="1820545"/>
                  <wp:effectExtent l="0" t="0" r="2540" b="8255"/>
                  <wp:docPr id="2079422133" name="圖片 1" descr="一張含有 文字, 數字, 行, 字型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422133" name="圖片 1" descr="一張含有 文字, 數字, 行, 字型 的圖片&#10;&#10;自動產生的描述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182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8FDD8E" w14:textId="77777777" w:rsidR="00C8385B" w:rsidRPr="002D09D0" w:rsidRDefault="00C8385B" w:rsidP="00C8385B"/>
    <w:p w14:paraId="10334052" w14:textId="77777777" w:rsidR="00C8385B" w:rsidRPr="002D09D0" w:rsidRDefault="00C8385B" w:rsidP="00C8385B"/>
    <w:p w14:paraId="10F84CE0" w14:textId="2A3B0A0F" w:rsidR="00C8385B" w:rsidRPr="002D09D0" w:rsidRDefault="00C8385B">
      <w:pPr>
        <w:widowControl/>
        <w:rPr>
          <w:b/>
          <w:bCs/>
          <w:sz w:val="28"/>
          <w:szCs w:val="36"/>
        </w:rPr>
      </w:pPr>
    </w:p>
    <w:p w14:paraId="6C511A6C" w14:textId="77777777" w:rsidR="00727BF1" w:rsidRPr="002D09D0" w:rsidRDefault="00727BF1">
      <w:pPr>
        <w:widowControl/>
        <w:rPr>
          <w:b/>
          <w:bCs/>
          <w:sz w:val="28"/>
          <w:szCs w:val="36"/>
        </w:rPr>
      </w:pPr>
      <w:r w:rsidRPr="002D09D0">
        <w:rPr>
          <w:sz w:val="28"/>
          <w:szCs w:val="36"/>
        </w:rPr>
        <w:br w:type="page"/>
      </w:r>
    </w:p>
    <w:p w14:paraId="6BE9FE7A" w14:textId="3549D3DA" w:rsidR="00AD3EE5" w:rsidRPr="002D09D0" w:rsidRDefault="00AD3EE5" w:rsidP="00977053">
      <w:pPr>
        <w:pStyle w:val="2"/>
        <w:rPr>
          <w:rFonts w:ascii="Times New Roman" w:hAnsi="Times New Roman"/>
          <w:sz w:val="28"/>
          <w:szCs w:val="36"/>
        </w:rPr>
      </w:pPr>
      <w:bookmarkStart w:id="63" w:name="_OnAsyncOrder"/>
      <w:bookmarkEnd w:id="63"/>
      <w:proofErr w:type="spellStart"/>
      <w:r w:rsidRPr="002D09D0">
        <w:rPr>
          <w:rFonts w:ascii="Times New Roman" w:hAnsi="Times New Roman"/>
          <w:sz w:val="28"/>
          <w:szCs w:val="36"/>
        </w:rPr>
        <w:lastRenderedPageBreak/>
        <w:t>OnAsyncOrder</w:t>
      </w:r>
      <w:proofErr w:type="spellEnd"/>
    </w:p>
    <w:tbl>
      <w:tblPr>
        <w:tblW w:w="100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9"/>
        <w:gridCol w:w="2160"/>
        <w:gridCol w:w="6535"/>
      </w:tblGrid>
      <w:tr w:rsidR="00AD3EE5" w:rsidRPr="002D09D0" w14:paraId="1555D47C" w14:textId="77777777" w:rsidTr="00727BF1">
        <w:trPr>
          <w:trHeight w:val="151"/>
        </w:trPr>
        <w:tc>
          <w:tcPr>
            <w:tcW w:w="10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48097" w14:textId="77777777" w:rsidR="00AD3EE5" w:rsidRPr="002D09D0" w:rsidRDefault="00AD3EE5" w:rsidP="00977053">
            <w:pPr>
              <w:rPr>
                <w:bCs/>
                <w:color w:val="984806"/>
              </w:rPr>
            </w:pPr>
            <w:r w:rsidRPr="002D09D0">
              <w:rPr>
                <w:bCs/>
                <w:color w:val="984806"/>
              </w:rPr>
              <w:t>非同步委託結果。</w:t>
            </w:r>
          </w:p>
        </w:tc>
      </w:tr>
      <w:tr w:rsidR="00AD3EE5" w:rsidRPr="002D09D0" w14:paraId="536469AA" w14:textId="77777777" w:rsidTr="00727BF1">
        <w:trPr>
          <w:trHeight w:val="151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5524B" w14:textId="77777777" w:rsidR="00AD3EE5" w:rsidRPr="002D09D0" w:rsidRDefault="00AD3EE5" w:rsidP="00977053">
            <w:pPr>
              <w:rPr>
                <w:rStyle w:val="afa"/>
              </w:rPr>
            </w:pPr>
            <w:r w:rsidRPr="002D09D0">
              <w:rPr>
                <w:rStyle w:val="afa"/>
              </w:rPr>
              <w:t>宣告</w:t>
            </w:r>
          </w:p>
        </w:tc>
        <w:tc>
          <w:tcPr>
            <w:tcW w:w="8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2D864" w14:textId="77777777" w:rsidR="00AD3EE5" w:rsidRPr="002D09D0" w:rsidRDefault="00AD3EE5" w:rsidP="00977053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2D09D0">
              <w:rPr>
                <w:bCs/>
                <w:color w:val="0000FF"/>
              </w:rPr>
              <w:t>void</w:t>
            </w:r>
            <w:r w:rsidRPr="002D09D0">
              <w:t xml:space="preserve"> </w:t>
            </w:r>
            <w:proofErr w:type="spellStart"/>
            <w:r w:rsidRPr="002D09D0">
              <w:t>OnAsyncOrder</w:t>
            </w:r>
            <w:proofErr w:type="spellEnd"/>
            <w:r w:rsidRPr="002D09D0">
              <w:t>([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LONG</w:t>
            </w:r>
            <w:r w:rsidRPr="002D09D0">
              <w:t xml:space="preserve"> </w:t>
            </w:r>
            <w:proofErr w:type="spellStart"/>
            <w:proofErr w:type="gramStart"/>
            <w:r w:rsidRPr="002D09D0">
              <w:t>nThreadID</w:t>
            </w:r>
            <w:proofErr w:type="spellEnd"/>
            <w:r w:rsidRPr="002D09D0">
              <w:t>,  [</w:t>
            </w:r>
            <w:proofErr w:type="gramEnd"/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LONG</w:t>
            </w:r>
            <w:r w:rsidRPr="002D09D0">
              <w:t xml:space="preserve"> </w:t>
            </w:r>
            <w:proofErr w:type="spellStart"/>
            <w:r w:rsidRPr="002D09D0">
              <w:t>nCode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 xml:space="preserve">BSTR </w:t>
            </w:r>
            <w:proofErr w:type="spellStart"/>
            <w:r w:rsidRPr="002D09D0">
              <w:t>bstrMessage</w:t>
            </w:r>
            <w:proofErr w:type="spellEnd"/>
            <w:r w:rsidRPr="002D09D0">
              <w:t xml:space="preserve">  );</w:t>
            </w:r>
          </w:p>
        </w:tc>
      </w:tr>
      <w:tr w:rsidR="00727BF1" w:rsidRPr="002D09D0" w14:paraId="74202D39" w14:textId="77777777" w:rsidTr="00727BF1">
        <w:trPr>
          <w:trHeight w:val="45"/>
        </w:trPr>
        <w:tc>
          <w:tcPr>
            <w:tcW w:w="13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689D4" w14:textId="77777777" w:rsidR="00AD3EE5" w:rsidRPr="002D09D0" w:rsidRDefault="00AD3EE5" w:rsidP="00977053">
            <w:r w:rsidRPr="002D09D0">
              <w:rPr>
                <w:rStyle w:val="afa"/>
              </w:rPr>
              <w:t>參數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27983" w14:textId="77777777" w:rsidR="00AD3EE5" w:rsidRPr="002D09D0" w:rsidRDefault="00AD3EE5" w:rsidP="00977053">
            <w:proofErr w:type="spellStart"/>
            <w:r w:rsidRPr="002D09D0">
              <w:t>nThreadID</w:t>
            </w:r>
            <w:proofErr w:type="spellEnd"/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54DC" w14:textId="77777777" w:rsidR="00AD3EE5" w:rsidRPr="002D09D0" w:rsidRDefault="00AD3EE5" w:rsidP="00977053">
            <w:r w:rsidRPr="002D09D0">
              <w:t>Thread ID</w:t>
            </w:r>
          </w:p>
        </w:tc>
      </w:tr>
      <w:tr w:rsidR="00727BF1" w:rsidRPr="002D09D0" w14:paraId="258A5744" w14:textId="77777777" w:rsidTr="00727BF1">
        <w:trPr>
          <w:trHeight w:val="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3D17B" w14:textId="77777777" w:rsidR="00AD3EE5" w:rsidRPr="002D09D0" w:rsidRDefault="00AD3EE5" w:rsidP="00977053">
            <w:pPr>
              <w:widowControl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820D8" w14:textId="77777777" w:rsidR="00AD3EE5" w:rsidRPr="002D09D0" w:rsidRDefault="00AD3EE5" w:rsidP="00977053">
            <w:proofErr w:type="spellStart"/>
            <w:r w:rsidRPr="002D09D0">
              <w:t>nCode</w:t>
            </w:r>
            <w:proofErr w:type="spellEnd"/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0CB0C" w14:textId="77777777" w:rsidR="00AD3EE5" w:rsidRPr="002D09D0" w:rsidRDefault="00AD3EE5" w:rsidP="00977053">
            <w:r w:rsidRPr="002D09D0">
              <w:t>收單結果代碼。</w:t>
            </w:r>
          </w:p>
        </w:tc>
      </w:tr>
      <w:tr w:rsidR="00727BF1" w:rsidRPr="002D09D0" w14:paraId="2C0BF7B4" w14:textId="77777777" w:rsidTr="00727BF1">
        <w:trPr>
          <w:trHeight w:val="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27F41" w14:textId="77777777" w:rsidR="00AD3EE5" w:rsidRPr="002D09D0" w:rsidRDefault="00AD3EE5" w:rsidP="00977053">
            <w:pPr>
              <w:widowControl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8B941" w14:textId="77777777" w:rsidR="00AD3EE5" w:rsidRPr="002D09D0" w:rsidRDefault="00AD3EE5" w:rsidP="00977053">
            <w:proofErr w:type="spellStart"/>
            <w:r w:rsidRPr="002D09D0">
              <w:t>bstrMessage</w:t>
            </w:r>
            <w:proofErr w:type="spellEnd"/>
            <w:r w:rsidRPr="002D09D0">
              <w:t xml:space="preserve"> 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7C7E2" w14:textId="77777777" w:rsidR="00AD3EE5" w:rsidRPr="002D09D0" w:rsidRDefault="00AD3EE5" w:rsidP="00977053">
            <w:r w:rsidRPr="002D09D0">
              <w:t>收單回傳訊息。</w:t>
            </w:r>
          </w:p>
        </w:tc>
      </w:tr>
      <w:tr w:rsidR="00AD3EE5" w:rsidRPr="002D09D0" w14:paraId="3B867627" w14:textId="77777777" w:rsidTr="00727BF1">
        <w:trPr>
          <w:trHeight w:val="412"/>
        </w:trPr>
        <w:tc>
          <w:tcPr>
            <w:tcW w:w="13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22A7C9F" w14:textId="77777777" w:rsidR="00AD3EE5" w:rsidRPr="002D09D0" w:rsidRDefault="00AD3EE5" w:rsidP="00977053">
            <w:r w:rsidRPr="002D09D0">
              <w:rPr>
                <w:b/>
                <w:bCs/>
              </w:rPr>
              <w:t>備註</w:t>
            </w:r>
          </w:p>
        </w:tc>
        <w:tc>
          <w:tcPr>
            <w:tcW w:w="8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BBD80" w14:textId="77777777" w:rsidR="00AD3EE5" w:rsidRPr="002D09D0" w:rsidRDefault="00AD3EE5" w:rsidP="00977053">
            <w:r w:rsidRPr="002D09D0">
              <w:t>送</w:t>
            </w:r>
            <w:proofErr w:type="gramStart"/>
            <w:r w:rsidRPr="002D09D0">
              <w:t>單函式中</w:t>
            </w:r>
            <w:proofErr w:type="gramEnd"/>
            <w:r w:rsidRPr="002D09D0">
              <w:t>使用非同步下單時會取得一個</w:t>
            </w:r>
            <w:r w:rsidRPr="002D09D0">
              <w:t>Thread ID</w:t>
            </w:r>
            <w:r w:rsidRPr="002D09D0">
              <w:t>，當此事件觸發時可藉由</w:t>
            </w:r>
            <w:proofErr w:type="spellStart"/>
            <w:r w:rsidRPr="002D09D0">
              <w:t>nThreadID</w:t>
            </w:r>
            <w:proofErr w:type="spellEnd"/>
            <w:r w:rsidRPr="002D09D0">
              <w:t>對應下單來源。</w:t>
            </w:r>
          </w:p>
          <w:p w14:paraId="5EA193E4" w14:textId="77777777" w:rsidR="00AD3EE5" w:rsidRPr="002D09D0" w:rsidRDefault="00AD3EE5" w:rsidP="00977053">
            <w:pPr>
              <w:pStyle w:val="af6"/>
              <w:widowControl/>
              <w:numPr>
                <w:ilvl w:val="0"/>
                <w:numId w:val="60"/>
              </w:numPr>
              <w:ind w:leftChars="0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2D09D0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委託成功：收單回傳訊息</w:t>
            </w:r>
            <w:r w:rsidRPr="002D09D0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  <w:lang w:eastAsia="zh-HK"/>
              </w:rPr>
              <w:t>為</w:t>
            </w:r>
            <w:r w:rsidRPr="002D09D0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2D09D0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委託序號</w:t>
            </w:r>
          </w:p>
          <w:p w14:paraId="77B37B19" w14:textId="77777777" w:rsidR="00AD3EE5" w:rsidRPr="002D09D0" w:rsidRDefault="00AD3EE5" w:rsidP="00977053">
            <w:pPr>
              <w:pStyle w:val="af6"/>
              <w:widowControl/>
              <w:numPr>
                <w:ilvl w:val="0"/>
                <w:numId w:val="60"/>
              </w:numPr>
              <w:ind w:leftChars="0"/>
              <w:rPr>
                <w:rFonts w:ascii="Times New Roman" w:eastAsia="標楷體" w:hAnsi="Times New Roman"/>
                <w:color w:val="000000"/>
                <w:kern w:val="0"/>
              </w:rPr>
            </w:pPr>
            <w:r w:rsidRPr="002D09D0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委託失敗：收單回傳訊息</w:t>
            </w:r>
            <w:r w:rsidRPr="002D09D0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  <w:lang w:eastAsia="zh-HK"/>
              </w:rPr>
              <w:t>為</w:t>
            </w:r>
            <w:r w:rsidRPr="002D09D0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2D09D0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委託失敗原因</w:t>
            </w:r>
          </w:p>
        </w:tc>
      </w:tr>
      <w:tr w:rsidR="00AD3EE5" w:rsidRPr="002D09D0" w14:paraId="28FEED98" w14:textId="77777777" w:rsidTr="00727BF1">
        <w:trPr>
          <w:trHeight w:val="218"/>
        </w:trPr>
        <w:tc>
          <w:tcPr>
            <w:tcW w:w="13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8A9D" w14:textId="77777777" w:rsidR="00AD3EE5" w:rsidRPr="002D09D0" w:rsidRDefault="00AD3EE5" w:rsidP="00977053">
            <w:pPr>
              <w:rPr>
                <w:b/>
                <w:bCs/>
              </w:rPr>
            </w:pPr>
          </w:p>
        </w:tc>
        <w:tc>
          <w:tcPr>
            <w:tcW w:w="8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77B6" w14:textId="77777777" w:rsidR="00AD3EE5" w:rsidRPr="002D09D0" w:rsidRDefault="00AD3EE5" w:rsidP="00977053">
            <w:pPr>
              <w:rPr>
                <w:sz w:val="20"/>
                <w:szCs w:val="20"/>
              </w:rPr>
            </w:pPr>
            <w:r w:rsidRPr="002D09D0">
              <w:rPr>
                <w:color w:val="000000"/>
                <w:kern w:val="0"/>
                <w:sz w:val="20"/>
                <w:szCs w:val="20"/>
                <w:lang w:eastAsia="zh-HK"/>
              </w:rPr>
              <w:t>期貨智慧單</w:t>
            </w:r>
            <w:r w:rsidRPr="002D09D0">
              <w:rPr>
                <w:color w:val="000000"/>
                <w:kern w:val="0"/>
                <w:sz w:val="20"/>
                <w:szCs w:val="20"/>
              </w:rPr>
              <w:t>:</w:t>
            </w:r>
            <w:r w:rsidRPr="002D09D0">
              <w:rPr>
                <w:sz w:val="20"/>
                <w:szCs w:val="20"/>
              </w:rPr>
              <w:t xml:space="preserve"> </w:t>
            </w:r>
            <w:r w:rsidRPr="002D09D0">
              <w:rPr>
                <w:sz w:val="20"/>
                <w:szCs w:val="20"/>
              </w:rPr>
              <w:t>如果回傳值為</w:t>
            </w:r>
            <w:r w:rsidRPr="002D09D0">
              <w:rPr>
                <w:sz w:val="20"/>
                <w:szCs w:val="20"/>
              </w:rPr>
              <w:t xml:space="preserve"> 0</w:t>
            </w:r>
            <w:r w:rsidRPr="002D09D0">
              <w:rPr>
                <w:sz w:val="20"/>
                <w:szCs w:val="20"/>
              </w:rPr>
              <w:t>表示委託成功，訊息內容則為委託日期、智慧單序號、委託書號、委託內容</w:t>
            </w:r>
            <w:r w:rsidRPr="002D09D0">
              <w:rPr>
                <w:sz w:val="20"/>
                <w:szCs w:val="20"/>
              </w:rPr>
              <w:t>(</w:t>
            </w:r>
            <w:r w:rsidRPr="002D09D0">
              <w:rPr>
                <w:sz w:val="20"/>
                <w:szCs w:val="20"/>
                <w:lang w:eastAsia="zh-HK"/>
              </w:rPr>
              <w:t>帳號等</w:t>
            </w:r>
            <w:r w:rsidRPr="002D09D0">
              <w:rPr>
                <w:sz w:val="20"/>
                <w:szCs w:val="20"/>
              </w:rPr>
              <w:t>)</w:t>
            </w:r>
            <w:r w:rsidRPr="002D09D0">
              <w:rPr>
                <w:sz w:val="20"/>
                <w:szCs w:val="20"/>
              </w:rPr>
              <w:t>，</w:t>
            </w:r>
            <w:r w:rsidRPr="002D09D0">
              <w:rPr>
                <w:sz w:val="20"/>
                <w:szCs w:val="20"/>
                <w:lang w:eastAsia="zh-HK"/>
              </w:rPr>
              <w:t>以實際回傳內容為主</w:t>
            </w:r>
            <w:r w:rsidRPr="002D09D0">
              <w:rPr>
                <w:sz w:val="20"/>
                <w:szCs w:val="20"/>
              </w:rPr>
              <w:t>。</w:t>
            </w:r>
          </w:p>
          <w:p w14:paraId="326E5051" w14:textId="77777777" w:rsidR="00AD3EE5" w:rsidRPr="002D09D0" w:rsidRDefault="00AD3EE5" w:rsidP="00977053">
            <w:pPr>
              <w:pStyle w:val="aff0"/>
              <w:tabs>
                <w:tab w:val="left" w:pos="705"/>
              </w:tabs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2D09D0">
              <w:rPr>
                <w:rFonts w:ascii="Times New Roman" w:eastAsia="標楷體" w:hAnsi="Times New Roman" w:cs="Times New Roman"/>
                <w:sz w:val="19"/>
                <w:szCs w:val="19"/>
              </w:rPr>
              <w:t>回傳成功訊息範例</w:t>
            </w:r>
            <w:r w:rsidRPr="002D09D0">
              <w:rPr>
                <w:rFonts w:ascii="Times New Roman" w:eastAsia="標楷體" w:hAnsi="Times New Roman" w:cs="Times New Roman"/>
                <w:sz w:val="19"/>
                <w:szCs w:val="19"/>
              </w:rPr>
              <w:t>:</w:t>
            </w:r>
          </w:p>
          <w:p w14:paraId="4D0C0D0A" w14:textId="77777777" w:rsidR="00AD3EE5" w:rsidRPr="002D09D0" w:rsidRDefault="00AD3EE5" w:rsidP="00977053">
            <w:pPr>
              <w:pStyle w:val="aff0"/>
              <w:tabs>
                <w:tab w:val="left" w:pos="705"/>
              </w:tabs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2D09D0">
              <w:rPr>
                <w:rFonts w:ascii="Times New Roman" w:eastAsia="標楷體" w:hAnsi="Times New Roman" w:cs="Times New Roman"/>
                <w:sz w:val="19"/>
                <w:szCs w:val="19"/>
              </w:rPr>
              <w:t>EX1: 000,20220419,</w:t>
            </w:r>
            <w:r w:rsidRPr="002D09D0">
              <w:rPr>
                <w:rFonts w:ascii="Times New Roman" w:eastAsia="標楷體" w:hAnsi="Times New Roman" w:cs="Times New Roman"/>
                <w:sz w:val="19"/>
                <w:szCs w:val="19"/>
              </w:rPr>
              <w:t>智慧條件單已送出</w:t>
            </w:r>
            <w:r w:rsidRPr="002D09D0">
              <w:rPr>
                <w:rFonts w:ascii="Times New Roman" w:eastAsia="標楷體" w:hAnsi="Times New Roman" w:cs="Times New Roman"/>
                <w:sz w:val="19"/>
                <w:szCs w:val="19"/>
              </w:rPr>
              <w:t xml:space="preserve"> </w:t>
            </w:r>
            <w:r w:rsidRPr="002D09D0">
              <w:rPr>
                <w:rFonts w:ascii="Times New Roman" w:eastAsia="標楷體" w:hAnsi="Times New Roman" w:cs="Times New Roman"/>
                <w:sz w:val="19"/>
                <w:szCs w:val="19"/>
              </w:rPr>
              <w:t>條件單號：</w:t>
            </w:r>
            <w:r w:rsidRPr="002D09D0">
              <w:rPr>
                <w:rFonts w:ascii="Times New Roman" w:eastAsia="標楷體" w:hAnsi="Times New Roman" w:cs="Times New Roman"/>
                <w:sz w:val="19"/>
                <w:szCs w:val="19"/>
              </w:rPr>
              <w:t>568157,</w:t>
            </w:r>
            <w:r w:rsidRPr="002D09D0">
              <w:rPr>
                <w:rFonts w:ascii="Times New Roman" w:eastAsia="標楷體" w:hAnsi="Times New Roman" w:cs="Times New Roman"/>
                <w:sz w:val="19"/>
                <w:szCs w:val="19"/>
              </w:rPr>
              <w:t>無委託書號</w:t>
            </w:r>
            <w:r w:rsidRPr="002D09D0">
              <w:rPr>
                <w:rFonts w:ascii="Times New Roman" w:eastAsia="標楷體" w:hAnsi="Times New Roman" w:cs="Times New Roman"/>
                <w:sz w:val="19"/>
                <w:szCs w:val="19"/>
              </w:rPr>
              <w:t>,568157,1689200000003</w:t>
            </w:r>
          </w:p>
          <w:p w14:paraId="625D1BC3" w14:textId="77777777" w:rsidR="00AD3EE5" w:rsidRPr="002D09D0" w:rsidRDefault="00AD3EE5" w:rsidP="00977053">
            <w:r w:rsidRPr="002D09D0">
              <w:rPr>
                <w:sz w:val="19"/>
                <w:szCs w:val="19"/>
              </w:rPr>
              <w:t>EX2:</w:t>
            </w:r>
            <w:r w:rsidRPr="002D09D0">
              <w:t xml:space="preserve"> </w:t>
            </w:r>
            <w:r w:rsidRPr="002D09D0">
              <w:rPr>
                <w:sz w:val="19"/>
                <w:szCs w:val="19"/>
              </w:rPr>
              <w:t>000,20220420,</w:t>
            </w:r>
            <w:r w:rsidRPr="002D09D0">
              <w:rPr>
                <w:sz w:val="19"/>
                <w:szCs w:val="19"/>
              </w:rPr>
              <w:t>智慧條件單已送出</w:t>
            </w:r>
            <w:r w:rsidRPr="002D09D0">
              <w:rPr>
                <w:sz w:val="19"/>
                <w:szCs w:val="19"/>
              </w:rPr>
              <w:t xml:space="preserve"> </w:t>
            </w:r>
            <w:r w:rsidRPr="002D09D0">
              <w:rPr>
                <w:sz w:val="19"/>
                <w:szCs w:val="19"/>
              </w:rPr>
              <w:t>條件單號：</w:t>
            </w:r>
            <w:proofErr w:type="gramStart"/>
            <w:r w:rsidRPr="002D09D0">
              <w:rPr>
                <w:sz w:val="19"/>
                <w:szCs w:val="19"/>
              </w:rPr>
              <w:t>568353,y</w:t>
            </w:r>
            <w:proofErr w:type="gramEnd"/>
            <w:r w:rsidRPr="002D09D0">
              <w:rPr>
                <w:sz w:val="19"/>
                <w:szCs w:val="19"/>
              </w:rPr>
              <w:t>0004,568353,1688000000001</w:t>
            </w:r>
          </w:p>
        </w:tc>
      </w:tr>
    </w:tbl>
    <w:p w14:paraId="6A7CA14F" w14:textId="2F3C02F3" w:rsidR="00C971C4" w:rsidRPr="002D09D0" w:rsidRDefault="00C971C4">
      <w:bookmarkStart w:id="64" w:name="_4-2-b_(SGX_DMA)"/>
      <w:bookmarkEnd w:id="64"/>
    </w:p>
    <w:p w14:paraId="48E08BD1" w14:textId="77777777" w:rsidR="00727BF1" w:rsidRPr="002D09D0" w:rsidRDefault="00727BF1">
      <w:r w:rsidRPr="002D09D0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C971C4" w:rsidRPr="002D09D0" w14:paraId="15492759" w14:textId="77777777" w:rsidTr="007028FC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3BA582" w14:textId="3BE2FA1E" w:rsidR="00C971C4" w:rsidRPr="002D09D0" w:rsidRDefault="00C971C4" w:rsidP="007028FC">
            <w:pPr>
              <w:rPr>
                <w:sz w:val="22"/>
                <w:szCs w:val="28"/>
              </w:rPr>
            </w:pPr>
            <w:r w:rsidRPr="002D09D0">
              <w:rPr>
                <w:sz w:val="22"/>
                <w:szCs w:val="28"/>
              </w:rPr>
              <w:lastRenderedPageBreak/>
              <w:t>C#</w:t>
            </w:r>
            <w:r w:rsidRPr="002D09D0">
              <w:rPr>
                <w:sz w:val="22"/>
                <w:szCs w:val="28"/>
              </w:rPr>
              <w:t>範例程式碼</w:t>
            </w:r>
            <w:r w:rsidRPr="002D09D0">
              <w:rPr>
                <w:sz w:val="22"/>
                <w:szCs w:val="28"/>
              </w:rPr>
              <w:t>_</w:t>
            </w:r>
            <w:proofErr w:type="spellStart"/>
            <w:r w:rsidR="00727BF1" w:rsidRPr="002D09D0">
              <w:rPr>
                <w:sz w:val="22"/>
                <w:szCs w:val="28"/>
              </w:rPr>
              <w:t>T</w:t>
            </w:r>
            <w:r w:rsidRPr="002D09D0">
              <w:rPr>
                <w:sz w:val="22"/>
                <w:szCs w:val="28"/>
              </w:rPr>
              <w:t>FSendOrderForm.cs</w:t>
            </w:r>
            <w:proofErr w:type="spellEnd"/>
          </w:p>
        </w:tc>
      </w:tr>
      <w:tr w:rsidR="00C971C4" w:rsidRPr="002D09D0" w14:paraId="2400860D" w14:textId="77777777" w:rsidTr="007028F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27740DF" w14:textId="77777777" w:rsidR="00C971C4" w:rsidRPr="002D09D0" w:rsidRDefault="00C971C4" w:rsidP="007028FC">
            <w:pPr>
              <w:rPr>
                <w:color w:val="FF0000"/>
              </w:rPr>
            </w:pPr>
            <w:r w:rsidRPr="002D09D0">
              <w:t>UI</w:t>
            </w:r>
            <w:r w:rsidRPr="002D09D0">
              <w:t>示意圖</w:t>
            </w:r>
          </w:p>
        </w:tc>
      </w:tr>
      <w:tr w:rsidR="00C971C4" w:rsidRPr="002D09D0" w14:paraId="415E6C4A" w14:textId="77777777" w:rsidTr="007028F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236ECC" w14:textId="475E0360" w:rsidR="00C971C4" w:rsidRPr="002D09D0" w:rsidRDefault="00C971C4" w:rsidP="007028FC">
            <w:r w:rsidRPr="002D09D0">
              <w:t>拉出</w:t>
            </w:r>
            <w:r w:rsidRPr="002D09D0">
              <w:t>1</w:t>
            </w:r>
            <w:r w:rsidRPr="002D09D0">
              <w:t>個</w:t>
            </w:r>
            <w:proofErr w:type="spellStart"/>
            <w:r w:rsidRPr="002D09D0">
              <w:t>RichTextBox</w:t>
            </w:r>
            <w:proofErr w:type="spellEnd"/>
            <w:r w:rsidRPr="002D09D0">
              <w:t>，命名</w:t>
            </w:r>
            <w:r w:rsidRPr="002D09D0">
              <w:t>(Name)</w:t>
            </w:r>
            <w:r w:rsidRPr="002D09D0">
              <w:t>為「</w:t>
            </w:r>
            <w:proofErr w:type="spellStart"/>
            <w:r w:rsidRPr="002D09D0">
              <w:t>richTextBoxMessage</w:t>
            </w:r>
            <w:proofErr w:type="spellEnd"/>
            <w:r w:rsidRPr="002D09D0">
              <w:t>」。</w:t>
            </w:r>
            <w:r w:rsidRPr="002D09D0">
              <w:br/>
            </w:r>
            <w:r w:rsidRPr="002D09D0">
              <w:rPr>
                <w:noProof/>
              </w:rPr>
              <w:t xml:space="preserve"> </w:t>
            </w:r>
            <w:r w:rsidRPr="002D09D0">
              <w:rPr>
                <w:noProof/>
              </w:rPr>
              <w:drawing>
                <wp:inline distT="0" distB="0" distL="0" distR="0" wp14:anchorId="3D8C2B6B" wp14:editId="456A82E9">
                  <wp:extent cx="3419952" cy="390580"/>
                  <wp:effectExtent l="0" t="0" r="0" b="9525"/>
                  <wp:docPr id="81364373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643738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52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71C4" w:rsidRPr="002D09D0" w14:paraId="1C81F095" w14:textId="77777777" w:rsidTr="007028F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E6D271A" w14:textId="77777777" w:rsidR="00C971C4" w:rsidRPr="002D09D0" w:rsidRDefault="00C971C4" w:rsidP="007028FC">
            <w:r w:rsidRPr="002D09D0">
              <w:t>全域變數</w:t>
            </w:r>
          </w:p>
        </w:tc>
      </w:tr>
      <w:tr w:rsidR="00C971C4" w:rsidRPr="002D09D0" w14:paraId="499D2638" w14:textId="77777777" w:rsidTr="007028F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FF73954" w14:textId="77777777" w:rsidR="00C971C4" w:rsidRPr="002D09D0" w:rsidRDefault="00C971C4" w:rsidP="007028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宣告物件</w:t>
            </w:r>
          </w:p>
          <w:p w14:paraId="0A5F2402" w14:textId="77777777" w:rsidR="00C971C4" w:rsidRPr="002D09D0" w:rsidRDefault="00C971C4" w:rsidP="007028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SKCenterLib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m_pSKCenter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SKCenterLib</w:t>
            </w:r>
            <w:r w:rsidRPr="002D09D0">
              <w:rPr>
                <w:color w:val="FFAA00"/>
                <w:szCs w:val="20"/>
              </w:rPr>
              <w:t>();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登入</w:t>
            </w:r>
            <w:r w:rsidRPr="002D09D0">
              <w:rPr>
                <w:color w:val="1E9AE0"/>
                <w:szCs w:val="20"/>
              </w:rPr>
              <w:t>&amp;</w:t>
            </w:r>
            <w:r w:rsidRPr="002D09D0">
              <w:rPr>
                <w:color w:val="1E9AE0"/>
                <w:szCs w:val="20"/>
              </w:rPr>
              <w:t>環境設定物件</w:t>
            </w:r>
          </w:p>
          <w:p w14:paraId="7EF5280E" w14:textId="77777777" w:rsidR="00C971C4" w:rsidRPr="002D09D0" w:rsidRDefault="00C971C4" w:rsidP="007028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SKOrderLib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SKOrderLib</w:t>
            </w:r>
            <w:r w:rsidRPr="002D09D0">
              <w:rPr>
                <w:color w:val="FFAA00"/>
                <w:szCs w:val="20"/>
              </w:rPr>
              <w:t>();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下單物件</w:t>
            </w:r>
          </w:p>
          <w:p w14:paraId="1E0E9E4B" w14:textId="77777777" w:rsidR="00C971C4" w:rsidRPr="002D09D0" w:rsidRDefault="00C971C4" w:rsidP="007028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是否為非同步委託</w:t>
            </w:r>
          </w:p>
          <w:p w14:paraId="31DB6ACE" w14:textId="77777777" w:rsidR="00C971C4" w:rsidRPr="002D09D0" w:rsidRDefault="00C971C4" w:rsidP="007028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FAA00"/>
                <w:szCs w:val="20"/>
              </w:rPr>
              <w:t>bool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bAsyncOrder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false</w:t>
            </w:r>
            <w:r w:rsidRPr="002D09D0">
              <w:rPr>
                <w:color w:val="FFAA00"/>
                <w:szCs w:val="20"/>
              </w:rPr>
              <w:t>;</w:t>
            </w:r>
          </w:p>
        </w:tc>
      </w:tr>
      <w:tr w:rsidR="00C971C4" w:rsidRPr="002D09D0" w14:paraId="45956B8E" w14:textId="77777777" w:rsidTr="007028FC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D013D4" w14:textId="77777777" w:rsidR="00C971C4" w:rsidRPr="002D09D0" w:rsidRDefault="00C971C4" w:rsidP="007028FC">
            <w:r w:rsidRPr="002D09D0">
              <w:t>Current Block (</w:t>
            </w:r>
            <w:r w:rsidRPr="002D09D0">
              <w:t>可放在</w:t>
            </w:r>
            <w:r w:rsidRPr="002D09D0">
              <w:t>Form</w:t>
            </w:r>
            <w:r w:rsidRPr="002D09D0">
              <w:t>的</w:t>
            </w:r>
            <w:r w:rsidRPr="002D09D0">
              <w:t>Load</w:t>
            </w:r>
            <w:r w:rsidRPr="002D09D0">
              <w:t>事件裡</w:t>
            </w:r>
            <w:r w:rsidRPr="002D09D0">
              <w:t>)</w:t>
            </w:r>
          </w:p>
        </w:tc>
      </w:tr>
      <w:tr w:rsidR="00C971C4" w:rsidRPr="002D09D0" w14:paraId="4F248A25" w14:textId="77777777" w:rsidTr="00727BF1">
        <w:trPr>
          <w:trHeight w:val="126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4C01A1" w14:textId="77777777" w:rsidR="00C971C4" w:rsidRPr="002D09D0" w:rsidRDefault="00C971C4" w:rsidP="007028FC">
            <w:r w:rsidRPr="002D09D0">
              <w:t>//Event</w:t>
            </w:r>
          </w:p>
          <w:p w14:paraId="4EE72533" w14:textId="77777777" w:rsidR="00C971C4" w:rsidRPr="002D09D0" w:rsidRDefault="00C971C4" w:rsidP="007028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非同步委託結果</w:t>
            </w:r>
          </w:p>
          <w:p w14:paraId="148AF9B6" w14:textId="77777777" w:rsidR="00C971C4" w:rsidRPr="002D09D0" w:rsidRDefault="00C971C4" w:rsidP="007028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m_pSKOrder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OnAsyncOrder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_</w:t>
            </w:r>
            <w:proofErr w:type="spellStart"/>
            <w:r w:rsidRPr="002D09D0">
              <w:rPr>
                <w:color w:val="F8F8F8"/>
                <w:szCs w:val="20"/>
              </w:rPr>
              <w:t>ISKOrderLibEvents_</w:t>
            </w:r>
            <w:proofErr w:type="gramStart"/>
            <w:r w:rsidRPr="002D09D0">
              <w:rPr>
                <w:color w:val="F8F8F8"/>
                <w:szCs w:val="20"/>
              </w:rPr>
              <w:t>OnAsyncOrderEventHandler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spellStart"/>
            <w:proofErr w:type="gramEnd"/>
            <w:r w:rsidRPr="002D09D0">
              <w:rPr>
                <w:color w:val="F8F8F8"/>
                <w:szCs w:val="20"/>
              </w:rPr>
              <w:t>OnAsyncOrder</w:t>
            </w:r>
            <w:proofErr w:type="spellEnd"/>
            <w:r w:rsidRPr="002D09D0">
              <w:rPr>
                <w:color w:val="FFAA00"/>
                <w:szCs w:val="20"/>
              </w:rPr>
              <w:t>);</w:t>
            </w:r>
          </w:p>
          <w:p w14:paraId="329A68F9" w14:textId="77777777" w:rsidR="00C971C4" w:rsidRPr="002D09D0" w:rsidRDefault="00C971C4" w:rsidP="007028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void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2D09D0">
              <w:rPr>
                <w:color w:val="F8F8F8"/>
                <w:szCs w:val="20"/>
              </w:rPr>
              <w:t>OnAsyncOrder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gramEnd"/>
            <w:r w:rsidRPr="002D09D0">
              <w:rPr>
                <w:color w:val="FFAA00"/>
                <w:szCs w:val="20"/>
              </w:rPr>
              <w:t>int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nThreadID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int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nCode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r w:rsidRPr="002D09D0">
              <w:rPr>
                <w:color w:val="FFAA00"/>
                <w:szCs w:val="20"/>
              </w:rPr>
              <w:t>)</w:t>
            </w:r>
          </w:p>
          <w:p w14:paraId="68B9F896" w14:textId="77777777" w:rsidR="00C971C4" w:rsidRPr="002D09D0" w:rsidRDefault="00C971C4" w:rsidP="007028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{</w:t>
            </w:r>
          </w:p>
          <w:p w14:paraId="4182946B" w14:textId="77777777" w:rsidR="00C971C4" w:rsidRPr="002D09D0" w:rsidRDefault="00C971C4" w:rsidP="007028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取得回傳訊息</w:t>
            </w:r>
          </w:p>
          <w:p w14:paraId="4984A55C" w14:textId="77777777" w:rsidR="00C971C4" w:rsidRPr="002D09D0" w:rsidRDefault="00C971C4" w:rsidP="007028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"TID:"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nThreadID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收單訊息</w:t>
            </w:r>
            <w:r w:rsidRPr="002D09D0">
              <w:rPr>
                <w:color w:val="55E439"/>
                <w:szCs w:val="20"/>
              </w:rPr>
              <w:t>:"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00C8A81F" w14:textId="77777777" w:rsidR="00C971C4" w:rsidRPr="002D09D0" w:rsidRDefault="00C971C4" w:rsidP="007028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【非同步委託結果】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m_pSKCenter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SKCenterLib_GetReturnCodeMessage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nCode</w:t>
            </w:r>
            <w:proofErr w:type="spellEnd"/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2CE65DBE" w14:textId="77777777" w:rsidR="00C971C4" w:rsidRPr="002D09D0" w:rsidRDefault="00C971C4" w:rsidP="007028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richTextBoxMessage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AppendText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"\n"</w:t>
            </w:r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1CA70982" w14:textId="77777777" w:rsidR="00C971C4" w:rsidRPr="002D09D0" w:rsidRDefault="00C971C4" w:rsidP="007028FC">
            <w:pPr>
              <w:widowControl/>
              <w:shd w:val="clear" w:color="auto" w:fill="2A211C"/>
            </w:pPr>
            <w:r w:rsidRPr="002D09D0">
              <w:rPr>
                <w:color w:val="FFAA00"/>
                <w:szCs w:val="20"/>
              </w:rPr>
              <w:t>}</w:t>
            </w:r>
          </w:p>
        </w:tc>
      </w:tr>
    </w:tbl>
    <w:p w14:paraId="47D47B54" w14:textId="77777777" w:rsidR="00C971C4" w:rsidRPr="002D09D0" w:rsidRDefault="00C971C4" w:rsidP="00C971C4"/>
    <w:p w14:paraId="2A876F34" w14:textId="22568656" w:rsidR="00C971C4" w:rsidRPr="002D09D0" w:rsidRDefault="00C971C4" w:rsidP="00C971C4"/>
    <w:p w14:paraId="33B9D913" w14:textId="465B45D5" w:rsidR="00C971C4" w:rsidRPr="002D09D0" w:rsidRDefault="00C971C4">
      <w:pPr>
        <w:widowControl/>
      </w:pPr>
      <w:r w:rsidRPr="002D09D0">
        <w:br w:type="page"/>
      </w:r>
    </w:p>
    <w:p w14:paraId="01246876" w14:textId="0DA22AE4" w:rsidR="00AD3EE5" w:rsidRPr="002D09D0" w:rsidRDefault="00AD3EE5" w:rsidP="00977053">
      <w:pPr>
        <w:pStyle w:val="2"/>
        <w:rPr>
          <w:rFonts w:ascii="Times New Roman" w:hAnsi="Times New Roman"/>
          <w:sz w:val="28"/>
          <w:szCs w:val="36"/>
        </w:rPr>
      </w:pPr>
      <w:bookmarkStart w:id="65" w:name="_OnProxyOrder"/>
      <w:bookmarkEnd w:id="65"/>
      <w:proofErr w:type="spellStart"/>
      <w:r w:rsidRPr="002D09D0">
        <w:rPr>
          <w:rFonts w:ascii="Times New Roman" w:hAnsi="Times New Roman"/>
          <w:sz w:val="28"/>
          <w:szCs w:val="36"/>
        </w:rPr>
        <w:lastRenderedPageBreak/>
        <w:t>OnProxyOrder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9"/>
        <w:gridCol w:w="2101"/>
        <w:gridCol w:w="6326"/>
      </w:tblGrid>
      <w:tr w:rsidR="00AD3EE5" w:rsidRPr="002D09D0" w14:paraId="534183D8" w14:textId="77777777" w:rsidTr="00701280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817AF" w14:textId="77777777" w:rsidR="00AD3EE5" w:rsidRPr="002D09D0" w:rsidRDefault="00AD3EE5" w:rsidP="00701280">
            <w:pPr>
              <w:rPr>
                <w:bCs/>
                <w:color w:val="984806"/>
              </w:rPr>
            </w:pPr>
            <w:r w:rsidRPr="002D09D0">
              <w:rPr>
                <w:bCs/>
                <w:color w:val="984806"/>
              </w:rPr>
              <w:t>Proxy</w:t>
            </w:r>
            <w:r w:rsidRPr="002D09D0">
              <w:rPr>
                <w:bCs/>
                <w:color w:val="984806"/>
              </w:rPr>
              <w:t>委託結果。</w:t>
            </w:r>
          </w:p>
        </w:tc>
      </w:tr>
      <w:tr w:rsidR="00AD3EE5" w:rsidRPr="002D09D0" w14:paraId="01F8EAB8" w14:textId="77777777" w:rsidTr="00701280">
        <w:trPr>
          <w:trHeight w:val="523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D0CF" w14:textId="77777777" w:rsidR="00AD3EE5" w:rsidRPr="002D09D0" w:rsidRDefault="00AD3EE5" w:rsidP="00701280">
            <w:pPr>
              <w:rPr>
                <w:rStyle w:val="afa"/>
              </w:rPr>
            </w:pPr>
            <w:r w:rsidRPr="002D09D0">
              <w:rPr>
                <w:rStyle w:val="afa"/>
              </w:rPr>
              <w:t>宣告</w:t>
            </w:r>
          </w:p>
        </w:tc>
        <w:tc>
          <w:tcPr>
            <w:tcW w:w="8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58C9" w14:textId="77777777" w:rsidR="00AD3EE5" w:rsidRPr="002D09D0" w:rsidRDefault="00AD3EE5" w:rsidP="00701280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2D09D0">
              <w:rPr>
                <w:bCs/>
                <w:color w:val="0000FF"/>
              </w:rPr>
              <w:t>void</w:t>
            </w:r>
            <w:r w:rsidRPr="002D09D0">
              <w:t xml:space="preserve"> </w:t>
            </w:r>
            <w:proofErr w:type="spellStart"/>
            <w:r w:rsidRPr="002D09D0">
              <w:t>OnProxyOrder</w:t>
            </w:r>
            <w:proofErr w:type="spellEnd"/>
            <w:r w:rsidRPr="002D09D0">
              <w:t>([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LONG</w:t>
            </w:r>
            <w:r w:rsidRPr="002D09D0">
              <w:t xml:space="preserve"> </w:t>
            </w:r>
            <w:proofErr w:type="spellStart"/>
            <w:r w:rsidRPr="002D09D0">
              <w:t>nStampID</w:t>
            </w:r>
            <w:proofErr w:type="spellEnd"/>
            <w:r w:rsidRPr="002D09D0">
              <w:t xml:space="preserve">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>LONG</w:t>
            </w:r>
            <w:r w:rsidRPr="002D09D0">
              <w:t xml:space="preserve"> </w:t>
            </w:r>
            <w:proofErr w:type="spellStart"/>
            <w:r w:rsidRPr="002D09D0">
              <w:t>nCode</w:t>
            </w:r>
            <w:proofErr w:type="spellEnd"/>
            <w:r w:rsidRPr="002D09D0">
              <w:t>, [</w:t>
            </w:r>
            <w:r w:rsidRPr="002D09D0">
              <w:rPr>
                <w:color w:val="FF0000"/>
              </w:rPr>
              <w:t>in</w:t>
            </w:r>
            <w:r w:rsidRPr="002D09D0">
              <w:t xml:space="preserve">] </w:t>
            </w:r>
            <w:r w:rsidRPr="002D09D0">
              <w:rPr>
                <w:bCs/>
                <w:color w:val="0000FF"/>
              </w:rPr>
              <w:t xml:space="preserve">BSTR </w:t>
            </w:r>
            <w:proofErr w:type="spellStart"/>
            <w:r w:rsidRPr="002D09D0">
              <w:t>bstrMessage</w:t>
            </w:r>
            <w:proofErr w:type="spellEnd"/>
            <w:r w:rsidRPr="002D09D0">
              <w:t>);</w:t>
            </w:r>
          </w:p>
        </w:tc>
      </w:tr>
      <w:tr w:rsidR="00AD3EE5" w:rsidRPr="002D09D0" w14:paraId="72E6F258" w14:textId="77777777" w:rsidTr="00701280">
        <w:trPr>
          <w:trHeight w:val="163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514433" w14:textId="77777777" w:rsidR="00AD3EE5" w:rsidRPr="002D09D0" w:rsidRDefault="00AD3EE5" w:rsidP="00701280">
            <w:pPr>
              <w:rPr>
                <w:rStyle w:val="afa"/>
              </w:rPr>
            </w:pPr>
            <w:r w:rsidRPr="002D09D0">
              <w:rPr>
                <w:rStyle w:val="afa"/>
              </w:rPr>
              <w:t>參數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2A93" w14:textId="77777777" w:rsidR="00AD3EE5" w:rsidRPr="002D09D0" w:rsidRDefault="00AD3EE5" w:rsidP="00701280">
            <w:proofErr w:type="spellStart"/>
            <w:r w:rsidRPr="002D09D0">
              <w:t>nStampID</w:t>
            </w:r>
            <w:proofErr w:type="spellEnd"/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3646" w14:textId="77777777" w:rsidR="00AD3EE5" w:rsidRPr="002D09D0" w:rsidRDefault="00AD3EE5" w:rsidP="00701280">
            <w:proofErr w:type="spellStart"/>
            <w:r w:rsidRPr="002D09D0">
              <w:t>StampID</w:t>
            </w:r>
            <w:proofErr w:type="spellEnd"/>
          </w:p>
        </w:tc>
      </w:tr>
      <w:tr w:rsidR="00AD3EE5" w:rsidRPr="002D09D0" w14:paraId="0A76E989" w14:textId="77777777" w:rsidTr="00701280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EC0EC9" w14:textId="77777777" w:rsidR="00AD3EE5" w:rsidRPr="002D09D0" w:rsidRDefault="00AD3EE5" w:rsidP="00701280"/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FEF64" w14:textId="77777777" w:rsidR="00AD3EE5" w:rsidRPr="002D09D0" w:rsidRDefault="00AD3EE5" w:rsidP="00701280">
            <w:proofErr w:type="spellStart"/>
            <w:r w:rsidRPr="002D09D0">
              <w:t>nCode</w:t>
            </w:r>
            <w:proofErr w:type="spellEnd"/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F95E9" w14:textId="77777777" w:rsidR="00AD3EE5" w:rsidRPr="002D09D0" w:rsidRDefault="00AD3EE5" w:rsidP="00701280">
            <w:r w:rsidRPr="002D09D0">
              <w:t>Proxy</w:t>
            </w:r>
            <w:r w:rsidRPr="002D09D0">
              <w:t>收單結果代碼。</w:t>
            </w:r>
          </w:p>
        </w:tc>
      </w:tr>
      <w:tr w:rsidR="00AD3EE5" w:rsidRPr="002D09D0" w14:paraId="7527FADB" w14:textId="77777777" w:rsidTr="00701280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9D0BD" w14:textId="77777777" w:rsidR="00AD3EE5" w:rsidRPr="002D09D0" w:rsidRDefault="00AD3EE5" w:rsidP="00701280">
            <w:pPr>
              <w:widowControl/>
            </w:pP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99D54" w14:textId="77777777" w:rsidR="00AD3EE5" w:rsidRPr="002D09D0" w:rsidRDefault="00AD3EE5" w:rsidP="00701280">
            <w:proofErr w:type="spellStart"/>
            <w:r w:rsidRPr="002D09D0">
              <w:t>bstrMessage</w:t>
            </w:r>
            <w:proofErr w:type="spellEnd"/>
            <w:r w:rsidRPr="002D09D0">
              <w:t xml:space="preserve">  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581F9" w14:textId="77777777" w:rsidR="00AD3EE5" w:rsidRPr="002D09D0" w:rsidRDefault="00AD3EE5" w:rsidP="00701280">
            <w:r w:rsidRPr="002D09D0">
              <w:t>Proxy</w:t>
            </w:r>
            <w:r w:rsidRPr="002D09D0">
              <w:t>收單回傳訊息。</w:t>
            </w:r>
          </w:p>
        </w:tc>
      </w:tr>
      <w:tr w:rsidR="00AD3EE5" w:rsidRPr="002D09D0" w14:paraId="4907860E" w14:textId="77777777" w:rsidTr="00701280"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F95C1" w14:textId="77777777" w:rsidR="00AD3EE5" w:rsidRPr="002D09D0" w:rsidRDefault="00AD3EE5" w:rsidP="00701280">
            <w:r w:rsidRPr="002D09D0">
              <w:rPr>
                <w:b/>
                <w:bCs/>
              </w:rPr>
              <w:t>備註</w:t>
            </w:r>
          </w:p>
        </w:tc>
        <w:tc>
          <w:tcPr>
            <w:tcW w:w="8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0B9B2" w14:textId="77777777" w:rsidR="00AD3EE5" w:rsidRPr="002D09D0" w:rsidRDefault="00AD3EE5" w:rsidP="00701280">
            <w:r w:rsidRPr="002D09D0">
              <w:t>送出委託後會回傳二筆通知</w:t>
            </w: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160"/>
              <w:gridCol w:w="3786"/>
            </w:tblGrid>
            <w:tr w:rsidR="00AD3EE5" w:rsidRPr="002D09D0" w14:paraId="4426307E" w14:textId="77777777" w:rsidTr="00701280">
              <w:trPr>
                <w:trHeight w:val="330"/>
              </w:trPr>
              <w:tc>
                <w:tcPr>
                  <w:tcW w:w="6946" w:type="dxa"/>
                  <w:gridSpan w:val="2"/>
                </w:tcPr>
                <w:p w14:paraId="55D0BE6D" w14:textId="77777777" w:rsidR="00AD3EE5" w:rsidRPr="002D09D0" w:rsidRDefault="00AD3EE5" w:rsidP="00701280">
                  <w:r w:rsidRPr="002D09D0">
                    <w:t>第一筆</w:t>
                  </w:r>
                </w:p>
              </w:tc>
            </w:tr>
            <w:tr w:rsidR="00AD3EE5" w:rsidRPr="002D09D0" w14:paraId="77CBF48E" w14:textId="77777777" w:rsidTr="00701280">
              <w:trPr>
                <w:trHeight w:val="1470"/>
              </w:trPr>
              <w:tc>
                <w:tcPr>
                  <w:tcW w:w="3160" w:type="dxa"/>
                </w:tcPr>
                <w:p w14:paraId="081F23E6" w14:textId="77777777" w:rsidR="00AD3EE5" w:rsidRPr="002D09D0" w:rsidRDefault="00AD3EE5" w:rsidP="00701280">
                  <w:pPr>
                    <w:rPr>
                      <w:b/>
                    </w:rPr>
                  </w:pPr>
                  <w:proofErr w:type="spellStart"/>
                  <w:r w:rsidRPr="002D09D0">
                    <w:t>nCode</w:t>
                  </w:r>
                  <w:proofErr w:type="spellEnd"/>
                  <w:r w:rsidRPr="002D09D0">
                    <w:t>為</w:t>
                  </w:r>
                  <w:r w:rsidRPr="002D09D0">
                    <w:t>0</w:t>
                  </w:r>
                  <w:r w:rsidRPr="002D09D0">
                    <w:t>代表成功</w:t>
                  </w:r>
                  <w:r w:rsidRPr="002D09D0">
                    <w:t>;</w:t>
                  </w:r>
                  <w:r w:rsidRPr="002D09D0">
                    <w:t>其餘非</w:t>
                  </w:r>
                  <w:r w:rsidRPr="002D09D0">
                    <w:t xml:space="preserve">0 </w:t>
                  </w:r>
                  <w:r w:rsidRPr="002D09D0">
                    <w:t>代表失敗</w:t>
                  </w:r>
                  <w:r w:rsidRPr="002D09D0">
                    <w:t>.</w:t>
                  </w:r>
                </w:p>
                <w:p w14:paraId="2DB0E507" w14:textId="77777777" w:rsidR="00AD3EE5" w:rsidRPr="002D09D0" w:rsidRDefault="00AD3EE5" w:rsidP="00701280"/>
                <w:p w14:paraId="764F1967" w14:textId="77777777" w:rsidR="00AD3EE5" w:rsidRPr="002D09D0" w:rsidRDefault="00AD3EE5" w:rsidP="00701280"/>
              </w:tc>
              <w:tc>
                <w:tcPr>
                  <w:tcW w:w="3786" w:type="dxa"/>
                </w:tcPr>
                <w:p w14:paraId="538E78C8" w14:textId="77777777" w:rsidR="00AD3EE5" w:rsidRPr="002D09D0" w:rsidRDefault="00AD3EE5" w:rsidP="00701280">
                  <w:proofErr w:type="spellStart"/>
                  <w:r w:rsidRPr="002D09D0">
                    <w:t>bstrMessage</w:t>
                  </w:r>
                  <w:proofErr w:type="spellEnd"/>
                </w:p>
                <w:p w14:paraId="1BBC6DF2" w14:textId="77777777" w:rsidR="00AD3EE5" w:rsidRPr="002D09D0" w:rsidRDefault="00AD3EE5" w:rsidP="00701280">
                  <w:r w:rsidRPr="002D09D0">
                    <w:t>Pending Order</w:t>
                  </w:r>
                  <w:r w:rsidRPr="002D09D0">
                    <w:t>送出委託</w:t>
                  </w:r>
                </w:p>
                <w:p w14:paraId="26D295DD" w14:textId="77777777" w:rsidR="00AD3EE5" w:rsidRPr="002D09D0" w:rsidRDefault="00AD3EE5" w:rsidP="00701280">
                  <w:r w:rsidRPr="002D09D0">
                    <w:t>ORKEY:</w:t>
                  </w:r>
                  <w:r w:rsidRPr="002D09D0">
                    <w:t>為</w:t>
                  </w:r>
                  <w:r w:rsidRPr="002D09D0">
                    <w:t>Time Stamp</w:t>
                  </w:r>
                  <w:r w:rsidRPr="002D09D0">
                    <w:t>供比對第二筆通知使用</w:t>
                  </w:r>
                </w:p>
              </w:tc>
            </w:tr>
            <w:tr w:rsidR="00AD3EE5" w:rsidRPr="002D09D0" w14:paraId="3C470C81" w14:textId="77777777" w:rsidTr="00701280">
              <w:trPr>
                <w:trHeight w:val="330"/>
              </w:trPr>
              <w:tc>
                <w:tcPr>
                  <w:tcW w:w="6946" w:type="dxa"/>
                  <w:gridSpan w:val="2"/>
                </w:tcPr>
                <w:p w14:paraId="6671F168" w14:textId="77777777" w:rsidR="00AD3EE5" w:rsidRPr="002D09D0" w:rsidRDefault="00AD3EE5" w:rsidP="00701280">
                  <w:r w:rsidRPr="002D09D0">
                    <w:t>第二筆</w:t>
                  </w:r>
                </w:p>
              </w:tc>
            </w:tr>
            <w:tr w:rsidR="00AD3EE5" w:rsidRPr="002D09D0" w14:paraId="2DE06B1A" w14:textId="77777777" w:rsidTr="00701280">
              <w:trPr>
                <w:trHeight w:val="390"/>
              </w:trPr>
              <w:tc>
                <w:tcPr>
                  <w:tcW w:w="3160" w:type="dxa"/>
                </w:tcPr>
                <w:p w14:paraId="0CB79605" w14:textId="77777777" w:rsidR="00AD3EE5" w:rsidRPr="002D09D0" w:rsidRDefault="00AD3EE5" w:rsidP="00701280">
                  <w:pPr>
                    <w:rPr>
                      <w:b/>
                    </w:rPr>
                  </w:pPr>
                  <w:proofErr w:type="spellStart"/>
                  <w:r w:rsidRPr="002D09D0">
                    <w:t>nCode</w:t>
                  </w:r>
                  <w:proofErr w:type="spellEnd"/>
                  <w:r w:rsidRPr="002D09D0">
                    <w:t xml:space="preserve"> </w:t>
                  </w:r>
                  <w:r w:rsidRPr="002D09D0">
                    <w:t>為</w:t>
                  </w:r>
                  <w:r w:rsidRPr="002D09D0">
                    <w:t>0</w:t>
                  </w:r>
                  <w:r w:rsidRPr="002D09D0">
                    <w:t>代表成功</w:t>
                  </w:r>
                  <w:r w:rsidRPr="002D09D0">
                    <w:t>;</w:t>
                  </w:r>
                  <w:r w:rsidRPr="002D09D0">
                    <w:t>其餘非</w:t>
                  </w:r>
                  <w:r w:rsidRPr="002D09D0">
                    <w:t xml:space="preserve">0 </w:t>
                  </w:r>
                  <w:r w:rsidRPr="002D09D0">
                    <w:t>代表失敗</w:t>
                  </w:r>
                  <w:r w:rsidRPr="002D09D0">
                    <w:t>.</w:t>
                  </w:r>
                </w:p>
                <w:p w14:paraId="7A02F988" w14:textId="77777777" w:rsidR="00AD3EE5" w:rsidRPr="002D09D0" w:rsidRDefault="00AD3EE5" w:rsidP="00701280"/>
              </w:tc>
              <w:tc>
                <w:tcPr>
                  <w:tcW w:w="3786" w:type="dxa"/>
                </w:tcPr>
                <w:p w14:paraId="5F2BCDB1" w14:textId="77777777" w:rsidR="00AD3EE5" w:rsidRPr="002D09D0" w:rsidRDefault="00AD3EE5" w:rsidP="00701280">
                  <w:proofErr w:type="spellStart"/>
                  <w:r w:rsidRPr="002D09D0">
                    <w:t>bstrMessage</w:t>
                  </w:r>
                  <w:proofErr w:type="spellEnd"/>
                </w:p>
                <w:p w14:paraId="2E7EDFBC" w14:textId="77777777" w:rsidR="00AD3EE5" w:rsidRPr="002D09D0" w:rsidRDefault="00AD3EE5" w:rsidP="00701280">
                  <w:pPr>
                    <w:rPr>
                      <w:b/>
                    </w:rPr>
                  </w:pPr>
                </w:p>
                <w:p w14:paraId="545A005E" w14:textId="77777777" w:rsidR="00AD3EE5" w:rsidRPr="002D09D0" w:rsidRDefault="00AD3EE5" w:rsidP="00701280">
                  <w:r w:rsidRPr="002D09D0">
                    <w:rPr>
                      <w:b/>
                    </w:rPr>
                    <w:t>Proxy</w:t>
                  </w:r>
                  <w:r w:rsidRPr="002D09D0">
                    <w:rPr>
                      <w:b/>
                    </w:rPr>
                    <w:t>回傳訊息欄位說明</w:t>
                  </w:r>
                </w:p>
                <w:p w14:paraId="1BCD0485" w14:textId="77777777" w:rsidR="00AD3EE5" w:rsidRPr="002D09D0" w:rsidRDefault="00AD3EE5" w:rsidP="00701280">
                  <w:proofErr w:type="spellStart"/>
                  <w:r w:rsidRPr="002D09D0">
                    <w:t>SeqNo</w:t>
                  </w:r>
                  <w:proofErr w:type="spellEnd"/>
                  <w:r w:rsidRPr="002D09D0">
                    <w:t>:</w:t>
                  </w:r>
                  <w:r w:rsidRPr="002D09D0">
                    <w:t>代表原始委託</w:t>
                  </w:r>
                  <w:r w:rsidRPr="002D09D0">
                    <w:t>13</w:t>
                  </w:r>
                  <w:r w:rsidRPr="002D09D0">
                    <w:t>碼</w:t>
                  </w:r>
                </w:p>
                <w:p w14:paraId="23332B26" w14:textId="77777777" w:rsidR="00AD3EE5" w:rsidRPr="002D09D0" w:rsidRDefault="00AD3EE5" w:rsidP="00701280">
                  <w:proofErr w:type="spellStart"/>
                  <w:r w:rsidRPr="002D09D0">
                    <w:t>OrderNo</w:t>
                  </w:r>
                  <w:proofErr w:type="spellEnd"/>
                  <w:r w:rsidRPr="002D09D0">
                    <w:t>:</w:t>
                  </w:r>
                  <w:r w:rsidRPr="002D09D0">
                    <w:t>代表委託書號</w:t>
                  </w:r>
                </w:p>
                <w:p w14:paraId="7D0B198F" w14:textId="77777777" w:rsidR="00AD3EE5" w:rsidRPr="002D09D0" w:rsidRDefault="00AD3EE5" w:rsidP="00701280">
                  <w:r w:rsidRPr="002D09D0">
                    <w:t>ORKEY:</w:t>
                  </w:r>
                  <w:r w:rsidRPr="002D09D0">
                    <w:t>為</w:t>
                  </w:r>
                  <w:r w:rsidRPr="002D09D0">
                    <w:t>Time Stamp</w:t>
                  </w:r>
                  <w:r w:rsidRPr="002D09D0">
                    <w:t>供比對第一筆通知使用</w:t>
                  </w:r>
                </w:p>
              </w:tc>
            </w:tr>
          </w:tbl>
          <w:p w14:paraId="15798A82" w14:textId="77777777" w:rsidR="00AD3EE5" w:rsidRPr="002D09D0" w:rsidRDefault="00AD3EE5" w:rsidP="00701280"/>
          <w:p w14:paraId="72C34A55" w14:textId="77777777" w:rsidR="00AD3EE5" w:rsidRPr="002D09D0" w:rsidRDefault="00AD3EE5" w:rsidP="00701280">
            <w:pPr>
              <w:rPr>
                <w:color w:val="000000"/>
                <w:kern w:val="0"/>
                <w:sz w:val="20"/>
                <w:szCs w:val="20"/>
              </w:rPr>
            </w:pPr>
          </w:p>
        </w:tc>
      </w:tr>
    </w:tbl>
    <w:p w14:paraId="40AEA592" w14:textId="77777777" w:rsidR="00AD3EE5" w:rsidRPr="002D09D0" w:rsidRDefault="00AD3EE5" w:rsidP="00AD3EE5">
      <w:pPr>
        <w:widowControl/>
      </w:pPr>
      <w:r w:rsidRPr="002D09D0">
        <w:t>*v2.13.47</w:t>
      </w:r>
      <w:r w:rsidRPr="002D09D0">
        <w:t>異動：補回傳參數</w:t>
      </w:r>
      <w:proofErr w:type="spellStart"/>
      <w:r w:rsidRPr="002D09D0">
        <w:t>nStampID</w:t>
      </w:r>
      <w:proofErr w:type="spellEnd"/>
      <w:r w:rsidRPr="002D09D0">
        <w:t>文字說明</w:t>
      </w:r>
    </w:p>
    <w:p w14:paraId="0712ADC1" w14:textId="77777777" w:rsidR="00AD3EE5" w:rsidRPr="002D09D0" w:rsidRDefault="00AD3EE5" w:rsidP="00AD3EE5">
      <w:pPr>
        <w:widowControl/>
      </w:pPr>
    </w:p>
    <w:p w14:paraId="2E22D7CB" w14:textId="09BD4504" w:rsidR="00727BF1" w:rsidRPr="002D09D0" w:rsidRDefault="00727BF1">
      <w:pPr>
        <w:widowControl/>
      </w:pPr>
      <w:r w:rsidRPr="002D09D0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727BF1" w:rsidRPr="002D09D0" w14:paraId="3FC23444" w14:textId="77777777" w:rsidTr="007028FC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2E8572" w14:textId="3AF2CCAD" w:rsidR="00727BF1" w:rsidRPr="002D09D0" w:rsidRDefault="00727BF1" w:rsidP="007028FC">
            <w:pPr>
              <w:rPr>
                <w:sz w:val="22"/>
                <w:szCs w:val="28"/>
              </w:rPr>
            </w:pPr>
            <w:r w:rsidRPr="002D09D0">
              <w:rPr>
                <w:sz w:val="22"/>
                <w:szCs w:val="28"/>
              </w:rPr>
              <w:lastRenderedPageBreak/>
              <w:t>C#</w:t>
            </w:r>
            <w:r w:rsidRPr="002D09D0">
              <w:rPr>
                <w:sz w:val="22"/>
                <w:szCs w:val="28"/>
              </w:rPr>
              <w:t>範例程式碼</w:t>
            </w:r>
            <w:r w:rsidRPr="002D09D0">
              <w:rPr>
                <w:sz w:val="22"/>
                <w:szCs w:val="28"/>
              </w:rPr>
              <w:t>_</w:t>
            </w:r>
            <w:proofErr w:type="spellStart"/>
            <w:r w:rsidRPr="002D09D0">
              <w:rPr>
                <w:sz w:val="22"/>
                <w:szCs w:val="28"/>
              </w:rPr>
              <w:t>TFSKProxySendOrderForm.cs</w:t>
            </w:r>
            <w:proofErr w:type="spellEnd"/>
          </w:p>
        </w:tc>
      </w:tr>
      <w:tr w:rsidR="00727BF1" w:rsidRPr="002D09D0" w14:paraId="1845CE68" w14:textId="77777777" w:rsidTr="007028F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5BE3FB" w14:textId="77777777" w:rsidR="00727BF1" w:rsidRPr="002D09D0" w:rsidRDefault="00727BF1" w:rsidP="007028FC">
            <w:pPr>
              <w:rPr>
                <w:color w:val="FF0000"/>
              </w:rPr>
            </w:pPr>
            <w:r w:rsidRPr="002D09D0">
              <w:t>UI</w:t>
            </w:r>
            <w:r w:rsidRPr="002D09D0">
              <w:t>示意圖</w:t>
            </w:r>
          </w:p>
        </w:tc>
      </w:tr>
      <w:tr w:rsidR="00727BF1" w:rsidRPr="002D09D0" w14:paraId="71DE4FB9" w14:textId="77777777" w:rsidTr="007028F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0C246D" w14:textId="0FA2DD85" w:rsidR="00727BF1" w:rsidRPr="002D09D0" w:rsidRDefault="00727BF1" w:rsidP="007028FC">
            <w:r w:rsidRPr="002D09D0">
              <w:t>拉出</w:t>
            </w:r>
            <w:r w:rsidRPr="002D09D0">
              <w:t>1</w:t>
            </w:r>
            <w:r w:rsidRPr="002D09D0">
              <w:t>個</w:t>
            </w:r>
            <w:r w:rsidRPr="002D09D0">
              <w:t xml:space="preserve">  </w:t>
            </w:r>
            <w:proofErr w:type="spellStart"/>
            <w:r w:rsidRPr="002D09D0">
              <w:t>RichTextBox</w:t>
            </w:r>
            <w:proofErr w:type="spellEnd"/>
            <w:r w:rsidRPr="002D09D0">
              <w:t>，命名</w:t>
            </w:r>
            <w:r w:rsidRPr="002D09D0">
              <w:t>(Name)</w:t>
            </w:r>
            <w:r w:rsidRPr="002D09D0">
              <w:t>為「</w:t>
            </w:r>
            <w:proofErr w:type="spellStart"/>
            <w:r w:rsidRPr="002D09D0">
              <w:t>richTextBoxMessage</w:t>
            </w:r>
            <w:proofErr w:type="spellEnd"/>
            <w:r w:rsidRPr="002D09D0">
              <w:t>」。</w:t>
            </w:r>
            <w:r w:rsidRPr="002D09D0">
              <w:br/>
            </w:r>
            <w:r w:rsidRPr="002D09D0">
              <w:rPr>
                <w:noProof/>
              </w:rPr>
              <w:t xml:space="preserve">  </w:t>
            </w:r>
            <w:r w:rsidRPr="002D09D0">
              <w:rPr>
                <w:noProof/>
              </w:rPr>
              <w:drawing>
                <wp:inline distT="0" distB="0" distL="0" distR="0" wp14:anchorId="38FDC328" wp14:editId="7A34A973">
                  <wp:extent cx="3667637" cy="685896"/>
                  <wp:effectExtent l="0" t="0" r="0" b="0"/>
                  <wp:docPr id="74901732" name="圖片 1" descr="一張含有 文字, 字型, 白色, 螢幕擷取畫面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901732" name="圖片 1" descr="一張含有 文字, 字型, 白色, 螢幕擷取畫面 的圖片&#10;&#10;自動產生的描述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637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BF1" w:rsidRPr="002D09D0" w14:paraId="7ACD0607" w14:textId="77777777" w:rsidTr="007028F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A55C26" w14:textId="77777777" w:rsidR="00727BF1" w:rsidRPr="002D09D0" w:rsidRDefault="00727BF1" w:rsidP="007028FC">
            <w:r w:rsidRPr="002D09D0">
              <w:t>全域變數</w:t>
            </w:r>
          </w:p>
        </w:tc>
      </w:tr>
      <w:tr w:rsidR="00727BF1" w:rsidRPr="002D09D0" w14:paraId="02A22059" w14:textId="77777777" w:rsidTr="007028F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6D2DDC" w14:textId="77777777" w:rsidR="00727BF1" w:rsidRPr="002D09D0" w:rsidRDefault="00727BF1" w:rsidP="007028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宣告物件</w:t>
            </w:r>
          </w:p>
          <w:p w14:paraId="45851961" w14:textId="77777777" w:rsidR="00727BF1" w:rsidRPr="002D09D0" w:rsidRDefault="00727BF1" w:rsidP="007028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SKCenterLib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m_pSKCenter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SKCenterLib</w:t>
            </w:r>
            <w:r w:rsidRPr="002D09D0">
              <w:rPr>
                <w:color w:val="FFAA00"/>
                <w:szCs w:val="20"/>
              </w:rPr>
              <w:t>();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登入</w:t>
            </w:r>
            <w:r w:rsidRPr="002D09D0">
              <w:rPr>
                <w:color w:val="1E9AE0"/>
                <w:szCs w:val="20"/>
              </w:rPr>
              <w:t>&amp;</w:t>
            </w:r>
            <w:r w:rsidRPr="002D09D0">
              <w:rPr>
                <w:color w:val="1E9AE0"/>
                <w:szCs w:val="20"/>
              </w:rPr>
              <w:t>環境設定物件</w:t>
            </w:r>
          </w:p>
          <w:p w14:paraId="1E2B6A85" w14:textId="77777777" w:rsidR="00727BF1" w:rsidRPr="002D09D0" w:rsidRDefault="00727BF1" w:rsidP="007028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F8F8F8"/>
                <w:szCs w:val="20"/>
              </w:rPr>
              <w:t>SKOrderLib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SKOrderLib</w:t>
            </w:r>
            <w:r w:rsidRPr="002D09D0">
              <w:rPr>
                <w:color w:val="FFAA00"/>
                <w:szCs w:val="20"/>
              </w:rPr>
              <w:t>();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1E9AE0"/>
                <w:szCs w:val="20"/>
              </w:rPr>
              <w:t>//</w:t>
            </w:r>
            <w:r w:rsidRPr="002D09D0">
              <w:rPr>
                <w:color w:val="1E9AE0"/>
                <w:szCs w:val="20"/>
              </w:rPr>
              <w:t>下單物件</w:t>
            </w:r>
          </w:p>
        </w:tc>
      </w:tr>
      <w:tr w:rsidR="00727BF1" w:rsidRPr="002D09D0" w14:paraId="765D7F4A" w14:textId="77777777" w:rsidTr="007028FC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BFBA5F" w14:textId="77777777" w:rsidR="00727BF1" w:rsidRPr="002D09D0" w:rsidRDefault="00727BF1" w:rsidP="007028FC">
            <w:r w:rsidRPr="002D09D0">
              <w:t>Current Block (</w:t>
            </w:r>
            <w:r w:rsidRPr="002D09D0">
              <w:t>可放在</w:t>
            </w:r>
            <w:r w:rsidRPr="002D09D0">
              <w:t>Form</w:t>
            </w:r>
            <w:r w:rsidRPr="002D09D0">
              <w:t>的</w:t>
            </w:r>
            <w:r w:rsidRPr="002D09D0">
              <w:t>Load</w:t>
            </w:r>
            <w:r w:rsidRPr="002D09D0">
              <w:t>事件裡</w:t>
            </w:r>
            <w:r w:rsidRPr="002D09D0">
              <w:t>)</w:t>
            </w:r>
          </w:p>
        </w:tc>
      </w:tr>
      <w:tr w:rsidR="00727BF1" w:rsidRPr="002D09D0" w14:paraId="13157387" w14:textId="77777777" w:rsidTr="007028FC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E9343D" w14:textId="77777777" w:rsidR="00727BF1" w:rsidRPr="002D09D0" w:rsidRDefault="00727BF1" w:rsidP="007028FC">
            <w:r w:rsidRPr="002D09D0">
              <w:t>//Event</w:t>
            </w:r>
          </w:p>
          <w:p w14:paraId="3C85F9D4" w14:textId="77777777" w:rsidR="00727BF1" w:rsidRPr="002D09D0" w:rsidRDefault="00727BF1" w:rsidP="007028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1E9AE0"/>
                <w:szCs w:val="20"/>
              </w:rPr>
              <w:t>// Proxy</w:t>
            </w:r>
            <w:r w:rsidRPr="002D09D0">
              <w:rPr>
                <w:color w:val="1E9AE0"/>
                <w:szCs w:val="20"/>
              </w:rPr>
              <w:t>委託結果</w:t>
            </w:r>
          </w:p>
          <w:p w14:paraId="7ACE029E" w14:textId="77777777" w:rsidR="00727BF1" w:rsidRPr="002D09D0" w:rsidRDefault="00727BF1" w:rsidP="007028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2D09D0">
              <w:rPr>
                <w:color w:val="F8F8F8"/>
                <w:szCs w:val="20"/>
              </w:rPr>
              <w:t>m_pSKOrder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OnProxyOrder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6F080"/>
                <w:szCs w:val="20"/>
              </w:rPr>
              <w:t>new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_</w:t>
            </w:r>
            <w:proofErr w:type="spellStart"/>
            <w:r w:rsidRPr="002D09D0">
              <w:rPr>
                <w:color w:val="F8F8F8"/>
                <w:szCs w:val="20"/>
              </w:rPr>
              <w:t>ISKOrderLibEvents_</w:t>
            </w:r>
            <w:proofErr w:type="gramStart"/>
            <w:r w:rsidRPr="002D09D0">
              <w:rPr>
                <w:color w:val="F8F8F8"/>
                <w:szCs w:val="20"/>
              </w:rPr>
              <w:t>OnProxyOrderEventHandler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spellStart"/>
            <w:proofErr w:type="gramEnd"/>
            <w:r w:rsidRPr="002D09D0">
              <w:rPr>
                <w:color w:val="F8F8F8"/>
                <w:szCs w:val="20"/>
              </w:rPr>
              <w:t>OnProxyOrder</w:t>
            </w:r>
            <w:proofErr w:type="spellEnd"/>
            <w:r w:rsidRPr="002D09D0">
              <w:rPr>
                <w:color w:val="FFAA00"/>
                <w:szCs w:val="20"/>
              </w:rPr>
              <w:t>);</w:t>
            </w:r>
          </w:p>
          <w:p w14:paraId="4C4767FA" w14:textId="77777777" w:rsidR="00727BF1" w:rsidRPr="002D09D0" w:rsidRDefault="00727BF1" w:rsidP="007028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void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2D09D0">
              <w:rPr>
                <w:color w:val="F8F8F8"/>
                <w:szCs w:val="20"/>
              </w:rPr>
              <w:t>OnProxyOrder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gramEnd"/>
            <w:r w:rsidRPr="002D09D0">
              <w:rPr>
                <w:color w:val="FFAA00"/>
                <w:szCs w:val="20"/>
              </w:rPr>
              <w:t>int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nStampID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int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nCode</w:t>
            </w:r>
            <w:proofErr w:type="spellEnd"/>
            <w:r w:rsidRPr="002D09D0">
              <w:rPr>
                <w:color w:val="FFAA00"/>
                <w:szCs w:val="20"/>
              </w:rPr>
              <w:t>,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r w:rsidRPr="002D09D0">
              <w:rPr>
                <w:color w:val="FFAA00"/>
                <w:szCs w:val="20"/>
              </w:rPr>
              <w:t>)</w:t>
            </w:r>
          </w:p>
          <w:p w14:paraId="6A6CAFF8" w14:textId="77777777" w:rsidR="00727BF1" w:rsidRPr="002D09D0" w:rsidRDefault="00727BF1" w:rsidP="007028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FFAA00"/>
                <w:szCs w:val="20"/>
              </w:rPr>
              <w:t>{</w:t>
            </w:r>
          </w:p>
          <w:p w14:paraId="66A7A83D" w14:textId="77777777" w:rsidR="00727BF1" w:rsidRPr="002D09D0" w:rsidRDefault="00727BF1" w:rsidP="007028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1E9AE0"/>
                <w:szCs w:val="20"/>
              </w:rPr>
              <w:t xml:space="preserve">// </w:t>
            </w:r>
            <w:r w:rsidRPr="002D09D0">
              <w:rPr>
                <w:color w:val="1E9AE0"/>
                <w:szCs w:val="20"/>
              </w:rPr>
              <w:t>取得回傳訊息</w:t>
            </w:r>
          </w:p>
          <w:p w14:paraId="48EE229F" w14:textId="77777777" w:rsidR="00727BF1" w:rsidRPr="002D09D0" w:rsidRDefault="00727BF1" w:rsidP="007028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8F8F8"/>
                <w:szCs w:val="20"/>
              </w:rPr>
              <w:t>string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"Time Stamp:"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nStampID</w:t>
            </w:r>
            <w:proofErr w:type="spellEnd"/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收單訊息</w:t>
            </w:r>
            <w:r w:rsidRPr="002D09D0">
              <w:rPr>
                <w:color w:val="55E439"/>
                <w:szCs w:val="20"/>
              </w:rPr>
              <w:t>:"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2D09D0">
              <w:rPr>
                <w:color w:val="F8F8F8"/>
                <w:szCs w:val="20"/>
              </w:rPr>
              <w:t>bstrMessage</w:t>
            </w:r>
            <w:proofErr w:type="spellEnd"/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72B30E44" w14:textId="77777777" w:rsidR="00727BF1" w:rsidRPr="002D09D0" w:rsidRDefault="00727BF1" w:rsidP="007028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=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55E439"/>
                <w:szCs w:val="20"/>
              </w:rPr>
              <w:t>【</w:t>
            </w:r>
            <w:r w:rsidRPr="002D09D0">
              <w:rPr>
                <w:color w:val="55E439"/>
                <w:szCs w:val="20"/>
              </w:rPr>
              <w:t>Proxy</w:t>
            </w:r>
            <w:r w:rsidRPr="002D09D0">
              <w:rPr>
                <w:color w:val="55E439"/>
                <w:szCs w:val="20"/>
              </w:rPr>
              <w:t>委託結果】</w:t>
            </w:r>
            <w:r w:rsidRPr="002D09D0">
              <w:rPr>
                <w:color w:val="55E439"/>
                <w:szCs w:val="20"/>
              </w:rPr>
              <w:t>"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spellStart"/>
            <w:r w:rsidRPr="002D09D0">
              <w:rPr>
                <w:color w:val="F8F8F8"/>
                <w:szCs w:val="20"/>
              </w:rPr>
              <w:t>m_pSKCenter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SKCenterLib_GetReturnCodeMessage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proofErr w:type="spellStart"/>
            <w:r w:rsidRPr="002D09D0">
              <w:rPr>
                <w:color w:val="F8F8F8"/>
                <w:szCs w:val="20"/>
              </w:rPr>
              <w:t>nCode</w:t>
            </w:r>
            <w:proofErr w:type="spellEnd"/>
            <w:r w:rsidRPr="002D09D0">
              <w:rPr>
                <w:color w:val="FFAA00"/>
                <w:szCs w:val="20"/>
              </w:rPr>
              <w:t>)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proofErr w:type="gramStart"/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FFAA00"/>
                <w:szCs w:val="20"/>
              </w:rPr>
              <w:t>;</w:t>
            </w:r>
            <w:proofErr w:type="gramEnd"/>
          </w:p>
          <w:p w14:paraId="5A37451B" w14:textId="77777777" w:rsidR="00727BF1" w:rsidRPr="002D09D0" w:rsidRDefault="00727BF1" w:rsidP="007028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2D09D0">
              <w:rPr>
                <w:color w:val="BDAE9D"/>
                <w:szCs w:val="20"/>
              </w:rPr>
              <w:t xml:space="preserve">    </w:t>
            </w:r>
            <w:proofErr w:type="spellStart"/>
            <w:r w:rsidRPr="002D09D0">
              <w:rPr>
                <w:color w:val="F8F8F8"/>
                <w:szCs w:val="20"/>
              </w:rPr>
              <w:t>richTextBoxMessage</w:t>
            </w:r>
            <w:r w:rsidRPr="002D09D0">
              <w:rPr>
                <w:color w:val="FFAA00"/>
                <w:szCs w:val="20"/>
              </w:rPr>
              <w:t>.</w:t>
            </w:r>
            <w:r w:rsidRPr="002D09D0">
              <w:rPr>
                <w:color w:val="F8F8F8"/>
                <w:szCs w:val="20"/>
              </w:rPr>
              <w:t>AppendText</w:t>
            </w:r>
            <w:proofErr w:type="spellEnd"/>
            <w:r w:rsidRPr="002D09D0">
              <w:rPr>
                <w:color w:val="FFAA00"/>
                <w:szCs w:val="20"/>
              </w:rPr>
              <w:t>(</w:t>
            </w:r>
            <w:r w:rsidRPr="002D09D0">
              <w:rPr>
                <w:color w:val="F8F8F8"/>
                <w:szCs w:val="20"/>
              </w:rPr>
              <w:t>msg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FFAA00"/>
                <w:szCs w:val="20"/>
              </w:rPr>
              <w:t>+</w:t>
            </w:r>
            <w:r w:rsidRPr="002D09D0">
              <w:rPr>
                <w:color w:val="BDAE9D"/>
                <w:szCs w:val="20"/>
              </w:rPr>
              <w:t xml:space="preserve"> </w:t>
            </w:r>
            <w:r w:rsidRPr="002D09D0">
              <w:rPr>
                <w:color w:val="55E439"/>
                <w:szCs w:val="20"/>
              </w:rPr>
              <w:t>"\n"</w:t>
            </w:r>
            <w:proofErr w:type="gramStart"/>
            <w:r w:rsidRPr="002D09D0">
              <w:rPr>
                <w:color w:val="FFAA00"/>
                <w:szCs w:val="20"/>
              </w:rPr>
              <w:t>);</w:t>
            </w:r>
            <w:proofErr w:type="gramEnd"/>
          </w:p>
          <w:p w14:paraId="15630722" w14:textId="77777777" w:rsidR="00727BF1" w:rsidRPr="002D09D0" w:rsidRDefault="00727BF1" w:rsidP="007028FC">
            <w:pPr>
              <w:widowControl/>
              <w:shd w:val="clear" w:color="auto" w:fill="2A211C"/>
            </w:pPr>
            <w:r w:rsidRPr="002D09D0">
              <w:rPr>
                <w:color w:val="FFAA00"/>
                <w:szCs w:val="20"/>
              </w:rPr>
              <w:t>}</w:t>
            </w:r>
          </w:p>
        </w:tc>
      </w:tr>
    </w:tbl>
    <w:p w14:paraId="3D0D5BC2" w14:textId="77777777" w:rsidR="00727BF1" w:rsidRPr="002D09D0" w:rsidRDefault="00727BF1" w:rsidP="00AD3EE5">
      <w:pPr>
        <w:widowControl/>
      </w:pPr>
    </w:p>
    <w:p w14:paraId="681B59B2" w14:textId="77777777" w:rsidR="00727BF1" w:rsidRPr="002D09D0" w:rsidRDefault="00727BF1">
      <w:pPr>
        <w:widowControl/>
        <w:rPr>
          <w:b/>
          <w:bCs/>
          <w:kern w:val="52"/>
          <w:sz w:val="36"/>
          <w:szCs w:val="36"/>
        </w:rPr>
      </w:pPr>
      <w:bookmarkStart w:id="66" w:name="_4-2-d_OnOpenInterest"/>
      <w:bookmarkStart w:id="67" w:name="_4-2-f_OnStopLossReport"/>
      <w:bookmarkStart w:id="68" w:name="_4-2-h_OnOverseaOption"/>
      <w:bookmarkStart w:id="69" w:name="_4-2-i_OnFutureRights"/>
      <w:bookmarkStart w:id="70" w:name="_4-2-k_OnOverSeaFutureRight"/>
      <w:bookmarkStart w:id="71" w:name="_4-2-l_OnMarginPurchaseAmountLimit"/>
      <w:bookmarkStart w:id="72" w:name="_4-2-n_OnTSSmartStrategyReport"/>
      <w:bookmarkStart w:id="73" w:name="_4-2-p_OnProfitLossGWReport"/>
      <w:bookmarkStart w:id="74" w:name="_4-2-q_OnOverseaFutureOpenInterestGW"/>
      <w:bookmarkStart w:id="75" w:name="_4-2-q_OnOFOpenInterestGWReport"/>
      <w:bookmarkStart w:id="76" w:name="_4-2-r_OnTelnetTest"/>
      <w:bookmarkStart w:id="77" w:name="_4-2-s_OnOFSmartStrategyReport"/>
      <w:bookmarkStart w:id="78" w:name="_4-7_SKOrderLib_(proxy"/>
      <w:bookmarkStart w:id="79" w:name="_4-7-1__SKOrderLib_InitialProxyByID"/>
      <w:bookmarkStart w:id="80" w:name="_4-7-4__SendStockProxyOrder"/>
      <w:bookmarkStart w:id="81" w:name="_4-7-6_SendFutureProxyOrderCLR_1"/>
      <w:bookmarkStart w:id="82" w:name="_4-7-6_SendFutureProxyOrderCLR"/>
      <w:bookmarkStart w:id="83" w:name="_4-7-14_SendOverseaOptionProxyOrder"/>
      <w:bookmarkStart w:id="84" w:name="_4-7-15_SendForeignStockProxyOrder"/>
      <w:bookmarkStart w:id="85" w:name="_4-7-a_OnProxyOrder"/>
      <w:bookmarkStart w:id="86" w:name="_4-7-b_OnProxyStatus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 w:rsidRPr="002D09D0">
        <w:rPr>
          <w:sz w:val="36"/>
          <w:szCs w:val="36"/>
        </w:rPr>
        <w:br w:type="page"/>
      </w:r>
    </w:p>
    <w:p w14:paraId="50F23622" w14:textId="3445780D" w:rsidR="00BC36E7" w:rsidRPr="002D09D0" w:rsidRDefault="00BC36E7" w:rsidP="00BC36E7">
      <w:pPr>
        <w:pStyle w:val="1"/>
        <w:rPr>
          <w:rFonts w:ascii="Times New Roman" w:hAnsi="Times New Roman"/>
          <w:sz w:val="36"/>
          <w:szCs w:val="36"/>
        </w:rPr>
      </w:pPr>
      <w:r w:rsidRPr="002D09D0">
        <w:rPr>
          <w:rFonts w:ascii="Times New Roman" w:hAnsi="Times New Roman"/>
          <w:sz w:val="36"/>
          <w:szCs w:val="36"/>
        </w:rPr>
        <w:lastRenderedPageBreak/>
        <w:t>Struc</w:t>
      </w:r>
      <w:r w:rsidR="005918FF" w:rsidRPr="002D09D0">
        <w:rPr>
          <w:rFonts w:ascii="Times New Roman" w:hAnsi="Times New Roman"/>
          <w:sz w:val="36"/>
          <w:szCs w:val="36"/>
        </w:rPr>
        <w:t>t</w:t>
      </w:r>
      <w:r w:rsidRPr="002D09D0">
        <w:rPr>
          <w:rFonts w:ascii="Times New Roman" w:hAnsi="Times New Roman"/>
          <w:sz w:val="36"/>
          <w:szCs w:val="36"/>
        </w:rPr>
        <w:t>結構物件</w:t>
      </w:r>
    </w:p>
    <w:p w14:paraId="026021F5" w14:textId="2FB4441E" w:rsidR="00306D00" w:rsidRPr="002D09D0" w:rsidRDefault="00306D00" w:rsidP="00D05C17">
      <w:pPr>
        <w:pStyle w:val="2"/>
        <w:rPr>
          <w:rFonts w:ascii="Times New Roman" w:hAnsi="Times New Roman"/>
          <w:kern w:val="0"/>
          <w:sz w:val="16"/>
          <w:szCs w:val="16"/>
        </w:rPr>
      </w:pPr>
      <w:bookmarkStart w:id="87" w:name="_海期智慧單刪單OCO、AB:"/>
      <w:bookmarkStart w:id="88" w:name="_Hlk155616376"/>
      <w:bookmarkStart w:id="89" w:name="_Hlk161903222"/>
      <w:bookmarkEnd w:id="87"/>
      <w:r w:rsidRPr="002D09D0">
        <w:rPr>
          <w:rFonts w:ascii="Times New Roman" w:hAnsi="Times New Roman"/>
          <w:sz w:val="32"/>
          <w:szCs w:val="32"/>
        </w:rPr>
        <w:t>FUTUREORDER (</w:t>
      </w:r>
      <w:r w:rsidRPr="002D09D0">
        <w:rPr>
          <w:rFonts w:ascii="Times New Roman" w:hAnsi="Times New Roman"/>
          <w:sz w:val="32"/>
          <w:szCs w:val="32"/>
        </w:rPr>
        <w:t>期權下單物件</w:t>
      </w:r>
      <w:r w:rsidRPr="002D09D0">
        <w:rPr>
          <w:rFonts w:ascii="Times New Roman" w:hAnsi="Times New Roman"/>
          <w:sz w:val="32"/>
          <w:szCs w:val="32"/>
        </w:rPr>
        <w:t>)</w:t>
      </w:r>
      <w:bookmarkEnd w:id="88"/>
      <w:bookmarkEnd w:id="89"/>
    </w:p>
    <w:p w14:paraId="3D035D37" w14:textId="77777777" w:rsidR="00306D00" w:rsidRPr="002D09D0" w:rsidRDefault="00306D00" w:rsidP="00D05C17">
      <w:pPr>
        <w:pStyle w:val="3"/>
        <w:rPr>
          <w:rFonts w:ascii="Times New Roman" w:eastAsia="標楷體" w:hAnsi="Times New Roman"/>
          <w:sz w:val="28"/>
          <w:szCs w:val="28"/>
        </w:rPr>
      </w:pPr>
      <w:bookmarkStart w:id="90" w:name="_一般期選委託▼"/>
      <w:bookmarkEnd w:id="90"/>
      <w:r w:rsidRPr="002D09D0">
        <w:rPr>
          <w:rFonts w:ascii="Times New Roman" w:eastAsia="標楷體" w:hAnsi="Times New Roman"/>
          <w:sz w:val="28"/>
          <w:szCs w:val="28"/>
          <w:lang w:eastAsia="zh-HK"/>
        </w:rPr>
        <w:t>一般期選委託</w:t>
      </w:r>
      <w:r w:rsidRPr="002D09D0">
        <w:rPr>
          <w:rFonts w:ascii="Times New Roman" w:eastAsia="標楷體" w:hAnsi="Times New Roman"/>
          <w:sz w:val="28"/>
          <w:szCs w:val="28"/>
        </w:rPr>
        <w:t>▼</w:t>
      </w:r>
    </w:p>
    <w:p w14:paraId="451BDD13" w14:textId="77777777" w:rsidR="00306D00" w:rsidRPr="002D09D0" w:rsidRDefault="00306D00" w:rsidP="00306D00">
      <w:r w:rsidRPr="002D09D0">
        <w:t xml:space="preserve">struct </w:t>
      </w:r>
      <w:proofErr w:type="gramStart"/>
      <w:r w:rsidRPr="002D09D0">
        <w:t>FUTUREORDER</w:t>
      </w:r>
      <w:proofErr w:type="gramEnd"/>
    </w:p>
    <w:p w14:paraId="58FD076E" w14:textId="77777777" w:rsidR="00306D00" w:rsidRPr="002D09D0" w:rsidRDefault="00306D00" w:rsidP="00306D00">
      <w:r w:rsidRPr="002D09D0">
        <w:t>{</w:t>
      </w:r>
    </w:p>
    <w:p w14:paraId="7E12E584" w14:textId="77777777" w:rsidR="00306D00" w:rsidRPr="002D09D0" w:rsidRDefault="00306D00" w:rsidP="00306D00">
      <w:r w:rsidRPr="002D09D0">
        <w:tab/>
        <w:t>BSTR</w:t>
      </w:r>
      <w:r w:rsidRPr="002D09D0">
        <w:tab/>
      </w:r>
      <w:proofErr w:type="spellStart"/>
      <w:r w:rsidRPr="002D09D0">
        <w:t>bstrFullAccount</w:t>
      </w:r>
      <w:proofErr w:type="spellEnd"/>
      <w:r w:rsidRPr="002D09D0">
        <w:t>;</w:t>
      </w:r>
      <w:r w:rsidRPr="002D09D0">
        <w:tab/>
        <w:t>//</w:t>
      </w:r>
      <w:r w:rsidRPr="002D09D0">
        <w:t>期貨帳號，分公司代碼＋帳號</w:t>
      </w:r>
      <w:r w:rsidRPr="002D09D0">
        <w:t>7</w:t>
      </w:r>
      <w:r w:rsidRPr="002D09D0">
        <w:t>碼</w:t>
      </w:r>
    </w:p>
    <w:p w14:paraId="35FC01FF" w14:textId="6310EC23" w:rsidR="00306D00" w:rsidRPr="002D09D0" w:rsidRDefault="00306D00" w:rsidP="00306D00">
      <w:r w:rsidRPr="002D09D0">
        <w:tab/>
        <w:t>BSTR</w:t>
      </w:r>
      <w:r w:rsidRPr="002D09D0">
        <w:tab/>
      </w:r>
      <w:proofErr w:type="spellStart"/>
      <w:r w:rsidRPr="002D09D0">
        <w:t>bstrStockNo</w:t>
      </w:r>
      <w:proofErr w:type="spellEnd"/>
      <w:r w:rsidRPr="002D09D0">
        <w:t>;</w:t>
      </w:r>
      <w:r w:rsidRPr="002D09D0">
        <w:tab/>
      </w:r>
      <w:r w:rsidRPr="002D09D0">
        <w:tab/>
        <w:t>//</w:t>
      </w:r>
      <w:r w:rsidRPr="002D09D0">
        <w:t>委託期權代號</w:t>
      </w:r>
    </w:p>
    <w:p w14:paraId="1FE57605" w14:textId="77777777" w:rsidR="00306D00" w:rsidRPr="002D09D0" w:rsidRDefault="00306D00" w:rsidP="00306D00">
      <w:r w:rsidRPr="002D09D0">
        <w:tab/>
        <w:t>SHORT</w:t>
      </w:r>
      <w:r w:rsidRPr="002D09D0">
        <w:tab/>
      </w:r>
      <w:proofErr w:type="spellStart"/>
      <w:r w:rsidRPr="002D09D0">
        <w:t>sTradeType</w:t>
      </w:r>
      <w:proofErr w:type="spellEnd"/>
      <w:r w:rsidRPr="002D09D0">
        <w:t>;</w:t>
      </w:r>
      <w:r w:rsidRPr="002D09D0">
        <w:tab/>
      </w:r>
      <w:r w:rsidRPr="002D09D0">
        <w:tab/>
        <w:t>//</w:t>
      </w:r>
      <w:proofErr w:type="gramStart"/>
      <w:r w:rsidRPr="002D09D0">
        <w:t>0:ROD</w:t>
      </w:r>
      <w:proofErr w:type="gramEnd"/>
      <w:r w:rsidRPr="002D09D0">
        <w:t xml:space="preserve">  1:IOC  2:FOK</w:t>
      </w:r>
    </w:p>
    <w:p w14:paraId="40ED6440" w14:textId="1B3FEBA2" w:rsidR="00306D00" w:rsidRPr="002D09D0" w:rsidRDefault="00306D00" w:rsidP="00306D00">
      <w:r w:rsidRPr="002D09D0">
        <w:tab/>
        <w:t>SHORT</w:t>
      </w:r>
      <w:r w:rsidRPr="002D09D0">
        <w:tab/>
      </w:r>
      <w:proofErr w:type="spellStart"/>
      <w:r w:rsidRPr="002D09D0">
        <w:t>sBuySell</w:t>
      </w:r>
      <w:proofErr w:type="spellEnd"/>
      <w:r w:rsidRPr="002D09D0">
        <w:t>;</w:t>
      </w:r>
      <w:r w:rsidRPr="002D09D0">
        <w:tab/>
      </w:r>
      <w:r w:rsidRPr="002D09D0">
        <w:tab/>
      </w:r>
      <w:r w:rsidRPr="002D09D0">
        <w:tab/>
        <w:t>//0:</w:t>
      </w:r>
      <w:r w:rsidRPr="002D09D0">
        <w:t>買進</w:t>
      </w:r>
      <w:r w:rsidRPr="002D09D0">
        <w:t xml:space="preserve"> 1:</w:t>
      </w:r>
      <w:r w:rsidRPr="002D09D0">
        <w:t>賣出</w:t>
      </w:r>
    </w:p>
    <w:p w14:paraId="6E2BBB32" w14:textId="77777777" w:rsidR="00306D00" w:rsidRPr="002D09D0" w:rsidRDefault="00306D00" w:rsidP="00306D00">
      <w:r w:rsidRPr="002D09D0">
        <w:tab/>
        <w:t>SHORT</w:t>
      </w:r>
      <w:r w:rsidRPr="002D09D0">
        <w:tab/>
      </w:r>
      <w:proofErr w:type="spellStart"/>
      <w:r w:rsidRPr="002D09D0">
        <w:t>sDayTrade</w:t>
      </w:r>
      <w:proofErr w:type="spellEnd"/>
      <w:r w:rsidRPr="002D09D0">
        <w:t>;</w:t>
      </w:r>
      <w:r w:rsidRPr="002D09D0">
        <w:tab/>
      </w:r>
      <w:r w:rsidRPr="002D09D0">
        <w:tab/>
        <w:t>//</w:t>
      </w:r>
      <w:r w:rsidRPr="002D09D0">
        <w:t>當沖</w:t>
      </w:r>
      <w:r w:rsidRPr="002D09D0">
        <w:t>0:</w:t>
      </w:r>
      <w:r w:rsidRPr="002D09D0">
        <w:t>否</w:t>
      </w:r>
      <w:r w:rsidRPr="002D09D0">
        <w:t xml:space="preserve"> 1:</w:t>
      </w:r>
      <w:r w:rsidRPr="002D09D0">
        <w:t>是，可當沖商品請參考交易所規定。</w:t>
      </w:r>
    </w:p>
    <w:p w14:paraId="1EB9661A" w14:textId="77777777" w:rsidR="00306D00" w:rsidRPr="002D09D0" w:rsidRDefault="00306D00" w:rsidP="00306D00">
      <w:r w:rsidRPr="002D09D0">
        <w:tab/>
        <w:t>SHORT</w:t>
      </w:r>
      <w:r w:rsidRPr="002D09D0">
        <w:tab/>
      </w:r>
      <w:proofErr w:type="spellStart"/>
      <w:r w:rsidRPr="002D09D0">
        <w:t>sNewClose</w:t>
      </w:r>
      <w:proofErr w:type="spellEnd"/>
      <w:r w:rsidRPr="002D09D0">
        <w:t>;</w:t>
      </w:r>
      <w:r w:rsidRPr="002D09D0">
        <w:tab/>
      </w:r>
      <w:r w:rsidRPr="002D09D0">
        <w:tab/>
        <w:t>//</w:t>
      </w:r>
      <w:r w:rsidRPr="002D09D0">
        <w:t>新平倉，</w:t>
      </w:r>
      <w:r w:rsidRPr="002D09D0">
        <w:t>0:</w:t>
      </w:r>
      <w:proofErr w:type="gramStart"/>
      <w:r w:rsidRPr="002D09D0">
        <w:t>新倉</w:t>
      </w:r>
      <w:proofErr w:type="gramEnd"/>
      <w:r w:rsidRPr="002D09D0">
        <w:t xml:space="preserve"> 1:</w:t>
      </w:r>
      <w:r w:rsidRPr="002D09D0">
        <w:t>平倉</w:t>
      </w:r>
      <w:r w:rsidRPr="002D09D0">
        <w:t xml:space="preserve"> 2:</w:t>
      </w:r>
      <w:r w:rsidRPr="002D09D0">
        <w:t>自動</w:t>
      </w:r>
      <w:r w:rsidRPr="002D09D0">
        <w:t>{</w:t>
      </w:r>
      <w:r w:rsidRPr="002D09D0">
        <w:t>新期貨、選擇權使用</w:t>
      </w:r>
      <w:r w:rsidRPr="002D09D0">
        <w:t>}</w:t>
      </w:r>
    </w:p>
    <w:p w14:paraId="498EAD84" w14:textId="77777777" w:rsidR="00306D00" w:rsidRPr="002D09D0" w:rsidRDefault="00306D00" w:rsidP="00306D00">
      <w:r w:rsidRPr="002D09D0">
        <w:tab/>
        <w:t>BSTR</w:t>
      </w:r>
      <w:r w:rsidRPr="002D09D0">
        <w:tab/>
      </w:r>
      <w:proofErr w:type="spellStart"/>
      <w:r w:rsidRPr="002D09D0">
        <w:t>bstrPrice</w:t>
      </w:r>
      <w:proofErr w:type="spellEnd"/>
      <w:r w:rsidRPr="002D09D0">
        <w:t>;</w:t>
      </w:r>
      <w:r w:rsidRPr="002D09D0">
        <w:tab/>
      </w:r>
      <w:r w:rsidRPr="002D09D0">
        <w:tab/>
      </w:r>
      <w:r w:rsidRPr="002D09D0">
        <w:tab/>
        <w:t>//</w:t>
      </w:r>
      <w:r w:rsidRPr="002D09D0">
        <w:t>委託價格</w:t>
      </w:r>
      <w:r w:rsidRPr="002D09D0">
        <w:rPr>
          <w:sz w:val="20"/>
          <w:szCs w:val="20"/>
        </w:rPr>
        <w:t>(IOC and FOK</w:t>
      </w:r>
      <w:r w:rsidRPr="002D09D0">
        <w:rPr>
          <w:sz w:val="20"/>
          <w:szCs w:val="20"/>
        </w:rPr>
        <w:t>，</w:t>
      </w:r>
      <w:r w:rsidRPr="002D09D0">
        <w:rPr>
          <w:sz w:val="20"/>
          <w:szCs w:val="20"/>
          <w:lang w:eastAsia="zh-HK"/>
        </w:rPr>
        <w:t>可用</w:t>
      </w:r>
      <w:r w:rsidRPr="002D09D0">
        <w:rPr>
          <w:sz w:val="20"/>
          <w:szCs w:val="20"/>
        </w:rPr>
        <w:t>「</w:t>
      </w:r>
      <w:r w:rsidRPr="002D09D0">
        <w:rPr>
          <w:sz w:val="20"/>
          <w:szCs w:val="20"/>
        </w:rPr>
        <w:t>M</w:t>
      </w:r>
      <w:r w:rsidRPr="002D09D0">
        <w:rPr>
          <w:sz w:val="20"/>
          <w:szCs w:val="20"/>
        </w:rPr>
        <w:t>」表示市價，「</w:t>
      </w:r>
      <w:r w:rsidRPr="002D09D0">
        <w:rPr>
          <w:sz w:val="20"/>
          <w:szCs w:val="20"/>
        </w:rPr>
        <w:t>P</w:t>
      </w:r>
      <w:r w:rsidRPr="002D09D0">
        <w:rPr>
          <w:sz w:val="20"/>
          <w:szCs w:val="20"/>
        </w:rPr>
        <w:t>」表示範圍市價</w:t>
      </w:r>
      <w:r w:rsidRPr="002D09D0">
        <w:rPr>
          <w:sz w:val="20"/>
          <w:szCs w:val="20"/>
        </w:rPr>
        <w:t>)</w:t>
      </w:r>
      <w:r w:rsidRPr="002D09D0">
        <w:rPr>
          <w:sz w:val="20"/>
          <w:szCs w:val="20"/>
        </w:rPr>
        <w:t xml:space="preserve">　</w:t>
      </w:r>
      <w:r w:rsidRPr="002D09D0">
        <w:t xml:space="preserve">　　　　　　　　　　　</w:t>
      </w:r>
    </w:p>
    <w:p w14:paraId="01A37208" w14:textId="77777777" w:rsidR="00306D00" w:rsidRPr="002D09D0" w:rsidRDefault="00306D00" w:rsidP="00306D00">
      <w:r w:rsidRPr="002D09D0">
        <w:tab/>
        <w:t>LONG</w:t>
      </w:r>
      <w:r w:rsidRPr="002D09D0">
        <w:tab/>
      </w:r>
      <w:proofErr w:type="spellStart"/>
      <w:r w:rsidRPr="002D09D0">
        <w:t>nQty</w:t>
      </w:r>
      <w:proofErr w:type="spellEnd"/>
      <w:r w:rsidRPr="002D09D0">
        <w:t>;</w:t>
      </w:r>
      <w:r w:rsidRPr="002D09D0">
        <w:tab/>
      </w:r>
      <w:r w:rsidRPr="002D09D0">
        <w:tab/>
      </w:r>
      <w:r w:rsidRPr="002D09D0">
        <w:tab/>
        <w:t>//</w:t>
      </w:r>
      <w:r w:rsidRPr="002D09D0">
        <w:t>交易口數</w:t>
      </w:r>
      <w:r w:rsidRPr="002D09D0">
        <w:tab/>
      </w:r>
    </w:p>
    <w:p w14:paraId="7F1E700D" w14:textId="2C9E3098" w:rsidR="00306D00" w:rsidRPr="002D09D0" w:rsidRDefault="00306D00" w:rsidP="00306D00">
      <w:pPr>
        <w:autoSpaceDE w:val="0"/>
        <w:autoSpaceDN w:val="0"/>
        <w:adjustRightInd w:val="0"/>
        <w:rPr>
          <w:sz w:val="18"/>
          <w:szCs w:val="18"/>
        </w:rPr>
      </w:pPr>
      <w:r w:rsidRPr="002D09D0">
        <w:tab/>
        <w:t>SHORT</w:t>
      </w:r>
      <w:r w:rsidRPr="002D09D0">
        <w:tab/>
      </w:r>
      <w:proofErr w:type="spellStart"/>
      <w:r w:rsidRPr="002D09D0">
        <w:t>sReserved</w:t>
      </w:r>
      <w:proofErr w:type="spellEnd"/>
      <w:r w:rsidRPr="002D09D0">
        <w:t>;</w:t>
      </w:r>
      <w:r w:rsidRPr="002D09D0">
        <w:tab/>
      </w:r>
      <w:r w:rsidRPr="002D09D0">
        <w:tab/>
      </w:r>
      <w:r w:rsidRPr="002D09D0">
        <w:rPr>
          <w:sz w:val="18"/>
          <w:szCs w:val="18"/>
        </w:rPr>
        <w:t>//{</w:t>
      </w:r>
      <w:r w:rsidRPr="002D09D0">
        <w:rPr>
          <w:sz w:val="18"/>
          <w:szCs w:val="18"/>
        </w:rPr>
        <w:t>期貨</w:t>
      </w:r>
      <w:r w:rsidRPr="002D09D0">
        <w:rPr>
          <w:sz w:val="18"/>
          <w:szCs w:val="18"/>
          <w:lang w:eastAsia="zh-HK"/>
        </w:rPr>
        <w:t>委託</w:t>
      </w:r>
      <w:proofErr w:type="spellStart"/>
      <w:r w:rsidRPr="002D09D0">
        <w:rPr>
          <w:sz w:val="18"/>
          <w:szCs w:val="18"/>
        </w:rPr>
        <w:t>SendFutureOrderCLR</w:t>
      </w:r>
      <w:proofErr w:type="spellEnd"/>
      <w:r w:rsidRPr="002D09D0">
        <w:rPr>
          <w:sz w:val="18"/>
          <w:szCs w:val="18"/>
          <w:lang w:eastAsia="zh-HK"/>
        </w:rPr>
        <w:t>適</w:t>
      </w:r>
      <w:r w:rsidRPr="002D09D0">
        <w:rPr>
          <w:sz w:val="18"/>
          <w:szCs w:val="18"/>
        </w:rPr>
        <w:t>用</w:t>
      </w:r>
      <w:r w:rsidRPr="002D09D0">
        <w:rPr>
          <w:sz w:val="18"/>
          <w:szCs w:val="18"/>
        </w:rPr>
        <w:t>}</w:t>
      </w:r>
      <w:proofErr w:type="gramStart"/>
      <w:r w:rsidRPr="002D09D0">
        <w:rPr>
          <w:sz w:val="18"/>
          <w:szCs w:val="18"/>
        </w:rPr>
        <w:t>盤別</w:t>
      </w:r>
      <w:proofErr w:type="gramEnd"/>
      <w:r w:rsidRPr="002D09D0">
        <w:rPr>
          <w:sz w:val="18"/>
          <w:szCs w:val="18"/>
        </w:rPr>
        <w:t>，</w:t>
      </w:r>
      <w:r w:rsidRPr="002D09D0">
        <w:rPr>
          <w:sz w:val="18"/>
          <w:szCs w:val="18"/>
        </w:rPr>
        <w:t>0:</w:t>
      </w:r>
      <w:r w:rsidRPr="002D09D0">
        <w:rPr>
          <w:sz w:val="18"/>
          <w:szCs w:val="18"/>
        </w:rPr>
        <w:t>盤中</w:t>
      </w:r>
      <w:r w:rsidRPr="002D09D0">
        <w:rPr>
          <w:sz w:val="18"/>
          <w:szCs w:val="18"/>
        </w:rPr>
        <w:t>(T</w:t>
      </w:r>
      <w:r w:rsidRPr="002D09D0">
        <w:rPr>
          <w:sz w:val="18"/>
          <w:szCs w:val="18"/>
        </w:rPr>
        <w:t>盤及</w:t>
      </w:r>
      <w:r w:rsidRPr="002D09D0">
        <w:rPr>
          <w:sz w:val="18"/>
          <w:szCs w:val="18"/>
        </w:rPr>
        <w:t>T+1</w:t>
      </w:r>
      <w:r w:rsidRPr="002D09D0">
        <w:rPr>
          <w:sz w:val="18"/>
          <w:szCs w:val="18"/>
        </w:rPr>
        <w:t>盤</w:t>
      </w:r>
      <w:r w:rsidRPr="002D09D0">
        <w:rPr>
          <w:sz w:val="18"/>
          <w:szCs w:val="18"/>
        </w:rPr>
        <w:t>)</w:t>
      </w:r>
      <w:r w:rsidRPr="002D09D0">
        <w:rPr>
          <w:sz w:val="18"/>
          <w:szCs w:val="18"/>
        </w:rPr>
        <w:t>；</w:t>
      </w:r>
      <w:r w:rsidRPr="002D09D0">
        <w:rPr>
          <w:sz w:val="18"/>
          <w:szCs w:val="18"/>
        </w:rPr>
        <w:t>1:T</w:t>
      </w:r>
      <w:r w:rsidRPr="002D09D0">
        <w:rPr>
          <w:sz w:val="18"/>
          <w:szCs w:val="18"/>
        </w:rPr>
        <w:t>盤預約</w:t>
      </w:r>
    </w:p>
    <w:p w14:paraId="307DB5EB" w14:textId="7E3F756C" w:rsidR="00306D00" w:rsidRPr="002D09D0" w:rsidRDefault="00306D00" w:rsidP="00306D00">
      <w:r w:rsidRPr="002D09D0">
        <w:t>};</w:t>
      </w:r>
    </w:p>
    <w:p w14:paraId="07A9F889" w14:textId="77777777" w:rsidR="00F63AD5" w:rsidRPr="002D09D0" w:rsidRDefault="00F63AD5" w:rsidP="00F63AD5">
      <w:pPr>
        <w:pStyle w:val="3"/>
        <w:rPr>
          <w:rFonts w:ascii="Times New Roman" w:eastAsia="標楷體" w:hAnsi="Times New Roman"/>
          <w:sz w:val="28"/>
          <w:szCs w:val="28"/>
          <w:shd w:val="pct15" w:color="auto" w:fill="FFFFFF"/>
        </w:rPr>
      </w:pPr>
      <w:bookmarkStart w:id="91" w:name="_選擇權複式單▼"/>
      <w:bookmarkEnd w:id="91"/>
      <w:r w:rsidRPr="002D09D0">
        <w:rPr>
          <w:rFonts w:ascii="Times New Roman" w:eastAsia="標楷體" w:hAnsi="Times New Roman"/>
          <w:sz w:val="28"/>
          <w:szCs w:val="28"/>
          <w:lang w:eastAsia="zh-HK"/>
        </w:rPr>
        <w:t>選擇權複式單</w:t>
      </w:r>
      <w:r w:rsidRPr="002D09D0">
        <w:rPr>
          <w:rFonts w:ascii="Times New Roman" w:eastAsia="標楷體" w:hAnsi="Times New Roman"/>
          <w:sz w:val="28"/>
          <w:szCs w:val="28"/>
          <w:shd w:val="pct15" w:color="auto" w:fill="FFFFFF"/>
          <w:lang w:eastAsia="zh-HK"/>
        </w:rPr>
        <w:t>▼</w:t>
      </w:r>
    </w:p>
    <w:p w14:paraId="1EB0501A" w14:textId="77777777" w:rsidR="00F63AD5" w:rsidRPr="002D09D0" w:rsidRDefault="00F63AD5" w:rsidP="00F63AD5">
      <w:r w:rsidRPr="002D09D0">
        <w:t xml:space="preserve">struct </w:t>
      </w:r>
      <w:proofErr w:type="gramStart"/>
      <w:r w:rsidRPr="002D09D0">
        <w:t>FUTUREORDER</w:t>
      </w:r>
      <w:proofErr w:type="gramEnd"/>
    </w:p>
    <w:p w14:paraId="6CFDAEFD" w14:textId="77777777" w:rsidR="00F63AD5" w:rsidRPr="002D09D0" w:rsidRDefault="00F63AD5" w:rsidP="00F63AD5">
      <w:r w:rsidRPr="002D09D0">
        <w:t>{</w:t>
      </w:r>
    </w:p>
    <w:p w14:paraId="5B2F0CEE" w14:textId="77777777" w:rsidR="00F63AD5" w:rsidRPr="002D09D0" w:rsidRDefault="00F63AD5" w:rsidP="00F63AD5">
      <w:r w:rsidRPr="002D09D0">
        <w:tab/>
        <w:t>BSTR</w:t>
      </w:r>
      <w:r w:rsidRPr="002D09D0">
        <w:tab/>
      </w:r>
      <w:proofErr w:type="spellStart"/>
      <w:r w:rsidRPr="002D09D0">
        <w:t>bstrFullAccount</w:t>
      </w:r>
      <w:proofErr w:type="spellEnd"/>
      <w:r w:rsidRPr="002D09D0">
        <w:t>;</w:t>
      </w:r>
      <w:r w:rsidRPr="002D09D0">
        <w:tab/>
        <w:t>//</w:t>
      </w:r>
      <w:r w:rsidRPr="002D09D0">
        <w:t>期貨帳號，分公司代碼＋帳號</w:t>
      </w:r>
      <w:r w:rsidRPr="002D09D0">
        <w:t>7</w:t>
      </w:r>
      <w:r w:rsidRPr="002D09D0">
        <w:t>碼</w:t>
      </w:r>
    </w:p>
    <w:p w14:paraId="370FEB64" w14:textId="77777777" w:rsidR="00F63AD5" w:rsidRPr="002D09D0" w:rsidRDefault="00F63AD5" w:rsidP="00F63AD5">
      <w:r w:rsidRPr="002D09D0">
        <w:tab/>
        <w:t>BSTR</w:t>
      </w:r>
      <w:r w:rsidRPr="002D09D0">
        <w:tab/>
      </w:r>
      <w:proofErr w:type="spellStart"/>
      <w:r w:rsidRPr="002D09D0">
        <w:t>bstrStockNo</w:t>
      </w:r>
      <w:proofErr w:type="spellEnd"/>
      <w:r w:rsidRPr="002D09D0">
        <w:t>;</w:t>
      </w:r>
      <w:r w:rsidRPr="002D09D0">
        <w:tab/>
      </w:r>
      <w:r w:rsidRPr="002D09D0">
        <w:tab/>
        <w:t>//</w:t>
      </w:r>
      <w:r w:rsidRPr="002D09D0">
        <w:t>委託選擇權代號</w:t>
      </w:r>
      <w:r w:rsidRPr="002D09D0">
        <w:t>1</w:t>
      </w:r>
    </w:p>
    <w:p w14:paraId="78C62880" w14:textId="77777777" w:rsidR="00F63AD5" w:rsidRPr="002D09D0" w:rsidRDefault="00F63AD5" w:rsidP="00F63AD5">
      <w:r w:rsidRPr="002D09D0">
        <w:tab/>
        <w:t>BSTR</w:t>
      </w:r>
      <w:r w:rsidRPr="002D09D0">
        <w:tab/>
        <w:t>bstrStockNo2;</w:t>
      </w:r>
      <w:r w:rsidRPr="002D09D0">
        <w:tab/>
      </w:r>
      <w:r w:rsidRPr="002D09D0">
        <w:tab/>
        <w:t>//</w:t>
      </w:r>
      <w:r w:rsidRPr="002D09D0">
        <w:t>委託選擇權代號</w:t>
      </w:r>
      <w:r w:rsidRPr="002D09D0">
        <w:t>2{</w:t>
      </w:r>
      <w:r w:rsidRPr="002D09D0">
        <w:rPr>
          <w:highlight w:val="yellow"/>
        </w:rPr>
        <w:t>複式單</w:t>
      </w:r>
      <w:r w:rsidRPr="002D09D0">
        <w:t>}</w:t>
      </w:r>
    </w:p>
    <w:p w14:paraId="650CBA26" w14:textId="77777777" w:rsidR="00F63AD5" w:rsidRPr="002D09D0" w:rsidRDefault="00F63AD5" w:rsidP="00F63AD5">
      <w:r w:rsidRPr="002D09D0">
        <w:tab/>
        <w:t>SHORT</w:t>
      </w:r>
      <w:r w:rsidRPr="002D09D0">
        <w:tab/>
      </w:r>
      <w:proofErr w:type="spellStart"/>
      <w:r w:rsidRPr="002D09D0">
        <w:t>sTradeType</w:t>
      </w:r>
      <w:proofErr w:type="spellEnd"/>
      <w:r w:rsidRPr="002D09D0">
        <w:t>;</w:t>
      </w:r>
      <w:r w:rsidRPr="002D09D0">
        <w:tab/>
      </w:r>
      <w:r w:rsidRPr="002D09D0">
        <w:tab/>
        <w:t xml:space="preserve">// </w:t>
      </w:r>
      <w:proofErr w:type="gramStart"/>
      <w:r w:rsidRPr="002D09D0">
        <w:t>1:IOC</w:t>
      </w:r>
      <w:proofErr w:type="gramEnd"/>
      <w:r w:rsidRPr="002D09D0">
        <w:t xml:space="preserve">  2:FOK</w:t>
      </w:r>
    </w:p>
    <w:p w14:paraId="344E2330" w14:textId="77777777" w:rsidR="00F63AD5" w:rsidRPr="002D09D0" w:rsidRDefault="00F63AD5" w:rsidP="00F63AD5">
      <w:r w:rsidRPr="002D09D0">
        <w:tab/>
        <w:t>SHORT</w:t>
      </w:r>
      <w:r w:rsidRPr="002D09D0">
        <w:tab/>
      </w:r>
      <w:proofErr w:type="spellStart"/>
      <w:r w:rsidRPr="002D09D0">
        <w:t>sBuySell</w:t>
      </w:r>
      <w:proofErr w:type="spellEnd"/>
      <w:r w:rsidRPr="002D09D0">
        <w:t>;</w:t>
      </w:r>
      <w:r w:rsidRPr="002D09D0">
        <w:tab/>
      </w:r>
      <w:r w:rsidRPr="002D09D0">
        <w:tab/>
      </w:r>
      <w:r w:rsidRPr="002D09D0">
        <w:tab/>
        <w:t>//0:</w:t>
      </w:r>
      <w:r w:rsidRPr="002D09D0">
        <w:t>買進</w:t>
      </w:r>
      <w:r w:rsidRPr="002D09D0">
        <w:t xml:space="preserve"> 1:</w:t>
      </w:r>
      <w:r w:rsidRPr="002D09D0">
        <w:t>賣出</w:t>
      </w:r>
    </w:p>
    <w:p w14:paraId="34A8CB0B" w14:textId="77777777" w:rsidR="00F63AD5" w:rsidRPr="002D09D0" w:rsidRDefault="00F63AD5" w:rsidP="00F63AD5">
      <w:r w:rsidRPr="002D09D0">
        <w:tab/>
        <w:t>SHORT</w:t>
      </w:r>
      <w:r w:rsidRPr="002D09D0">
        <w:tab/>
        <w:t>sBuySell2;</w:t>
      </w:r>
      <w:r w:rsidRPr="002D09D0">
        <w:tab/>
      </w:r>
      <w:r w:rsidRPr="002D09D0">
        <w:tab/>
        <w:t>//0:</w:t>
      </w:r>
      <w:r w:rsidRPr="002D09D0">
        <w:t>買進</w:t>
      </w:r>
      <w:r w:rsidRPr="002D09D0">
        <w:t xml:space="preserve"> 1:</w:t>
      </w:r>
      <w:r w:rsidRPr="002D09D0">
        <w:t>賣出</w:t>
      </w:r>
      <w:r w:rsidRPr="002D09D0">
        <w:t>{</w:t>
      </w:r>
      <w:r w:rsidRPr="002D09D0">
        <w:rPr>
          <w:highlight w:val="yellow"/>
        </w:rPr>
        <w:t>複式單</w:t>
      </w:r>
      <w:r w:rsidRPr="002D09D0">
        <w:t>}</w:t>
      </w:r>
      <w:r w:rsidRPr="002D09D0">
        <w:tab/>
      </w:r>
    </w:p>
    <w:p w14:paraId="4A824055" w14:textId="77777777" w:rsidR="00F63AD5" w:rsidRPr="002D09D0" w:rsidRDefault="00F63AD5" w:rsidP="00F63AD5">
      <w:r w:rsidRPr="002D09D0">
        <w:tab/>
        <w:t>SHORT</w:t>
      </w:r>
      <w:r w:rsidRPr="002D09D0">
        <w:tab/>
      </w:r>
      <w:proofErr w:type="spellStart"/>
      <w:r w:rsidRPr="002D09D0">
        <w:t>sNewClose</w:t>
      </w:r>
      <w:proofErr w:type="spellEnd"/>
      <w:r w:rsidRPr="002D09D0">
        <w:t>;</w:t>
      </w:r>
      <w:r w:rsidRPr="002D09D0">
        <w:tab/>
      </w:r>
      <w:r w:rsidRPr="002D09D0">
        <w:tab/>
        <w:t>//</w:t>
      </w:r>
      <w:r w:rsidRPr="002D09D0">
        <w:t>新平倉，</w:t>
      </w:r>
      <w:r w:rsidRPr="002D09D0">
        <w:t>0:</w:t>
      </w:r>
      <w:proofErr w:type="gramStart"/>
      <w:r w:rsidRPr="002D09D0">
        <w:t>新倉</w:t>
      </w:r>
      <w:proofErr w:type="gramEnd"/>
      <w:r w:rsidRPr="002D09D0">
        <w:t xml:space="preserve"> 1:</w:t>
      </w:r>
      <w:r w:rsidRPr="002D09D0">
        <w:t>平倉</w:t>
      </w:r>
    </w:p>
    <w:p w14:paraId="01EAE6D5" w14:textId="77777777" w:rsidR="00F63AD5" w:rsidRPr="002D09D0" w:rsidRDefault="00F63AD5" w:rsidP="00F63AD5">
      <w:r w:rsidRPr="002D09D0">
        <w:tab/>
        <w:t>BSTR</w:t>
      </w:r>
      <w:r w:rsidRPr="002D09D0">
        <w:tab/>
      </w:r>
      <w:proofErr w:type="spellStart"/>
      <w:r w:rsidRPr="002D09D0">
        <w:t>bstrPrice</w:t>
      </w:r>
      <w:proofErr w:type="spellEnd"/>
      <w:r w:rsidRPr="002D09D0">
        <w:t>;</w:t>
      </w:r>
      <w:r w:rsidRPr="002D09D0">
        <w:tab/>
      </w:r>
      <w:r w:rsidRPr="002D09D0">
        <w:tab/>
      </w:r>
      <w:r w:rsidRPr="002D09D0">
        <w:tab/>
        <w:t>//</w:t>
      </w:r>
      <w:r w:rsidRPr="002D09D0">
        <w:t>委託價格</w:t>
      </w:r>
    </w:p>
    <w:p w14:paraId="2027E9D7" w14:textId="303BF626" w:rsidR="00F63AD5" w:rsidRPr="002D09D0" w:rsidRDefault="00F63AD5" w:rsidP="00F63AD5">
      <w:r w:rsidRPr="002D09D0">
        <w:tab/>
        <w:t>LONG</w:t>
      </w:r>
      <w:r w:rsidRPr="002D09D0">
        <w:tab/>
      </w:r>
      <w:proofErr w:type="spellStart"/>
      <w:r w:rsidRPr="002D09D0">
        <w:t>nQty</w:t>
      </w:r>
      <w:proofErr w:type="spellEnd"/>
      <w:r w:rsidRPr="002D09D0">
        <w:t>;</w:t>
      </w:r>
      <w:r w:rsidRPr="002D09D0">
        <w:tab/>
      </w:r>
      <w:r w:rsidRPr="002D09D0">
        <w:tab/>
      </w:r>
      <w:r w:rsidRPr="002D09D0">
        <w:tab/>
        <w:t>//</w:t>
      </w:r>
      <w:r w:rsidRPr="002D09D0">
        <w:t>交易口數</w:t>
      </w:r>
    </w:p>
    <w:p w14:paraId="36429FCB" w14:textId="77777777" w:rsidR="00F63AD5" w:rsidRPr="002D09D0" w:rsidRDefault="00F63AD5" w:rsidP="00F63AD5">
      <w:r w:rsidRPr="002D09D0">
        <w:t>};</w:t>
      </w:r>
    </w:p>
    <w:p w14:paraId="3B57A948" w14:textId="77777777" w:rsidR="00F63AD5" w:rsidRPr="002D09D0" w:rsidRDefault="00F63AD5" w:rsidP="00F63AD5">
      <w:pPr>
        <w:pStyle w:val="3"/>
        <w:rPr>
          <w:rFonts w:ascii="Times New Roman" w:eastAsia="標楷體" w:hAnsi="Times New Roman"/>
          <w:sz w:val="28"/>
          <w:szCs w:val="28"/>
        </w:rPr>
      </w:pPr>
      <w:bookmarkStart w:id="92" w:name="_組合部位、複式單拆解、雙邊部位了結▼"/>
      <w:bookmarkEnd w:id="92"/>
      <w:r w:rsidRPr="002D09D0">
        <w:rPr>
          <w:rFonts w:ascii="Times New Roman" w:eastAsia="標楷體" w:hAnsi="Times New Roman"/>
          <w:sz w:val="28"/>
          <w:szCs w:val="28"/>
          <w:lang w:eastAsia="zh-HK"/>
        </w:rPr>
        <w:lastRenderedPageBreak/>
        <w:t>組合部位、複式單拆解、雙邊部位了結</w:t>
      </w:r>
      <w:r w:rsidRPr="002D09D0">
        <w:rPr>
          <w:rFonts w:ascii="Times New Roman" w:eastAsia="標楷體" w:hAnsi="Times New Roman"/>
          <w:sz w:val="28"/>
          <w:szCs w:val="28"/>
          <w:highlight w:val="lightGray"/>
        </w:rPr>
        <w:t>▼</w:t>
      </w:r>
    </w:p>
    <w:p w14:paraId="2D06004E" w14:textId="77777777" w:rsidR="00F63AD5" w:rsidRPr="002D09D0" w:rsidRDefault="00F63AD5" w:rsidP="00F63AD5">
      <w:r w:rsidRPr="002D09D0">
        <w:t>組合部位</w:t>
      </w:r>
      <w:proofErr w:type="gramStart"/>
      <w:r w:rsidRPr="002D09D0">
        <w:t>▼</w:t>
      </w:r>
      <w:proofErr w:type="gramEnd"/>
    </w:p>
    <w:p w14:paraId="5A467F4F" w14:textId="77777777" w:rsidR="00F63AD5" w:rsidRPr="002D09D0" w:rsidRDefault="00F63AD5" w:rsidP="00F63AD5">
      <w:r w:rsidRPr="002D09D0">
        <w:t xml:space="preserve">struct </w:t>
      </w:r>
      <w:proofErr w:type="gramStart"/>
      <w:r w:rsidRPr="002D09D0">
        <w:t>FUTUREORDER</w:t>
      </w:r>
      <w:proofErr w:type="gramEnd"/>
    </w:p>
    <w:p w14:paraId="5D8EE4C5" w14:textId="77777777" w:rsidR="00F63AD5" w:rsidRPr="002D09D0" w:rsidRDefault="00F63AD5" w:rsidP="00F63AD5">
      <w:r w:rsidRPr="002D09D0">
        <w:t>{</w:t>
      </w:r>
    </w:p>
    <w:p w14:paraId="4DEB490F" w14:textId="77777777" w:rsidR="00F63AD5" w:rsidRPr="002D09D0" w:rsidRDefault="00F63AD5" w:rsidP="00F63AD5">
      <w:r w:rsidRPr="002D09D0">
        <w:tab/>
        <w:t>BSTR</w:t>
      </w:r>
      <w:r w:rsidRPr="002D09D0">
        <w:tab/>
      </w:r>
      <w:proofErr w:type="spellStart"/>
      <w:r w:rsidRPr="002D09D0">
        <w:t>bstrFullAccount</w:t>
      </w:r>
      <w:proofErr w:type="spellEnd"/>
      <w:r w:rsidRPr="002D09D0">
        <w:t>;</w:t>
      </w:r>
      <w:r w:rsidRPr="002D09D0">
        <w:tab/>
        <w:t>//</w:t>
      </w:r>
      <w:r w:rsidRPr="002D09D0">
        <w:t>期貨帳號，分公司代碼＋帳號</w:t>
      </w:r>
      <w:r w:rsidRPr="002D09D0">
        <w:t>7</w:t>
      </w:r>
      <w:r w:rsidRPr="002D09D0">
        <w:t>碼</w:t>
      </w:r>
    </w:p>
    <w:p w14:paraId="565EA914" w14:textId="77777777" w:rsidR="00F63AD5" w:rsidRPr="002D09D0" w:rsidRDefault="00F63AD5" w:rsidP="00F63AD5">
      <w:r w:rsidRPr="002D09D0">
        <w:tab/>
        <w:t>BSTR</w:t>
      </w:r>
      <w:r w:rsidRPr="002D09D0">
        <w:tab/>
      </w:r>
      <w:proofErr w:type="spellStart"/>
      <w:r w:rsidRPr="002D09D0">
        <w:t>bstrStockNo</w:t>
      </w:r>
      <w:proofErr w:type="spellEnd"/>
      <w:r w:rsidRPr="002D09D0">
        <w:t>;</w:t>
      </w:r>
      <w:r w:rsidRPr="002D09D0">
        <w:tab/>
      </w:r>
      <w:r w:rsidRPr="002D09D0">
        <w:tab/>
        <w:t>//</w:t>
      </w:r>
      <w:r w:rsidRPr="002D09D0">
        <w:t>委託選擇權代號</w:t>
      </w:r>
      <w:r w:rsidRPr="002D09D0">
        <w:t>1{</w:t>
      </w:r>
      <w:r w:rsidRPr="002D09D0">
        <w:t>組合部位</w:t>
      </w:r>
      <w:r w:rsidRPr="002D09D0">
        <w:t>}</w:t>
      </w:r>
    </w:p>
    <w:p w14:paraId="08893BEF" w14:textId="77777777" w:rsidR="00F63AD5" w:rsidRPr="002D09D0" w:rsidRDefault="00F63AD5" w:rsidP="00F63AD5">
      <w:r w:rsidRPr="002D09D0">
        <w:tab/>
        <w:t>BSTR</w:t>
      </w:r>
      <w:r w:rsidRPr="002D09D0">
        <w:tab/>
        <w:t>bstrStockNo2;</w:t>
      </w:r>
      <w:r w:rsidRPr="002D09D0">
        <w:tab/>
      </w:r>
      <w:r w:rsidRPr="002D09D0">
        <w:tab/>
        <w:t>//</w:t>
      </w:r>
      <w:r w:rsidRPr="002D09D0">
        <w:t>委託選擇權代號</w:t>
      </w:r>
      <w:r w:rsidRPr="002D09D0">
        <w:t>2{</w:t>
      </w:r>
      <w:r w:rsidRPr="002D09D0">
        <w:t>組合部位</w:t>
      </w:r>
      <w:r w:rsidRPr="002D09D0">
        <w:t>}</w:t>
      </w:r>
      <w:r w:rsidRPr="002D09D0">
        <w:tab/>
      </w:r>
    </w:p>
    <w:p w14:paraId="13CD073C" w14:textId="77777777" w:rsidR="00F63AD5" w:rsidRPr="002D09D0" w:rsidRDefault="00F63AD5" w:rsidP="00F63AD5">
      <w:pPr>
        <w:rPr>
          <w:sz w:val="22"/>
          <w:szCs w:val="22"/>
        </w:rPr>
      </w:pPr>
      <w:r w:rsidRPr="002D09D0">
        <w:tab/>
        <w:t>SHORT</w:t>
      </w:r>
      <w:r w:rsidRPr="002D09D0">
        <w:tab/>
      </w:r>
      <w:proofErr w:type="spellStart"/>
      <w:r w:rsidRPr="002D09D0">
        <w:t>sBuySell</w:t>
      </w:r>
      <w:proofErr w:type="spellEnd"/>
      <w:r w:rsidRPr="002D09D0">
        <w:t>;</w:t>
      </w:r>
      <w:r w:rsidRPr="002D09D0">
        <w:tab/>
      </w:r>
      <w:r w:rsidRPr="002D09D0">
        <w:tab/>
      </w:r>
      <w:r w:rsidRPr="002D09D0">
        <w:tab/>
        <w:t>//0:</w:t>
      </w:r>
      <w:r w:rsidRPr="002D09D0">
        <w:t>買進</w:t>
      </w:r>
      <w:r w:rsidRPr="002D09D0">
        <w:t xml:space="preserve"> 1:</w:t>
      </w:r>
      <w:r w:rsidRPr="002D09D0">
        <w:t>賣出</w:t>
      </w:r>
      <w:r w:rsidRPr="002D09D0">
        <w:rPr>
          <w:sz w:val="22"/>
          <w:szCs w:val="22"/>
        </w:rPr>
        <w:t>{</w:t>
      </w:r>
      <w:r w:rsidRPr="002D09D0">
        <w:rPr>
          <w:sz w:val="22"/>
          <w:szCs w:val="22"/>
        </w:rPr>
        <w:t>組合部位</w:t>
      </w:r>
      <w:r w:rsidRPr="002D09D0">
        <w:rPr>
          <w:sz w:val="22"/>
          <w:szCs w:val="22"/>
        </w:rPr>
        <w:t>}</w:t>
      </w:r>
    </w:p>
    <w:p w14:paraId="3B9B403F" w14:textId="77777777" w:rsidR="00F63AD5" w:rsidRPr="002D09D0" w:rsidRDefault="00F63AD5" w:rsidP="00F63AD5">
      <w:r w:rsidRPr="002D09D0">
        <w:tab/>
        <w:t>SHORT</w:t>
      </w:r>
      <w:r w:rsidRPr="002D09D0">
        <w:tab/>
        <w:t>sBuySell2;</w:t>
      </w:r>
      <w:r w:rsidRPr="002D09D0">
        <w:tab/>
      </w:r>
      <w:r w:rsidRPr="002D09D0">
        <w:tab/>
        <w:t>//0:</w:t>
      </w:r>
      <w:r w:rsidRPr="002D09D0">
        <w:t>買進</w:t>
      </w:r>
      <w:r w:rsidRPr="002D09D0">
        <w:t xml:space="preserve"> 1:</w:t>
      </w:r>
      <w:r w:rsidRPr="002D09D0">
        <w:t>賣出</w:t>
      </w:r>
      <w:r w:rsidRPr="002D09D0">
        <w:t>{</w:t>
      </w:r>
      <w:r w:rsidRPr="002D09D0">
        <w:t>組合部位</w:t>
      </w:r>
      <w:r w:rsidRPr="002D09D0">
        <w:t>}</w:t>
      </w:r>
      <w:r w:rsidRPr="002D09D0">
        <w:tab/>
      </w:r>
    </w:p>
    <w:p w14:paraId="4DFC743F" w14:textId="77777777" w:rsidR="00F63AD5" w:rsidRPr="002D09D0" w:rsidRDefault="00F63AD5" w:rsidP="00F63AD5">
      <w:r w:rsidRPr="002D09D0">
        <w:tab/>
        <w:t>LONG</w:t>
      </w:r>
      <w:r w:rsidRPr="002D09D0">
        <w:tab/>
      </w:r>
      <w:proofErr w:type="spellStart"/>
      <w:r w:rsidRPr="002D09D0">
        <w:t>nQty</w:t>
      </w:r>
      <w:proofErr w:type="spellEnd"/>
      <w:r w:rsidRPr="002D09D0">
        <w:t>;</w:t>
      </w:r>
      <w:r w:rsidRPr="002D09D0">
        <w:tab/>
      </w:r>
      <w:r w:rsidRPr="002D09D0">
        <w:tab/>
      </w:r>
      <w:r w:rsidRPr="002D09D0">
        <w:tab/>
        <w:t>//</w:t>
      </w:r>
      <w:r w:rsidRPr="002D09D0">
        <w:t>交易口數</w:t>
      </w:r>
      <w:r w:rsidRPr="002D09D0">
        <w:t>{</w:t>
      </w:r>
      <w:r w:rsidRPr="002D09D0">
        <w:t>組合部位</w:t>
      </w:r>
      <w:r w:rsidRPr="002D09D0">
        <w:t>}</w:t>
      </w:r>
      <w:r w:rsidRPr="002D09D0">
        <w:tab/>
      </w:r>
    </w:p>
    <w:p w14:paraId="69047A0A" w14:textId="77777777" w:rsidR="00F63AD5" w:rsidRPr="002D09D0" w:rsidRDefault="00F63AD5" w:rsidP="00F63AD5">
      <w:r w:rsidRPr="002D09D0">
        <w:t>};</w:t>
      </w:r>
    </w:p>
    <w:p w14:paraId="6BCAB3B6" w14:textId="77777777" w:rsidR="00F63AD5" w:rsidRPr="002D09D0" w:rsidRDefault="00F63AD5" w:rsidP="00F63AD5"/>
    <w:p w14:paraId="0407A87F" w14:textId="77777777" w:rsidR="00D05C17" w:rsidRPr="002D09D0" w:rsidRDefault="00D05C17">
      <w:pPr>
        <w:widowControl/>
      </w:pPr>
      <w:r w:rsidRPr="002D09D0">
        <w:br w:type="page"/>
      </w:r>
    </w:p>
    <w:p w14:paraId="5A5D4467" w14:textId="27A1C4CD" w:rsidR="00F63AD5" w:rsidRPr="002D09D0" w:rsidRDefault="00F63AD5" w:rsidP="00F63AD5">
      <w:proofErr w:type="gramStart"/>
      <w:r w:rsidRPr="002D09D0">
        <w:lastRenderedPageBreak/>
        <w:t>複式單拆解</w:t>
      </w:r>
      <w:proofErr w:type="gramEnd"/>
      <w:r w:rsidRPr="002D09D0">
        <w:t>(</w:t>
      </w:r>
      <w:r w:rsidRPr="002D09D0">
        <w:rPr>
          <w:lang w:eastAsia="zh-HK"/>
        </w:rPr>
        <w:t>單邊或雙邊</w:t>
      </w:r>
      <w:r w:rsidRPr="002D09D0">
        <w:t>)</w:t>
      </w:r>
      <w:proofErr w:type="gramStart"/>
      <w:r w:rsidRPr="002D09D0">
        <w:t>▼</w:t>
      </w:r>
      <w:proofErr w:type="gramEnd"/>
    </w:p>
    <w:p w14:paraId="471603DA" w14:textId="77777777" w:rsidR="00F63AD5" w:rsidRPr="002D09D0" w:rsidRDefault="00F63AD5" w:rsidP="00F63AD5">
      <w:r w:rsidRPr="002D09D0">
        <w:t xml:space="preserve">struct </w:t>
      </w:r>
      <w:proofErr w:type="gramStart"/>
      <w:r w:rsidRPr="002D09D0">
        <w:t>FUTUREORDER</w:t>
      </w:r>
      <w:proofErr w:type="gramEnd"/>
    </w:p>
    <w:p w14:paraId="329E9345" w14:textId="77777777" w:rsidR="00F63AD5" w:rsidRPr="002D09D0" w:rsidRDefault="00F63AD5" w:rsidP="00F63AD5">
      <w:r w:rsidRPr="002D09D0">
        <w:t>{</w:t>
      </w:r>
    </w:p>
    <w:p w14:paraId="08848614" w14:textId="77777777" w:rsidR="00F63AD5" w:rsidRPr="002D09D0" w:rsidRDefault="00F63AD5" w:rsidP="00F63AD5">
      <w:r w:rsidRPr="002D09D0">
        <w:tab/>
        <w:t>BSTR</w:t>
      </w:r>
      <w:r w:rsidRPr="002D09D0">
        <w:tab/>
      </w:r>
      <w:proofErr w:type="spellStart"/>
      <w:r w:rsidRPr="002D09D0">
        <w:t>bstrFullAccount</w:t>
      </w:r>
      <w:proofErr w:type="spellEnd"/>
      <w:r w:rsidRPr="002D09D0">
        <w:t>;</w:t>
      </w:r>
      <w:r w:rsidRPr="002D09D0">
        <w:tab/>
        <w:t>//</w:t>
      </w:r>
      <w:r w:rsidRPr="002D09D0">
        <w:t>期貨帳號，分公司代碼＋帳號</w:t>
      </w:r>
      <w:r w:rsidRPr="002D09D0">
        <w:t>7</w:t>
      </w:r>
      <w:r w:rsidRPr="002D09D0">
        <w:t>碼</w:t>
      </w:r>
    </w:p>
    <w:p w14:paraId="5F184FBB" w14:textId="77777777" w:rsidR="00F63AD5" w:rsidRPr="002D09D0" w:rsidRDefault="00F63AD5" w:rsidP="00F63AD5">
      <w:r w:rsidRPr="002D09D0">
        <w:tab/>
        <w:t>BSTR</w:t>
      </w:r>
      <w:r w:rsidRPr="002D09D0">
        <w:tab/>
      </w:r>
      <w:proofErr w:type="spellStart"/>
      <w:r w:rsidRPr="002D09D0">
        <w:t>bstrStockNo</w:t>
      </w:r>
      <w:proofErr w:type="spellEnd"/>
      <w:r w:rsidRPr="002D09D0">
        <w:t>;</w:t>
      </w:r>
      <w:r w:rsidRPr="002D09D0">
        <w:tab/>
      </w:r>
      <w:r w:rsidRPr="002D09D0">
        <w:tab/>
        <w:t>//</w:t>
      </w:r>
      <w:r w:rsidRPr="002D09D0">
        <w:rPr>
          <w:b/>
          <w:lang w:eastAsia="zh-HK"/>
        </w:rPr>
        <w:t>複式單商品</w:t>
      </w:r>
      <w:r w:rsidRPr="002D09D0">
        <w:rPr>
          <w:b/>
        </w:rPr>
        <w:t>代</w:t>
      </w:r>
      <w:r w:rsidRPr="002D09D0">
        <w:rPr>
          <w:b/>
          <w:lang w:eastAsia="zh-HK"/>
        </w:rPr>
        <w:t>碼</w:t>
      </w:r>
      <w:r w:rsidRPr="002D09D0">
        <w:t>{</w:t>
      </w:r>
      <w:r w:rsidRPr="002D09D0">
        <w:t>複式單拆解</w:t>
      </w:r>
      <w:r w:rsidRPr="002D09D0">
        <w:t>}</w:t>
      </w:r>
    </w:p>
    <w:p w14:paraId="42B7A80D" w14:textId="77777777" w:rsidR="00F63AD5" w:rsidRPr="002D09D0" w:rsidRDefault="00F63AD5" w:rsidP="00F63AD5">
      <w:r w:rsidRPr="002D09D0">
        <w:tab/>
      </w:r>
      <w:r w:rsidRPr="002D09D0">
        <w:tab/>
      </w:r>
    </w:p>
    <w:p w14:paraId="1AB6E2E0" w14:textId="77777777" w:rsidR="00F63AD5" w:rsidRPr="002D09D0" w:rsidRDefault="00F63AD5" w:rsidP="00F63AD5">
      <w:r w:rsidRPr="002D09D0">
        <w:tab/>
        <w:t>SHORT</w:t>
      </w:r>
      <w:r w:rsidRPr="002D09D0">
        <w:tab/>
      </w:r>
      <w:proofErr w:type="spellStart"/>
      <w:r w:rsidRPr="002D09D0">
        <w:t>sBuySell</w:t>
      </w:r>
      <w:proofErr w:type="spellEnd"/>
      <w:r w:rsidRPr="002D09D0">
        <w:t>;</w:t>
      </w:r>
      <w:r w:rsidRPr="002D09D0">
        <w:tab/>
      </w:r>
      <w:r w:rsidRPr="002D09D0">
        <w:tab/>
      </w:r>
      <w:r w:rsidRPr="002D09D0">
        <w:tab/>
        <w:t>//0:</w:t>
      </w:r>
      <w:r w:rsidRPr="002D09D0">
        <w:t>買進</w:t>
      </w:r>
      <w:r w:rsidRPr="002D09D0">
        <w:t xml:space="preserve"> 1:</w:t>
      </w:r>
      <w:r w:rsidRPr="002D09D0">
        <w:t>賣出</w:t>
      </w:r>
      <w:r w:rsidRPr="002D09D0">
        <w:rPr>
          <w:sz w:val="22"/>
          <w:szCs w:val="22"/>
        </w:rPr>
        <w:t>{</w:t>
      </w:r>
      <w:proofErr w:type="gramStart"/>
      <w:r w:rsidRPr="002D09D0">
        <w:rPr>
          <w:sz w:val="22"/>
          <w:szCs w:val="22"/>
        </w:rPr>
        <w:t>複式單拆解</w:t>
      </w:r>
      <w:proofErr w:type="gramEnd"/>
      <w:r w:rsidRPr="002D09D0">
        <w:rPr>
          <w:sz w:val="22"/>
          <w:szCs w:val="22"/>
        </w:rPr>
        <w:t>}</w:t>
      </w:r>
      <w:r w:rsidRPr="002D09D0">
        <w:tab/>
      </w:r>
    </w:p>
    <w:p w14:paraId="752A7148" w14:textId="77777777" w:rsidR="00F63AD5" w:rsidRPr="002D09D0" w:rsidRDefault="00F63AD5" w:rsidP="00F63AD5">
      <w:r w:rsidRPr="002D09D0">
        <w:tab/>
        <w:t>LONG</w:t>
      </w:r>
      <w:r w:rsidRPr="002D09D0">
        <w:tab/>
      </w:r>
      <w:proofErr w:type="spellStart"/>
      <w:r w:rsidRPr="002D09D0">
        <w:t>nQty</w:t>
      </w:r>
      <w:proofErr w:type="spellEnd"/>
      <w:r w:rsidRPr="002D09D0">
        <w:t>;</w:t>
      </w:r>
      <w:r w:rsidRPr="002D09D0">
        <w:tab/>
      </w:r>
      <w:r w:rsidRPr="002D09D0">
        <w:tab/>
      </w:r>
      <w:r w:rsidRPr="002D09D0">
        <w:tab/>
        <w:t>//</w:t>
      </w:r>
      <w:r w:rsidRPr="002D09D0">
        <w:t>交易口數</w:t>
      </w:r>
      <w:r w:rsidRPr="002D09D0">
        <w:t>{</w:t>
      </w:r>
      <w:proofErr w:type="gramStart"/>
      <w:r w:rsidRPr="002D09D0">
        <w:t>複式單拆解</w:t>
      </w:r>
      <w:proofErr w:type="gramEnd"/>
      <w:r w:rsidRPr="002D09D0">
        <w:t>}</w:t>
      </w:r>
      <w:r w:rsidRPr="002D09D0">
        <w:tab/>
      </w:r>
    </w:p>
    <w:p w14:paraId="7848C30D" w14:textId="77777777" w:rsidR="00F63AD5" w:rsidRPr="002D09D0" w:rsidRDefault="00F63AD5" w:rsidP="00F63AD5">
      <w:r w:rsidRPr="002D09D0">
        <w:t>};</w:t>
      </w:r>
    </w:p>
    <w:p w14:paraId="1A6FB925" w14:textId="77777777" w:rsidR="00F63AD5" w:rsidRPr="002D09D0" w:rsidRDefault="00F63AD5" w:rsidP="00F63AD5"/>
    <w:p w14:paraId="4B1E77D0" w14:textId="77777777" w:rsidR="00F63AD5" w:rsidRPr="002D09D0" w:rsidRDefault="00F63AD5" w:rsidP="00F63AD5">
      <w:proofErr w:type="gramStart"/>
      <w:r w:rsidRPr="002D09D0">
        <w:t>複式單拆解</w:t>
      </w:r>
      <w:proofErr w:type="gramEnd"/>
      <w:r w:rsidRPr="002D09D0">
        <w:t>(</w:t>
      </w:r>
      <w:r w:rsidRPr="002D09D0">
        <w:rPr>
          <w:lang w:eastAsia="zh-HK"/>
        </w:rPr>
        <w:t>單邊或雙邊</w:t>
      </w:r>
      <w:r w:rsidRPr="002D09D0">
        <w:t>)</w:t>
      </w:r>
    </w:p>
    <w:tbl>
      <w:tblPr>
        <w:tblStyle w:val="af9"/>
        <w:tblW w:w="0" w:type="auto"/>
        <w:tblInd w:w="480" w:type="dxa"/>
        <w:tblLook w:val="04A0" w:firstRow="1" w:lastRow="0" w:firstColumn="1" w:lastColumn="0" w:noHBand="0" w:noVBand="1"/>
      </w:tblPr>
      <w:tblGrid>
        <w:gridCol w:w="2776"/>
        <w:gridCol w:w="1696"/>
        <w:gridCol w:w="3344"/>
      </w:tblGrid>
      <w:tr w:rsidR="00F63AD5" w:rsidRPr="002D09D0" w14:paraId="08631D9E" w14:textId="77777777" w:rsidTr="00827E85">
        <w:tc>
          <w:tcPr>
            <w:tcW w:w="2776" w:type="dxa"/>
          </w:tcPr>
          <w:p w14:paraId="6AE74951" w14:textId="77777777" w:rsidR="00F63AD5" w:rsidRPr="002D09D0" w:rsidRDefault="00F63AD5" w:rsidP="00827E85">
            <w:r w:rsidRPr="002D09D0">
              <w:t>異動</w:t>
            </w:r>
            <w:r w:rsidRPr="002D09D0">
              <w:rPr>
                <w:lang w:eastAsia="zh-HK"/>
              </w:rPr>
              <w:t>前</w:t>
            </w:r>
          </w:p>
        </w:tc>
        <w:tc>
          <w:tcPr>
            <w:tcW w:w="1696" w:type="dxa"/>
          </w:tcPr>
          <w:p w14:paraId="45F491B3" w14:textId="77777777" w:rsidR="00F63AD5" w:rsidRPr="002D09D0" w:rsidRDefault="00F63AD5" w:rsidP="00827E85">
            <w:r w:rsidRPr="002D09D0">
              <w:rPr>
                <w:lang w:eastAsia="zh-HK"/>
              </w:rPr>
              <w:t>欄位</w:t>
            </w:r>
          </w:p>
        </w:tc>
        <w:tc>
          <w:tcPr>
            <w:tcW w:w="3344" w:type="dxa"/>
          </w:tcPr>
          <w:p w14:paraId="528661CF" w14:textId="77777777" w:rsidR="00F63AD5" w:rsidRPr="002D09D0" w:rsidRDefault="00F63AD5" w:rsidP="00827E85">
            <w:r w:rsidRPr="002D09D0">
              <w:t>異動後</w:t>
            </w:r>
          </w:p>
        </w:tc>
      </w:tr>
      <w:tr w:rsidR="00F63AD5" w:rsidRPr="002D09D0" w14:paraId="4F6C0DC5" w14:textId="77777777" w:rsidTr="00827E85">
        <w:tc>
          <w:tcPr>
            <w:tcW w:w="2776" w:type="dxa"/>
          </w:tcPr>
          <w:p w14:paraId="5D73DA96" w14:textId="77777777" w:rsidR="00F63AD5" w:rsidRPr="002D09D0" w:rsidRDefault="00F63AD5" w:rsidP="00827E85">
            <w:proofErr w:type="gramStart"/>
            <w:r w:rsidRPr="002D09D0">
              <w:t>複式單拆解</w:t>
            </w:r>
            <w:proofErr w:type="gramEnd"/>
            <w:r w:rsidRPr="002D09D0">
              <w:t>(</w:t>
            </w:r>
            <w:r w:rsidRPr="002D09D0">
              <w:rPr>
                <w:lang w:eastAsia="zh-HK"/>
              </w:rPr>
              <w:t>單邊或雙邊</w:t>
            </w:r>
            <w:r w:rsidRPr="002D09D0">
              <w:t>)</w:t>
            </w:r>
          </w:p>
          <w:p w14:paraId="4095A26E" w14:textId="77777777" w:rsidR="00F63AD5" w:rsidRPr="002D09D0" w:rsidRDefault="00F63AD5" w:rsidP="00827E85">
            <w:pPr>
              <w:pStyle w:val="af6"/>
              <w:autoSpaceDE w:val="0"/>
              <w:autoSpaceDN w:val="0"/>
              <w:spacing w:before="40" w:after="40"/>
              <w:ind w:leftChars="0" w:left="0"/>
              <w:rPr>
                <w:rFonts w:ascii="Times New Roman" w:eastAsia="標楷體" w:hAnsi="Times New Roman"/>
                <w:b/>
              </w:rPr>
            </w:pPr>
          </w:p>
          <w:p w14:paraId="47852C0E" w14:textId="77777777" w:rsidR="00F63AD5" w:rsidRPr="002D09D0" w:rsidRDefault="00F63AD5" w:rsidP="00827E85">
            <w:r w:rsidRPr="002D09D0">
              <w:t xml:space="preserve">struct </w:t>
            </w:r>
            <w:proofErr w:type="gramStart"/>
            <w:r w:rsidRPr="002D09D0">
              <w:t>FUTUREORDER</w:t>
            </w:r>
            <w:proofErr w:type="gramEnd"/>
          </w:p>
          <w:p w14:paraId="5AF7E39C" w14:textId="77777777" w:rsidR="00F63AD5" w:rsidRPr="002D09D0" w:rsidRDefault="00F63AD5" w:rsidP="00827E85">
            <w:r w:rsidRPr="002D09D0">
              <w:t>{</w:t>
            </w:r>
          </w:p>
          <w:p w14:paraId="72E3BF4B" w14:textId="77777777" w:rsidR="00F63AD5" w:rsidRPr="002D09D0" w:rsidRDefault="00F63AD5" w:rsidP="00827E85">
            <w:r w:rsidRPr="002D09D0">
              <w:t>BSTR</w:t>
            </w:r>
            <w:r w:rsidRPr="002D09D0">
              <w:tab/>
            </w:r>
            <w:proofErr w:type="spellStart"/>
            <w:proofErr w:type="gramStart"/>
            <w:r w:rsidRPr="002D09D0">
              <w:t>bstrFullAccount</w:t>
            </w:r>
            <w:proofErr w:type="spellEnd"/>
            <w:r w:rsidRPr="002D09D0">
              <w:t>;</w:t>
            </w:r>
            <w:proofErr w:type="gramEnd"/>
            <w:r w:rsidRPr="002D09D0">
              <w:t xml:space="preserve"> </w:t>
            </w:r>
          </w:p>
          <w:p w14:paraId="262EA878" w14:textId="77777777" w:rsidR="00F63AD5" w:rsidRPr="002D09D0" w:rsidRDefault="00F63AD5" w:rsidP="00827E85">
            <w:r w:rsidRPr="002D09D0">
              <w:t>BSTR</w:t>
            </w:r>
            <w:r w:rsidRPr="002D09D0">
              <w:tab/>
            </w:r>
            <w:proofErr w:type="spellStart"/>
            <w:proofErr w:type="gramStart"/>
            <w:r w:rsidRPr="002D09D0">
              <w:t>bstrStockNo</w:t>
            </w:r>
            <w:proofErr w:type="spellEnd"/>
            <w:r w:rsidRPr="002D09D0">
              <w:t>;</w:t>
            </w:r>
            <w:proofErr w:type="gramEnd"/>
            <w:r w:rsidRPr="002D09D0">
              <w:tab/>
            </w:r>
          </w:p>
          <w:p w14:paraId="6701BFC2" w14:textId="77777777" w:rsidR="00F63AD5" w:rsidRPr="002D09D0" w:rsidRDefault="00F63AD5" w:rsidP="00827E85">
            <w:pPr>
              <w:rPr>
                <w:b/>
              </w:rPr>
            </w:pPr>
            <w:r w:rsidRPr="002D09D0">
              <w:t>BSTR</w:t>
            </w:r>
            <w:r w:rsidRPr="002D09D0">
              <w:tab/>
            </w:r>
            <w:proofErr w:type="gramStart"/>
            <w:r w:rsidRPr="002D09D0">
              <w:rPr>
                <w:b/>
              </w:rPr>
              <w:t>bstrStockNo2;</w:t>
            </w:r>
            <w:proofErr w:type="gramEnd"/>
            <w:r w:rsidRPr="002D09D0">
              <w:rPr>
                <w:b/>
              </w:rPr>
              <w:tab/>
            </w:r>
          </w:p>
          <w:p w14:paraId="49267035" w14:textId="77777777" w:rsidR="00F63AD5" w:rsidRPr="002D09D0" w:rsidRDefault="00F63AD5" w:rsidP="00827E85">
            <w:r w:rsidRPr="002D09D0">
              <w:t>SHORT</w:t>
            </w:r>
            <w:r w:rsidRPr="002D09D0">
              <w:tab/>
            </w:r>
            <w:proofErr w:type="spellStart"/>
            <w:proofErr w:type="gramStart"/>
            <w:r w:rsidRPr="002D09D0">
              <w:t>sBuySell</w:t>
            </w:r>
            <w:proofErr w:type="spellEnd"/>
            <w:r w:rsidRPr="002D09D0">
              <w:t>;</w:t>
            </w:r>
            <w:proofErr w:type="gramEnd"/>
          </w:p>
          <w:p w14:paraId="62AB8F52" w14:textId="77777777" w:rsidR="00F63AD5" w:rsidRPr="002D09D0" w:rsidRDefault="00F63AD5" w:rsidP="00827E85">
            <w:r w:rsidRPr="002D09D0">
              <w:t>LONG</w:t>
            </w:r>
            <w:r w:rsidRPr="002D09D0">
              <w:tab/>
            </w:r>
            <w:proofErr w:type="spellStart"/>
            <w:proofErr w:type="gramStart"/>
            <w:r w:rsidRPr="002D09D0">
              <w:t>nQty</w:t>
            </w:r>
            <w:proofErr w:type="spellEnd"/>
            <w:r w:rsidRPr="002D09D0">
              <w:t>;</w:t>
            </w:r>
            <w:proofErr w:type="gramEnd"/>
            <w:r w:rsidRPr="002D09D0">
              <w:tab/>
            </w:r>
            <w:r w:rsidRPr="002D09D0">
              <w:tab/>
            </w:r>
            <w:r w:rsidRPr="002D09D0">
              <w:tab/>
            </w:r>
          </w:p>
          <w:p w14:paraId="6AA63678" w14:textId="77777777" w:rsidR="00F63AD5" w:rsidRPr="002D09D0" w:rsidRDefault="00F63AD5" w:rsidP="00827E85">
            <w:r w:rsidRPr="002D09D0">
              <w:t>};</w:t>
            </w:r>
          </w:p>
          <w:p w14:paraId="05849933" w14:textId="77777777" w:rsidR="00F63AD5" w:rsidRPr="002D09D0" w:rsidRDefault="00F63AD5" w:rsidP="00827E85"/>
          <w:p w14:paraId="4AF5F9D1" w14:textId="77777777" w:rsidR="00F63AD5" w:rsidRPr="002D09D0" w:rsidRDefault="00F63AD5" w:rsidP="00827E85">
            <w:pPr>
              <w:pStyle w:val="af6"/>
              <w:autoSpaceDE w:val="0"/>
              <w:autoSpaceDN w:val="0"/>
              <w:spacing w:before="40" w:after="40"/>
              <w:ind w:leftChars="0" w:left="0"/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1696" w:type="dxa"/>
          </w:tcPr>
          <w:p w14:paraId="597D9AEB" w14:textId="77777777" w:rsidR="00F63AD5" w:rsidRPr="002D09D0" w:rsidRDefault="00F63AD5" w:rsidP="00827E85">
            <w:pPr>
              <w:rPr>
                <w:lang w:eastAsia="zh-HK"/>
              </w:rPr>
            </w:pPr>
            <w:r w:rsidRPr="002D09D0">
              <w:rPr>
                <w:lang w:eastAsia="zh-HK"/>
              </w:rPr>
              <w:t>刪除</w:t>
            </w:r>
          </w:p>
          <w:p w14:paraId="42AD1AF6" w14:textId="77777777" w:rsidR="00F63AD5" w:rsidRPr="002D09D0" w:rsidRDefault="00F63AD5" w:rsidP="00827E85">
            <w:pPr>
              <w:rPr>
                <w:lang w:eastAsia="zh-HK"/>
              </w:rPr>
            </w:pPr>
            <w:r w:rsidRPr="002D09D0">
              <w:rPr>
                <w:lang w:eastAsia="zh-HK"/>
              </w:rPr>
              <w:t>雙邊</w:t>
            </w:r>
          </w:p>
          <w:p w14:paraId="05F0374C" w14:textId="77777777" w:rsidR="00F63AD5" w:rsidRPr="002D09D0" w:rsidRDefault="00F63AD5" w:rsidP="00827E85">
            <w:pPr>
              <w:rPr>
                <w:lang w:eastAsia="zh-HK"/>
              </w:rPr>
            </w:pPr>
          </w:p>
          <w:p w14:paraId="6B860F9C" w14:textId="77777777" w:rsidR="00F63AD5" w:rsidRPr="002D09D0" w:rsidRDefault="00F63AD5" w:rsidP="00827E85">
            <w:pPr>
              <w:rPr>
                <w:b/>
              </w:rPr>
            </w:pPr>
            <w:proofErr w:type="gramStart"/>
            <w:r w:rsidRPr="002D09D0">
              <w:rPr>
                <w:b/>
              </w:rPr>
              <w:t>bstrStockNo2;</w:t>
            </w:r>
            <w:proofErr w:type="gramEnd"/>
          </w:p>
          <w:p w14:paraId="1111CBEF" w14:textId="77777777" w:rsidR="00F63AD5" w:rsidRPr="002D09D0" w:rsidRDefault="00F63AD5" w:rsidP="00827E85">
            <w:pPr>
              <w:rPr>
                <w:b/>
              </w:rPr>
            </w:pPr>
            <w:r w:rsidRPr="002D09D0">
              <w:rPr>
                <w:b/>
              </w:rPr>
              <w:t>//</w:t>
            </w:r>
            <w:r w:rsidRPr="002D09D0">
              <w:rPr>
                <w:b/>
              </w:rPr>
              <w:t>委託選擇權代號</w:t>
            </w:r>
            <w:r w:rsidRPr="002D09D0">
              <w:rPr>
                <w:b/>
              </w:rPr>
              <w:t>2</w:t>
            </w:r>
          </w:p>
        </w:tc>
        <w:tc>
          <w:tcPr>
            <w:tcW w:w="3344" w:type="dxa"/>
          </w:tcPr>
          <w:p w14:paraId="72C957D4" w14:textId="77777777" w:rsidR="00F63AD5" w:rsidRPr="002D09D0" w:rsidRDefault="00F63AD5" w:rsidP="00827E85">
            <w:proofErr w:type="gramStart"/>
            <w:r w:rsidRPr="002D09D0">
              <w:t>複式單拆解</w:t>
            </w:r>
            <w:proofErr w:type="gramEnd"/>
            <w:r w:rsidRPr="002D09D0">
              <w:t>(</w:t>
            </w:r>
            <w:r w:rsidRPr="002D09D0">
              <w:rPr>
                <w:lang w:eastAsia="zh-HK"/>
              </w:rPr>
              <w:t>單邊</w:t>
            </w:r>
            <w:r w:rsidRPr="002D09D0">
              <w:t>)</w:t>
            </w:r>
          </w:p>
          <w:p w14:paraId="313B4F36" w14:textId="77777777" w:rsidR="00F63AD5" w:rsidRPr="002D09D0" w:rsidRDefault="00F63AD5" w:rsidP="00827E85">
            <w:pPr>
              <w:adjustRightInd w:val="0"/>
              <w:snapToGrid w:val="0"/>
            </w:pPr>
          </w:p>
          <w:p w14:paraId="4B5A935F" w14:textId="77777777" w:rsidR="00F63AD5" w:rsidRPr="002D09D0" w:rsidRDefault="00F63AD5" w:rsidP="00827E85">
            <w:r w:rsidRPr="002D09D0">
              <w:t xml:space="preserve">struct </w:t>
            </w:r>
            <w:proofErr w:type="gramStart"/>
            <w:r w:rsidRPr="002D09D0">
              <w:t>FUTUREORDER</w:t>
            </w:r>
            <w:proofErr w:type="gramEnd"/>
          </w:p>
          <w:p w14:paraId="6CD48BA9" w14:textId="77777777" w:rsidR="00F63AD5" w:rsidRPr="002D09D0" w:rsidRDefault="00F63AD5" w:rsidP="00827E85">
            <w:r w:rsidRPr="002D09D0">
              <w:t>{</w:t>
            </w:r>
          </w:p>
          <w:p w14:paraId="30FEBEAB" w14:textId="77777777" w:rsidR="00F63AD5" w:rsidRPr="002D09D0" w:rsidRDefault="00F63AD5" w:rsidP="00827E85">
            <w:r w:rsidRPr="002D09D0">
              <w:t>BSTR</w:t>
            </w:r>
            <w:r w:rsidRPr="002D09D0">
              <w:tab/>
            </w:r>
            <w:proofErr w:type="spellStart"/>
            <w:proofErr w:type="gramStart"/>
            <w:r w:rsidRPr="002D09D0">
              <w:t>bstrFullAccount</w:t>
            </w:r>
            <w:proofErr w:type="spellEnd"/>
            <w:r w:rsidRPr="002D09D0">
              <w:t>;</w:t>
            </w:r>
            <w:proofErr w:type="gramEnd"/>
            <w:r w:rsidRPr="002D09D0">
              <w:tab/>
              <w:t xml:space="preserve"> </w:t>
            </w:r>
          </w:p>
          <w:p w14:paraId="37E56BBB" w14:textId="77777777" w:rsidR="00F63AD5" w:rsidRPr="002D09D0" w:rsidRDefault="00F63AD5" w:rsidP="00827E85">
            <w:r w:rsidRPr="002D09D0">
              <w:t>BSTR</w:t>
            </w:r>
            <w:r w:rsidRPr="002D09D0">
              <w:tab/>
            </w:r>
            <w:proofErr w:type="spellStart"/>
            <w:proofErr w:type="gramStart"/>
            <w:r w:rsidRPr="002D09D0">
              <w:t>bstrStockNo</w:t>
            </w:r>
            <w:proofErr w:type="spellEnd"/>
            <w:r w:rsidRPr="002D09D0">
              <w:t>;</w:t>
            </w:r>
            <w:proofErr w:type="gramEnd"/>
            <w:r w:rsidRPr="002D09D0">
              <w:tab/>
            </w:r>
            <w:r w:rsidRPr="002D09D0">
              <w:tab/>
            </w:r>
          </w:p>
          <w:p w14:paraId="7762B4F4" w14:textId="77777777" w:rsidR="00F63AD5" w:rsidRPr="002D09D0" w:rsidRDefault="00F63AD5" w:rsidP="00827E85">
            <w:r w:rsidRPr="002D09D0">
              <w:t>SHORT</w:t>
            </w:r>
            <w:r w:rsidRPr="002D09D0">
              <w:tab/>
            </w:r>
            <w:proofErr w:type="spellStart"/>
            <w:proofErr w:type="gramStart"/>
            <w:r w:rsidRPr="002D09D0">
              <w:t>sBuySell</w:t>
            </w:r>
            <w:proofErr w:type="spellEnd"/>
            <w:r w:rsidRPr="002D09D0">
              <w:t>;</w:t>
            </w:r>
            <w:proofErr w:type="gramEnd"/>
            <w:r w:rsidRPr="002D09D0">
              <w:tab/>
            </w:r>
            <w:r w:rsidRPr="002D09D0">
              <w:tab/>
            </w:r>
          </w:p>
          <w:p w14:paraId="20C4F48C" w14:textId="77777777" w:rsidR="00F63AD5" w:rsidRPr="002D09D0" w:rsidRDefault="00F63AD5" w:rsidP="00827E85">
            <w:r w:rsidRPr="002D09D0">
              <w:t>LONG</w:t>
            </w:r>
            <w:r w:rsidRPr="002D09D0">
              <w:tab/>
            </w:r>
            <w:proofErr w:type="spellStart"/>
            <w:proofErr w:type="gramStart"/>
            <w:r w:rsidRPr="002D09D0">
              <w:t>nQty</w:t>
            </w:r>
            <w:proofErr w:type="spellEnd"/>
            <w:r w:rsidRPr="002D09D0">
              <w:t>;</w:t>
            </w:r>
            <w:proofErr w:type="gramEnd"/>
            <w:r w:rsidRPr="002D09D0">
              <w:tab/>
            </w:r>
            <w:r w:rsidRPr="002D09D0">
              <w:tab/>
            </w:r>
          </w:p>
          <w:p w14:paraId="3EE654BC" w14:textId="77777777" w:rsidR="00F63AD5" w:rsidRPr="002D09D0" w:rsidRDefault="00F63AD5" w:rsidP="00827E85">
            <w:r w:rsidRPr="002D09D0">
              <w:t>};</w:t>
            </w:r>
          </w:p>
          <w:p w14:paraId="254D7AC7" w14:textId="77777777" w:rsidR="00F63AD5" w:rsidRPr="002D09D0" w:rsidRDefault="00F63AD5" w:rsidP="00827E85"/>
          <w:p w14:paraId="286BECE6" w14:textId="77777777" w:rsidR="00F63AD5" w:rsidRPr="002D09D0" w:rsidRDefault="00F63AD5" w:rsidP="00827E85">
            <w:pPr>
              <w:adjustRightInd w:val="0"/>
              <w:snapToGrid w:val="0"/>
            </w:pPr>
          </w:p>
        </w:tc>
      </w:tr>
    </w:tbl>
    <w:p w14:paraId="247CF7BD" w14:textId="77777777" w:rsidR="00F63AD5" w:rsidRPr="002D09D0" w:rsidRDefault="00F63AD5" w:rsidP="00F63AD5"/>
    <w:p w14:paraId="6938D5BD" w14:textId="77777777" w:rsidR="00F63AD5" w:rsidRPr="002D09D0" w:rsidRDefault="00F63AD5" w:rsidP="00F63AD5">
      <w:r w:rsidRPr="002D09D0">
        <w:rPr>
          <w:lang w:eastAsia="zh-HK"/>
        </w:rPr>
        <w:t>雙邊部位了結</w:t>
      </w:r>
      <w:r w:rsidRPr="002D09D0">
        <w:rPr>
          <w:lang w:eastAsia="zh-HK"/>
        </w:rPr>
        <w:t>▼</w:t>
      </w:r>
    </w:p>
    <w:p w14:paraId="446CA9D2" w14:textId="77777777" w:rsidR="00F63AD5" w:rsidRPr="002D09D0" w:rsidRDefault="00F63AD5" w:rsidP="00F63AD5">
      <w:r w:rsidRPr="002D09D0">
        <w:t xml:space="preserve">struct </w:t>
      </w:r>
      <w:proofErr w:type="gramStart"/>
      <w:r w:rsidRPr="002D09D0">
        <w:t>FUTUREORDER</w:t>
      </w:r>
      <w:proofErr w:type="gramEnd"/>
    </w:p>
    <w:p w14:paraId="17BBC84A" w14:textId="77777777" w:rsidR="00F63AD5" w:rsidRPr="002D09D0" w:rsidRDefault="00F63AD5" w:rsidP="00F63AD5">
      <w:r w:rsidRPr="002D09D0">
        <w:t>{</w:t>
      </w:r>
    </w:p>
    <w:p w14:paraId="19FF810C" w14:textId="77777777" w:rsidR="00F63AD5" w:rsidRPr="002D09D0" w:rsidRDefault="00F63AD5" w:rsidP="00F63AD5">
      <w:r w:rsidRPr="002D09D0">
        <w:tab/>
        <w:t>BSTR</w:t>
      </w:r>
      <w:r w:rsidRPr="002D09D0">
        <w:tab/>
      </w:r>
      <w:proofErr w:type="spellStart"/>
      <w:r w:rsidRPr="002D09D0">
        <w:t>bstrFullAccount</w:t>
      </w:r>
      <w:proofErr w:type="spellEnd"/>
      <w:r w:rsidRPr="002D09D0">
        <w:t>;</w:t>
      </w:r>
      <w:r w:rsidRPr="002D09D0">
        <w:tab/>
        <w:t>//</w:t>
      </w:r>
      <w:r w:rsidRPr="002D09D0">
        <w:t>期貨帳號，分公司代碼＋帳號</w:t>
      </w:r>
      <w:r w:rsidRPr="002D09D0">
        <w:t>7</w:t>
      </w:r>
      <w:r w:rsidRPr="002D09D0">
        <w:t>碼</w:t>
      </w:r>
    </w:p>
    <w:p w14:paraId="7A066BBE" w14:textId="77777777" w:rsidR="00F63AD5" w:rsidRPr="002D09D0" w:rsidRDefault="00F63AD5" w:rsidP="00F63AD5">
      <w:pPr>
        <w:rPr>
          <w:sz w:val="22"/>
          <w:szCs w:val="22"/>
        </w:rPr>
      </w:pPr>
      <w:r w:rsidRPr="002D09D0">
        <w:tab/>
        <w:t>BSTR</w:t>
      </w:r>
      <w:r w:rsidRPr="002D09D0">
        <w:tab/>
      </w:r>
      <w:proofErr w:type="spellStart"/>
      <w:r w:rsidRPr="002D09D0">
        <w:t>bstrStockNo</w:t>
      </w:r>
      <w:proofErr w:type="spellEnd"/>
      <w:r w:rsidRPr="002D09D0">
        <w:t>;</w:t>
      </w:r>
      <w:r w:rsidRPr="002D09D0">
        <w:tab/>
      </w:r>
      <w:r w:rsidRPr="002D09D0">
        <w:tab/>
        <w:t>//</w:t>
      </w:r>
      <w:r w:rsidRPr="002D09D0">
        <w:t>委託選擇權代號</w:t>
      </w:r>
      <w:r w:rsidRPr="002D09D0">
        <w:t>1{</w:t>
      </w:r>
      <w:r w:rsidRPr="002D09D0">
        <w:t>雙邊部位了結</w:t>
      </w:r>
      <w:r w:rsidRPr="002D09D0">
        <w:t>}</w:t>
      </w:r>
      <w:r w:rsidRPr="002D09D0">
        <w:tab/>
      </w:r>
      <w:r w:rsidRPr="002D09D0">
        <w:tab/>
      </w:r>
    </w:p>
    <w:p w14:paraId="636055AD" w14:textId="77777777" w:rsidR="00F63AD5" w:rsidRPr="002D09D0" w:rsidRDefault="00F63AD5" w:rsidP="00F63AD5">
      <w:r w:rsidRPr="002D09D0">
        <w:tab/>
        <w:t>LONG</w:t>
      </w:r>
      <w:r w:rsidRPr="002D09D0">
        <w:tab/>
      </w:r>
      <w:proofErr w:type="spellStart"/>
      <w:r w:rsidRPr="002D09D0">
        <w:t>nQty</w:t>
      </w:r>
      <w:proofErr w:type="spellEnd"/>
      <w:r w:rsidRPr="002D09D0">
        <w:t>;</w:t>
      </w:r>
      <w:r w:rsidRPr="002D09D0">
        <w:tab/>
      </w:r>
      <w:r w:rsidRPr="002D09D0">
        <w:tab/>
      </w:r>
      <w:r w:rsidRPr="002D09D0">
        <w:tab/>
        <w:t>//</w:t>
      </w:r>
      <w:r w:rsidRPr="002D09D0">
        <w:t>交易口數</w:t>
      </w:r>
      <w:r w:rsidRPr="002D09D0">
        <w:t>{</w:t>
      </w:r>
      <w:r w:rsidRPr="002D09D0">
        <w:t>雙邊部位了結</w:t>
      </w:r>
      <w:r w:rsidRPr="002D09D0">
        <w:t>}</w:t>
      </w:r>
      <w:r w:rsidRPr="002D09D0">
        <w:tab/>
      </w:r>
    </w:p>
    <w:p w14:paraId="4D8B7400" w14:textId="34D7B035" w:rsidR="00F63AD5" w:rsidRPr="002D09D0" w:rsidRDefault="00F63AD5" w:rsidP="00F63AD5">
      <w:r w:rsidRPr="002D09D0">
        <w:t>};</w:t>
      </w:r>
    </w:p>
    <w:p w14:paraId="1EBC1180" w14:textId="05FCF874" w:rsidR="00306D00" w:rsidRPr="002D09D0" w:rsidRDefault="00306D00" w:rsidP="00F63AD5">
      <w:pPr>
        <w:pStyle w:val="2"/>
        <w:rPr>
          <w:rFonts w:ascii="Times New Roman" w:hAnsi="Times New Roman"/>
          <w:sz w:val="24"/>
          <w:szCs w:val="24"/>
        </w:rPr>
      </w:pPr>
      <w:bookmarkStart w:id="93" w:name="_Hlk155616441"/>
      <w:r w:rsidRPr="002D09D0">
        <w:rPr>
          <w:rFonts w:ascii="Times New Roman" w:hAnsi="Times New Roman"/>
          <w:sz w:val="32"/>
          <w:szCs w:val="40"/>
        </w:rPr>
        <w:lastRenderedPageBreak/>
        <w:t>Proxy Server</w:t>
      </w:r>
      <w:r w:rsidRPr="002D09D0">
        <w:rPr>
          <w:rFonts w:ascii="Times New Roman" w:hAnsi="Times New Roman"/>
          <w:sz w:val="32"/>
          <w:szCs w:val="40"/>
        </w:rPr>
        <w:t>期選</w:t>
      </w:r>
    </w:p>
    <w:p w14:paraId="2FF822E8" w14:textId="77777777" w:rsidR="00306D00" w:rsidRPr="002D09D0" w:rsidRDefault="00306D00" w:rsidP="00F63AD5">
      <w:pPr>
        <w:pStyle w:val="3"/>
        <w:rPr>
          <w:rFonts w:ascii="Times New Roman" w:eastAsia="標楷體" w:hAnsi="Times New Roman"/>
          <w:sz w:val="28"/>
          <w:szCs w:val="28"/>
        </w:rPr>
      </w:pPr>
      <w:bookmarkStart w:id="94" w:name="_Proxy_Server期貨委託"/>
      <w:bookmarkStart w:id="95" w:name="_Proxy_Server期貨下單"/>
      <w:bookmarkEnd w:id="94"/>
      <w:bookmarkEnd w:id="95"/>
      <w:r w:rsidRPr="002D09D0">
        <w:rPr>
          <w:rFonts w:ascii="Times New Roman" w:eastAsia="標楷體" w:hAnsi="Times New Roman"/>
          <w:sz w:val="28"/>
          <w:szCs w:val="28"/>
        </w:rPr>
        <w:t>Proxy Server</w:t>
      </w:r>
      <w:r w:rsidRPr="002D09D0">
        <w:rPr>
          <w:rFonts w:ascii="Times New Roman" w:eastAsia="標楷體" w:hAnsi="Times New Roman"/>
          <w:sz w:val="28"/>
          <w:szCs w:val="28"/>
        </w:rPr>
        <w:t>期貨下單</w:t>
      </w:r>
    </w:p>
    <w:p w14:paraId="5D5FFC17" w14:textId="77777777" w:rsidR="00306D00" w:rsidRPr="002D09D0" w:rsidRDefault="00306D00" w:rsidP="00F63AD5">
      <w:r w:rsidRPr="002D09D0">
        <w:t xml:space="preserve">struct </w:t>
      </w:r>
      <w:bookmarkStart w:id="96" w:name="_Hlk130817467"/>
      <w:proofErr w:type="gramStart"/>
      <w:r w:rsidRPr="002D09D0">
        <w:t>FUTUREPROXYORDER</w:t>
      </w:r>
      <w:bookmarkEnd w:id="96"/>
      <w:proofErr w:type="gramEnd"/>
    </w:p>
    <w:p w14:paraId="4656E814" w14:textId="77777777" w:rsidR="00306D00" w:rsidRPr="002D09D0" w:rsidRDefault="00306D00" w:rsidP="00F63AD5">
      <w:r w:rsidRPr="002D09D0">
        <w:t>{</w:t>
      </w:r>
    </w:p>
    <w:p w14:paraId="0F122C6C" w14:textId="77777777" w:rsidR="00306D00" w:rsidRPr="002D09D0" w:rsidRDefault="00306D00" w:rsidP="00F63AD5">
      <w:r w:rsidRPr="002D09D0">
        <w:tab/>
        <w:t>BSTR</w:t>
      </w:r>
      <w:r w:rsidRPr="002D09D0">
        <w:tab/>
      </w:r>
      <w:proofErr w:type="spellStart"/>
      <w:r w:rsidRPr="002D09D0">
        <w:t>bstrFullAccount</w:t>
      </w:r>
      <w:proofErr w:type="spellEnd"/>
      <w:r w:rsidRPr="002D09D0">
        <w:t>;   //</w:t>
      </w:r>
      <w:r w:rsidRPr="002D09D0">
        <w:t>期貨帳號，分公司四碼＋帳號</w:t>
      </w:r>
      <w:r w:rsidRPr="002D09D0">
        <w:t>7</w:t>
      </w:r>
      <w:r w:rsidRPr="002D09D0">
        <w:t>碼</w:t>
      </w:r>
    </w:p>
    <w:p w14:paraId="473EE6F4" w14:textId="77777777" w:rsidR="00306D00" w:rsidRPr="002D09D0" w:rsidRDefault="00306D00" w:rsidP="00F63AD5">
      <w:pPr>
        <w:ind w:firstLineChars="200" w:firstLine="480"/>
      </w:pPr>
      <w:r w:rsidRPr="002D09D0">
        <w:t>BSTR</w:t>
      </w:r>
      <w:r w:rsidRPr="002D09D0">
        <w:tab/>
      </w:r>
      <w:proofErr w:type="spellStart"/>
      <w:r w:rsidRPr="002D09D0">
        <w:t>bstrStockNo</w:t>
      </w:r>
      <w:proofErr w:type="spellEnd"/>
      <w:r w:rsidRPr="002D09D0">
        <w:t>;</w:t>
      </w:r>
      <w:r w:rsidRPr="002D09D0">
        <w:tab/>
      </w:r>
      <w:r w:rsidRPr="002D09D0">
        <w:tab/>
        <w:t>//</w:t>
      </w:r>
      <w:r w:rsidRPr="002D09D0">
        <w:t>委託商品代號</w:t>
      </w:r>
      <w:r w:rsidRPr="002D09D0">
        <w:t xml:space="preserve"> </w:t>
      </w:r>
      <w:proofErr w:type="spellStart"/>
      <w:r w:rsidRPr="002D09D0">
        <w:t>ex:FITX</w:t>
      </w:r>
      <w:proofErr w:type="spellEnd"/>
    </w:p>
    <w:p w14:paraId="532EEF90" w14:textId="77777777" w:rsidR="00306D00" w:rsidRPr="002D09D0" w:rsidRDefault="00306D00" w:rsidP="00F63AD5">
      <w:r w:rsidRPr="002D09D0">
        <w:tab/>
        <w:t xml:space="preserve">BSTR   </w:t>
      </w:r>
      <w:proofErr w:type="spellStart"/>
      <w:r w:rsidRPr="002D09D0">
        <w:t>bstrSettleYM</w:t>
      </w:r>
      <w:proofErr w:type="spellEnd"/>
      <w:r w:rsidRPr="002D09D0">
        <w:t xml:space="preserve">;     // </w:t>
      </w:r>
      <w:r w:rsidRPr="002D09D0">
        <w:t>指定月份商品契約年月，共</w:t>
      </w:r>
      <w:r w:rsidRPr="002D09D0">
        <w:t>6</w:t>
      </w:r>
      <w:r w:rsidRPr="002D09D0">
        <w:t>碼</w:t>
      </w:r>
      <w:r w:rsidRPr="002D09D0">
        <w:t>EX:202212</w:t>
      </w:r>
    </w:p>
    <w:p w14:paraId="4AA947BF" w14:textId="77777777" w:rsidR="00306D00" w:rsidRPr="002D09D0" w:rsidRDefault="00306D00" w:rsidP="00F63AD5">
      <w:r w:rsidRPr="002D09D0">
        <w:tab/>
        <w:t xml:space="preserve">LONG  </w:t>
      </w:r>
      <w:proofErr w:type="spellStart"/>
      <w:r w:rsidRPr="002D09D0">
        <w:t>nBuySell</w:t>
      </w:r>
      <w:proofErr w:type="spellEnd"/>
      <w:r w:rsidRPr="002D09D0">
        <w:t>;         //0:</w:t>
      </w:r>
      <w:r w:rsidRPr="002D09D0">
        <w:t>買進</w:t>
      </w:r>
      <w:r w:rsidRPr="002D09D0">
        <w:t xml:space="preserve"> 1:</w:t>
      </w:r>
      <w:r w:rsidRPr="002D09D0">
        <w:t>賣出</w:t>
      </w:r>
    </w:p>
    <w:p w14:paraId="5B323B75" w14:textId="77777777" w:rsidR="00306D00" w:rsidRPr="002D09D0" w:rsidRDefault="00306D00" w:rsidP="00F63AD5">
      <w:r w:rsidRPr="002D09D0">
        <w:tab/>
        <w:t>LONG</w:t>
      </w:r>
      <w:r w:rsidRPr="002D09D0">
        <w:tab/>
      </w:r>
      <w:proofErr w:type="spellStart"/>
      <w:r w:rsidRPr="002D09D0">
        <w:t>nPriceFlag</w:t>
      </w:r>
      <w:proofErr w:type="spellEnd"/>
      <w:r w:rsidRPr="002D09D0">
        <w:t>;</w:t>
      </w:r>
      <w:r w:rsidRPr="002D09D0">
        <w:tab/>
      </w:r>
      <w:r w:rsidRPr="002D09D0">
        <w:tab/>
        <w:t>//0:</w:t>
      </w:r>
      <w:r w:rsidRPr="002D09D0">
        <w:t>市價</w:t>
      </w:r>
      <w:r w:rsidRPr="002D09D0">
        <w:t xml:space="preserve">  1:</w:t>
      </w:r>
      <w:r w:rsidRPr="002D09D0">
        <w:t>限價</w:t>
      </w:r>
      <w:r w:rsidRPr="002D09D0">
        <w:t xml:space="preserve"> 2:</w:t>
      </w:r>
      <w:r w:rsidRPr="002D09D0">
        <w:t>範圍市價</w:t>
      </w:r>
    </w:p>
    <w:p w14:paraId="311FE5E0" w14:textId="77777777" w:rsidR="00306D00" w:rsidRPr="002D09D0" w:rsidRDefault="00306D00" w:rsidP="00F63AD5">
      <w:pPr>
        <w:ind w:leftChars="200" w:left="480"/>
      </w:pPr>
      <w:r w:rsidRPr="002D09D0">
        <w:t xml:space="preserve">LONG  </w:t>
      </w:r>
      <w:proofErr w:type="spellStart"/>
      <w:r w:rsidRPr="002D09D0">
        <w:t>nDayTrade</w:t>
      </w:r>
      <w:proofErr w:type="spellEnd"/>
      <w:r w:rsidRPr="002D09D0">
        <w:t xml:space="preserve">;  </w:t>
      </w:r>
      <w:r w:rsidRPr="002D09D0">
        <w:tab/>
      </w:r>
      <w:r w:rsidRPr="002D09D0">
        <w:tab/>
        <w:t>//</w:t>
      </w:r>
      <w:r w:rsidRPr="002D09D0">
        <w:t>當沖</w:t>
      </w:r>
      <w:r w:rsidRPr="002D09D0">
        <w:t>0:</w:t>
      </w:r>
      <w:r w:rsidRPr="002D09D0">
        <w:t>否</w:t>
      </w:r>
      <w:r w:rsidRPr="002D09D0">
        <w:t xml:space="preserve"> 1:</w:t>
      </w:r>
      <w:r w:rsidRPr="002D09D0">
        <w:t>是，可當沖商品請參考交易所規定。</w:t>
      </w:r>
    </w:p>
    <w:p w14:paraId="2FC28B35" w14:textId="77777777" w:rsidR="00306D00" w:rsidRPr="002D09D0" w:rsidRDefault="00306D00" w:rsidP="00F63AD5">
      <w:pPr>
        <w:ind w:leftChars="200" w:left="480"/>
      </w:pPr>
      <w:r w:rsidRPr="002D09D0">
        <w:t xml:space="preserve">BSTR   </w:t>
      </w:r>
      <w:proofErr w:type="spellStart"/>
      <w:r w:rsidRPr="002D09D0">
        <w:t>bstrOrderType</w:t>
      </w:r>
      <w:proofErr w:type="spellEnd"/>
      <w:r w:rsidRPr="002D09D0">
        <w:t>;    //0:</w:t>
      </w:r>
      <w:proofErr w:type="gramStart"/>
      <w:r w:rsidRPr="002D09D0">
        <w:t>新倉</w:t>
      </w:r>
      <w:proofErr w:type="gramEnd"/>
      <w:r w:rsidRPr="002D09D0">
        <w:t xml:space="preserve"> 1:</w:t>
      </w:r>
      <w:r w:rsidRPr="002D09D0">
        <w:t>平倉</w:t>
      </w:r>
      <w:r w:rsidRPr="002D09D0">
        <w:t xml:space="preserve"> 2:</w:t>
      </w:r>
      <w:r w:rsidRPr="002D09D0">
        <w:t>自動</w:t>
      </w:r>
      <w:r w:rsidRPr="002D09D0">
        <w:t xml:space="preserve"> </w:t>
      </w:r>
    </w:p>
    <w:p w14:paraId="55633902" w14:textId="77777777" w:rsidR="00306D00" w:rsidRPr="002D09D0" w:rsidRDefault="00306D00" w:rsidP="00F63AD5">
      <w:pPr>
        <w:ind w:leftChars="200" w:left="480"/>
      </w:pPr>
      <w:r w:rsidRPr="002D09D0">
        <w:t xml:space="preserve">LONG   </w:t>
      </w:r>
      <w:proofErr w:type="spellStart"/>
      <w:r w:rsidRPr="002D09D0">
        <w:t>nReserved</w:t>
      </w:r>
      <w:proofErr w:type="spellEnd"/>
      <w:r w:rsidRPr="002D09D0">
        <w:t xml:space="preserve">;  </w:t>
      </w:r>
      <w:r w:rsidRPr="002D09D0">
        <w:tab/>
      </w:r>
      <w:r w:rsidRPr="002D09D0">
        <w:tab/>
        <w:t>//0:</w:t>
      </w:r>
      <w:r w:rsidRPr="002D09D0">
        <w:t>盤中單</w:t>
      </w:r>
      <w:r w:rsidRPr="002D09D0">
        <w:t xml:space="preserve"> 1:</w:t>
      </w:r>
      <w:r w:rsidRPr="002D09D0">
        <w:t>預約單</w:t>
      </w:r>
    </w:p>
    <w:p w14:paraId="5A8EE9E0" w14:textId="77777777" w:rsidR="00306D00" w:rsidRPr="002D09D0" w:rsidRDefault="00306D00" w:rsidP="00F63AD5">
      <w:pPr>
        <w:ind w:leftChars="200" w:left="480"/>
      </w:pPr>
      <w:r w:rsidRPr="002D09D0">
        <w:t>LONG</w:t>
      </w:r>
      <w:r w:rsidRPr="002D09D0">
        <w:tab/>
      </w:r>
      <w:proofErr w:type="spellStart"/>
      <w:r w:rsidRPr="002D09D0">
        <w:t>nQty</w:t>
      </w:r>
      <w:proofErr w:type="spellEnd"/>
      <w:r w:rsidRPr="002D09D0">
        <w:t>;            //</w:t>
      </w:r>
      <w:r w:rsidRPr="002D09D0">
        <w:t>交易口數</w:t>
      </w:r>
      <w:r w:rsidRPr="002D09D0">
        <w:t>{</w:t>
      </w:r>
      <w:r w:rsidRPr="002D09D0">
        <w:t>組合部位</w:t>
      </w:r>
      <w:r w:rsidRPr="002D09D0">
        <w:t>}</w:t>
      </w:r>
    </w:p>
    <w:p w14:paraId="37AF22A6" w14:textId="77777777" w:rsidR="00306D00" w:rsidRPr="002D09D0" w:rsidRDefault="00306D00" w:rsidP="00F63AD5">
      <w:pPr>
        <w:ind w:leftChars="200" w:left="480"/>
      </w:pPr>
      <w:r w:rsidRPr="002D09D0">
        <w:t>BSTR</w:t>
      </w:r>
      <w:r w:rsidRPr="002D09D0">
        <w:tab/>
      </w:r>
      <w:proofErr w:type="spellStart"/>
      <w:r w:rsidRPr="002D09D0">
        <w:t>bstrPrice</w:t>
      </w:r>
      <w:proofErr w:type="spellEnd"/>
      <w:r w:rsidRPr="002D09D0">
        <w:t xml:space="preserve">;      </w:t>
      </w:r>
      <w:r w:rsidRPr="002D09D0">
        <w:tab/>
        <w:t>//</w:t>
      </w:r>
      <w:r w:rsidRPr="002D09D0">
        <w:t>委託價格</w:t>
      </w:r>
    </w:p>
    <w:p w14:paraId="54D0FFD6" w14:textId="77777777" w:rsidR="00306D00" w:rsidRPr="002D09D0" w:rsidRDefault="00306D00" w:rsidP="00F63AD5">
      <w:pPr>
        <w:ind w:leftChars="200" w:left="480"/>
      </w:pPr>
      <w:r w:rsidRPr="002D09D0">
        <w:t>LONG</w:t>
      </w:r>
      <w:r w:rsidRPr="002D09D0">
        <w:tab/>
      </w:r>
      <w:proofErr w:type="spellStart"/>
      <w:r w:rsidRPr="002D09D0">
        <w:t>nTradeType</w:t>
      </w:r>
      <w:proofErr w:type="spellEnd"/>
      <w:r w:rsidRPr="002D09D0">
        <w:t>;</w:t>
      </w:r>
      <w:r w:rsidRPr="002D09D0">
        <w:tab/>
        <w:t xml:space="preserve">    // </w:t>
      </w:r>
      <w:proofErr w:type="gramStart"/>
      <w:r w:rsidRPr="002D09D0">
        <w:t>0:ROD</w:t>
      </w:r>
      <w:proofErr w:type="gramEnd"/>
      <w:r w:rsidRPr="002D09D0">
        <w:t xml:space="preserve"> 1:IOC 2:FOK</w:t>
      </w:r>
    </w:p>
    <w:p w14:paraId="70F3A428" w14:textId="77777777" w:rsidR="00306D00" w:rsidRPr="002D09D0" w:rsidRDefault="00306D00" w:rsidP="00F63AD5">
      <w:r w:rsidRPr="002D09D0">
        <w:t>};</w:t>
      </w:r>
    </w:p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306D00" w:rsidRPr="002D09D0" w14:paraId="2EB5A186" w14:textId="77777777" w:rsidTr="00112B42">
        <w:tc>
          <w:tcPr>
            <w:tcW w:w="9736" w:type="dxa"/>
          </w:tcPr>
          <w:p w14:paraId="4DED968E" w14:textId="77777777" w:rsidR="00306D00" w:rsidRPr="002D09D0" w:rsidRDefault="00306D00" w:rsidP="00F63AD5">
            <w:r w:rsidRPr="002D09D0">
              <w:t>備註</w:t>
            </w:r>
          </w:p>
        </w:tc>
      </w:tr>
      <w:tr w:rsidR="00306D00" w:rsidRPr="002D09D0" w14:paraId="3C28C765" w14:textId="77777777" w:rsidTr="00112B42">
        <w:tc>
          <w:tcPr>
            <w:tcW w:w="9736" w:type="dxa"/>
          </w:tcPr>
          <w:p w14:paraId="090266A7" w14:textId="77777777" w:rsidR="00306D00" w:rsidRPr="002D09D0" w:rsidRDefault="00306D00" w:rsidP="00F63AD5">
            <w:r w:rsidRPr="002D09D0">
              <w:t>欲下單近月商品，</w:t>
            </w:r>
            <w:r w:rsidRPr="002D09D0">
              <w:t>EX: TX00</w:t>
            </w:r>
            <w:r w:rsidRPr="002D09D0">
              <w:t>，請於</w:t>
            </w:r>
            <w:proofErr w:type="spellStart"/>
            <w:r w:rsidRPr="002D09D0">
              <w:t>bstrStockNo</w:t>
            </w:r>
            <w:proofErr w:type="spellEnd"/>
            <w:r w:rsidRPr="002D09D0">
              <w:t>輸入</w:t>
            </w:r>
            <w:r w:rsidRPr="002D09D0">
              <w:t>FITX</w:t>
            </w:r>
            <w:r w:rsidRPr="002D09D0">
              <w:t>、</w:t>
            </w:r>
            <w:proofErr w:type="spellStart"/>
            <w:r w:rsidRPr="002D09D0">
              <w:t>bstrSettleYM</w:t>
            </w:r>
            <w:proofErr w:type="spellEnd"/>
            <w:r w:rsidRPr="002D09D0">
              <w:t>輸入</w:t>
            </w:r>
            <w:r w:rsidRPr="002D09D0">
              <w:t>(</w:t>
            </w:r>
            <w:r w:rsidRPr="002D09D0">
              <w:t>近</w:t>
            </w:r>
            <w:proofErr w:type="gramStart"/>
            <w:r w:rsidRPr="002D09D0">
              <w:t>月</w:t>
            </w:r>
            <w:proofErr w:type="gramEnd"/>
            <w:r w:rsidRPr="002D09D0">
              <w:t>月份</w:t>
            </w:r>
            <w:r w:rsidRPr="002D09D0">
              <w:t>)202402</w:t>
            </w:r>
          </w:p>
        </w:tc>
      </w:tr>
    </w:tbl>
    <w:p w14:paraId="03764669" w14:textId="77777777" w:rsidR="00306D00" w:rsidRPr="002D09D0" w:rsidRDefault="00306D00" w:rsidP="00F63AD5"/>
    <w:p w14:paraId="108DEA77" w14:textId="77777777" w:rsidR="00D05C17" w:rsidRPr="002D09D0" w:rsidRDefault="00D05C17">
      <w:pPr>
        <w:widowControl/>
        <w:rPr>
          <w:b/>
          <w:bCs/>
          <w:sz w:val="28"/>
          <w:szCs w:val="28"/>
        </w:rPr>
      </w:pPr>
      <w:bookmarkStart w:id="97" w:name="_Proxy_Server選擇權下單"/>
      <w:bookmarkEnd w:id="97"/>
      <w:r w:rsidRPr="002D09D0">
        <w:rPr>
          <w:sz w:val="28"/>
          <w:szCs w:val="28"/>
        </w:rPr>
        <w:br w:type="page"/>
      </w:r>
    </w:p>
    <w:p w14:paraId="6B77E004" w14:textId="518FB134" w:rsidR="00306D00" w:rsidRPr="002D09D0" w:rsidRDefault="00306D00" w:rsidP="00F63AD5">
      <w:pPr>
        <w:pStyle w:val="3"/>
        <w:rPr>
          <w:rFonts w:ascii="Times New Roman" w:eastAsia="標楷體" w:hAnsi="Times New Roman"/>
          <w:sz w:val="28"/>
          <w:szCs w:val="28"/>
        </w:rPr>
      </w:pPr>
      <w:bookmarkStart w:id="98" w:name="_Proxy_Server選擇權下單_1"/>
      <w:bookmarkEnd w:id="98"/>
      <w:r w:rsidRPr="002D09D0">
        <w:rPr>
          <w:rFonts w:ascii="Times New Roman" w:eastAsia="標楷體" w:hAnsi="Times New Roman"/>
          <w:sz w:val="28"/>
          <w:szCs w:val="28"/>
        </w:rPr>
        <w:lastRenderedPageBreak/>
        <w:t>Proxy Server</w:t>
      </w:r>
      <w:r w:rsidRPr="002D09D0">
        <w:rPr>
          <w:rFonts w:ascii="Times New Roman" w:eastAsia="標楷體" w:hAnsi="Times New Roman"/>
          <w:sz w:val="28"/>
          <w:szCs w:val="28"/>
        </w:rPr>
        <w:t>選擇權下單</w:t>
      </w:r>
    </w:p>
    <w:p w14:paraId="70D9EA4B" w14:textId="77777777" w:rsidR="00306D00" w:rsidRPr="002D09D0" w:rsidRDefault="00306D00" w:rsidP="00F63AD5">
      <w:r w:rsidRPr="002D09D0">
        <w:t xml:space="preserve">struct </w:t>
      </w:r>
      <w:proofErr w:type="gramStart"/>
      <w:r w:rsidRPr="002D09D0">
        <w:t>FUTUREPROXYORDER</w:t>
      </w:r>
      <w:proofErr w:type="gramEnd"/>
    </w:p>
    <w:p w14:paraId="72FE2E5D" w14:textId="77777777" w:rsidR="00306D00" w:rsidRPr="002D09D0" w:rsidRDefault="00306D00" w:rsidP="00F63AD5">
      <w:r w:rsidRPr="002D09D0">
        <w:t>{</w:t>
      </w:r>
    </w:p>
    <w:p w14:paraId="1C458E03" w14:textId="77777777" w:rsidR="00306D00" w:rsidRPr="002D09D0" w:rsidRDefault="00306D00" w:rsidP="00F63AD5">
      <w:r w:rsidRPr="002D09D0">
        <w:tab/>
        <w:t>BSTR</w:t>
      </w:r>
      <w:r w:rsidRPr="002D09D0">
        <w:tab/>
      </w:r>
      <w:proofErr w:type="spellStart"/>
      <w:r w:rsidRPr="002D09D0">
        <w:t>bstrFullAccount</w:t>
      </w:r>
      <w:proofErr w:type="spellEnd"/>
      <w:r w:rsidRPr="002D09D0">
        <w:t>;   //</w:t>
      </w:r>
      <w:r w:rsidRPr="002D09D0">
        <w:t>期貨帳號，分公司四碼＋帳號</w:t>
      </w:r>
      <w:r w:rsidRPr="002D09D0">
        <w:t>7</w:t>
      </w:r>
      <w:r w:rsidRPr="002D09D0">
        <w:t>碼</w:t>
      </w:r>
    </w:p>
    <w:p w14:paraId="3365D60B" w14:textId="77777777" w:rsidR="00306D00" w:rsidRPr="002D09D0" w:rsidRDefault="00306D00" w:rsidP="00F63AD5">
      <w:pPr>
        <w:ind w:firstLineChars="200" w:firstLine="480"/>
      </w:pPr>
      <w:r w:rsidRPr="002D09D0">
        <w:t>BSTR</w:t>
      </w:r>
      <w:r w:rsidRPr="002D09D0">
        <w:tab/>
      </w:r>
      <w:proofErr w:type="spellStart"/>
      <w:r w:rsidRPr="002D09D0">
        <w:t>bstrStockNo</w:t>
      </w:r>
      <w:proofErr w:type="spellEnd"/>
      <w:r w:rsidRPr="002D09D0">
        <w:t>;</w:t>
      </w:r>
      <w:r w:rsidRPr="002D09D0">
        <w:tab/>
      </w:r>
      <w:r w:rsidRPr="002D09D0">
        <w:tab/>
        <w:t>//</w:t>
      </w:r>
      <w:r w:rsidRPr="002D09D0">
        <w:t>委託商品代號</w:t>
      </w:r>
      <w:r w:rsidRPr="002D09D0">
        <w:t xml:space="preserve"> </w:t>
      </w:r>
      <w:proofErr w:type="spellStart"/>
      <w:r w:rsidRPr="002D09D0">
        <w:t>ex:TXO</w:t>
      </w:r>
      <w:proofErr w:type="spellEnd"/>
    </w:p>
    <w:p w14:paraId="64D12C60" w14:textId="77777777" w:rsidR="00306D00" w:rsidRPr="002D09D0" w:rsidRDefault="00306D00" w:rsidP="00F63AD5">
      <w:r w:rsidRPr="002D09D0">
        <w:tab/>
        <w:t>BSTR</w:t>
      </w:r>
      <w:r w:rsidRPr="002D09D0">
        <w:tab/>
      </w:r>
      <w:proofErr w:type="spellStart"/>
      <w:r w:rsidRPr="002D09D0">
        <w:t>bstrPrice</w:t>
      </w:r>
      <w:proofErr w:type="spellEnd"/>
      <w:r w:rsidRPr="002D09D0">
        <w:t>;       //</w:t>
      </w:r>
      <w:r w:rsidRPr="002D09D0">
        <w:t>委託價格</w:t>
      </w:r>
    </w:p>
    <w:p w14:paraId="47A04A8C" w14:textId="77777777" w:rsidR="00306D00" w:rsidRPr="002D09D0" w:rsidRDefault="00306D00" w:rsidP="00F63AD5">
      <w:r w:rsidRPr="002D09D0">
        <w:tab/>
        <w:t xml:space="preserve">BSTR   </w:t>
      </w:r>
      <w:proofErr w:type="spellStart"/>
      <w:r w:rsidRPr="002D09D0">
        <w:t>bstrSettleYM</w:t>
      </w:r>
      <w:proofErr w:type="spellEnd"/>
      <w:r w:rsidRPr="002D09D0">
        <w:t xml:space="preserve">;   // </w:t>
      </w:r>
      <w:r w:rsidRPr="002D09D0">
        <w:t>指定月份商品契約年月，共</w:t>
      </w:r>
      <w:r w:rsidRPr="002D09D0">
        <w:t>6</w:t>
      </w:r>
      <w:r w:rsidRPr="002D09D0">
        <w:t>碼</w:t>
      </w:r>
      <w:r w:rsidRPr="002D09D0">
        <w:t>EX:202212</w:t>
      </w:r>
    </w:p>
    <w:p w14:paraId="6B58B75F" w14:textId="77777777" w:rsidR="00306D00" w:rsidRPr="002D09D0" w:rsidRDefault="00306D00" w:rsidP="00F63AD5">
      <w:r w:rsidRPr="002D09D0">
        <w:tab/>
        <w:t xml:space="preserve">BSTR   </w:t>
      </w:r>
      <w:proofErr w:type="spellStart"/>
      <w:r w:rsidRPr="002D09D0">
        <w:t>bstrStrike</w:t>
      </w:r>
      <w:proofErr w:type="spellEnd"/>
      <w:r w:rsidRPr="002D09D0">
        <w:t>;      //</w:t>
      </w:r>
      <w:r w:rsidRPr="002D09D0">
        <w:t>履約價</w:t>
      </w:r>
      <w:r w:rsidRPr="002D09D0">
        <w:t>1</w:t>
      </w:r>
    </w:p>
    <w:p w14:paraId="457FA189" w14:textId="77777777" w:rsidR="00306D00" w:rsidRPr="002D09D0" w:rsidRDefault="00306D00" w:rsidP="00F63AD5">
      <w:r w:rsidRPr="002D09D0">
        <w:tab/>
        <w:t xml:space="preserve">BSTR   </w:t>
      </w:r>
      <w:proofErr w:type="spellStart"/>
      <w:r w:rsidRPr="002D09D0">
        <w:t>bstrOrderType</w:t>
      </w:r>
      <w:proofErr w:type="spellEnd"/>
      <w:r w:rsidRPr="002D09D0">
        <w:t>;  //0:</w:t>
      </w:r>
      <w:proofErr w:type="gramStart"/>
      <w:r w:rsidRPr="002D09D0">
        <w:t>新倉</w:t>
      </w:r>
      <w:proofErr w:type="gramEnd"/>
      <w:r w:rsidRPr="002D09D0">
        <w:t xml:space="preserve"> 1:</w:t>
      </w:r>
      <w:r w:rsidRPr="002D09D0">
        <w:t>平倉</w:t>
      </w:r>
      <w:r w:rsidRPr="002D09D0">
        <w:t xml:space="preserve"> 2:</w:t>
      </w:r>
      <w:r w:rsidRPr="002D09D0">
        <w:t>自動</w:t>
      </w:r>
    </w:p>
    <w:p w14:paraId="4C64DF82" w14:textId="77777777" w:rsidR="00306D00" w:rsidRPr="002D09D0" w:rsidRDefault="00306D00" w:rsidP="00F63AD5">
      <w:r w:rsidRPr="002D09D0">
        <w:tab/>
        <w:t xml:space="preserve">LONG   </w:t>
      </w:r>
      <w:proofErr w:type="spellStart"/>
      <w:r w:rsidRPr="002D09D0">
        <w:t>nReserved</w:t>
      </w:r>
      <w:proofErr w:type="spellEnd"/>
      <w:r w:rsidRPr="002D09D0">
        <w:t>;  //0:</w:t>
      </w:r>
      <w:r w:rsidRPr="002D09D0">
        <w:t>盤中單</w:t>
      </w:r>
      <w:r w:rsidRPr="002D09D0">
        <w:t xml:space="preserve"> 1:</w:t>
      </w:r>
      <w:r w:rsidRPr="002D09D0">
        <w:t>預約單</w:t>
      </w:r>
    </w:p>
    <w:p w14:paraId="54DF56CA" w14:textId="77777777" w:rsidR="00306D00" w:rsidRPr="002D09D0" w:rsidRDefault="00306D00" w:rsidP="00F63AD5">
      <w:r w:rsidRPr="002D09D0">
        <w:tab/>
        <w:t>LONG</w:t>
      </w:r>
      <w:r w:rsidRPr="002D09D0">
        <w:tab/>
      </w:r>
      <w:proofErr w:type="spellStart"/>
      <w:r w:rsidRPr="002D09D0">
        <w:t>nQty</w:t>
      </w:r>
      <w:proofErr w:type="spellEnd"/>
      <w:r w:rsidRPr="002D09D0">
        <w:t>;            //</w:t>
      </w:r>
      <w:r w:rsidRPr="002D09D0">
        <w:t>交易口數</w:t>
      </w:r>
      <w:r w:rsidRPr="002D09D0">
        <w:t>{</w:t>
      </w:r>
      <w:r w:rsidRPr="002D09D0">
        <w:t>組合部位</w:t>
      </w:r>
      <w:r w:rsidRPr="002D09D0">
        <w:t>}</w:t>
      </w:r>
    </w:p>
    <w:p w14:paraId="1711780D" w14:textId="77777777" w:rsidR="00306D00" w:rsidRPr="002D09D0" w:rsidRDefault="00306D00" w:rsidP="00F63AD5">
      <w:r w:rsidRPr="002D09D0">
        <w:tab/>
      </w:r>
      <w:proofErr w:type="gramStart"/>
      <w:r w:rsidRPr="002D09D0">
        <w:t xml:space="preserve">LONG  </w:t>
      </w:r>
      <w:proofErr w:type="spellStart"/>
      <w:r w:rsidRPr="002D09D0">
        <w:t>nCP</w:t>
      </w:r>
      <w:proofErr w:type="spellEnd"/>
      <w:proofErr w:type="gramEnd"/>
      <w:r w:rsidRPr="002D09D0">
        <w:t>;            //0:CALL  1:PUT</w:t>
      </w:r>
    </w:p>
    <w:p w14:paraId="14373715" w14:textId="77777777" w:rsidR="00306D00" w:rsidRPr="002D09D0" w:rsidRDefault="00306D00" w:rsidP="00F63AD5">
      <w:r w:rsidRPr="002D09D0">
        <w:tab/>
        <w:t xml:space="preserve">LONG  </w:t>
      </w:r>
      <w:proofErr w:type="spellStart"/>
      <w:r w:rsidRPr="002D09D0">
        <w:t>nBuySell</w:t>
      </w:r>
      <w:proofErr w:type="spellEnd"/>
      <w:r w:rsidRPr="002D09D0">
        <w:t>;            //0:</w:t>
      </w:r>
      <w:r w:rsidRPr="002D09D0">
        <w:t>買進</w:t>
      </w:r>
      <w:r w:rsidRPr="002D09D0">
        <w:t xml:space="preserve"> 1:</w:t>
      </w:r>
      <w:r w:rsidRPr="002D09D0">
        <w:t>賣出</w:t>
      </w:r>
    </w:p>
    <w:p w14:paraId="2548E87D" w14:textId="77777777" w:rsidR="00306D00" w:rsidRPr="002D09D0" w:rsidRDefault="00306D00" w:rsidP="00F63AD5">
      <w:r w:rsidRPr="002D09D0">
        <w:tab/>
        <w:t>LONG</w:t>
      </w:r>
      <w:r w:rsidRPr="002D09D0">
        <w:tab/>
      </w:r>
      <w:proofErr w:type="spellStart"/>
      <w:r w:rsidRPr="002D09D0">
        <w:t>nPriceFlag</w:t>
      </w:r>
      <w:proofErr w:type="spellEnd"/>
      <w:r w:rsidRPr="002D09D0">
        <w:t>;</w:t>
      </w:r>
      <w:r w:rsidRPr="002D09D0">
        <w:tab/>
      </w:r>
      <w:r w:rsidRPr="002D09D0">
        <w:tab/>
        <w:t>//0:</w:t>
      </w:r>
      <w:r w:rsidRPr="002D09D0">
        <w:t>市價</w:t>
      </w:r>
      <w:r w:rsidRPr="002D09D0">
        <w:t xml:space="preserve">  1:</w:t>
      </w:r>
      <w:r w:rsidRPr="002D09D0">
        <w:t>限價</w:t>
      </w:r>
      <w:r w:rsidRPr="002D09D0">
        <w:t xml:space="preserve"> 2:</w:t>
      </w:r>
      <w:r w:rsidRPr="002D09D0">
        <w:t>範圍市價</w:t>
      </w:r>
    </w:p>
    <w:p w14:paraId="790BBE4D" w14:textId="77777777" w:rsidR="00306D00" w:rsidRPr="002D09D0" w:rsidRDefault="00306D00" w:rsidP="00F63AD5">
      <w:r w:rsidRPr="002D09D0">
        <w:tab/>
        <w:t>LONG</w:t>
      </w:r>
      <w:r w:rsidRPr="002D09D0">
        <w:tab/>
      </w:r>
      <w:proofErr w:type="spellStart"/>
      <w:r w:rsidRPr="002D09D0">
        <w:t>nTradeType</w:t>
      </w:r>
      <w:proofErr w:type="spellEnd"/>
      <w:r w:rsidRPr="002D09D0">
        <w:t>;</w:t>
      </w:r>
      <w:r w:rsidRPr="002D09D0">
        <w:tab/>
        <w:t xml:space="preserve">// </w:t>
      </w:r>
      <w:proofErr w:type="gramStart"/>
      <w:r w:rsidRPr="002D09D0">
        <w:t>0:ROD</w:t>
      </w:r>
      <w:proofErr w:type="gramEnd"/>
      <w:r w:rsidRPr="002D09D0">
        <w:t xml:space="preserve"> 1:IOC 2:FOK</w:t>
      </w:r>
    </w:p>
    <w:p w14:paraId="52908755" w14:textId="77777777" w:rsidR="00306D00" w:rsidRPr="002D09D0" w:rsidRDefault="00306D00" w:rsidP="00F63AD5">
      <w:r w:rsidRPr="002D09D0">
        <w:tab/>
        <w:t xml:space="preserve">LONG  </w:t>
      </w:r>
      <w:proofErr w:type="spellStart"/>
      <w:r w:rsidRPr="002D09D0">
        <w:t>nDayTrade</w:t>
      </w:r>
      <w:proofErr w:type="spellEnd"/>
      <w:r w:rsidRPr="002D09D0">
        <w:t>;  //</w:t>
      </w:r>
      <w:r w:rsidRPr="002D09D0">
        <w:t>當沖</w:t>
      </w:r>
      <w:r w:rsidRPr="002D09D0">
        <w:t>0:</w:t>
      </w:r>
      <w:r w:rsidRPr="002D09D0">
        <w:t>否</w:t>
      </w:r>
      <w:r w:rsidRPr="002D09D0">
        <w:t xml:space="preserve"> 1:</w:t>
      </w:r>
      <w:r w:rsidRPr="002D09D0">
        <w:t>是，可當沖商品請參考交易所規定。</w:t>
      </w:r>
    </w:p>
    <w:p w14:paraId="0DA4AF5C" w14:textId="77777777" w:rsidR="00306D00" w:rsidRPr="002D09D0" w:rsidRDefault="00306D00" w:rsidP="00F63AD5">
      <w:r w:rsidRPr="002D09D0">
        <w:t>};</w:t>
      </w:r>
    </w:p>
    <w:p w14:paraId="521518A9" w14:textId="77777777" w:rsidR="00E303DB" w:rsidRPr="00EE24FB" w:rsidRDefault="00E303DB" w:rsidP="00E303DB">
      <w:r>
        <w:rPr>
          <w:rFonts w:hint="eastAsia"/>
        </w:rPr>
        <w:t>*</w:t>
      </w:r>
      <w:r>
        <w:rPr>
          <w:rFonts w:hint="eastAsia"/>
        </w:rPr>
        <w:t>下單範例：</w:t>
      </w:r>
      <w:r>
        <w:rPr>
          <w:rFonts w:hint="eastAsia"/>
        </w:rPr>
        <w:t>2024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月第</w:t>
      </w:r>
      <w:r>
        <w:rPr>
          <w:rFonts w:hint="eastAsia"/>
        </w:rPr>
        <w:t>4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選擇權商品，請於</w:t>
      </w:r>
      <w:proofErr w:type="spellStart"/>
      <w:r>
        <w:rPr>
          <w:rFonts w:hint="eastAsia"/>
        </w:rPr>
        <w:t>bstrStockNo</w:t>
      </w:r>
      <w:proofErr w:type="spellEnd"/>
      <w:r>
        <w:rPr>
          <w:rFonts w:hint="eastAsia"/>
        </w:rPr>
        <w:t>輸入</w:t>
      </w:r>
      <w:r>
        <w:rPr>
          <w:rFonts w:hint="eastAsia"/>
        </w:rPr>
        <w:t>TX4</w:t>
      </w:r>
      <w:r>
        <w:rPr>
          <w:rFonts w:hint="eastAsia"/>
        </w:rPr>
        <w:t>、</w:t>
      </w:r>
      <w:proofErr w:type="spellStart"/>
      <w:r>
        <w:t>bstrSettleYM</w:t>
      </w:r>
      <w:proofErr w:type="spellEnd"/>
      <w:r>
        <w:rPr>
          <w:rFonts w:hint="eastAsia"/>
        </w:rPr>
        <w:t>輸入</w:t>
      </w:r>
      <w:r>
        <w:rPr>
          <w:rFonts w:hint="eastAsia"/>
        </w:rPr>
        <w:t>202403</w:t>
      </w:r>
      <w:r>
        <w:rPr>
          <w:rFonts w:hint="eastAsia"/>
        </w:rPr>
        <w:t>。</w:t>
      </w:r>
      <w:r>
        <w:rPr>
          <w:rFonts w:hint="eastAsia"/>
        </w:rPr>
        <w:t>2024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月第</w:t>
      </w:r>
      <w:r>
        <w:rPr>
          <w:rFonts w:hint="eastAsia"/>
        </w:rPr>
        <w:t>1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選擇權商品，請於</w:t>
      </w:r>
      <w:proofErr w:type="spellStart"/>
      <w:r>
        <w:rPr>
          <w:rFonts w:hint="eastAsia"/>
        </w:rPr>
        <w:t>bstrStockNo</w:t>
      </w:r>
      <w:proofErr w:type="spellEnd"/>
      <w:r>
        <w:rPr>
          <w:rFonts w:hint="eastAsia"/>
        </w:rPr>
        <w:t>輸入</w:t>
      </w:r>
      <w:r>
        <w:rPr>
          <w:rFonts w:hint="eastAsia"/>
        </w:rPr>
        <w:t>TX1</w:t>
      </w:r>
      <w:r>
        <w:rPr>
          <w:rFonts w:hint="eastAsia"/>
        </w:rPr>
        <w:t>、</w:t>
      </w:r>
      <w:proofErr w:type="spellStart"/>
      <w:r>
        <w:t>bstrSettleYM</w:t>
      </w:r>
      <w:proofErr w:type="spellEnd"/>
      <w:r>
        <w:rPr>
          <w:rFonts w:hint="eastAsia"/>
        </w:rPr>
        <w:t>輸入</w:t>
      </w:r>
      <w:r>
        <w:rPr>
          <w:rFonts w:hint="eastAsia"/>
        </w:rPr>
        <w:t>202404</w:t>
      </w:r>
      <w:r>
        <w:rPr>
          <w:rFonts w:hint="eastAsia"/>
        </w:rPr>
        <w:t>。</w:t>
      </w:r>
    </w:p>
    <w:p w14:paraId="01E809FB" w14:textId="77777777" w:rsidR="00306D00" w:rsidRPr="00E303DB" w:rsidRDefault="00306D00" w:rsidP="00F63AD5"/>
    <w:p w14:paraId="5995484D" w14:textId="77777777" w:rsidR="00D05C17" w:rsidRPr="002D09D0" w:rsidRDefault="00D05C17">
      <w:pPr>
        <w:widowControl/>
        <w:rPr>
          <w:b/>
          <w:bCs/>
          <w:sz w:val="28"/>
          <w:szCs w:val="28"/>
        </w:rPr>
      </w:pPr>
      <w:bookmarkStart w:id="99" w:name="_Proxy_Server選擇權複式單"/>
      <w:bookmarkEnd w:id="99"/>
      <w:r w:rsidRPr="002D09D0">
        <w:rPr>
          <w:sz w:val="28"/>
          <w:szCs w:val="28"/>
        </w:rPr>
        <w:br w:type="page"/>
      </w:r>
    </w:p>
    <w:p w14:paraId="3DD3A672" w14:textId="2F689127" w:rsidR="00306D00" w:rsidRPr="002D09D0" w:rsidRDefault="00306D00" w:rsidP="00F63AD5">
      <w:pPr>
        <w:pStyle w:val="3"/>
        <w:rPr>
          <w:rFonts w:ascii="Times New Roman" w:eastAsia="標楷體" w:hAnsi="Times New Roman"/>
          <w:sz w:val="28"/>
          <w:szCs w:val="28"/>
        </w:rPr>
      </w:pPr>
      <w:bookmarkStart w:id="100" w:name="_Proxy_Server選擇權複式單_1"/>
      <w:bookmarkEnd w:id="100"/>
      <w:r w:rsidRPr="002D09D0">
        <w:rPr>
          <w:rFonts w:ascii="Times New Roman" w:eastAsia="標楷體" w:hAnsi="Times New Roman"/>
          <w:sz w:val="28"/>
          <w:szCs w:val="28"/>
        </w:rPr>
        <w:lastRenderedPageBreak/>
        <w:t>Proxy Server</w:t>
      </w:r>
      <w:r w:rsidRPr="002D09D0">
        <w:rPr>
          <w:rFonts w:ascii="Times New Roman" w:eastAsia="標楷體" w:hAnsi="Times New Roman"/>
          <w:sz w:val="28"/>
          <w:szCs w:val="28"/>
        </w:rPr>
        <w:t>選擇權複式單</w:t>
      </w:r>
    </w:p>
    <w:p w14:paraId="7BA52919" w14:textId="77777777" w:rsidR="00306D00" w:rsidRPr="002D09D0" w:rsidRDefault="00306D00" w:rsidP="00F63AD5">
      <w:r w:rsidRPr="002D09D0">
        <w:t xml:space="preserve">struct </w:t>
      </w:r>
      <w:proofErr w:type="gramStart"/>
      <w:r w:rsidRPr="002D09D0">
        <w:t>FUTUREPROXYORDER</w:t>
      </w:r>
      <w:proofErr w:type="gramEnd"/>
    </w:p>
    <w:p w14:paraId="0A269215" w14:textId="77777777" w:rsidR="00306D00" w:rsidRPr="002D09D0" w:rsidRDefault="00306D00" w:rsidP="00F63AD5">
      <w:r w:rsidRPr="002D09D0">
        <w:t>{</w:t>
      </w:r>
    </w:p>
    <w:p w14:paraId="04BED59F" w14:textId="77777777" w:rsidR="00306D00" w:rsidRPr="002D09D0" w:rsidRDefault="00306D00" w:rsidP="00F63AD5">
      <w:r w:rsidRPr="002D09D0">
        <w:tab/>
        <w:t>BSTR</w:t>
      </w:r>
      <w:r w:rsidRPr="002D09D0">
        <w:tab/>
      </w:r>
      <w:proofErr w:type="spellStart"/>
      <w:r w:rsidRPr="002D09D0">
        <w:t>bstrFullAccount</w:t>
      </w:r>
      <w:proofErr w:type="spellEnd"/>
      <w:r w:rsidRPr="002D09D0">
        <w:t>;   //</w:t>
      </w:r>
      <w:r w:rsidRPr="002D09D0">
        <w:t>期貨帳號，分公司四碼＋帳號</w:t>
      </w:r>
      <w:r w:rsidRPr="002D09D0">
        <w:t>7</w:t>
      </w:r>
      <w:r w:rsidRPr="002D09D0">
        <w:t>碼</w:t>
      </w:r>
    </w:p>
    <w:p w14:paraId="2815EBC3" w14:textId="77777777" w:rsidR="00306D00" w:rsidRPr="002D09D0" w:rsidRDefault="00306D00" w:rsidP="00F63AD5">
      <w:pPr>
        <w:ind w:firstLine="480"/>
      </w:pPr>
      <w:r w:rsidRPr="002D09D0">
        <w:t>BSTR</w:t>
      </w:r>
      <w:r w:rsidRPr="002D09D0">
        <w:tab/>
      </w:r>
      <w:proofErr w:type="spellStart"/>
      <w:r w:rsidRPr="002D09D0">
        <w:t>bstrStockNo</w:t>
      </w:r>
      <w:proofErr w:type="spellEnd"/>
      <w:r w:rsidRPr="002D09D0">
        <w:t>;</w:t>
      </w:r>
      <w:r w:rsidRPr="002D09D0">
        <w:tab/>
      </w:r>
      <w:r w:rsidRPr="002D09D0">
        <w:tab/>
        <w:t>//</w:t>
      </w:r>
      <w:r w:rsidRPr="002D09D0">
        <w:t>委託商品代號</w:t>
      </w:r>
      <w:r w:rsidRPr="002D09D0">
        <w:t xml:space="preserve"> </w:t>
      </w:r>
      <w:proofErr w:type="spellStart"/>
      <w:r w:rsidRPr="002D09D0">
        <w:t>ex:TXO</w:t>
      </w:r>
      <w:proofErr w:type="spellEnd"/>
    </w:p>
    <w:p w14:paraId="6C0257C0" w14:textId="77777777" w:rsidR="00306D00" w:rsidRPr="002D09D0" w:rsidRDefault="00306D00" w:rsidP="00F63AD5">
      <w:r w:rsidRPr="002D09D0">
        <w:tab/>
        <w:t>BSTR</w:t>
      </w:r>
      <w:r w:rsidRPr="002D09D0">
        <w:tab/>
      </w:r>
      <w:proofErr w:type="spellStart"/>
      <w:r w:rsidRPr="002D09D0">
        <w:t>bstrPrice</w:t>
      </w:r>
      <w:proofErr w:type="spellEnd"/>
      <w:r w:rsidRPr="002D09D0">
        <w:t xml:space="preserve">; </w:t>
      </w:r>
      <w:r w:rsidRPr="002D09D0">
        <w:tab/>
      </w:r>
      <w:r w:rsidRPr="002D09D0">
        <w:tab/>
        <w:t>//</w:t>
      </w:r>
      <w:r w:rsidRPr="002D09D0">
        <w:t>委託價格</w:t>
      </w:r>
    </w:p>
    <w:p w14:paraId="30ED5EA1" w14:textId="77777777" w:rsidR="00306D00" w:rsidRPr="002D09D0" w:rsidRDefault="00306D00" w:rsidP="00F63AD5">
      <w:r w:rsidRPr="002D09D0">
        <w:tab/>
        <w:t xml:space="preserve">BSTR   </w:t>
      </w:r>
      <w:proofErr w:type="spellStart"/>
      <w:r w:rsidRPr="002D09D0">
        <w:t>bstrSettleYM</w:t>
      </w:r>
      <w:proofErr w:type="spellEnd"/>
      <w:r w:rsidRPr="002D09D0">
        <w:t>;</w:t>
      </w:r>
      <w:r w:rsidRPr="002D09D0">
        <w:tab/>
      </w:r>
      <w:r w:rsidRPr="002D09D0">
        <w:tab/>
        <w:t>//</w:t>
      </w:r>
      <w:r w:rsidRPr="002D09D0">
        <w:t>指定月份商品契約年月，共</w:t>
      </w:r>
      <w:r w:rsidRPr="002D09D0">
        <w:t>6</w:t>
      </w:r>
      <w:r w:rsidRPr="002D09D0">
        <w:t>碼</w:t>
      </w:r>
      <w:r w:rsidRPr="002D09D0">
        <w:t>EX:202212</w:t>
      </w:r>
    </w:p>
    <w:p w14:paraId="1D542653" w14:textId="77777777" w:rsidR="00306D00" w:rsidRPr="002D09D0" w:rsidRDefault="00306D00" w:rsidP="00F63AD5">
      <w:r w:rsidRPr="002D09D0">
        <w:tab/>
        <w:t xml:space="preserve">BSTR   </w:t>
      </w:r>
      <w:proofErr w:type="spellStart"/>
      <w:r w:rsidRPr="002D09D0">
        <w:t>bstrStrike</w:t>
      </w:r>
      <w:proofErr w:type="spellEnd"/>
      <w:r w:rsidRPr="002D09D0">
        <w:t>;</w:t>
      </w:r>
      <w:r w:rsidRPr="002D09D0">
        <w:tab/>
      </w:r>
      <w:r w:rsidRPr="002D09D0">
        <w:tab/>
        <w:t>//</w:t>
      </w:r>
      <w:r w:rsidRPr="002D09D0">
        <w:t>履約價</w:t>
      </w:r>
      <w:r w:rsidRPr="002D09D0">
        <w:t>1</w:t>
      </w:r>
    </w:p>
    <w:p w14:paraId="404EFDD7" w14:textId="77777777" w:rsidR="00306D00" w:rsidRPr="002D09D0" w:rsidRDefault="00306D00" w:rsidP="00F63AD5">
      <w:r w:rsidRPr="002D09D0">
        <w:tab/>
        <w:t>BSTR   bstrSettleYM2;</w:t>
      </w:r>
      <w:r w:rsidRPr="002D09D0">
        <w:tab/>
        <w:t>//</w:t>
      </w:r>
      <w:r w:rsidRPr="002D09D0">
        <w:t>指定月份商品契約年月</w:t>
      </w:r>
      <w:r w:rsidRPr="002D09D0">
        <w:t>2</w:t>
      </w:r>
      <w:r w:rsidRPr="002D09D0">
        <w:t>，共</w:t>
      </w:r>
      <w:r w:rsidRPr="002D09D0">
        <w:t>6</w:t>
      </w:r>
      <w:r w:rsidRPr="002D09D0">
        <w:t>碼</w:t>
      </w:r>
      <w:r w:rsidRPr="002D09D0">
        <w:t>EX:202301</w:t>
      </w:r>
    </w:p>
    <w:p w14:paraId="316D0A15" w14:textId="77777777" w:rsidR="00306D00" w:rsidRPr="002D09D0" w:rsidRDefault="00306D00" w:rsidP="00F63AD5">
      <w:r w:rsidRPr="002D09D0">
        <w:tab/>
        <w:t>BSTR   bstrStrike2;</w:t>
      </w:r>
      <w:r w:rsidRPr="002D09D0">
        <w:tab/>
      </w:r>
      <w:r w:rsidRPr="002D09D0">
        <w:tab/>
        <w:t>//</w:t>
      </w:r>
      <w:r w:rsidRPr="002D09D0">
        <w:t>履約價</w:t>
      </w:r>
      <w:r w:rsidRPr="002D09D0">
        <w:t>2</w:t>
      </w:r>
    </w:p>
    <w:p w14:paraId="3F288D76" w14:textId="77777777" w:rsidR="00306D00" w:rsidRPr="002D09D0" w:rsidRDefault="00306D00" w:rsidP="00F63AD5">
      <w:r w:rsidRPr="002D09D0">
        <w:tab/>
        <w:t xml:space="preserve">BSTR   </w:t>
      </w:r>
      <w:proofErr w:type="spellStart"/>
      <w:r w:rsidRPr="002D09D0">
        <w:t>bstrOrderType</w:t>
      </w:r>
      <w:proofErr w:type="spellEnd"/>
      <w:r w:rsidRPr="002D09D0">
        <w:t>;</w:t>
      </w:r>
      <w:r w:rsidRPr="002D09D0">
        <w:tab/>
        <w:t>//0:</w:t>
      </w:r>
      <w:proofErr w:type="gramStart"/>
      <w:r w:rsidRPr="002D09D0">
        <w:t>新倉</w:t>
      </w:r>
      <w:proofErr w:type="gramEnd"/>
      <w:r w:rsidRPr="002D09D0">
        <w:t xml:space="preserve"> 1:</w:t>
      </w:r>
      <w:r w:rsidRPr="002D09D0">
        <w:t>平倉</w:t>
      </w:r>
      <w:r w:rsidRPr="002D09D0">
        <w:t xml:space="preserve"> 2:</w:t>
      </w:r>
      <w:r w:rsidRPr="002D09D0">
        <w:t>自動</w:t>
      </w:r>
    </w:p>
    <w:p w14:paraId="11C7CCCC" w14:textId="77777777" w:rsidR="00306D00" w:rsidRPr="002D09D0" w:rsidRDefault="00306D00" w:rsidP="00F63AD5">
      <w:r w:rsidRPr="002D09D0">
        <w:tab/>
        <w:t>LONG</w:t>
      </w:r>
      <w:r w:rsidRPr="002D09D0">
        <w:tab/>
      </w:r>
      <w:proofErr w:type="spellStart"/>
      <w:r w:rsidRPr="002D09D0">
        <w:t>nReserved</w:t>
      </w:r>
      <w:proofErr w:type="spellEnd"/>
      <w:r w:rsidRPr="002D09D0">
        <w:t>;</w:t>
      </w:r>
      <w:r w:rsidRPr="002D09D0">
        <w:tab/>
      </w:r>
      <w:r w:rsidRPr="002D09D0">
        <w:tab/>
        <w:t>//0:</w:t>
      </w:r>
      <w:r w:rsidRPr="002D09D0">
        <w:t>盤中單</w:t>
      </w:r>
      <w:r w:rsidRPr="002D09D0">
        <w:t xml:space="preserve"> 1:</w:t>
      </w:r>
      <w:r w:rsidRPr="002D09D0">
        <w:t>預約單</w:t>
      </w:r>
    </w:p>
    <w:p w14:paraId="39087B49" w14:textId="77777777" w:rsidR="00306D00" w:rsidRPr="002D09D0" w:rsidRDefault="00306D00" w:rsidP="00F63AD5">
      <w:r w:rsidRPr="002D09D0">
        <w:tab/>
        <w:t>LONG</w:t>
      </w:r>
      <w:r w:rsidRPr="002D09D0">
        <w:tab/>
      </w:r>
      <w:proofErr w:type="spellStart"/>
      <w:r w:rsidRPr="002D09D0">
        <w:t>nQty</w:t>
      </w:r>
      <w:proofErr w:type="spellEnd"/>
      <w:r w:rsidRPr="002D09D0">
        <w:t xml:space="preserve">; </w:t>
      </w:r>
      <w:r w:rsidRPr="002D09D0">
        <w:tab/>
      </w:r>
      <w:r w:rsidRPr="002D09D0">
        <w:tab/>
      </w:r>
      <w:r w:rsidRPr="002D09D0">
        <w:tab/>
        <w:t>//</w:t>
      </w:r>
      <w:r w:rsidRPr="002D09D0">
        <w:t>交易口數</w:t>
      </w:r>
      <w:r w:rsidRPr="002D09D0">
        <w:t>{</w:t>
      </w:r>
      <w:r w:rsidRPr="002D09D0">
        <w:t>組合部位</w:t>
      </w:r>
      <w:r w:rsidRPr="002D09D0">
        <w:t>}</w:t>
      </w:r>
    </w:p>
    <w:p w14:paraId="156E7CCF" w14:textId="77777777" w:rsidR="00306D00" w:rsidRPr="002D09D0" w:rsidRDefault="00306D00" w:rsidP="00F63AD5">
      <w:r w:rsidRPr="002D09D0">
        <w:tab/>
        <w:t>LONG</w:t>
      </w:r>
      <w:r w:rsidRPr="002D09D0">
        <w:tab/>
      </w:r>
      <w:proofErr w:type="spellStart"/>
      <w:r w:rsidRPr="002D09D0">
        <w:t>nCP</w:t>
      </w:r>
      <w:proofErr w:type="spellEnd"/>
      <w:r w:rsidRPr="002D09D0">
        <w:t xml:space="preserve">; </w:t>
      </w:r>
      <w:r w:rsidRPr="002D09D0">
        <w:tab/>
      </w:r>
      <w:r w:rsidRPr="002D09D0">
        <w:tab/>
      </w:r>
      <w:r w:rsidRPr="002D09D0">
        <w:tab/>
        <w:t>//</w:t>
      </w:r>
      <w:r w:rsidRPr="002D09D0">
        <w:t>買賣權</w:t>
      </w:r>
      <w:r w:rsidRPr="002D09D0">
        <w:t xml:space="preserve">1 ( 0:CALL  </w:t>
      </w:r>
      <w:proofErr w:type="gramStart"/>
      <w:r w:rsidRPr="002D09D0">
        <w:t>1:PUT</w:t>
      </w:r>
      <w:proofErr w:type="gramEnd"/>
      <w:r w:rsidRPr="002D09D0">
        <w:t xml:space="preserve"> )</w:t>
      </w:r>
    </w:p>
    <w:p w14:paraId="4AB6CA25" w14:textId="77777777" w:rsidR="00306D00" w:rsidRPr="002D09D0" w:rsidRDefault="00306D00" w:rsidP="00F63AD5">
      <w:r w:rsidRPr="002D09D0">
        <w:tab/>
        <w:t>LONG</w:t>
      </w:r>
      <w:r w:rsidRPr="002D09D0">
        <w:tab/>
      </w:r>
      <w:proofErr w:type="spellStart"/>
      <w:r w:rsidRPr="002D09D0">
        <w:t>nBuySell</w:t>
      </w:r>
      <w:proofErr w:type="spellEnd"/>
      <w:r w:rsidRPr="002D09D0">
        <w:t>;</w:t>
      </w:r>
      <w:r w:rsidRPr="002D09D0">
        <w:tab/>
      </w:r>
      <w:r w:rsidRPr="002D09D0">
        <w:tab/>
        <w:t>//</w:t>
      </w:r>
      <w:r w:rsidRPr="002D09D0">
        <w:t>買賣別</w:t>
      </w:r>
      <w:r w:rsidRPr="002D09D0">
        <w:t>1 ( 0:</w:t>
      </w:r>
      <w:r w:rsidRPr="002D09D0">
        <w:t>買進</w:t>
      </w:r>
      <w:r w:rsidRPr="002D09D0">
        <w:t xml:space="preserve"> 1:</w:t>
      </w:r>
      <w:r w:rsidRPr="002D09D0">
        <w:t>賣出</w:t>
      </w:r>
      <w:r w:rsidRPr="002D09D0">
        <w:t>)</w:t>
      </w:r>
    </w:p>
    <w:p w14:paraId="6175C914" w14:textId="77777777" w:rsidR="00306D00" w:rsidRPr="002D09D0" w:rsidRDefault="00306D00" w:rsidP="00F63AD5">
      <w:r w:rsidRPr="002D09D0">
        <w:tab/>
        <w:t>BSTR</w:t>
      </w:r>
      <w:r w:rsidRPr="002D09D0">
        <w:tab/>
        <w:t>bstrStockNo2;</w:t>
      </w:r>
      <w:r w:rsidRPr="002D09D0">
        <w:tab/>
      </w:r>
      <w:r w:rsidRPr="002D09D0">
        <w:tab/>
        <w:t>//</w:t>
      </w:r>
      <w:r w:rsidRPr="002D09D0">
        <w:t>委託商品代號</w:t>
      </w:r>
      <w:r w:rsidRPr="002D09D0">
        <w:t>2</w:t>
      </w:r>
    </w:p>
    <w:p w14:paraId="7EAFE3B9" w14:textId="77777777" w:rsidR="00306D00" w:rsidRPr="002D09D0" w:rsidRDefault="00306D00" w:rsidP="00F63AD5">
      <w:r w:rsidRPr="002D09D0">
        <w:tab/>
        <w:t>LONG</w:t>
      </w:r>
      <w:r w:rsidRPr="002D09D0">
        <w:tab/>
        <w:t xml:space="preserve">nCP2; </w:t>
      </w:r>
      <w:r w:rsidRPr="002D09D0">
        <w:tab/>
      </w:r>
      <w:r w:rsidRPr="002D09D0">
        <w:tab/>
      </w:r>
      <w:r w:rsidRPr="002D09D0">
        <w:tab/>
        <w:t>//</w:t>
      </w:r>
      <w:r w:rsidRPr="002D09D0">
        <w:t>買賣權</w:t>
      </w:r>
      <w:r w:rsidRPr="002D09D0">
        <w:t xml:space="preserve">2 ( 0:CALL  </w:t>
      </w:r>
      <w:proofErr w:type="gramStart"/>
      <w:r w:rsidRPr="002D09D0">
        <w:t>1:PUT</w:t>
      </w:r>
      <w:proofErr w:type="gramEnd"/>
      <w:r w:rsidRPr="002D09D0">
        <w:t xml:space="preserve"> )</w:t>
      </w:r>
    </w:p>
    <w:p w14:paraId="3CC019C8" w14:textId="77777777" w:rsidR="00306D00" w:rsidRPr="002D09D0" w:rsidRDefault="00306D00" w:rsidP="00F63AD5">
      <w:r w:rsidRPr="002D09D0">
        <w:tab/>
        <w:t>LONG</w:t>
      </w:r>
      <w:r w:rsidRPr="002D09D0">
        <w:tab/>
        <w:t>nBuySell2;</w:t>
      </w:r>
      <w:r w:rsidRPr="002D09D0">
        <w:tab/>
      </w:r>
      <w:r w:rsidRPr="002D09D0">
        <w:tab/>
        <w:t>//</w:t>
      </w:r>
      <w:r w:rsidRPr="002D09D0">
        <w:t>買賣別</w:t>
      </w:r>
      <w:r w:rsidRPr="002D09D0">
        <w:t>2 ( 0:</w:t>
      </w:r>
      <w:r w:rsidRPr="002D09D0">
        <w:t>買進</w:t>
      </w:r>
      <w:r w:rsidRPr="002D09D0">
        <w:t xml:space="preserve"> 1:</w:t>
      </w:r>
      <w:r w:rsidRPr="002D09D0">
        <w:t>賣出</w:t>
      </w:r>
      <w:r w:rsidRPr="002D09D0">
        <w:t>)</w:t>
      </w:r>
    </w:p>
    <w:p w14:paraId="30A9E4F3" w14:textId="77777777" w:rsidR="00306D00" w:rsidRPr="002D09D0" w:rsidRDefault="00306D00" w:rsidP="00F63AD5">
      <w:r w:rsidRPr="002D09D0">
        <w:tab/>
        <w:t>LONG</w:t>
      </w:r>
      <w:r w:rsidRPr="002D09D0">
        <w:tab/>
      </w:r>
      <w:proofErr w:type="spellStart"/>
      <w:r w:rsidRPr="002D09D0">
        <w:t>nPriceFlag</w:t>
      </w:r>
      <w:proofErr w:type="spellEnd"/>
      <w:r w:rsidRPr="002D09D0">
        <w:t>;</w:t>
      </w:r>
      <w:r w:rsidRPr="002D09D0">
        <w:tab/>
        <w:t xml:space="preserve">  </w:t>
      </w:r>
      <w:r w:rsidRPr="002D09D0">
        <w:tab/>
        <w:t>// 0:</w:t>
      </w:r>
      <w:r w:rsidRPr="002D09D0">
        <w:t>市價</w:t>
      </w:r>
      <w:r w:rsidRPr="002D09D0">
        <w:t xml:space="preserve">  1:</w:t>
      </w:r>
      <w:r w:rsidRPr="002D09D0">
        <w:t>限價</w:t>
      </w:r>
      <w:r w:rsidRPr="002D09D0">
        <w:t xml:space="preserve"> 2:</w:t>
      </w:r>
      <w:r w:rsidRPr="002D09D0">
        <w:t>範圍市價</w:t>
      </w:r>
    </w:p>
    <w:p w14:paraId="00C10936" w14:textId="77777777" w:rsidR="00306D00" w:rsidRPr="002D09D0" w:rsidRDefault="00306D00" w:rsidP="00F63AD5">
      <w:r w:rsidRPr="002D09D0">
        <w:tab/>
        <w:t>LONG</w:t>
      </w:r>
      <w:r w:rsidRPr="002D09D0">
        <w:tab/>
      </w:r>
      <w:proofErr w:type="spellStart"/>
      <w:r w:rsidRPr="002D09D0">
        <w:t>nTradeType</w:t>
      </w:r>
      <w:proofErr w:type="spellEnd"/>
      <w:r w:rsidRPr="002D09D0">
        <w:tab/>
      </w:r>
      <w:r w:rsidRPr="002D09D0">
        <w:tab/>
        <w:t xml:space="preserve">// </w:t>
      </w:r>
      <w:proofErr w:type="gramStart"/>
      <w:r w:rsidRPr="002D09D0">
        <w:t>1:IOC</w:t>
      </w:r>
      <w:proofErr w:type="gramEnd"/>
      <w:r w:rsidRPr="002D09D0">
        <w:t xml:space="preserve"> 2:FOK</w:t>
      </w:r>
    </w:p>
    <w:p w14:paraId="088B024F" w14:textId="77777777" w:rsidR="00306D00" w:rsidRPr="002D09D0" w:rsidRDefault="00306D00" w:rsidP="00F63AD5">
      <w:r w:rsidRPr="002D09D0">
        <w:tab/>
        <w:t xml:space="preserve">LONG  </w:t>
      </w:r>
      <w:proofErr w:type="spellStart"/>
      <w:r w:rsidRPr="002D09D0">
        <w:t>nDayTrade</w:t>
      </w:r>
      <w:proofErr w:type="spellEnd"/>
      <w:r w:rsidRPr="002D09D0">
        <w:t>;</w:t>
      </w:r>
      <w:r w:rsidRPr="002D09D0">
        <w:tab/>
      </w:r>
      <w:r w:rsidRPr="002D09D0">
        <w:tab/>
        <w:t>//</w:t>
      </w:r>
      <w:r w:rsidRPr="002D09D0">
        <w:t>當沖</w:t>
      </w:r>
      <w:r w:rsidRPr="002D09D0">
        <w:t>0:</w:t>
      </w:r>
      <w:r w:rsidRPr="002D09D0">
        <w:t>否</w:t>
      </w:r>
      <w:r w:rsidRPr="002D09D0">
        <w:t xml:space="preserve"> 1:</w:t>
      </w:r>
      <w:r w:rsidRPr="002D09D0">
        <w:t>是，可當沖商品請參考交易所規定。</w:t>
      </w:r>
    </w:p>
    <w:p w14:paraId="57E45230" w14:textId="77777777" w:rsidR="00306D00" w:rsidRPr="002D09D0" w:rsidRDefault="00306D00" w:rsidP="00F63AD5">
      <w:r w:rsidRPr="002D09D0">
        <w:t>};</w:t>
      </w:r>
    </w:p>
    <w:p w14:paraId="6D31D756" w14:textId="77777777" w:rsidR="00306D00" w:rsidRPr="002D09D0" w:rsidRDefault="00306D00" w:rsidP="00F63AD5"/>
    <w:p w14:paraId="5A674A92" w14:textId="77777777" w:rsidR="00D05C17" w:rsidRPr="002D09D0" w:rsidRDefault="00D05C17">
      <w:pPr>
        <w:widowControl/>
        <w:rPr>
          <w:b/>
          <w:bCs/>
          <w:sz w:val="28"/>
          <w:szCs w:val="28"/>
        </w:rPr>
      </w:pPr>
      <w:bookmarkStart w:id="101" w:name="_Proxy_Server期選刪改單"/>
      <w:bookmarkEnd w:id="101"/>
      <w:r w:rsidRPr="002D09D0">
        <w:rPr>
          <w:sz w:val="28"/>
          <w:szCs w:val="28"/>
        </w:rPr>
        <w:br w:type="page"/>
      </w:r>
    </w:p>
    <w:p w14:paraId="2C1EE2F3" w14:textId="4F03A895" w:rsidR="00306D00" w:rsidRPr="002D09D0" w:rsidRDefault="00306D00" w:rsidP="00F63AD5">
      <w:pPr>
        <w:pStyle w:val="3"/>
        <w:rPr>
          <w:rFonts w:ascii="Times New Roman" w:eastAsia="標楷體" w:hAnsi="Times New Roman"/>
          <w:sz w:val="28"/>
          <w:szCs w:val="28"/>
        </w:rPr>
      </w:pPr>
      <w:bookmarkStart w:id="102" w:name="_Proxy_Server期選刪改單_1"/>
      <w:bookmarkEnd w:id="102"/>
      <w:r w:rsidRPr="002D09D0">
        <w:rPr>
          <w:rFonts w:ascii="Times New Roman" w:eastAsia="標楷體" w:hAnsi="Times New Roman"/>
          <w:sz w:val="28"/>
          <w:szCs w:val="28"/>
        </w:rPr>
        <w:lastRenderedPageBreak/>
        <w:t>Proxy Server</w:t>
      </w:r>
      <w:proofErr w:type="gramStart"/>
      <w:r w:rsidRPr="002D09D0">
        <w:rPr>
          <w:rFonts w:ascii="Times New Roman" w:eastAsia="標楷體" w:hAnsi="Times New Roman"/>
          <w:sz w:val="28"/>
          <w:szCs w:val="28"/>
        </w:rPr>
        <w:t>期選刪改</w:t>
      </w:r>
      <w:proofErr w:type="gramEnd"/>
      <w:r w:rsidRPr="002D09D0">
        <w:rPr>
          <w:rFonts w:ascii="Times New Roman" w:eastAsia="標楷體" w:hAnsi="Times New Roman"/>
          <w:sz w:val="28"/>
          <w:szCs w:val="28"/>
        </w:rPr>
        <w:t>單</w:t>
      </w:r>
    </w:p>
    <w:p w14:paraId="37F53C8D" w14:textId="77777777" w:rsidR="00306D00" w:rsidRPr="002D09D0" w:rsidRDefault="00306D00" w:rsidP="00306D00">
      <w:r w:rsidRPr="002D09D0">
        <w:t xml:space="preserve">struct </w:t>
      </w:r>
      <w:proofErr w:type="gramStart"/>
      <w:r w:rsidRPr="002D09D0">
        <w:t>FUTUREPROXYORDER</w:t>
      </w:r>
      <w:proofErr w:type="gramEnd"/>
    </w:p>
    <w:p w14:paraId="5620B082" w14:textId="77777777" w:rsidR="00306D00" w:rsidRPr="002D09D0" w:rsidRDefault="00306D00" w:rsidP="00306D00">
      <w:r w:rsidRPr="002D09D0">
        <w:t>{</w:t>
      </w:r>
    </w:p>
    <w:p w14:paraId="3F204969" w14:textId="77777777" w:rsidR="00306D00" w:rsidRPr="002D09D0" w:rsidRDefault="00306D00" w:rsidP="00306D00">
      <w:r w:rsidRPr="002D09D0">
        <w:tab/>
        <w:t>BSTR</w:t>
      </w:r>
      <w:r w:rsidRPr="002D09D0">
        <w:tab/>
      </w:r>
      <w:proofErr w:type="spellStart"/>
      <w:r w:rsidRPr="002D09D0">
        <w:t>bstrFullAccount</w:t>
      </w:r>
      <w:proofErr w:type="spellEnd"/>
      <w:r w:rsidRPr="002D09D0">
        <w:t>;    //</w:t>
      </w:r>
      <w:r w:rsidRPr="002D09D0">
        <w:t>期貨帳號，分公司四碼＋帳號</w:t>
      </w:r>
      <w:r w:rsidRPr="002D09D0">
        <w:t>7</w:t>
      </w:r>
      <w:r w:rsidRPr="002D09D0">
        <w:t>碼</w:t>
      </w:r>
    </w:p>
    <w:p w14:paraId="54AD2759" w14:textId="77777777" w:rsidR="00306D00" w:rsidRPr="002D09D0" w:rsidRDefault="00306D00" w:rsidP="00306D00">
      <w:pPr>
        <w:ind w:leftChars="200" w:left="480"/>
      </w:pPr>
      <w:r w:rsidRPr="002D09D0">
        <w:t xml:space="preserve">BSTR   </w:t>
      </w:r>
      <w:proofErr w:type="spellStart"/>
      <w:r w:rsidRPr="002D09D0">
        <w:t>bstrOrderType</w:t>
      </w:r>
      <w:proofErr w:type="spellEnd"/>
      <w:r w:rsidRPr="002D09D0">
        <w:t>;     //0:</w:t>
      </w:r>
      <w:proofErr w:type="gramStart"/>
      <w:r w:rsidRPr="002D09D0">
        <w:t>刪</w:t>
      </w:r>
      <w:proofErr w:type="gramEnd"/>
      <w:r w:rsidRPr="002D09D0">
        <w:t>單</w:t>
      </w:r>
      <w:r w:rsidRPr="002D09D0">
        <w:t xml:space="preserve"> 1:</w:t>
      </w:r>
      <w:r w:rsidRPr="002D09D0">
        <w:t>減量</w:t>
      </w:r>
      <w:r w:rsidRPr="002D09D0">
        <w:t xml:space="preserve"> 2:</w:t>
      </w:r>
      <w:r w:rsidRPr="002D09D0">
        <w:t>改價</w:t>
      </w:r>
      <w:r w:rsidRPr="002D09D0">
        <w:t xml:space="preserve"> </w:t>
      </w:r>
    </w:p>
    <w:p w14:paraId="11CB51E2" w14:textId="77777777" w:rsidR="00306D00" w:rsidRPr="002D09D0" w:rsidRDefault="00306D00" w:rsidP="00306D00">
      <w:pPr>
        <w:autoSpaceDE w:val="0"/>
        <w:autoSpaceDN w:val="0"/>
        <w:adjustRightInd w:val="0"/>
      </w:pPr>
      <w:r w:rsidRPr="002D09D0">
        <w:t xml:space="preserve">    BSTR</w:t>
      </w:r>
      <w:r w:rsidRPr="002D09D0">
        <w:tab/>
      </w:r>
      <w:proofErr w:type="spellStart"/>
      <w:r w:rsidRPr="002D09D0">
        <w:t>bstrPrice</w:t>
      </w:r>
      <w:proofErr w:type="spellEnd"/>
      <w:r w:rsidRPr="002D09D0">
        <w:t>;         //</w:t>
      </w:r>
      <w:r w:rsidRPr="002D09D0">
        <w:t>委託價格</w:t>
      </w:r>
      <w:r w:rsidRPr="002D09D0">
        <w:t xml:space="preserve">   </w:t>
      </w:r>
    </w:p>
    <w:p w14:paraId="401108B1" w14:textId="77777777" w:rsidR="00306D00" w:rsidRPr="002D09D0" w:rsidRDefault="00306D00" w:rsidP="00306D00">
      <w:pPr>
        <w:autoSpaceDE w:val="0"/>
        <w:autoSpaceDN w:val="0"/>
        <w:adjustRightInd w:val="0"/>
        <w:rPr>
          <w:color w:val="000000"/>
          <w:shd w:val="clear" w:color="auto" w:fill="FFFFFF"/>
        </w:rPr>
      </w:pPr>
      <w:r w:rsidRPr="002D09D0">
        <w:rPr>
          <w:color w:val="000000"/>
          <w:shd w:val="clear" w:color="auto" w:fill="FFFFFF"/>
        </w:rPr>
        <w:t xml:space="preserve">   (</w:t>
      </w:r>
      <w:r w:rsidRPr="002D09D0">
        <w:rPr>
          <w:color w:val="000000"/>
          <w:shd w:val="clear" w:color="auto" w:fill="FFFFFF"/>
        </w:rPr>
        <w:t>改量</w:t>
      </w:r>
      <w:r w:rsidRPr="002D09D0">
        <w:rPr>
          <w:color w:val="000000"/>
          <w:shd w:val="clear" w:color="auto" w:fill="FFFFFF"/>
        </w:rPr>
        <w:t>:</w:t>
      </w:r>
      <w:r w:rsidRPr="002D09D0">
        <w:rPr>
          <w:color w:val="000000"/>
          <w:shd w:val="clear" w:color="auto" w:fill="FFFFFF"/>
        </w:rPr>
        <w:t>帶</w:t>
      </w:r>
      <w:r w:rsidRPr="002D09D0">
        <w:rPr>
          <w:color w:val="000000"/>
          <w:shd w:val="clear" w:color="auto" w:fill="FFFFFF"/>
        </w:rPr>
        <w:t>0</w:t>
      </w:r>
      <w:r w:rsidRPr="002D09D0">
        <w:rPr>
          <w:color w:val="000000"/>
          <w:shd w:val="clear" w:color="auto" w:fill="FFFFFF"/>
        </w:rPr>
        <w:t>，也可以帶</w:t>
      </w:r>
      <w:r w:rsidRPr="002D09D0">
        <w:rPr>
          <w:color w:val="000000"/>
          <w:shd w:val="clear" w:color="auto" w:fill="FFFFFF"/>
        </w:rPr>
        <w:t>""</w:t>
      </w:r>
      <w:r w:rsidRPr="002D09D0">
        <w:rPr>
          <w:color w:val="000000"/>
          <w:shd w:val="clear" w:color="auto" w:fill="FFFFFF"/>
        </w:rPr>
        <w:t>。</w:t>
      </w:r>
      <w:proofErr w:type="gramStart"/>
      <w:r w:rsidRPr="002D09D0">
        <w:rPr>
          <w:color w:val="000000"/>
          <w:shd w:val="clear" w:color="auto" w:fill="FFFFFF"/>
        </w:rPr>
        <w:t>改價</w:t>
      </w:r>
      <w:proofErr w:type="gramEnd"/>
      <w:r w:rsidRPr="002D09D0">
        <w:rPr>
          <w:color w:val="000000"/>
          <w:shd w:val="clear" w:color="auto" w:fill="FFFFFF"/>
        </w:rPr>
        <w:t>:</w:t>
      </w:r>
      <w:r w:rsidRPr="002D09D0">
        <w:rPr>
          <w:color w:val="000000"/>
          <w:shd w:val="clear" w:color="auto" w:fill="FFFFFF"/>
        </w:rPr>
        <w:t>帶需要改的價。</w:t>
      </w:r>
      <w:proofErr w:type="gramStart"/>
      <w:r w:rsidRPr="002D09D0">
        <w:rPr>
          <w:color w:val="000000"/>
          <w:shd w:val="clear" w:color="auto" w:fill="FFFFFF"/>
        </w:rPr>
        <w:t>刪</w:t>
      </w:r>
      <w:proofErr w:type="gramEnd"/>
      <w:r w:rsidRPr="002D09D0">
        <w:rPr>
          <w:color w:val="000000"/>
          <w:shd w:val="clear" w:color="auto" w:fill="FFFFFF"/>
        </w:rPr>
        <w:t>單</w:t>
      </w:r>
      <w:r w:rsidRPr="002D09D0">
        <w:rPr>
          <w:color w:val="000000"/>
          <w:shd w:val="clear" w:color="auto" w:fill="FFFFFF"/>
        </w:rPr>
        <w:t>:</w:t>
      </w:r>
      <w:r w:rsidRPr="002D09D0">
        <w:rPr>
          <w:color w:val="000000"/>
          <w:shd w:val="clear" w:color="auto" w:fill="FFFFFF"/>
        </w:rPr>
        <w:t>帶原始價，也可帶</w:t>
      </w:r>
      <w:r w:rsidRPr="002D09D0">
        <w:rPr>
          <w:color w:val="000000"/>
          <w:shd w:val="clear" w:color="auto" w:fill="FFFFFF"/>
        </w:rPr>
        <w:t>"")</w:t>
      </w:r>
    </w:p>
    <w:p w14:paraId="688753FA" w14:textId="77777777" w:rsidR="00306D00" w:rsidRPr="002D09D0" w:rsidRDefault="00306D00" w:rsidP="00306D00">
      <w:pPr>
        <w:ind w:leftChars="200" w:left="480"/>
      </w:pPr>
      <w:r w:rsidRPr="002D09D0">
        <w:t xml:space="preserve">LONG   </w:t>
      </w:r>
      <w:proofErr w:type="spellStart"/>
      <w:r w:rsidRPr="002D09D0">
        <w:t>nReserved</w:t>
      </w:r>
      <w:proofErr w:type="spellEnd"/>
      <w:r w:rsidRPr="002D09D0">
        <w:t>;       //0:</w:t>
      </w:r>
      <w:r w:rsidRPr="002D09D0">
        <w:t>盤中單</w:t>
      </w:r>
      <w:r w:rsidRPr="002D09D0">
        <w:t xml:space="preserve"> 1:</w:t>
      </w:r>
      <w:r w:rsidRPr="002D09D0">
        <w:t>預約單</w:t>
      </w:r>
    </w:p>
    <w:p w14:paraId="2AAD8A51" w14:textId="77777777" w:rsidR="00306D00" w:rsidRPr="002D09D0" w:rsidRDefault="00306D00" w:rsidP="00306D00">
      <w:pPr>
        <w:jc w:val="both"/>
      </w:pPr>
      <w:r w:rsidRPr="002D09D0">
        <w:t xml:space="preserve">    LONG</w:t>
      </w:r>
      <w:r w:rsidRPr="002D09D0">
        <w:tab/>
      </w:r>
      <w:proofErr w:type="spellStart"/>
      <w:r w:rsidRPr="002D09D0">
        <w:t>nQty</w:t>
      </w:r>
      <w:proofErr w:type="spellEnd"/>
      <w:r w:rsidRPr="002D09D0">
        <w:t>;            //</w:t>
      </w:r>
      <w:r w:rsidRPr="002D09D0">
        <w:t>交易口數</w:t>
      </w:r>
      <w:r w:rsidRPr="002D09D0">
        <w:t xml:space="preserve"> </w:t>
      </w:r>
    </w:p>
    <w:p w14:paraId="5EA01FDD" w14:textId="77777777" w:rsidR="00306D00" w:rsidRPr="002D09D0" w:rsidRDefault="00306D00" w:rsidP="00306D00">
      <w:pPr>
        <w:jc w:val="both"/>
      </w:pPr>
      <w:r w:rsidRPr="002D09D0">
        <w:t xml:space="preserve">   (</w:t>
      </w:r>
      <w:r w:rsidRPr="002D09D0">
        <w:t>改量</w:t>
      </w:r>
      <w:r w:rsidRPr="002D09D0">
        <w:t xml:space="preserve"> : </w:t>
      </w:r>
      <w:proofErr w:type="gramStart"/>
      <w:r w:rsidRPr="002D09D0">
        <w:t>帶要減</w:t>
      </w:r>
      <w:proofErr w:type="gramEnd"/>
      <w:r w:rsidRPr="002D09D0">
        <w:t>的量。</w:t>
      </w:r>
      <w:proofErr w:type="gramStart"/>
      <w:r w:rsidRPr="002D09D0">
        <w:t>改價</w:t>
      </w:r>
      <w:proofErr w:type="gramEnd"/>
      <w:r w:rsidRPr="002D09D0">
        <w:t xml:space="preserve"> : </w:t>
      </w:r>
      <w:r w:rsidRPr="002D09D0">
        <w:t>帶</w:t>
      </w:r>
      <w:r w:rsidRPr="002D09D0">
        <w:t>0</w:t>
      </w:r>
      <w:r w:rsidRPr="002D09D0">
        <w:rPr>
          <w:color w:val="000000"/>
          <w:shd w:val="clear" w:color="auto" w:fill="FFFFFF"/>
        </w:rPr>
        <w:t>也可帶</w:t>
      </w:r>
      <w:r w:rsidRPr="002D09D0">
        <w:rPr>
          <w:color w:val="000000"/>
          <w:shd w:val="clear" w:color="auto" w:fill="FFFFFF"/>
        </w:rPr>
        <w:t>""</w:t>
      </w:r>
      <w:r w:rsidRPr="002D09D0">
        <w:t>。</w:t>
      </w:r>
      <w:proofErr w:type="gramStart"/>
      <w:r w:rsidRPr="002D09D0">
        <w:t>刪</w:t>
      </w:r>
      <w:proofErr w:type="gramEnd"/>
      <w:r w:rsidRPr="002D09D0">
        <w:t>單</w:t>
      </w:r>
      <w:r w:rsidRPr="002D09D0">
        <w:t xml:space="preserve"> : </w:t>
      </w:r>
      <w:r w:rsidRPr="002D09D0">
        <w:t>帶原始量</w:t>
      </w:r>
      <w:r w:rsidRPr="002D09D0">
        <w:t>)</w:t>
      </w:r>
    </w:p>
    <w:p w14:paraId="3FF34457" w14:textId="77777777" w:rsidR="00306D00" w:rsidRPr="002D09D0" w:rsidRDefault="00306D00" w:rsidP="00306D00">
      <w:pPr>
        <w:ind w:leftChars="200" w:left="480"/>
      </w:pPr>
      <w:r w:rsidRPr="002D09D0">
        <w:t>LONG</w:t>
      </w:r>
      <w:r w:rsidRPr="002D09D0">
        <w:tab/>
      </w:r>
      <w:proofErr w:type="spellStart"/>
      <w:r w:rsidRPr="002D09D0">
        <w:t>nTradeType</w:t>
      </w:r>
      <w:proofErr w:type="spellEnd"/>
      <w:r w:rsidRPr="002D09D0">
        <w:t>;</w:t>
      </w:r>
      <w:r w:rsidRPr="002D09D0">
        <w:tab/>
        <w:t xml:space="preserve">    // </w:t>
      </w:r>
      <w:proofErr w:type="gramStart"/>
      <w:r w:rsidRPr="002D09D0">
        <w:t>0:ROD</w:t>
      </w:r>
      <w:proofErr w:type="gramEnd"/>
      <w:r w:rsidRPr="002D09D0">
        <w:t xml:space="preserve"> 1:IOC 2:FOK</w:t>
      </w:r>
    </w:p>
    <w:p w14:paraId="72919C63" w14:textId="77777777" w:rsidR="00306D00" w:rsidRPr="002D09D0" w:rsidRDefault="00306D00" w:rsidP="00306D00">
      <w:pPr>
        <w:ind w:leftChars="200" w:left="480"/>
      </w:pPr>
      <w:r w:rsidRPr="002D09D0">
        <w:t xml:space="preserve">BSTR   </w:t>
      </w:r>
      <w:proofErr w:type="spellStart"/>
      <w:r w:rsidRPr="002D09D0">
        <w:t>bstrBookNo</w:t>
      </w:r>
      <w:proofErr w:type="spellEnd"/>
      <w:r w:rsidRPr="002D09D0">
        <w:t>;      //</w:t>
      </w:r>
      <w:r w:rsidRPr="002D09D0">
        <w:t>委託書號</w:t>
      </w:r>
    </w:p>
    <w:p w14:paraId="5729798D" w14:textId="77777777" w:rsidR="00306D00" w:rsidRPr="002D09D0" w:rsidRDefault="00306D00" w:rsidP="00306D00">
      <w:pPr>
        <w:ind w:leftChars="200" w:left="480"/>
      </w:pPr>
      <w:r w:rsidRPr="002D09D0">
        <w:t xml:space="preserve">BSTR   </w:t>
      </w:r>
      <w:proofErr w:type="spellStart"/>
      <w:r w:rsidRPr="002D09D0">
        <w:t>bstrSeqNo</w:t>
      </w:r>
      <w:proofErr w:type="spellEnd"/>
      <w:r w:rsidRPr="002D09D0">
        <w:t>;       //</w:t>
      </w:r>
      <w:r w:rsidRPr="002D09D0">
        <w:t>委託序號</w:t>
      </w:r>
    </w:p>
    <w:p w14:paraId="49D75745" w14:textId="47A4B933" w:rsidR="00306D00" w:rsidRPr="002D09D0" w:rsidRDefault="00306D00" w:rsidP="00306D00">
      <w:r w:rsidRPr="002D09D0">
        <w:t>};</w:t>
      </w:r>
      <w:bookmarkEnd w:id="93"/>
    </w:p>
    <w:sectPr w:rsidR="00306D00" w:rsidRPr="002D09D0" w:rsidSect="004B58F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54D8B6" w14:textId="77777777" w:rsidR="00D83931" w:rsidRDefault="00D83931" w:rsidP="00E82AEB">
      <w:r>
        <w:separator/>
      </w:r>
    </w:p>
  </w:endnote>
  <w:endnote w:type="continuationSeparator" w:id="0">
    <w:p w14:paraId="5FCA9FCB" w14:textId="77777777" w:rsidR="00D83931" w:rsidRDefault="00D83931" w:rsidP="00E82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BB422B" w14:textId="77777777" w:rsidR="00D83931" w:rsidRDefault="00D83931" w:rsidP="00E82AEB">
      <w:r>
        <w:separator/>
      </w:r>
    </w:p>
  </w:footnote>
  <w:footnote w:type="continuationSeparator" w:id="0">
    <w:p w14:paraId="2E3A5A98" w14:textId="77777777" w:rsidR="00D83931" w:rsidRDefault="00D83931" w:rsidP="00E82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57676"/>
    <w:multiLevelType w:val="hybridMultilevel"/>
    <w:tmpl w:val="CCF2ECD6"/>
    <w:lvl w:ilvl="0" w:tplc="9064C64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600921"/>
    <w:multiLevelType w:val="hybridMultilevel"/>
    <w:tmpl w:val="50DED544"/>
    <w:lvl w:ilvl="0" w:tplc="CA4656F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6A80D05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980614"/>
    <w:multiLevelType w:val="hybridMultilevel"/>
    <w:tmpl w:val="B0A434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85E2A2D"/>
    <w:multiLevelType w:val="hybridMultilevel"/>
    <w:tmpl w:val="7736B7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90D6845"/>
    <w:multiLevelType w:val="hybridMultilevel"/>
    <w:tmpl w:val="BED446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A8712EA"/>
    <w:multiLevelType w:val="hybridMultilevel"/>
    <w:tmpl w:val="97F05A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AB85EE0"/>
    <w:multiLevelType w:val="hybridMultilevel"/>
    <w:tmpl w:val="006A445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>
      <w:start w:val="1"/>
      <w:numFmt w:val="decimal"/>
      <w:lvlText w:val="%4."/>
      <w:lvlJc w:val="left"/>
      <w:pPr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ind w:left="2400" w:hanging="480"/>
      </w:pPr>
    </w:lvl>
    <w:lvl w:ilvl="5" w:tplc="FFFFFFFF">
      <w:start w:val="1"/>
      <w:numFmt w:val="lowerRoman"/>
      <w:lvlText w:val="%6."/>
      <w:lvlJc w:val="right"/>
      <w:pPr>
        <w:ind w:left="2880" w:hanging="480"/>
      </w:pPr>
    </w:lvl>
    <w:lvl w:ilvl="6" w:tplc="FFFFFFFF">
      <w:start w:val="1"/>
      <w:numFmt w:val="decimal"/>
      <w:lvlText w:val="%7."/>
      <w:lvlJc w:val="left"/>
      <w:pPr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ind w:left="3840" w:hanging="480"/>
      </w:pPr>
    </w:lvl>
    <w:lvl w:ilvl="8" w:tplc="FFFFFFFF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AC605B1"/>
    <w:multiLevelType w:val="hybridMultilevel"/>
    <w:tmpl w:val="CEF2C9A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0B020D14"/>
    <w:multiLevelType w:val="hybridMultilevel"/>
    <w:tmpl w:val="7CCC20DC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0B1F52AB"/>
    <w:multiLevelType w:val="hybridMultilevel"/>
    <w:tmpl w:val="F58492C2"/>
    <w:lvl w:ilvl="0" w:tplc="99F86594">
      <w:start w:val="1"/>
      <w:numFmt w:val="decimal"/>
      <w:lvlText w:val="%1."/>
      <w:lvlJc w:val="left"/>
      <w:pPr>
        <w:ind w:left="480" w:hanging="480"/>
      </w:pPr>
      <w:rPr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0C734B08"/>
    <w:multiLevelType w:val="hybridMultilevel"/>
    <w:tmpl w:val="5296C328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12" w15:restartNumberingAfterBreak="0">
    <w:nsid w:val="0D4A10EA"/>
    <w:multiLevelType w:val="hybridMultilevel"/>
    <w:tmpl w:val="3ABE0D92"/>
    <w:lvl w:ilvl="0" w:tplc="1E227722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D6F18FD"/>
    <w:multiLevelType w:val="hybridMultilevel"/>
    <w:tmpl w:val="7C7C16B0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12C0AB1"/>
    <w:multiLevelType w:val="hybridMultilevel"/>
    <w:tmpl w:val="C02863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1E241E9"/>
    <w:multiLevelType w:val="hybridMultilevel"/>
    <w:tmpl w:val="9DEAB9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2DB3E88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13F43490"/>
    <w:multiLevelType w:val="hybridMultilevel"/>
    <w:tmpl w:val="7C7C16B0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145D67CF"/>
    <w:multiLevelType w:val="hybridMultilevel"/>
    <w:tmpl w:val="6B9849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1522007B"/>
    <w:multiLevelType w:val="hybridMultilevel"/>
    <w:tmpl w:val="1D7CA15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19D12DE7"/>
    <w:multiLevelType w:val="hybridMultilevel"/>
    <w:tmpl w:val="625CB7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19F514E3"/>
    <w:multiLevelType w:val="hybridMultilevel"/>
    <w:tmpl w:val="129C68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1A002D64"/>
    <w:multiLevelType w:val="hybridMultilevel"/>
    <w:tmpl w:val="EE4A47EC"/>
    <w:lvl w:ilvl="0" w:tplc="862817BE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1CAD4212"/>
    <w:multiLevelType w:val="hybridMultilevel"/>
    <w:tmpl w:val="C0D664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1DAD1F44"/>
    <w:multiLevelType w:val="hybridMultilevel"/>
    <w:tmpl w:val="B0A091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1E4D22A0"/>
    <w:multiLevelType w:val="hybridMultilevel"/>
    <w:tmpl w:val="293EB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22A9585E"/>
    <w:multiLevelType w:val="hybridMultilevel"/>
    <w:tmpl w:val="9FD8910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22B24CC8"/>
    <w:multiLevelType w:val="hybridMultilevel"/>
    <w:tmpl w:val="B0E608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22DE46B8"/>
    <w:multiLevelType w:val="hybridMultilevel"/>
    <w:tmpl w:val="9E6C398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273E292F"/>
    <w:multiLevelType w:val="hybridMultilevel"/>
    <w:tmpl w:val="3CFE33F4"/>
    <w:lvl w:ilvl="0" w:tplc="6C82412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2882467D"/>
    <w:multiLevelType w:val="hybridMultilevel"/>
    <w:tmpl w:val="EA0EA9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2A4F435C"/>
    <w:multiLevelType w:val="hybridMultilevel"/>
    <w:tmpl w:val="DEE20C7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2A6C2BA2"/>
    <w:multiLevelType w:val="hybridMultilevel"/>
    <w:tmpl w:val="3B92E354"/>
    <w:lvl w:ilvl="0" w:tplc="56C2D55C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2AE257F7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2C5900C2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2D4850F6"/>
    <w:multiLevelType w:val="hybridMultilevel"/>
    <w:tmpl w:val="7B749E0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2E3020D5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2E605961"/>
    <w:multiLevelType w:val="hybridMultilevel"/>
    <w:tmpl w:val="B79436D8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8" w15:restartNumberingAfterBreak="0">
    <w:nsid w:val="2EAC41DB"/>
    <w:multiLevelType w:val="hybridMultilevel"/>
    <w:tmpl w:val="5394BF34"/>
    <w:lvl w:ilvl="0" w:tplc="D18C8DA2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2FDD7970"/>
    <w:multiLevelType w:val="hybridMultilevel"/>
    <w:tmpl w:val="8FC88D5A"/>
    <w:lvl w:ilvl="0" w:tplc="4F6898EE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3295380F"/>
    <w:multiLevelType w:val="hybridMultilevel"/>
    <w:tmpl w:val="95CAEEB0"/>
    <w:lvl w:ilvl="0" w:tplc="8C089664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38280C86"/>
    <w:multiLevelType w:val="hybridMultilevel"/>
    <w:tmpl w:val="2A0ECA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3A614A07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3BD637DB"/>
    <w:multiLevelType w:val="hybridMultilevel"/>
    <w:tmpl w:val="2CAC52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3BFE3A22"/>
    <w:multiLevelType w:val="hybridMultilevel"/>
    <w:tmpl w:val="1C16E41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3C2B6ACD"/>
    <w:multiLevelType w:val="hybridMultilevel"/>
    <w:tmpl w:val="5A525238"/>
    <w:lvl w:ilvl="0" w:tplc="9306C80C">
      <w:start w:val="1"/>
      <w:numFmt w:val="decimal"/>
      <w:lvlText w:val="%1."/>
      <w:lvlJc w:val="left"/>
      <w:pPr>
        <w:ind w:left="679" w:hanging="480"/>
      </w:pPr>
      <w:rPr>
        <w:rFonts w:ascii="Times New Roman" w:eastAsia="標楷體" w:hAnsi="Times New Roman" w:hint="default"/>
        <w:b w:val="0"/>
        <w:i w:val="0"/>
        <w:sz w:val="32"/>
        <w:szCs w:val="44"/>
      </w:rPr>
    </w:lvl>
    <w:lvl w:ilvl="1" w:tplc="04090019" w:tentative="1">
      <w:start w:val="1"/>
      <w:numFmt w:val="ideographTraditional"/>
      <w:lvlText w:val="%2、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46" w15:restartNumberingAfterBreak="0">
    <w:nsid w:val="3C356E61"/>
    <w:multiLevelType w:val="hybridMultilevel"/>
    <w:tmpl w:val="CA0CBB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3D5E0791"/>
    <w:multiLevelType w:val="hybridMultilevel"/>
    <w:tmpl w:val="DBAA97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8" w15:restartNumberingAfterBreak="0">
    <w:nsid w:val="3F990FFE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40C05886"/>
    <w:multiLevelType w:val="multilevel"/>
    <w:tmpl w:val="8F84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18662F9"/>
    <w:multiLevelType w:val="multilevel"/>
    <w:tmpl w:val="6DB09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1B91DC7"/>
    <w:multiLevelType w:val="multilevel"/>
    <w:tmpl w:val="2D2A303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426C6E5B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42A73BE1"/>
    <w:multiLevelType w:val="hybridMultilevel"/>
    <w:tmpl w:val="C05642F2"/>
    <w:lvl w:ilvl="0" w:tplc="9064C64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430A20AA"/>
    <w:multiLevelType w:val="hybridMultilevel"/>
    <w:tmpl w:val="5B5896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5" w15:restartNumberingAfterBreak="0">
    <w:nsid w:val="443029CF"/>
    <w:multiLevelType w:val="hybridMultilevel"/>
    <w:tmpl w:val="5BFEA7EE"/>
    <w:lvl w:ilvl="0" w:tplc="5BD0AD36">
      <w:start w:val="1"/>
      <w:numFmt w:val="bullet"/>
      <w:lvlText w:val=""/>
      <w:lvlJc w:val="left"/>
      <w:pPr>
        <w:tabs>
          <w:tab w:val="num" w:pos="57"/>
        </w:tabs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6" w15:restartNumberingAfterBreak="0">
    <w:nsid w:val="44F04C72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57" w15:restartNumberingAfterBreak="0">
    <w:nsid w:val="4560408C"/>
    <w:multiLevelType w:val="hybridMultilevel"/>
    <w:tmpl w:val="EB8278C8"/>
    <w:lvl w:ilvl="0" w:tplc="D41CBCBA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460B590E"/>
    <w:multiLevelType w:val="hybridMultilevel"/>
    <w:tmpl w:val="26C6F7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470E27D3"/>
    <w:multiLevelType w:val="hybridMultilevel"/>
    <w:tmpl w:val="F50A23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0" w15:restartNumberingAfterBreak="0">
    <w:nsid w:val="47D04780"/>
    <w:multiLevelType w:val="hybridMultilevel"/>
    <w:tmpl w:val="9BF0C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 w15:restartNumberingAfterBreak="0">
    <w:nsid w:val="490B5D23"/>
    <w:multiLevelType w:val="hybridMultilevel"/>
    <w:tmpl w:val="9BF0C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 w15:restartNumberingAfterBreak="0">
    <w:nsid w:val="49B03103"/>
    <w:multiLevelType w:val="hybridMultilevel"/>
    <w:tmpl w:val="4D9251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 w15:restartNumberingAfterBreak="0">
    <w:nsid w:val="4B76347B"/>
    <w:multiLevelType w:val="hybridMultilevel"/>
    <w:tmpl w:val="1AEE6408"/>
    <w:lvl w:ilvl="0" w:tplc="EA127C4A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 w15:restartNumberingAfterBreak="0">
    <w:nsid w:val="4BA53382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 w15:restartNumberingAfterBreak="0">
    <w:nsid w:val="4BB93EBD"/>
    <w:multiLevelType w:val="hybridMultilevel"/>
    <w:tmpl w:val="A448E5B8"/>
    <w:lvl w:ilvl="0" w:tplc="00005DB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6" w15:restartNumberingAfterBreak="0">
    <w:nsid w:val="4BBB0A66"/>
    <w:multiLevelType w:val="hybridMultilevel"/>
    <w:tmpl w:val="1E74BBF8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67" w15:restartNumberingAfterBreak="0">
    <w:nsid w:val="4D341AF4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 w15:restartNumberingAfterBreak="0">
    <w:nsid w:val="4D4F25E6"/>
    <w:multiLevelType w:val="hybridMultilevel"/>
    <w:tmpl w:val="4CF6EA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9" w15:restartNumberingAfterBreak="0">
    <w:nsid w:val="4E887D8F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 w15:restartNumberingAfterBreak="0">
    <w:nsid w:val="4F5F31A3"/>
    <w:multiLevelType w:val="hybridMultilevel"/>
    <w:tmpl w:val="AFC0E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1" w15:restartNumberingAfterBreak="0">
    <w:nsid w:val="50260A40"/>
    <w:multiLevelType w:val="hybridMultilevel"/>
    <w:tmpl w:val="F57656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2" w15:restartNumberingAfterBreak="0">
    <w:nsid w:val="50A634B3"/>
    <w:multiLevelType w:val="multilevel"/>
    <w:tmpl w:val="8144B13E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13" w:firstLine="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3" w15:restartNumberingAfterBreak="0">
    <w:nsid w:val="515565B7"/>
    <w:multiLevelType w:val="hybridMultilevel"/>
    <w:tmpl w:val="BC88311A"/>
    <w:lvl w:ilvl="0" w:tplc="9064C64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5251362E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5" w15:restartNumberingAfterBreak="0">
    <w:nsid w:val="52E56D64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6" w15:restartNumberingAfterBreak="0">
    <w:nsid w:val="532D1DD8"/>
    <w:multiLevelType w:val="hybridMultilevel"/>
    <w:tmpl w:val="3FC49DD2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7" w15:restartNumberingAfterBreak="0">
    <w:nsid w:val="533C5DFA"/>
    <w:multiLevelType w:val="hybridMultilevel"/>
    <w:tmpl w:val="E7E01910"/>
    <w:lvl w:ilvl="0" w:tplc="5488788E">
      <w:start w:val="1"/>
      <w:numFmt w:val="bullet"/>
      <w:lvlText w:val=""/>
      <w:lvlJc w:val="left"/>
      <w:pPr>
        <w:ind w:left="905" w:hanging="48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78" w15:restartNumberingAfterBreak="0">
    <w:nsid w:val="539B2265"/>
    <w:multiLevelType w:val="hybridMultilevel"/>
    <w:tmpl w:val="F0EC3F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9" w15:restartNumberingAfterBreak="0">
    <w:nsid w:val="540873F2"/>
    <w:multiLevelType w:val="hybridMultilevel"/>
    <w:tmpl w:val="22CAE48C"/>
    <w:lvl w:ilvl="0" w:tplc="6DE695E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0" w15:restartNumberingAfterBreak="0">
    <w:nsid w:val="54127C21"/>
    <w:multiLevelType w:val="hybridMultilevel"/>
    <w:tmpl w:val="B2D062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1" w15:restartNumberingAfterBreak="0">
    <w:nsid w:val="547D0032"/>
    <w:multiLevelType w:val="hybridMultilevel"/>
    <w:tmpl w:val="53FA0E58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" w15:restartNumberingAfterBreak="0">
    <w:nsid w:val="551D103C"/>
    <w:multiLevelType w:val="multilevel"/>
    <w:tmpl w:val="DBD65468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3" w15:restartNumberingAfterBreak="0">
    <w:nsid w:val="563E4DDC"/>
    <w:multiLevelType w:val="hybridMultilevel"/>
    <w:tmpl w:val="BD807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4" w15:restartNumberingAfterBreak="0">
    <w:nsid w:val="56F81E6B"/>
    <w:multiLevelType w:val="hybridMultilevel"/>
    <w:tmpl w:val="7B6692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5" w15:restartNumberingAfterBreak="0">
    <w:nsid w:val="577A36EF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6" w15:restartNumberingAfterBreak="0">
    <w:nsid w:val="58C13EA5"/>
    <w:multiLevelType w:val="hybridMultilevel"/>
    <w:tmpl w:val="1F9AD6D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7" w15:restartNumberingAfterBreak="0">
    <w:nsid w:val="592E7898"/>
    <w:multiLevelType w:val="hybridMultilevel"/>
    <w:tmpl w:val="7C58BEFE"/>
    <w:lvl w:ilvl="0" w:tplc="9064C64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 w15:restartNumberingAfterBreak="0">
    <w:nsid w:val="59834B47"/>
    <w:multiLevelType w:val="hybridMultilevel"/>
    <w:tmpl w:val="30327A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9" w15:restartNumberingAfterBreak="0">
    <w:nsid w:val="5B56429C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0" w15:restartNumberingAfterBreak="0">
    <w:nsid w:val="5C200DE9"/>
    <w:multiLevelType w:val="hybridMultilevel"/>
    <w:tmpl w:val="BA888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1" w15:restartNumberingAfterBreak="0">
    <w:nsid w:val="5CCB1270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2" w15:restartNumberingAfterBreak="0">
    <w:nsid w:val="5E8E2F08"/>
    <w:multiLevelType w:val="hybridMultilevel"/>
    <w:tmpl w:val="574C86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3" w15:restartNumberingAfterBreak="0">
    <w:nsid w:val="613F7865"/>
    <w:multiLevelType w:val="hybridMultilevel"/>
    <w:tmpl w:val="0DD2905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4" w15:restartNumberingAfterBreak="0">
    <w:nsid w:val="61467338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5" w15:restartNumberingAfterBreak="0">
    <w:nsid w:val="61722781"/>
    <w:multiLevelType w:val="hybridMultilevel"/>
    <w:tmpl w:val="6C18487A"/>
    <w:lvl w:ilvl="0" w:tplc="9064C64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 w15:restartNumberingAfterBreak="0">
    <w:nsid w:val="62B2086E"/>
    <w:multiLevelType w:val="hybridMultilevel"/>
    <w:tmpl w:val="89948C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 w15:restartNumberingAfterBreak="0">
    <w:nsid w:val="634C3856"/>
    <w:multiLevelType w:val="hybridMultilevel"/>
    <w:tmpl w:val="5BF89EA4"/>
    <w:lvl w:ilvl="0" w:tplc="683098CC">
      <w:start w:val="1"/>
      <w:numFmt w:val="decimal"/>
      <w:lvlText w:val="%1."/>
      <w:lvlJc w:val="left"/>
      <w:pPr>
        <w:ind w:left="679" w:hanging="480"/>
      </w:pPr>
      <w:rPr>
        <w:rFonts w:ascii="Times New Roman" w:eastAsia="標楷體" w:hAnsi="Times New Roman" w:hint="default"/>
        <w:b w:val="0"/>
        <w:i w:val="0"/>
        <w:sz w:val="32"/>
        <w:szCs w:val="44"/>
      </w:rPr>
    </w:lvl>
    <w:lvl w:ilvl="1" w:tplc="04090019" w:tentative="1">
      <w:start w:val="1"/>
      <w:numFmt w:val="ideographTraditional"/>
      <w:lvlText w:val="%2、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98" w15:restartNumberingAfterBreak="0">
    <w:nsid w:val="63A5EF0B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99" w15:restartNumberingAfterBreak="0">
    <w:nsid w:val="6539795A"/>
    <w:multiLevelType w:val="hybridMultilevel"/>
    <w:tmpl w:val="5A96C430"/>
    <w:lvl w:ilvl="0" w:tplc="1B107832">
      <w:start w:val="1"/>
      <w:numFmt w:val="decimal"/>
      <w:lvlText w:val="%1."/>
      <w:lvlJc w:val="left"/>
      <w:pPr>
        <w:ind w:left="480" w:hanging="480"/>
      </w:pPr>
      <w:rPr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0" w15:restartNumberingAfterBreak="0">
    <w:nsid w:val="670A325D"/>
    <w:multiLevelType w:val="hybridMultilevel"/>
    <w:tmpl w:val="BCD609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1" w15:restartNumberingAfterBreak="0">
    <w:nsid w:val="679D4D70"/>
    <w:multiLevelType w:val="hybridMultilevel"/>
    <w:tmpl w:val="9FD8910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" w15:restartNumberingAfterBreak="0">
    <w:nsid w:val="68E26D39"/>
    <w:multiLevelType w:val="multilevel"/>
    <w:tmpl w:val="0A7CA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."/>
      <w:lvlJc w:val="right"/>
      <w:pPr>
        <w:tabs>
          <w:tab w:val="num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9813B3E"/>
    <w:multiLevelType w:val="hybridMultilevel"/>
    <w:tmpl w:val="F23C9AC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4" w15:restartNumberingAfterBreak="0">
    <w:nsid w:val="6A185AFA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5" w15:restartNumberingAfterBreak="0">
    <w:nsid w:val="6A384412"/>
    <w:multiLevelType w:val="hybridMultilevel"/>
    <w:tmpl w:val="5F1E90A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6" w15:restartNumberingAfterBreak="0">
    <w:nsid w:val="6A714535"/>
    <w:multiLevelType w:val="hybridMultilevel"/>
    <w:tmpl w:val="675ED6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7" w15:restartNumberingAfterBreak="0">
    <w:nsid w:val="6A7C63DF"/>
    <w:multiLevelType w:val="hybridMultilevel"/>
    <w:tmpl w:val="84C4D036"/>
    <w:lvl w:ilvl="0" w:tplc="35CAE2B2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32"/>
        <w:szCs w:val="4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8" w15:restartNumberingAfterBreak="0">
    <w:nsid w:val="6AAD4D58"/>
    <w:multiLevelType w:val="hybridMultilevel"/>
    <w:tmpl w:val="4146AB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9" w15:restartNumberingAfterBreak="0">
    <w:nsid w:val="6AC309EB"/>
    <w:multiLevelType w:val="hybridMultilevel"/>
    <w:tmpl w:val="72C8F3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0" w15:restartNumberingAfterBreak="0">
    <w:nsid w:val="6B7245AA"/>
    <w:multiLevelType w:val="hybridMultilevel"/>
    <w:tmpl w:val="B45256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1" w15:restartNumberingAfterBreak="0">
    <w:nsid w:val="6C09610F"/>
    <w:multiLevelType w:val="hybridMultilevel"/>
    <w:tmpl w:val="BD807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2" w15:restartNumberingAfterBreak="0">
    <w:nsid w:val="6C4555D8"/>
    <w:multiLevelType w:val="hybridMultilevel"/>
    <w:tmpl w:val="7B749E0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3" w15:restartNumberingAfterBreak="0">
    <w:nsid w:val="6D9C367B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4" w15:restartNumberingAfterBreak="0">
    <w:nsid w:val="6DD83DAA"/>
    <w:multiLevelType w:val="hybridMultilevel"/>
    <w:tmpl w:val="054C927A"/>
    <w:lvl w:ilvl="0" w:tplc="E12E4EB8">
      <w:start w:val="1"/>
      <w:numFmt w:val="decimal"/>
      <w:lvlText w:val="%1."/>
      <w:lvlJc w:val="left"/>
      <w:pPr>
        <w:ind w:left="679" w:hanging="480"/>
      </w:pPr>
      <w:rPr>
        <w:rFonts w:ascii="Times New Roman" w:eastAsia="標楷體" w:hAnsi="Times New Roman" w:hint="default"/>
        <w:b w:val="0"/>
        <w:i w:val="0"/>
        <w:sz w:val="32"/>
        <w:szCs w:val="40"/>
      </w:rPr>
    </w:lvl>
    <w:lvl w:ilvl="1" w:tplc="04090019" w:tentative="1">
      <w:start w:val="1"/>
      <w:numFmt w:val="ideographTraditional"/>
      <w:lvlText w:val="%2、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115" w15:restartNumberingAfterBreak="0">
    <w:nsid w:val="6E6317B7"/>
    <w:multiLevelType w:val="hybridMultilevel"/>
    <w:tmpl w:val="A4EED0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6" w15:restartNumberingAfterBreak="0">
    <w:nsid w:val="6F1258BF"/>
    <w:multiLevelType w:val="hybridMultilevel"/>
    <w:tmpl w:val="53FA0E58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7" w15:restartNumberingAfterBreak="0">
    <w:nsid w:val="74681975"/>
    <w:multiLevelType w:val="hybridMultilevel"/>
    <w:tmpl w:val="70F601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8" w15:restartNumberingAfterBreak="0">
    <w:nsid w:val="763054A1"/>
    <w:multiLevelType w:val="hybridMultilevel"/>
    <w:tmpl w:val="CA1ACB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9" w15:restartNumberingAfterBreak="0">
    <w:nsid w:val="77E72F7D"/>
    <w:multiLevelType w:val="hybridMultilevel"/>
    <w:tmpl w:val="EC9A4F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0" w15:restartNumberingAfterBreak="0">
    <w:nsid w:val="7B0B1B2B"/>
    <w:multiLevelType w:val="hybridMultilevel"/>
    <w:tmpl w:val="E7AC459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1" w15:restartNumberingAfterBreak="0">
    <w:nsid w:val="7B4C531B"/>
    <w:multiLevelType w:val="hybridMultilevel"/>
    <w:tmpl w:val="52A4EB3C"/>
    <w:lvl w:ilvl="0" w:tplc="192288F0">
      <w:start w:val="1"/>
      <w:numFmt w:val="decimal"/>
      <w:lvlText w:val="%1."/>
      <w:lvlJc w:val="left"/>
      <w:pPr>
        <w:ind w:left="679" w:hanging="480"/>
      </w:pPr>
      <w:rPr>
        <w:rFonts w:ascii="Times New Roman" w:eastAsia="標楷體" w:hAnsi="Times New Roman" w:hint="default"/>
        <w:b w:val="0"/>
        <w:i w:val="0"/>
        <w:sz w:val="32"/>
        <w:szCs w:val="44"/>
      </w:rPr>
    </w:lvl>
    <w:lvl w:ilvl="1" w:tplc="04090019" w:tentative="1">
      <w:start w:val="1"/>
      <w:numFmt w:val="ideographTraditional"/>
      <w:lvlText w:val="%2、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122" w15:restartNumberingAfterBreak="0">
    <w:nsid w:val="7B6949DE"/>
    <w:multiLevelType w:val="hybridMultilevel"/>
    <w:tmpl w:val="006A4452"/>
    <w:lvl w:ilvl="0" w:tplc="E082860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23" w15:restartNumberingAfterBreak="0">
    <w:nsid w:val="7B971614"/>
    <w:multiLevelType w:val="hybridMultilevel"/>
    <w:tmpl w:val="86E693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4" w15:restartNumberingAfterBreak="0">
    <w:nsid w:val="7BBB0B57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5" w15:restartNumberingAfterBreak="0">
    <w:nsid w:val="7C3D011B"/>
    <w:multiLevelType w:val="hybridMultilevel"/>
    <w:tmpl w:val="3F669FC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6" w15:restartNumberingAfterBreak="0">
    <w:nsid w:val="7CB87729"/>
    <w:multiLevelType w:val="hybridMultilevel"/>
    <w:tmpl w:val="5AB677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7" w15:restartNumberingAfterBreak="0">
    <w:nsid w:val="7E6A7079"/>
    <w:multiLevelType w:val="hybridMultilevel"/>
    <w:tmpl w:val="2ED4DE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8" w15:restartNumberingAfterBreak="0">
    <w:nsid w:val="7F900CFE"/>
    <w:multiLevelType w:val="multilevel"/>
    <w:tmpl w:val="C16A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109982">
    <w:abstractNumId w:val="65"/>
  </w:num>
  <w:num w:numId="2" w16cid:durableId="180584039">
    <w:abstractNumId w:val="33"/>
  </w:num>
  <w:num w:numId="3" w16cid:durableId="948506457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355291">
    <w:abstractNumId w:val="32"/>
  </w:num>
  <w:num w:numId="5" w16cid:durableId="2093354328">
    <w:abstractNumId w:val="125"/>
  </w:num>
  <w:num w:numId="6" w16cid:durableId="1135441172">
    <w:abstractNumId w:val="72"/>
  </w:num>
  <w:num w:numId="7" w16cid:durableId="129254507">
    <w:abstractNumId w:val="70"/>
  </w:num>
  <w:num w:numId="8" w16cid:durableId="1629893717">
    <w:abstractNumId w:val="70"/>
  </w:num>
  <w:num w:numId="9" w16cid:durableId="1764914207">
    <w:abstractNumId w:val="100"/>
  </w:num>
  <w:num w:numId="10" w16cid:durableId="135805623">
    <w:abstractNumId w:val="29"/>
  </w:num>
  <w:num w:numId="11" w16cid:durableId="1936329519">
    <w:abstractNumId w:val="110"/>
  </w:num>
  <w:num w:numId="12" w16cid:durableId="1074860698">
    <w:abstractNumId w:val="59"/>
  </w:num>
  <w:num w:numId="13" w16cid:durableId="174199782">
    <w:abstractNumId w:val="90"/>
  </w:num>
  <w:num w:numId="14" w16cid:durableId="1640573878">
    <w:abstractNumId w:val="18"/>
  </w:num>
  <w:num w:numId="15" w16cid:durableId="1452550582">
    <w:abstractNumId w:val="71"/>
  </w:num>
  <w:num w:numId="16" w16cid:durableId="1446264266">
    <w:abstractNumId w:val="80"/>
  </w:num>
  <w:num w:numId="17" w16cid:durableId="2066446752">
    <w:abstractNumId w:val="123"/>
  </w:num>
  <w:num w:numId="18" w16cid:durableId="2108190279">
    <w:abstractNumId w:val="128"/>
  </w:num>
  <w:num w:numId="19" w16cid:durableId="982850111">
    <w:abstractNumId w:val="55"/>
  </w:num>
  <w:num w:numId="20" w16cid:durableId="1862548216">
    <w:abstractNumId w:val="30"/>
  </w:num>
  <w:num w:numId="21" w16cid:durableId="1578588122">
    <w:abstractNumId w:val="112"/>
  </w:num>
  <w:num w:numId="22" w16cid:durableId="56708432">
    <w:abstractNumId w:val="83"/>
  </w:num>
  <w:num w:numId="23" w16cid:durableId="2111074993">
    <w:abstractNumId w:val="24"/>
  </w:num>
  <w:num w:numId="24" w16cid:durableId="457063974">
    <w:abstractNumId w:val="19"/>
  </w:num>
  <w:num w:numId="25" w16cid:durableId="1190952903">
    <w:abstractNumId w:val="106"/>
  </w:num>
  <w:num w:numId="26" w16cid:durableId="143162559">
    <w:abstractNumId w:val="104"/>
  </w:num>
  <w:num w:numId="27" w16cid:durableId="1781416753">
    <w:abstractNumId w:val="2"/>
  </w:num>
  <w:num w:numId="28" w16cid:durableId="1837303936">
    <w:abstractNumId w:val="52"/>
  </w:num>
  <w:num w:numId="29" w16cid:durableId="1887835166">
    <w:abstractNumId w:val="51"/>
  </w:num>
  <w:num w:numId="30" w16cid:durableId="325059399">
    <w:abstractNumId w:val="3"/>
  </w:num>
  <w:num w:numId="31" w16cid:durableId="1256330056">
    <w:abstractNumId w:val="14"/>
  </w:num>
  <w:num w:numId="32" w16cid:durableId="1176071219">
    <w:abstractNumId w:val="61"/>
  </w:num>
  <w:num w:numId="33" w16cid:durableId="1618222535">
    <w:abstractNumId w:val="35"/>
  </w:num>
  <w:num w:numId="34" w16cid:durableId="220214614">
    <w:abstractNumId w:val="116"/>
  </w:num>
  <w:num w:numId="35" w16cid:durableId="2002467111">
    <w:abstractNumId w:val="27"/>
  </w:num>
  <w:num w:numId="36" w16cid:durableId="1640766298">
    <w:abstractNumId w:val="37"/>
  </w:num>
  <w:num w:numId="37" w16cid:durableId="1353801845">
    <w:abstractNumId w:val="76"/>
  </w:num>
  <w:num w:numId="38" w16cid:durableId="2092777250">
    <w:abstractNumId w:val="120"/>
  </w:num>
  <w:num w:numId="39" w16cid:durableId="1976636943">
    <w:abstractNumId w:val="99"/>
  </w:num>
  <w:num w:numId="40" w16cid:durableId="114104397">
    <w:abstractNumId w:val="17"/>
  </w:num>
  <w:num w:numId="41" w16cid:durableId="1927959961">
    <w:abstractNumId w:val="26"/>
  </w:num>
  <w:num w:numId="42" w16cid:durableId="920258771">
    <w:abstractNumId w:val="101"/>
  </w:num>
  <w:num w:numId="43" w16cid:durableId="353457857">
    <w:abstractNumId w:val="13"/>
  </w:num>
  <w:num w:numId="44" w16cid:durableId="1087077030">
    <w:abstractNumId w:val="81"/>
  </w:num>
  <w:num w:numId="45" w16cid:durableId="553856215">
    <w:abstractNumId w:val="58"/>
  </w:num>
  <w:num w:numId="46" w16cid:durableId="1387487123">
    <w:abstractNumId w:val="111"/>
  </w:num>
  <w:num w:numId="47" w16cid:durableId="1935087964">
    <w:abstractNumId w:val="102"/>
  </w:num>
  <w:num w:numId="48" w16cid:durableId="248392470">
    <w:abstractNumId w:val="118"/>
  </w:num>
  <w:num w:numId="49" w16cid:durableId="1591547752">
    <w:abstractNumId w:val="10"/>
  </w:num>
  <w:num w:numId="50" w16cid:durableId="511606543">
    <w:abstractNumId w:val="43"/>
  </w:num>
  <w:num w:numId="51" w16cid:durableId="389038929">
    <w:abstractNumId w:val="60"/>
  </w:num>
  <w:num w:numId="52" w16cid:durableId="1418097402">
    <w:abstractNumId w:val="62"/>
  </w:num>
  <w:num w:numId="53" w16cid:durableId="1929998610">
    <w:abstractNumId w:val="1"/>
  </w:num>
  <w:num w:numId="54" w16cid:durableId="57368627">
    <w:abstractNumId w:val="119"/>
  </w:num>
  <w:num w:numId="55" w16cid:durableId="1795324923">
    <w:abstractNumId w:val="79"/>
  </w:num>
  <w:num w:numId="56" w16cid:durableId="1920556334">
    <w:abstractNumId w:val="49"/>
    <w:lvlOverride w:ilvl="0">
      <w:startOverride w:val="1"/>
    </w:lvlOverride>
  </w:num>
  <w:num w:numId="57" w16cid:durableId="562523522">
    <w:abstractNumId w:val="50"/>
    <w:lvlOverride w:ilvl="0">
      <w:startOverride w:val="2"/>
    </w:lvlOverride>
  </w:num>
  <w:num w:numId="58" w16cid:durableId="1427384023">
    <w:abstractNumId w:val="84"/>
  </w:num>
  <w:num w:numId="59" w16cid:durableId="2050302885">
    <w:abstractNumId w:val="96"/>
  </w:num>
  <w:num w:numId="60" w16cid:durableId="1028794189">
    <w:abstractNumId w:val="47"/>
  </w:num>
  <w:num w:numId="61" w16cid:durableId="1436635119">
    <w:abstractNumId w:val="25"/>
  </w:num>
  <w:num w:numId="62" w16cid:durableId="463930165">
    <w:abstractNumId w:val="39"/>
  </w:num>
  <w:num w:numId="63" w16cid:durableId="517744382">
    <w:abstractNumId w:val="31"/>
  </w:num>
  <w:num w:numId="64" w16cid:durableId="1313023354">
    <w:abstractNumId w:val="68"/>
  </w:num>
  <w:num w:numId="65" w16cid:durableId="157430985">
    <w:abstractNumId w:val="127"/>
  </w:num>
  <w:num w:numId="66" w16cid:durableId="78328046">
    <w:abstractNumId w:val="88"/>
  </w:num>
  <w:num w:numId="67" w16cid:durableId="1843084273">
    <w:abstractNumId w:val="66"/>
  </w:num>
  <w:num w:numId="68" w16cid:durableId="2070616503">
    <w:abstractNumId w:val="11"/>
  </w:num>
  <w:num w:numId="69" w16cid:durableId="1802268225">
    <w:abstractNumId w:val="6"/>
  </w:num>
  <w:num w:numId="70" w16cid:durableId="1526282502">
    <w:abstractNumId w:val="77"/>
  </w:num>
  <w:num w:numId="71" w16cid:durableId="603001593">
    <w:abstractNumId w:val="115"/>
  </w:num>
  <w:num w:numId="72" w16cid:durableId="672531405">
    <w:abstractNumId w:val="5"/>
  </w:num>
  <w:num w:numId="73" w16cid:durableId="1214972455">
    <w:abstractNumId w:val="21"/>
  </w:num>
  <w:num w:numId="74" w16cid:durableId="529876336">
    <w:abstractNumId w:val="78"/>
  </w:num>
  <w:num w:numId="75" w16cid:durableId="1455517542">
    <w:abstractNumId w:val="86"/>
  </w:num>
  <w:num w:numId="76" w16cid:durableId="497889392">
    <w:abstractNumId w:val="8"/>
  </w:num>
  <w:num w:numId="77" w16cid:durableId="918707890">
    <w:abstractNumId w:val="15"/>
  </w:num>
  <w:num w:numId="78" w16cid:durableId="825324423">
    <w:abstractNumId w:val="54"/>
  </w:num>
  <w:num w:numId="79" w16cid:durableId="799343985">
    <w:abstractNumId w:val="108"/>
  </w:num>
  <w:num w:numId="80" w16cid:durableId="774252685">
    <w:abstractNumId w:val="92"/>
  </w:num>
  <w:num w:numId="81" w16cid:durableId="1116826553">
    <w:abstractNumId w:val="1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947354895">
    <w:abstractNumId w:val="5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3" w16cid:durableId="1957178701">
    <w:abstractNumId w:val="9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4" w16cid:durableId="485514419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5" w16cid:durableId="1937442745">
    <w:abstractNumId w:val="7"/>
  </w:num>
  <w:num w:numId="86" w16cid:durableId="2052000432">
    <w:abstractNumId w:val="9"/>
  </w:num>
  <w:num w:numId="87" w16cid:durableId="1124426811">
    <w:abstractNumId w:val="117"/>
  </w:num>
  <w:num w:numId="88" w16cid:durableId="718432498">
    <w:abstractNumId w:val="109"/>
  </w:num>
  <w:num w:numId="89" w16cid:durableId="2032100096">
    <w:abstractNumId w:val="23"/>
  </w:num>
  <w:num w:numId="90" w16cid:durableId="237248693">
    <w:abstractNumId w:val="4"/>
  </w:num>
  <w:num w:numId="91" w16cid:durableId="969240154">
    <w:abstractNumId w:val="41"/>
  </w:num>
  <w:num w:numId="92" w16cid:durableId="840121572">
    <w:abstractNumId w:val="46"/>
  </w:num>
  <w:num w:numId="93" w16cid:durableId="67046090">
    <w:abstractNumId w:val="28"/>
  </w:num>
  <w:num w:numId="94" w16cid:durableId="2039356920">
    <w:abstractNumId w:val="126"/>
  </w:num>
  <w:num w:numId="95" w16cid:durableId="731538217">
    <w:abstractNumId w:val="105"/>
  </w:num>
  <w:num w:numId="96" w16cid:durableId="756246351">
    <w:abstractNumId w:val="42"/>
  </w:num>
  <w:num w:numId="97" w16cid:durableId="69040040">
    <w:abstractNumId w:val="91"/>
  </w:num>
  <w:num w:numId="98" w16cid:durableId="597062370">
    <w:abstractNumId w:val="69"/>
  </w:num>
  <w:num w:numId="99" w16cid:durableId="1028071538">
    <w:abstractNumId w:val="67"/>
  </w:num>
  <w:num w:numId="100" w16cid:durableId="982581269">
    <w:abstractNumId w:val="85"/>
  </w:num>
  <w:num w:numId="101" w16cid:durableId="905185510">
    <w:abstractNumId w:val="48"/>
  </w:num>
  <w:num w:numId="102" w16cid:durableId="1304699040">
    <w:abstractNumId w:val="74"/>
  </w:num>
  <w:num w:numId="103" w16cid:durableId="1484812595">
    <w:abstractNumId w:val="113"/>
  </w:num>
  <w:num w:numId="104" w16cid:durableId="1414736613">
    <w:abstractNumId w:val="93"/>
  </w:num>
  <w:num w:numId="105" w16cid:durableId="1819567596">
    <w:abstractNumId w:val="103"/>
  </w:num>
  <w:num w:numId="106" w16cid:durableId="711465505">
    <w:abstractNumId w:val="20"/>
  </w:num>
  <w:num w:numId="107" w16cid:durableId="916134505">
    <w:abstractNumId w:val="64"/>
  </w:num>
  <w:num w:numId="108" w16cid:durableId="1411999362">
    <w:abstractNumId w:val="75"/>
  </w:num>
  <w:num w:numId="109" w16cid:durableId="1354499592">
    <w:abstractNumId w:val="34"/>
  </w:num>
  <w:num w:numId="110" w16cid:durableId="968240647">
    <w:abstractNumId w:val="124"/>
  </w:num>
  <w:num w:numId="111" w16cid:durableId="831028361">
    <w:abstractNumId w:val="36"/>
  </w:num>
  <w:num w:numId="112" w16cid:durableId="180052257">
    <w:abstractNumId w:val="94"/>
  </w:num>
  <w:num w:numId="113" w16cid:durableId="376973556">
    <w:abstractNumId w:val="89"/>
  </w:num>
  <w:num w:numId="114" w16cid:durableId="2085105436">
    <w:abstractNumId w:val="44"/>
  </w:num>
  <w:num w:numId="115" w16cid:durableId="860356654">
    <w:abstractNumId w:val="12"/>
  </w:num>
  <w:num w:numId="116" w16cid:durableId="228931212">
    <w:abstractNumId w:val="57"/>
  </w:num>
  <w:num w:numId="117" w16cid:durableId="579750267">
    <w:abstractNumId w:val="38"/>
  </w:num>
  <w:num w:numId="118" w16cid:durableId="398140838">
    <w:abstractNumId w:val="22"/>
  </w:num>
  <w:num w:numId="119" w16cid:durableId="1826315009">
    <w:abstractNumId w:val="0"/>
  </w:num>
  <w:num w:numId="120" w16cid:durableId="1039546170">
    <w:abstractNumId w:val="97"/>
  </w:num>
  <w:num w:numId="121" w16cid:durableId="1717970278">
    <w:abstractNumId w:val="95"/>
  </w:num>
  <w:num w:numId="122" w16cid:durableId="1987662397">
    <w:abstractNumId w:val="45"/>
  </w:num>
  <w:num w:numId="123" w16cid:durableId="1246764610">
    <w:abstractNumId w:val="121"/>
  </w:num>
  <w:num w:numId="124" w16cid:durableId="1917474089">
    <w:abstractNumId w:val="73"/>
  </w:num>
  <w:num w:numId="125" w16cid:durableId="1476558614">
    <w:abstractNumId w:val="53"/>
  </w:num>
  <w:num w:numId="126" w16cid:durableId="1705909101">
    <w:abstractNumId w:val="87"/>
  </w:num>
  <w:num w:numId="127" w16cid:durableId="1335838997">
    <w:abstractNumId w:val="114"/>
  </w:num>
  <w:num w:numId="128" w16cid:durableId="1622493808">
    <w:abstractNumId w:val="107"/>
  </w:num>
  <w:num w:numId="129" w16cid:durableId="416751011">
    <w:abstractNumId w:val="40"/>
  </w:num>
  <w:num w:numId="130" w16cid:durableId="1088043103">
    <w:abstractNumId w:val="63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hideSpellingErrors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0" w:nlCheck="1" w:checkStyle="0"/>
  <w:activeWritingStyle w:appName="MSWord" w:lang="zh-HK" w:vendorID="64" w:dllVersion="0" w:nlCheck="1" w:checkStyle="1"/>
  <w:activeWritingStyle w:appName="MSWord" w:lang="zh-TW" w:vendorID="64" w:dllVersion="0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6E7"/>
    <w:rsid w:val="000003A7"/>
    <w:rsid w:val="00000F10"/>
    <w:rsid w:val="00001355"/>
    <w:rsid w:val="00001382"/>
    <w:rsid w:val="00001A5B"/>
    <w:rsid w:val="000041FE"/>
    <w:rsid w:val="00004552"/>
    <w:rsid w:val="00005A8D"/>
    <w:rsid w:val="00005BDF"/>
    <w:rsid w:val="00005D82"/>
    <w:rsid w:val="00011546"/>
    <w:rsid w:val="00011597"/>
    <w:rsid w:val="0001226D"/>
    <w:rsid w:val="00012B76"/>
    <w:rsid w:val="00014A75"/>
    <w:rsid w:val="00014AE4"/>
    <w:rsid w:val="000163DF"/>
    <w:rsid w:val="0001660D"/>
    <w:rsid w:val="0001673D"/>
    <w:rsid w:val="000179D7"/>
    <w:rsid w:val="00017C8F"/>
    <w:rsid w:val="0002059C"/>
    <w:rsid w:val="000208FC"/>
    <w:rsid w:val="00020B54"/>
    <w:rsid w:val="00021518"/>
    <w:rsid w:val="000218D6"/>
    <w:rsid w:val="00022742"/>
    <w:rsid w:val="00022B44"/>
    <w:rsid w:val="00023906"/>
    <w:rsid w:val="00024545"/>
    <w:rsid w:val="0002474B"/>
    <w:rsid w:val="000247CD"/>
    <w:rsid w:val="00025557"/>
    <w:rsid w:val="00025A8B"/>
    <w:rsid w:val="000265BE"/>
    <w:rsid w:val="00026BAD"/>
    <w:rsid w:val="00027D76"/>
    <w:rsid w:val="000302E9"/>
    <w:rsid w:val="00031526"/>
    <w:rsid w:val="00031B6F"/>
    <w:rsid w:val="000329CB"/>
    <w:rsid w:val="00032A7A"/>
    <w:rsid w:val="00032AE6"/>
    <w:rsid w:val="00032E11"/>
    <w:rsid w:val="00034178"/>
    <w:rsid w:val="00035678"/>
    <w:rsid w:val="000359C4"/>
    <w:rsid w:val="00035F29"/>
    <w:rsid w:val="000361D5"/>
    <w:rsid w:val="0003628D"/>
    <w:rsid w:val="000374DF"/>
    <w:rsid w:val="00037DEC"/>
    <w:rsid w:val="000405F5"/>
    <w:rsid w:val="00040A0F"/>
    <w:rsid w:val="00041734"/>
    <w:rsid w:val="0004174D"/>
    <w:rsid w:val="00041FD0"/>
    <w:rsid w:val="00042DD9"/>
    <w:rsid w:val="00042F73"/>
    <w:rsid w:val="000432FA"/>
    <w:rsid w:val="000433DC"/>
    <w:rsid w:val="00044BA0"/>
    <w:rsid w:val="000454AC"/>
    <w:rsid w:val="00045F8C"/>
    <w:rsid w:val="00047094"/>
    <w:rsid w:val="00047BAA"/>
    <w:rsid w:val="00047E3B"/>
    <w:rsid w:val="00051770"/>
    <w:rsid w:val="0005245B"/>
    <w:rsid w:val="0005353F"/>
    <w:rsid w:val="000555DE"/>
    <w:rsid w:val="00055711"/>
    <w:rsid w:val="00055DFF"/>
    <w:rsid w:val="00055E44"/>
    <w:rsid w:val="0005700A"/>
    <w:rsid w:val="0005755A"/>
    <w:rsid w:val="000605B5"/>
    <w:rsid w:val="000619EE"/>
    <w:rsid w:val="000647AE"/>
    <w:rsid w:val="00064CF1"/>
    <w:rsid w:val="00064E14"/>
    <w:rsid w:val="00065336"/>
    <w:rsid w:val="0006545A"/>
    <w:rsid w:val="00065731"/>
    <w:rsid w:val="00065E35"/>
    <w:rsid w:val="00065FA3"/>
    <w:rsid w:val="0006618C"/>
    <w:rsid w:val="0006696E"/>
    <w:rsid w:val="0006698B"/>
    <w:rsid w:val="0006716A"/>
    <w:rsid w:val="000672B8"/>
    <w:rsid w:val="00067462"/>
    <w:rsid w:val="000675EF"/>
    <w:rsid w:val="0007150F"/>
    <w:rsid w:val="0007286A"/>
    <w:rsid w:val="00072977"/>
    <w:rsid w:val="00072DDD"/>
    <w:rsid w:val="00073CFB"/>
    <w:rsid w:val="00074568"/>
    <w:rsid w:val="00075A84"/>
    <w:rsid w:val="00076637"/>
    <w:rsid w:val="00077117"/>
    <w:rsid w:val="00077B17"/>
    <w:rsid w:val="00077B40"/>
    <w:rsid w:val="00077F2D"/>
    <w:rsid w:val="00080AB2"/>
    <w:rsid w:val="00080DF7"/>
    <w:rsid w:val="000812A8"/>
    <w:rsid w:val="00081821"/>
    <w:rsid w:val="00081E19"/>
    <w:rsid w:val="00081F39"/>
    <w:rsid w:val="00083276"/>
    <w:rsid w:val="000835BD"/>
    <w:rsid w:val="000836BD"/>
    <w:rsid w:val="00083C9B"/>
    <w:rsid w:val="000855AE"/>
    <w:rsid w:val="00085CEE"/>
    <w:rsid w:val="00087A68"/>
    <w:rsid w:val="00087A9F"/>
    <w:rsid w:val="00087BD0"/>
    <w:rsid w:val="00087D40"/>
    <w:rsid w:val="00087D6C"/>
    <w:rsid w:val="00091309"/>
    <w:rsid w:val="00091447"/>
    <w:rsid w:val="00091787"/>
    <w:rsid w:val="00091E96"/>
    <w:rsid w:val="0009203A"/>
    <w:rsid w:val="00093174"/>
    <w:rsid w:val="000933BD"/>
    <w:rsid w:val="00094367"/>
    <w:rsid w:val="00094895"/>
    <w:rsid w:val="000956CB"/>
    <w:rsid w:val="0009653E"/>
    <w:rsid w:val="00096C40"/>
    <w:rsid w:val="0009784E"/>
    <w:rsid w:val="000A018A"/>
    <w:rsid w:val="000A02A4"/>
    <w:rsid w:val="000A0F3D"/>
    <w:rsid w:val="000A11CD"/>
    <w:rsid w:val="000A209E"/>
    <w:rsid w:val="000A26D2"/>
    <w:rsid w:val="000A3CC5"/>
    <w:rsid w:val="000A3D2E"/>
    <w:rsid w:val="000A4247"/>
    <w:rsid w:val="000A50C9"/>
    <w:rsid w:val="000A50F4"/>
    <w:rsid w:val="000A53E0"/>
    <w:rsid w:val="000A5419"/>
    <w:rsid w:val="000A5538"/>
    <w:rsid w:val="000A5670"/>
    <w:rsid w:val="000A5A15"/>
    <w:rsid w:val="000A622B"/>
    <w:rsid w:val="000A6658"/>
    <w:rsid w:val="000A7466"/>
    <w:rsid w:val="000A76DF"/>
    <w:rsid w:val="000B125B"/>
    <w:rsid w:val="000B20DF"/>
    <w:rsid w:val="000B2F67"/>
    <w:rsid w:val="000B3C89"/>
    <w:rsid w:val="000B49B5"/>
    <w:rsid w:val="000B62B5"/>
    <w:rsid w:val="000B6E12"/>
    <w:rsid w:val="000C1C04"/>
    <w:rsid w:val="000C2A35"/>
    <w:rsid w:val="000C35FF"/>
    <w:rsid w:val="000C391F"/>
    <w:rsid w:val="000C3A71"/>
    <w:rsid w:val="000C3C40"/>
    <w:rsid w:val="000C3E60"/>
    <w:rsid w:val="000C51D1"/>
    <w:rsid w:val="000C66E5"/>
    <w:rsid w:val="000C6E24"/>
    <w:rsid w:val="000D043D"/>
    <w:rsid w:val="000D0828"/>
    <w:rsid w:val="000D08F3"/>
    <w:rsid w:val="000D0E21"/>
    <w:rsid w:val="000D1EAA"/>
    <w:rsid w:val="000D22C1"/>
    <w:rsid w:val="000D2D94"/>
    <w:rsid w:val="000D306F"/>
    <w:rsid w:val="000D40C0"/>
    <w:rsid w:val="000D40F9"/>
    <w:rsid w:val="000D4415"/>
    <w:rsid w:val="000D5B1D"/>
    <w:rsid w:val="000D65C8"/>
    <w:rsid w:val="000D7652"/>
    <w:rsid w:val="000D77B2"/>
    <w:rsid w:val="000D78A5"/>
    <w:rsid w:val="000D7BE7"/>
    <w:rsid w:val="000E0965"/>
    <w:rsid w:val="000E0CB8"/>
    <w:rsid w:val="000E0E8A"/>
    <w:rsid w:val="000E1C94"/>
    <w:rsid w:val="000E24C3"/>
    <w:rsid w:val="000E2638"/>
    <w:rsid w:val="000E337C"/>
    <w:rsid w:val="000E3C04"/>
    <w:rsid w:val="000E465D"/>
    <w:rsid w:val="000E475C"/>
    <w:rsid w:val="000E4814"/>
    <w:rsid w:val="000E5143"/>
    <w:rsid w:val="000E5EC8"/>
    <w:rsid w:val="000E72BA"/>
    <w:rsid w:val="000E765C"/>
    <w:rsid w:val="000F040E"/>
    <w:rsid w:val="000F077B"/>
    <w:rsid w:val="000F0D35"/>
    <w:rsid w:val="000F10FF"/>
    <w:rsid w:val="000F14A5"/>
    <w:rsid w:val="000F19F6"/>
    <w:rsid w:val="000F1D66"/>
    <w:rsid w:val="000F226B"/>
    <w:rsid w:val="000F2402"/>
    <w:rsid w:val="000F309D"/>
    <w:rsid w:val="000F32AF"/>
    <w:rsid w:val="000F36EF"/>
    <w:rsid w:val="000F3711"/>
    <w:rsid w:val="000F447A"/>
    <w:rsid w:val="000F4890"/>
    <w:rsid w:val="000F5F4D"/>
    <w:rsid w:val="000F5FF2"/>
    <w:rsid w:val="000F6419"/>
    <w:rsid w:val="000F69ED"/>
    <w:rsid w:val="000F6A54"/>
    <w:rsid w:val="000F7EEA"/>
    <w:rsid w:val="00100AE1"/>
    <w:rsid w:val="001010DA"/>
    <w:rsid w:val="001017C3"/>
    <w:rsid w:val="001019B8"/>
    <w:rsid w:val="00101C1A"/>
    <w:rsid w:val="001026FF"/>
    <w:rsid w:val="00102B7A"/>
    <w:rsid w:val="00102F2C"/>
    <w:rsid w:val="0010338E"/>
    <w:rsid w:val="00103C6F"/>
    <w:rsid w:val="001044A4"/>
    <w:rsid w:val="001045DE"/>
    <w:rsid w:val="001048AD"/>
    <w:rsid w:val="00105545"/>
    <w:rsid w:val="00106D48"/>
    <w:rsid w:val="00107A5F"/>
    <w:rsid w:val="00107D07"/>
    <w:rsid w:val="00110B2F"/>
    <w:rsid w:val="0011223F"/>
    <w:rsid w:val="001122CD"/>
    <w:rsid w:val="001125F7"/>
    <w:rsid w:val="00112C2E"/>
    <w:rsid w:val="00112C6D"/>
    <w:rsid w:val="00112DCF"/>
    <w:rsid w:val="0011313C"/>
    <w:rsid w:val="00114EA7"/>
    <w:rsid w:val="00115789"/>
    <w:rsid w:val="0011701A"/>
    <w:rsid w:val="001175FD"/>
    <w:rsid w:val="0012082A"/>
    <w:rsid w:val="001209BB"/>
    <w:rsid w:val="00120F1A"/>
    <w:rsid w:val="0012156C"/>
    <w:rsid w:val="001218F4"/>
    <w:rsid w:val="00121D92"/>
    <w:rsid w:val="00122615"/>
    <w:rsid w:val="00122CA4"/>
    <w:rsid w:val="0012342B"/>
    <w:rsid w:val="0012367E"/>
    <w:rsid w:val="00123A31"/>
    <w:rsid w:val="00123F9A"/>
    <w:rsid w:val="00124B12"/>
    <w:rsid w:val="00124E75"/>
    <w:rsid w:val="00125228"/>
    <w:rsid w:val="001255DE"/>
    <w:rsid w:val="0012658F"/>
    <w:rsid w:val="00126A1F"/>
    <w:rsid w:val="00126CE1"/>
    <w:rsid w:val="00127B7B"/>
    <w:rsid w:val="001304B4"/>
    <w:rsid w:val="001315B3"/>
    <w:rsid w:val="001335F1"/>
    <w:rsid w:val="001350B0"/>
    <w:rsid w:val="00135340"/>
    <w:rsid w:val="001363B5"/>
    <w:rsid w:val="001367C0"/>
    <w:rsid w:val="00137018"/>
    <w:rsid w:val="00137BAB"/>
    <w:rsid w:val="001413E8"/>
    <w:rsid w:val="00141AA3"/>
    <w:rsid w:val="001427C2"/>
    <w:rsid w:val="00142D17"/>
    <w:rsid w:val="001439B9"/>
    <w:rsid w:val="00144324"/>
    <w:rsid w:val="00144640"/>
    <w:rsid w:val="00144878"/>
    <w:rsid w:val="001463E8"/>
    <w:rsid w:val="00146C81"/>
    <w:rsid w:val="00151D53"/>
    <w:rsid w:val="00152FBA"/>
    <w:rsid w:val="00154413"/>
    <w:rsid w:val="0015469B"/>
    <w:rsid w:val="00154E43"/>
    <w:rsid w:val="001554C4"/>
    <w:rsid w:val="00155CA5"/>
    <w:rsid w:val="00157080"/>
    <w:rsid w:val="00157D69"/>
    <w:rsid w:val="00160377"/>
    <w:rsid w:val="00161272"/>
    <w:rsid w:val="00161B11"/>
    <w:rsid w:val="00161EFC"/>
    <w:rsid w:val="00163DD1"/>
    <w:rsid w:val="00163F36"/>
    <w:rsid w:val="00165EF7"/>
    <w:rsid w:val="001662CD"/>
    <w:rsid w:val="001663B5"/>
    <w:rsid w:val="0016640E"/>
    <w:rsid w:val="00166CC7"/>
    <w:rsid w:val="00166F68"/>
    <w:rsid w:val="00167051"/>
    <w:rsid w:val="001679EC"/>
    <w:rsid w:val="00170664"/>
    <w:rsid w:val="001715ED"/>
    <w:rsid w:val="00171699"/>
    <w:rsid w:val="00171C44"/>
    <w:rsid w:val="00172D98"/>
    <w:rsid w:val="00173212"/>
    <w:rsid w:val="00173AE4"/>
    <w:rsid w:val="00173E2C"/>
    <w:rsid w:val="001749F6"/>
    <w:rsid w:val="001760D8"/>
    <w:rsid w:val="00176E6F"/>
    <w:rsid w:val="00180256"/>
    <w:rsid w:val="00180A2F"/>
    <w:rsid w:val="00180B0C"/>
    <w:rsid w:val="00180B5B"/>
    <w:rsid w:val="00180B85"/>
    <w:rsid w:val="001830A6"/>
    <w:rsid w:val="00184980"/>
    <w:rsid w:val="00184A83"/>
    <w:rsid w:val="0018510E"/>
    <w:rsid w:val="001854A8"/>
    <w:rsid w:val="0018551E"/>
    <w:rsid w:val="00185DB5"/>
    <w:rsid w:val="0018646D"/>
    <w:rsid w:val="00186753"/>
    <w:rsid w:val="00186F70"/>
    <w:rsid w:val="00191270"/>
    <w:rsid w:val="00192767"/>
    <w:rsid w:val="00192C67"/>
    <w:rsid w:val="0019309D"/>
    <w:rsid w:val="00194482"/>
    <w:rsid w:val="00195915"/>
    <w:rsid w:val="00195AA4"/>
    <w:rsid w:val="00196377"/>
    <w:rsid w:val="00196A53"/>
    <w:rsid w:val="0019721D"/>
    <w:rsid w:val="00197425"/>
    <w:rsid w:val="001A06E7"/>
    <w:rsid w:val="001A0AB6"/>
    <w:rsid w:val="001A0D0A"/>
    <w:rsid w:val="001A0D1E"/>
    <w:rsid w:val="001A0E71"/>
    <w:rsid w:val="001A1192"/>
    <w:rsid w:val="001A17A0"/>
    <w:rsid w:val="001A1F27"/>
    <w:rsid w:val="001A2012"/>
    <w:rsid w:val="001A31FE"/>
    <w:rsid w:val="001A39FD"/>
    <w:rsid w:val="001A3BFC"/>
    <w:rsid w:val="001A5ED8"/>
    <w:rsid w:val="001A6E1C"/>
    <w:rsid w:val="001A7DC5"/>
    <w:rsid w:val="001A7E7C"/>
    <w:rsid w:val="001B02AE"/>
    <w:rsid w:val="001B1424"/>
    <w:rsid w:val="001B1DFD"/>
    <w:rsid w:val="001B2645"/>
    <w:rsid w:val="001B3D8D"/>
    <w:rsid w:val="001B40BC"/>
    <w:rsid w:val="001B4353"/>
    <w:rsid w:val="001B4715"/>
    <w:rsid w:val="001B48BA"/>
    <w:rsid w:val="001B4FAC"/>
    <w:rsid w:val="001B5333"/>
    <w:rsid w:val="001B5505"/>
    <w:rsid w:val="001B56F1"/>
    <w:rsid w:val="001B5F9D"/>
    <w:rsid w:val="001B658D"/>
    <w:rsid w:val="001B72B3"/>
    <w:rsid w:val="001B75D4"/>
    <w:rsid w:val="001B7F79"/>
    <w:rsid w:val="001C02A1"/>
    <w:rsid w:val="001C07B2"/>
    <w:rsid w:val="001C1744"/>
    <w:rsid w:val="001C18A2"/>
    <w:rsid w:val="001C2298"/>
    <w:rsid w:val="001C3CAF"/>
    <w:rsid w:val="001C4B78"/>
    <w:rsid w:val="001C4ECE"/>
    <w:rsid w:val="001C4F5C"/>
    <w:rsid w:val="001C50A2"/>
    <w:rsid w:val="001C56A0"/>
    <w:rsid w:val="001C5CC7"/>
    <w:rsid w:val="001D105E"/>
    <w:rsid w:val="001D1196"/>
    <w:rsid w:val="001D22A0"/>
    <w:rsid w:val="001D22EE"/>
    <w:rsid w:val="001D25E2"/>
    <w:rsid w:val="001D28EC"/>
    <w:rsid w:val="001D44E1"/>
    <w:rsid w:val="001D5258"/>
    <w:rsid w:val="001D557A"/>
    <w:rsid w:val="001D637D"/>
    <w:rsid w:val="001D6C5F"/>
    <w:rsid w:val="001D6FD7"/>
    <w:rsid w:val="001D770B"/>
    <w:rsid w:val="001E0389"/>
    <w:rsid w:val="001E08DD"/>
    <w:rsid w:val="001E0EEF"/>
    <w:rsid w:val="001E0FCF"/>
    <w:rsid w:val="001E10D8"/>
    <w:rsid w:val="001E1FB2"/>
    <w:rsid w:val="001E2469"/>
    <w:rsid w:val="001E2A4B"/>
    <w:rsid w:val="001E2BD7"/>
    <w:rsid w:val="001E30CA"/>
    <w:rsid w:val="001E3148"/>
    <w:rsid w:val="001E394A"/>
    <w:rsid w:val="001E3C85"/>
    <w:rsid w:val="001E46C1"/>
    <w:rsid w:val="001E6070"/>
    <w:rsid w:val="001E65B1"/>
    <w:rsid w:val="001E6F16"/>
    <w:rsid w:val="001F0210"/>
    <w:rsid w:val="001F10CF"/>
    <w:rsid w:val="001F138B"/>
    <w:rsid w:val="001F2E95"/>
    <w:rsid w:val="001F49BF"/>
    <w:rsid w:val="001F4DDB"/>
    <w:rsid w:val="001F4FFC"/>
    <w:rsid w:val="001F56A5"/>
    <w:rsid w:val="001F6DB5"/>
    <w:rsid w:val="001F7595"/>
    <w:rsid w:val="001F79F1"/>
    <w:rsid w:val="00200A55"/>
    <w:rsid w:val="00200D14"/>
    <w:rsid w:val="00200F9C"/>
    <w:rsid w:val="002021F1"/>
    <w:rsid w:val="00202957"/>
    <w:rsid w:val="00203664"/>
    <w:rsid w:val="0020407D"/>
    <w:rsid w:val="00205713"/>
    <w:rsid w:val="002077E4"/>
    <w:rsid w:val="002078A6"/>
    <w:rsid w:val="0020799A"/>
    <w:rsid w:val="00211636"/>
    <w:rsid w:val="00211B7D"/>
    <w:rsid w:val="0021270F"/>
    <w:rsid w:val="00214C98"/>
    <w:rsid w:val="00215631"/>
    <w:rsid w:val="00215F22"/>
    <w:rsid w:val="0021629D"/>
    <w:rsid w:val="00217266"/>
    <w:rsid w:val="00217F11"/>
    <w:rsid w:val="002200C0"/>
    <w:rsid w:val="00220E09"/>
    <w:rsid w:val="00221221"/>
    <w:rsid w:val="00222321"/>
    <w:rsid w:val="00222716"/>
    <w:rsid w:val="002227B4"/>
    <w:rsid w:val="002229FA"/>
    <w:rsid w:val="00222D97"/>
    <w:rsid w:val="002232F0"/>
    <w:rsid w:val="002239B2"/>
    <w:rsid w:val="002248F2"/>
    <w:rsid w:val="00224C0F"/>
    <w:rsid w:val="0022787C"/>
    <w:rsid w:val="002278A5"/>
    <w:rsid w:val="00227C02"/>
    <w:rsid w:val="00230213"/>
    <w:rsid w:val="002305D6"/>
    <w:rsid w:val="00231111"/>
    <w:rsid w:val="002327CC"/>
    <w:rsid w:val="00232DD7"/>
    <w:rsid w:val="00233B52"/>
    <w:rsid w:val="00233CA0"/>
    <w:rsid w:val="00234D8E"/>
    <w:rsid w:val="002352F1"/>
    <w:rsid w:val="00236066"/>
    <w:rsid w:val="00237212"/>
    <w:rsid w:val="002373A6"/>
    <w:rsid w:val="00237EB8"/>
    <w:rsid w:val="0024040C"/>
    <w:rsid w:val="0024086D"/>
    <w:rsid w:val="00240B6A"/>
    <w:rsid w:val="002411B6"/>
    <w:rsid w:val="002421F1"/>
    <w:rsid w:val="0024352F"/>
    <w:rsid w:val="00243BA8"/>
    <w:rsid w:val="00243D8B"/>
    <w:rsid w:val="002444E4"/>
    <w:rsid w:val="00244F0B"/>
    <w:rsid w:val="00245048"/>
    <w:rsid w:val="0024685A"/>
    <w:rsid w:val="00250CF1"/>
    <w:rsid w:val="00250EE2"/>
    <w:rsid w:val="00252311"/>
    <w:rsid w:val="00253101"/>
    <w:rsid w:val="00253561"/>
    <w:rsid w:val="00254285"/>
    <w:rsid w:val="00255305"/>
    <w:rsid w:val="002553D7"/>
    <w:rsid w:val="0025638F"/>
    <w:rsid w:val="00256B07"/>
    <w:rsid w:val="00257109"/>
    <w:rsid w:val="002577A1"/>
    <w:rsid w:val="00257AFA"/>
    <w:rsid w:val="0026099D"/>
    <w:rsid w:val="0026142B"/>
    <w:rsid w:val="00261795"/>
    <w:rsid w:val="00261C53"/>
    <w:rsid w:val="00262130"/>
    <w:rsid w:val="002623BA"/>
    <w:rsid w:val="0026259A"/>
    <w:rsid w:val="00263C26"/>
    <w:rsid w:val="00264251"/>
    <w:rsid w:val="00264574"/>
    <w:rsid w:val="002646C0"/>
    <w:rsid w:val="00264CFF"/>
    <w:rsid w:val="0026539E"/>
    <w:rsid w:val="002656B2"/>
    <w:rsid w:val="002659A2"/>
    <w:rsid w:val="00265C93"/>
    <w:rsid w:val="00265D94"/>
    <w:rsid w:val="00267BEE"/>
    <w:rsid w:val="00267FF6"/>
    <w:rsid w:val="002714A8"/>
    <w:rsid w:val="002714DB"/>
    <w:rsid w:val="002720E4"/>
    <w:rsid w:val="00272EF9"/>
    <w:rsid w:val="00274C7C"/>
    <w:rsid w:val="002768D6"/>
    <w:rsid w:val="00276BD0"/>
    <w:rsid w:val="00280427"/>
    <w:rsid w:val="002808BA"/>
    <w:rsid w:val="00280DAB"/>
    <w:rsid w:val="00281249"/>
    <w:rsid w:val="00281BFA"/>
    <w:rsid w:val="00281F50"/>
    <w:rsid w:val="0028224D"/>
    <w:rsid w:val="00282315"/>
    <w:rsid w:val="0028239F"/>
    <w:rsid w:val="0028282D"/>
    <w:rsid w:val="002828C2"/>
    <w:rsid w:val="00282976"/>
    <w:rsid w:val="00282DE0"/>
    <w:rsid w:val="00283056"/>
    <w:rsid w:val="00283986"/>
    <w:rsid w:val="00283C49"/>
    <w:rsid w:val="002847B4"/>
    <w:rsid w:val="00285918"/>
    <w:rsid w:val="002859F0"/>
    <w:rsid w:val="002868B0"/>
    <w:rsid w:val="00286AFE"/>
    <w:rsid w:val="002876C4"/>
    <w:rsid w:val="002911B3"/>
    <w:rsid w:val="0029177F"/>
    <w:rsid w:val="00291BEB"/>
    <w:rsid w:val="002928EC"/>
    <w:rsid w:val="00293A11"/>
    <w:rsid w:val="0029436E"/>
    <w:rsid w:val="00294B42"/>
    <w:rsid w:val="00295D21"/>
    <w:rsid w:val="002964C6"/>
    <w:rsid w:val="00297B6D"/>
    <w:rsid w:val="002A005A"/>
    <w:rsid w:val="002A0C47"/>
    <w:rsid w:val="002A126A"/>
    <w:rsid w:val="002A322B"/>
    <w:rsid w:val="002A3347"/>
    <w:rsid w:val="002A3FA4"/>
    <w:rsid w:val="002A4D9A"/>
    <w:rsid w:val="002A4FC4"/>
    <w:rsid w:val="002A5276"/>
    <w:rsid w:val="002A57C2"/>
    <w:rsid w:val="002A5BD8"/>
    <w:rsid w:val="002A5DEC"/>
    <w:rsid w:val="002A67AD"/>
    <w:rsid w:val="002B08E3"/>
    <w:rsid w:val="002B0A51"/>
    <w:rsid w:val="002B16D7"/>
    <w:rsid w:val="002B19E6"/>
    <w:rsid w:val="002B2777"/>
    <w:rsid w:val="002B27C8"/>
    <w:rsid w:val="002B28A7"/>
    <w:rsid w:val="002B2ACB"/>
    <w:rsid w:val="002B2F37"/>
    <w:rsid w:val="002B4195"/>
    <w:rsid w:val="002B457D"/>
    <w:rsid w:val="002B4AD6"/>
    <w:rsid w:val="002B4D3E"/>
    <w:rsid w:val="002B6B05"/>
    <w:rsid w:val="002B6B0D"/>
    <w:rsid w:val="002B734F"/>
    <w:rsid w:val="002B73EA"/>
    <w:rsid w:val="002B7406"/>
    <w:rsid w:val="002B769D"/>
    <w:rsid w:val="002C0992"/>
    <w:rsid w:val="002C0B26"/>
    <w:rsid w:val="002C12D9"/>
    <w:rsid w:val="002C1682"/>
    <w:rsid w:val="002C1AA6"/>
    <w:rsid w:val="002C20D9"/>
    <w:rsid w:val="002C2C94"/>
    <w:rsid w:val="002C2CC2"/>
    <w:rsid w:val="002C418A"/>
    <w:rsid w:val="002C4672"/>
    <w:rsid w:val="002C4904"/>
    <w:rsid w:val="002C6827"/>
    <w:rsid w:val="002C6E45"/>
    <w:rsid w:val="002C7630"/>
    <w:rsid w:val="002D0311"/>
    <w:rsid w:val="002D09D0"/>
    <w:rsid w:val="002D1375"/>
    <w:rsid w:val="002D1EA8"/>
    <w:rsid w:val="002D2285"/>
    <w:rsid w:val="002D3979"/>
    <w:rsid w:val="002D3C63"/>
    <w:rsid w:val="002D3CD9"/>
    <w:rsid w:val="002D40A7"/>
    <w:rsid w:val="002D4C33"/>
    <w:rsid w:val="002D5975"/>
    <w:rsid w:val="002D5ABD"/>
    <w:rsid w:val="002D7364"/>
    <w:rsid w:val="002D7DA0"/>
    <w:rsid w:val="002D7E34"/>
    <w:rsid w:val="002D7F17"/>
    <w:rsid w:val="002E0C6A"/>
    <w:rsid w:val="002E16A0"/>
    <w:rsid w:val="002E1A02"/>
    <w:rsid w:val="002E1FB1"/>
    <w:rsid w:val="002E3051"/>
    <w:rsid w:val="002E3C97"/>
    <w:rsid w:val="002E45DD"/>
    <w:rsid w:val="002E4914"/>
    <w:rsid w:val="002E6769"/>
    <w:rsid w:val="002E74EB"/>
    <w:rsid w:val="002E7F53"/>
    <w:rsid w:val="002F0154"/>
    <w:rsid w:val="002F01DD"/>
    <w:rsid w:val="002F09D3"/>
    <w:rsid w:val="002F119E"/>
    <w:rsid w:val="002F1359"/>
    <w:rsid w:val="002F1394"/>
    <w:rsid w:val="002F1F5C"/>
    <w:rsid w:val="002F3073"/>
    <w:rsid w:val="002F4027"/>
    <w:rsid w:val="002F4085"/>
    <w:rsid w:val="002F439C"/>
    <w:rsid w:val="002F483D"/>
    <w:rsid w:val="002F55BA"/>
    <w:rsid w:val="002F5711"/>
    <w:rsid w:val="002F5D64"/>
    <w:rsid w:val="002F61C6"/>
    <w:rsid w:val="002F632C"/>
    <w:rsid w:val="002F6354"/>
    <w:rsid w:val="002F635C"/>
    <w:rsid w:val="002F6578"/>
    <w:rsid w:val="002F7AAD"/>
    <w:rsid w:val="00300200"/>
    <w:rsid w:val="00300BB0"/>
    <w:rsid w:val="00300D74"/>
    <w:rsid w:val="00300E73"/>
    <w:rsid w:val="00300F81"/>
    <w:rsid w:val="00301935"/>
    <w:rsid w:val="00301B23"/>
    <w:rsid w:val="00303F7B"/>
    <w:rsid w:val="00304A7D"/>
    <w:rsid w:val="00305174"/>
    <w:rsid w:val="00305B4D"/>
    <w:rsid w:val="003068DD"/>
    <w:rsid w:val="00306D00"/>
    <w:rsid w:val="00306FC2"/>
    <w:rsid w:val="00307285"/>
    <w:rsid w:val="00307804"/>
    <w:rsid w:val="00307976"/>
    <w:rsid w:val="00307E24"/>
    <w:rsid w:val="0031068A"/>
    <w:rsid w:val="00311733"/>
    <w:rsid w:val="00311A2F"/>
    <w:rsid w:val="0031261E"/>
    <w:rsid w:val="0031267A"/>
    <w:rsid w:val="00314321"/>
    <w:rsid w:val="003148E9"/>
    <w:rsid w:val="003149F3"/>
    <w:rsid w:val="00315344"/>
    <w:rsid w:val="00315F26"/>
    <w:rsid w:val="003164DD"/>
    <w:rsid w:val="00316F2D"/>
    <w:rsid w:val="0031713B"/>
    <w:rsid w:val="003177A0"/>
    <w:rsid w:val="00320506"/>
    <w:rsid w:val="00320856"/>
    <w:rsid w:val="00320987"/>
    <w:rsid w:val="00320A79"/>
    <w:rsid w:val="0032125C"/>
    <w:rsid w:val="00321333"/>
    <w:rsid w:val="00321DBC"/>
    <w:rsid w:val="003225EA"/>
    <w:rsid w:val="00322757"/>
    <w:rsid w:val="00322E90"/>
    <w:rsid w:val="00323225"/>
    <w:rsid w:val="00323302"/>
    <w:rsid w:val="00323E2F"/>
    <w:rsid w:val="00323EFF"/>
    <w:rsid w:val="00324FF1"/>
    <w:rsid w:val="00327698"/>
    <w:rsid w:val="0032773C"/>
    <w:rsid w:val="00327A19"/>
    <w:rsid w:val="0033094C"/>
    <w:rsid w:val="003310C9"/>
    <w:rsid w:val="003312BC"/>
    <w:rsid w:val="00331A99"/>
    <w:rsid w:val="0033221E"/>
    <w:rsid w:val="00333038"/>
    <w:rsid w:val="00333532"/>
    <w:rsid w:val="00333ABF"/>
    <w:rsid w:val="00334196"/>
    <w:rsid w:val="003345B8"/>
    <w:rsid w:val="00335E3E"/>
    <w:rsid w:val="00335F81"/>
    <w:rsid w:val="003363B8"/>
    <w:rsid w:val="0033686E"/>
    <w:rsid w:val="00336C1B"/>
    <w:rsid w:val="003378C4"/>
    <w:rsid w:val="00340FA8"/>
    <w:rsid w:val="00341172"/>
    <w:rsid w:val="00341D07"/>
    <w:rsid w:val="00342183"/>
    <w:rsid w:val="0034251B"/>
    <w:rsid w:val="0034252F"/>
    <w:rsid w:val="00342851"/>
    <w:rsid w:val="00342D73"/>
    <w:rsid w:val="00343D4A"/>
    <w:rsid w:val="00344371"/>
    <w:rsid w:val="0034460B"/>
    <w:rsid w:val="00344A38"/>
    <w:rsid w:val="003452D4"/>
    <w:rsid w:val="00345774"/>
    <w:rsid w:val="00345DAF"/>
    <w:rsid w:val="003464D6"/>
    <w:rsid w:val="0034658C"/>
    <w:rsid w:val="00346956"/>
    <w:rsid w:val="0035016D"/>
    <w:rsid w:val="003501A6"/>
    <w:rsid w:val="00351026"/>
    <w:rsid w:val="00351FE6"/>
    <w:rsid w:val="00353C66"/>
    <w:rsid w:val="003550FE"/>
    <w:rsid w:val="0035534A"/>
    <w:rsid w:val="00356177"/>
    <w:rsid w:val="00356730"/>
    <w:rsid w:val="0035687E"/>
    <w:rsid w:val="00357E5D"/>
    <w:rsid w:val="00360230"/>
    <w:rsid w:val="003607BC"/>
    <w:rsid w:val="00361271"/>
    <w:rsid w:val="0036277E"/>
    <w:rsid w:val="003638C5"/>
    <w:rsid w:val="00363DAE"/>
    <w:rsid w:val="00364391"/>
    <w:rsid w:val="0036468D"/>
    <w:rsid w:val="0036494D"/>
    <w:rsid w:val="003659A3"/>
    <w:rsid w:val="00365AD7"/>
    <w:rsid w:val="00365BA2"/>
    <w:rsid w:val="003662E1"/>
    <w:rsid w:val="0036631C"/>
    <w:rsid w:val="00366DDF"/>
    <w:rsid w:val="003674E6"/>
    <w:rsid w:val="003679E5"/>
    <w:rsid w:val="00367AAC"/>
    <w:rsid w:val="00372ED2"/>
    <w:rsid w:val="00372F2F"/>
    <w:rsid w:val="00373880"/>
    <w:rsid w:val="00374751"/>
    <w:rsid w:val="003751D7"/>
    <w:rsid w:val="00375C40"/>
    <w:rsid w:val="003762B6"/>
    <w:rsid w:val="003767E8"/>
    <w:rsid w:val="003772EA"/>
    <w:rsid w:val="0037751F"/>
    <w:rsid w:val="00380A3F"/>
    <w:rsid w:val="00380B91"/>
    <w:rsid w:val="00381245"/>
    <w:rsid w:val="0038167B"/>
    <w:rsid w:val="00382979"/>
    <w:rsid w:val="00382B3B"/>
    <w:rsid w:val="00382F9B"/>
    <w:rsid w:val="00382FAE"/>
    <w:rsid w:val="00383A21"/>
    <w:rsid w:val="00383CE6"/>
    <w:rsid w:val="00383DC0"/>
    <w:rsid w:val="00384B47"/>
    <w:rsid w:val="00385994"/>
    <w:rsid w:val="00385AA0"/>
    <w:rsid w:val="003860BB"/>
    <w:rsid w:val="00386D09"/>
    <w:rsid w:val="00387605"/>
    <w:rsid w:val="00390B13"/>
    <w:rsid w:val="003919D7"/>
    <w:rsid w:val="00391DA8"/>
    <w:rsid w:val="00391E5A"/>
    <w:rsid w:val="003926C6"/>
    <w:rsid w:val="0039313D"/>
    <w:rsid w:val="003948C7"/>
    <w:rsid w:val="0039590A"/>
    <w:rsid w:val="00397C95"/>
    <w:rsid w:val="00397F74"/>
    <w:rsid w:val="003A00FF"/>
    <w:rsid w:val="003A01FD"/>
    <w:rsid w:val="003A0BD7"/>
    <w:rsid w:val="003A0C10"/>
    <w:rsid w:val="003A0E05"/>
    <w:rsid w:val="003A19F7"/>
    <w:rsid w:val="003A242B"/>
    <w:rsid w:val="003A340D"/>
    <w:rsid w:val="003A346A"/>
    <w:rsid w:val="003A462E"/>
    <w:rsid w:val="003A58B9"/>
    <w:rsid w:val="003A601E"/>
    <w:rsid w:val="003A6091"/>
    <w:rsid w:val="003A6A9F"/>
    <w:rsid w:val="003A72CB"/>
    <w:rsid w:val="003A7B07"/>
    <w:rsid w:val="003B055B"/>
    <w:rsid w:val="003B05D9"/>
    <w:rsid w:val="003B12F3"/>
    <w:rsid w:val="003B2693"/>
    <w:rsid w:val="003B3095"/>
    <w:rsid w:val="003B37D9"/>
    <w:rsid w:val="003B4231"/>
    <w:rsid w:val="003B446F"/>
    <w:rsid w:val="003B4A3B"/>
    <w:rsid w:val="003B5D82"/>
    <w:rsid w:val="003B5E4C"/>
    <w:rsid w:val="003B67EB"/>
    <w:rsid w:val="003B7C4D"/>
    <w:rsid w:val="003C0089"/>
    <w:rsid w:val="003C00B2"/>
    <w:rsid w:val="003C141E"/>
    <w:rsid w:val="003C41D4"/>
    <w:rsid w:val="003C4A92"/>
    <w:rsid w:val="003C4FA6"/>
    <w:rsid w:val="003C5430"/>
    <w:rsid w:val="003C5BA4"/>
    <w:rsid w:val="003C61A3"/>
    <w:rsid w:val="003C78E0"/>
    <w:rsid w:val="003D0354"/>
    <w:rsid w:val="003D2747"/>
    <w:rsid w:val="003D2D9F"/>
    <w:rsid w:val="003D3191"/>
    <w:rsid w:val="003D394B"/>
    <w:rsid w:val="003D4534"/>
    <w:rsid w:val="003D47C4"/>
    <w:rsid w:val="003D4ACA"/>
    <w:rsid w:val="003D4C97"/>
    <w:rsid w:val="003D4DCF"/>
    <w:rsid w:val="003D6440"/>
    <w:rsid w:val="003D7084"/>
    <w:rsid w:val="003D72E9"/>
    <w:rsid w:val="003D7A4B"/>
    <w:rsid w:val="003E0F2B"/>
    <w:rsid w:val="003E1AD6"/>
    <w:rsid w:val="003E1E3E"/>
    <w:rsid w:val="003E254B"/>
    <w:rsid w:val="003E2BE6"/>
    <w:rsid w:val="003E515C"/>
    <w:rsid w:val="003E53D6"/>
    <w:rsid w:val="003E63A2"/>
    <w:rsid w:val="003E6642"/>
    <w:rsid w:val="003E7687"/>
    <w:rsid w:val="003E7F29"/>
    <w:rsid w:val="003F1044"/>
    <w:rsid w:val="003F218C"/>
    <w:rsid w:val="003F23B8"/>
    <w:rsid w:val="003F294B"/>
    <w:rsid w:val="003F2DF7"/>
    <w:rsid w:val="003F38A6"/>
    <w:rsid w:val="003F4220"/>
    <w:rsid w:val="003F53DC"/>
    <w:rsid w:val="003F5AA5"/>
    <w:rsid w:val="003F7260"/>
    <w:rsid w:val="004006FF"/>
    <w:rsid w:val="00400D91"/>
    <w:rsid w:val="00401335"/>
    <w:rsid w:val="00401E39"/>
    <w:rsid w:val="00403AF1"/>
    <w:rsid w:val="00404A26"/>
    <w:rsid w:val="00404FE4"/>
    <w:rsid w:val="00406A64"/>
    <w:rsid w:val="00407737"/>
    <w:rsid w:val="004106F0"/>
    <w:rsid w:val="00410F20"/>
    <w:rsid w:val="004114C1"/>
    <w:rsid w:val="00411600"/>
    <w:rsid w:val="00411C46"/>
    <w:rsid w:val="00412B73"/>
    <w:rsid w:val="00412D94"/>
    <w:rsid w:val="00412E62"/>
    <w:rsid w:val="00413A7A"/>
    <w:rsid w:val="00413F1E"/>
    <w:rsid w:val="0041407B"/>
    <w:rsid w:val="00414932"/>
    <w:rsid w:val="004149ED"/>
    <w:rsid w:val="00415218"/>
    <w:rsid w:val="00415C39"/>
    <w:rsid w:val="00416288"/>
    <w:rsid w:val="00416331"/>
    <w:rsid w:val="00416F8E"/>
    <w:rsid w:val="004172ED"/>
    <w:rsid w:val="004178C3"/>
    <w:rsid w:val="00417BCF"/>
    <w:rsid w:val="0042049E"/>
    <w:rsid w:val="0042151D"/>
    <w:rsid w:val="0042164B"/>
    <w:rsid w:val="00421D56"/>
    <w:rsid w:val="004233DA"/>
    <w:rsid w:val="00423529"/>
    <w:rsid w:val="00424249"/>
    <w:rsid w:val="00424BBA"/>
    <w:rsid w:val="00424F1D"/>
    <w:rsid w:val="004250A7"/>
    <w:rsid w:val="004266F4"/>
    <w:rsid w:val="004267D9"/>
    <w:rsid w:val="00426C92"/>
    <w:rsid w:val="00427C86"/>
    <w:rsid w:val="00430711"/>
    <w:rsid w:val="00430FF7"/>
    <w:rsid w:val="00434007"/>
    <w:rsid w:val="0043404A"/>
    <w:rsid w:val="00435FB3"/>
    <w:rsid w:val="00437608"/>
    <w:rsid w:val="004403A4"/>
    <w:rsid w:val="00440840"/>
    <w:rsid w:val="00440E44"/>
    <w:rsid w:val="00443266"/>
    <w:rsid w:val="0044367B"/>
    <w:rsid w:val="0044572F"/>
    <w:rsid w:val="00445AD5"/>
    <w:rsid w:val="004467DB"/>
    <w:rsid w:val="00446FA2"/>
    <w:rsid w:val="00446FE0"/>
    <w:rsid w:val="00447065"/>
    <w:rsid w:val="00447468"/>
    <w:rsid w:val="00447D09"/>
    <w:rsid w:val="004509DB"/>
    <w:rsid w:val="00450B0C"/>
    <w:rsid w:val="00450FB6"/>
    <w:rsid w:val="00451028"/>
    <w:rsid w:val="004512AA"/>
    <w:rsid w:val="00451439"/>
    <w:rsid w:val="00452C14"/>
    <w:rsid w:val="004534EB"/>
    <w:rsid w:val="00453F1B"/>
    <w:rsid w:val="00453F85"/>
    <w:rsid w:val="00454626"/>
    <w:rsid w:val="004546F3"/>
    <w:rsid w:val="00455949"/>
    <w:rsid w:val="00455C1A"/>
    <w:rsid w:val="00456689"/>
    <w:rsid w:val="0045697F"/>
    <w:rsid w:val="00456B70"/>
    <w:rsid w:val="0045715B"/>
    <w:rsid w:val="0046079F"/>
    <w:rsid w:val="00460C42"/>
    <w:rsid w:val="00460E2E"/>
    <w:rsid w:val="004618C9"/>
    <w:rsid w:val="00461EA7"/>
    <w:rsid w:val="0046205F"/>
    <w:rsid w:val="004626BF"/>
    <w:rsid w:val="00462965"/>
    <w:rsid w:val="00462D5D"/>
    <w:rsid w:val="004631B5"/>
    <w:rsid w:val="004632C2"/>
    <w:rsid w:val="0046332D"/>
    <w:rsid w:val="00463A12"/>
    <w:rsid w:val="0046497A"/>
    <w:rsid w:val="00464A29"/>
    <w:rsid w:val="00465B6C"/>
    <w:rsid w:val="00465C41"/>
    <w:rsid w:val="00466BD8"/>
    <w:rsid w:val="00467712"/>
    <w:rsid w:val="00467F7D"/>
    <w:rsid w:val="004705C9"/>
    <w:rsid w:val="00470F74"/>
    <w:rsid w:val="00471192"/>
    <w:rsid w:val="00471547"/>
    <w:rsid w:val="00471C98"/>
    <w:rsid w:val="004723BF"/>
    <w:rsid w:val="00472780"/>
    <w:rsid w:val="004734DF"/>
    <w:rsid w:val="0047374A"/>
    <w:rsid w:val="0047398A"/>
    <w:rsid w:val="0047398D"/>
    <w:rsid w:val="00474AC0"/>
    <w:rsid w:val="00475F85"/>
    <w:rsid w:val="0047680D"/>
    <w:rsid w:val="00477ADF"/>
    <w:rsid w:val="00480221"/>
    <w:rsid w:val="00480F71"/>
    <w:rsid w:val="00481B8A"/>
    <w:rsid w:val="00481F78"/>
    <w:rsid w:val="00482497"/>
    <w:rsid w:val="00482561"/>
    <w:rsid w:val="00482831"/>
    <w:rsid w:val="004837E3"/>
    <w:rsid w:val="00484B11"/>
    <w:rsid w:val="00485949"/>
    <w:rsid w:val="004869B2"/>
    <w:rsid w:val="00486D86"/>
    <w:rsid w:val="00487CE3"/>
    <w:rsid w:val="00487E8A"/>
    <w:rsid w:val="004937B0"/>
    <w:rsid w:val="0049432A"/>
    <w:rsid w:val="00494B45"/>
    <w:rsid w:val="00495DED"/>
    <w:rsid w:val="0049759C"/>
    <w:rsid w:val="004978DA"/>
    <w:rsid w:val="004A0046"/>
    <w:rsid w:val="004A04A7"/>
    <w:rsid w:val="004A101B"/>
    <w:rsid w:val="004A15E8"/>
    <w:rsid w:val="004A3654"/>
    <w:rsid w:val="004A3BEB"/>
    <w:rsid w:val="004A3BF2"/>
    <w:rsid w:val="004A46B5"/>
    <w:rsid w:val="004A550A"/>
    <w:rsid w:val="004A5AC4"/>
    <w:rsid w:val="004A6CF3"/>
    <w:rsid w:val="004A7D26"/>
    <w:rsid w:val="004B0C0A"/>
    <w:rsid w:val="004B13C5"/>
    <w:rsid w:val="004B174F"/>
    <w:rsid w:val="004B1B78"/>
    <w:rsid w:val="004B2387"/>
    <w:rsid w:val="004B34F2"/>
    <w:rsid w:val="004B41B6"/>
    <w:rsid w:val="004B4312"/>
    <w:rsid w:val="004B58FD"/>
    <w:rsid w:val="004B5903"/>
    <w:rsid w:val="004B5FE2"/>
    <w:rsid w:val="004B6653"/>
    <w:rsid w:val="004B6BD9"/>
    <w:rsid w:val="004B6C8E"/>
    <w:rsid w:val="004B735D"/>
    <w:rsid w:val="004C0F54"/>
    <w:rsid w:val="004C1350"/>
    <w:rsid w:val="004C1408"/>
    <w:rsid w:val="004C144C"/>
    <w:rsid w:val="004C23CC"/>
    <w:rsid w:val="004C2BB3"/>
    <w:rsid w:val="004C2FFF"/>
    <w:rsid w:val="004C32E2"/>
    <w:rsid w:val="004C363A"/>
    <w:rsid w:val="004C3810"/>
    <w:rsid w:val="004C3A00"/>
    <w:rsid w:val="004C3FB8"/>
    <w:rsid w:val="004C48E5"/>
    <w:rsid w:val="004C4DFE"/>
    <w:rsid w:val="004C5230"/>
    <w:rsid w:val="004C5776"/>
    <w:rsid w:val="004C6521"/>
    <w:rsid w:val="004C68B3"/>
    <w:rsid w:val="004C6A49"/>
    <w:rsid w:val="004C6C11"/>
    <w:rsid w:val="004C70AA"/>
    <w:rsid w:val="004C7BD4"/>
    <w:rsid w:val="004C7D50"/>
    <w:rsid w:val="004C7F5B"/>
    <w:rsid w:val="004D03BD"/>
    <w:rsid w:val="004D0696"/>
    <w:rsid w:val="004D0F94"/>
    <w:rsid w:val="004D2E1E"/>
    <w:rsid w:val="004D2F34"/>
    <w:rsid w:val="004D2F65"/>
    <w:rsid w:val="004D30AC"/>
    <w:rsid w:val="004D39A0"/>
    <w:rsid w:val="004D3D67"/>
    <w:rsid w:val="004D3DFE"/>
    <w:rsid w:val="004D4335"/>
    <w:rsid w:val="004D48DA"/>
    <w:rsid w:val="004D4B14"/>
    <w:rsid w:val="004D65B7"/>
    <w:rsid w:val="004D6A5C"/>
    <w:rsid w:val="004D7202"/>
    <w:rsid w:val="004D7E3E"/>
    <w:rsid w:val="004E04BB"/>
    <w:rsid w:val="004E08A3"/>
    <w:rsid w:val="004E0BF0"/>
    <w:rsid w:val="004E0F37"/>
    <w:rsid w:val="004E1856"/>
    <w:rsid w:val="004E1F6E"/>
    <w:rsid w:val="004E263B"/>
    <w:rsid w:val="004E2E63"/>
    <w:rsid w:val="004E3141"/>
    <w:rsid w:val="004E356A"/>
    <w:rsid w:val="004E50D8"/>
    <w:rsid w:val="004E5146"/>
    <w:rsid w:val="004E56AC"/>
    <w:rsid w:val="004E5807"/>
    <w:rsid w:val="004E7AE9"/>
    <w:rsid w:val="004F02C8"/>
    <w:rsid w:val="004F068A"/>
    <w:rsid w:val="004F0817"/>
    <w:rsid w:val="004F2E03"/>
    <w:rsid w:val="004F2F5E"/>
    <w:rsid w:val="004F3D7F"/>
    <w:rsid w:val="004F4112"/>
    <w:rsid w:val="004F50BF"/>
    <w:rsid w:val="004F58B3"/>
    <w:rsid w:val="004F5950"/>
    <w:rsid w:val="004F5D3F"/>
    <w:rsid w:val="004F5E97"/>
    <w:rsid w:val="004F6647"/>
    <w:rsid w:val="004F66BA"/>
    <w:rsid w:val="004F72E4"/>
    <w:rsid w:val="004F75F2"/>
    <w:rsid w:val="0050032B"/>
    <w:rsid w:val="00501322"/>
    <w:rsid w:val="005017E4"/>
    <w:rsid w:val="00501F63"/>
    <w:rsid w:val="00503351"/>
    <w:rsid w:val="00504291"/>
    <w:rsid w:val="0050533E"/>
    <w:rsid w:val="00505E22"/>
    <w:rsid w:val="005104C6"/>
    <w:rsid w:val="005105F0"/>
    <w:rsid w:val="00511419"/>
    <w:rsid w:val="00511450"/>
    <w:rsid w:val="005124D5"/>
    <w:rsid w:val="00514A03"/>
    <w:rsid w:val="00515CD9"/>
    <w:rsid w:val="00515E2E"/>
    <w:rsid w:val="00515E45"/>
    <w:rsid w:val="00516141"/>
    <w:rsid w:val="00517192"/>
    <w:rsid w:val="00517C73"/>
    <w:rsid w:val="00520352"/>
    <w:rsid w:val="0052156F"/>
    <w:rsid w:val="00521B5D"/>
    <w:rsid w:val="00521FFA"/>
    <w:rsid w:val="0052212D"/>
    <w:rsid w:val="00523497"/>
    <w:rsid w:val="00523650"/>
    <w:rsid w:val="0052372A"/>
    <w:rsid w:val="0052431E"/>
    <w:rsid w:val="00524CC6"/>
    <w:rsid w:val="005252E1"/>
    <w:rsid w:val="00525DC6"/>
    <w:rsid w:val="0052627D"/>
    <w:rsid w:val="00527B1B"/>
    <w:rsid w:val="00530A55"/>
    <w:rsid w:val="00530EA2"/>
    <w:rsid w:val="00531F9B"/>
    <w:rsid w:val="00532294"/>
    <w:rsid w:val="0053240D"/>
    <w:rsid w:val="005328A4"/>
    <w:rsid w:val="00533825"/>
    <w:rsid w:val="00533DC5"/>
    <w:rsid w:val="00534579"/>
    <w:rsid w:val="00534830"/>
    <w:rsid w:val="00535F62"/>
    <w:rsid w:val="005373FB"/>
    <w:rsid w:val="0053798C"/>
    <w:rsid w:val="00540493"/>
    <w:rsid w:val="00540DE3"/>
    <w:rsid w:val="00541042"/>
    <w:rsid w:val="0054122D"/>
    <w:rsid w:val="00541432"/>
    <w:rsid w:val="005418FB"/>
    <w:rsid w:val="005425ED"/>
    <w:rsid w:val="00543DD2"/>
    <w:rsid w:val="00543FB7"/>
    <w:rsid w:val="005441DC"/>
    <w:rsid w:val="00544434"/>
    <w:rsid w:val="00544EB7"/>
    <w:rsid w:val="0054500A"/>
    <w:rsid w:val="00545894"/>
    <w:rsid w:val="00545A5C"/>
    <w:rsid w:val="00545D67"/>
    <w:rsid w:val="00546D13"/>
    <w:rsid w:val="005479D0"/>
    <w:rsid w:val="00547A49"/>
    <w:rsid w:val="00547C3F"/>
    <w:rsid w:val="0055009A"/>
    <w:rsid w:val="0055101B"/>
    <w:rsid w:val="005520C6"/>
    <w:rsid w:val="00553344"/>
    <w:rsid w:val="00553A6A"/>
    <w:rsid w:val="00553B64"/>
    <w:rsid w:val="00553E14"/>
    <w:rsid w:val="0055467D"/>
    <w:rsid w:val="0055489B"/>
    <w:rsid w:val="00555609"/>
    <w:rsid w:val="00555A98"/>
    <w:rsid w:val="00555DF6"/>
    <w:rsid w:val="0055621F"/>
    <w:rsid w:val="00556436"/>
    <w:rsid w:val="00556CCA"/>
    <w:rsid w:val="00556CCC"/>
    <w:rsid w:val="00557167"/>
    <w:rsid w:val="00557BD6"/>
    <w:rsid w:val="005613CC"/>
    <w:rsid w:val="00561C16"/>
    <w:rsid w:val="00561FBE"/>
    <w:rsid w:val="00562A07"/>
    <w:rsid w:val="00562D9B"/>
    <w:rsid w:val="00563BE5"/>
    <w:rsid w:val="00566846"/>
    <w:rsid w:val="00566E3E"/>
    <w:rsid w:val="00567098"/>
    <w:rsid w:val="005722E4"/>
    <w:rsid w:val="0057285B"/>
    <w:rsid w:val="00572B70"/>
    <w:rsid w:val="00572D11"/>
    <w:rsid w:val="00572E37"/>
    <w:rsid w:val="00573498"/>
    <w:rsid w:val="00573792"/>
    <w:rsid w:val="00574572"/>
    <w:rsid w:val="00575DF9"/>
    <w:rsid w:val="0057710E"/>
    <w:rsid w:val="00577B30"/>
    <w:rsid w:val="00580DEE"/>
    <w:rsid w:val="00580E4F"/>
    <w:rsid w:val="005812B3"/>
    <w:rsid w:val="0058174F"/>
    <w:rsid w:val="0058190A"/>
    <w:rsid w:val="0058273D"/>
    <w:rsid w:val="00582797"/>
    <w:rsid w:val="00583AD5"/>
    <w:rsid w:val="00583C2A"/>
    <w:rsid w:val="00583D48"/>
    <w:rsid w:val="005849DE"/>
    <w:rsid w:val="00584CD3"/>
    <w:rsid w:val="005850C2"/>
    <w:rsid w:val="00585801"/>
    <w:rsid w:val="00585BFF"/>
    <w:rsid w:val="00585C07"/>
    <w:rsid w:val="005874F7"/>
    <w:rsid w:val="0059046A"/>
    <w:rsid w:val="00590A0B"/>
    <w:rsid w:val="00590B4C"/>
    <w:rsid w:val="00590DBF"/>
    <w:rsid w:val="00590EC0"/>
    <w:rsid w:val="005911DB"/>
    <w:rsid w:val="005918AC"/>
    <w:rsid w:val="005918FF"/>
    <w:rsid w:val="00591969"/>
    <w:rsid w:val="00591B14"/>
    <w:rsid w:val="00591D18"/>
    <w:rsid w:val="00593409"/>
    <w:rsid w:val="00593D3E"/>
    <w:rsid w:val="00593DB7"/>
    <w:rsid w:val="00593ED2"/>
    <w:rsid w:val="005940D8"/>
    <w:rsid w:val="005941CB"/>
    <w:rsid w:val="005947D9"/>
    <w:rsid w:val="00595918"/>
    <w:rsid w:val="005970D9"/>
    <w:rsid w:val="005A16A4"/>
    <w:rsid w:val="005A2279"/>
    <w:rsid w:val="005A2779"/>
    <w:rsid w:val="005A32A3"/>
    <w:rsid w:val="005A4596"/>
    <w:rsid w:val="005A5415"/>
    <w:rsid w:val="005A55CD"/>
    <w:rsid w:val="005A58B6"/>
    <w:rsid w:val="005A5CDA"/>
    <w:rsid w:val="005A74B7"/>
    <w:rsid w:val="005B080C"/>
    <w:rsid w:val="005B096D"/>
    <w:rsid w:val="005B0C16"/>
    <w:rsid w:val="005B1BDF"/>
    <w:rsid w:val="005B1F91"/>
    <w:rsid w:val="005B2299"/>
    <w:rsid w:val="005B2C1E"/>
    <w:rsid w:val="005B4C0F"/>
    <w:rsid w:val="005B4EFE"/>
    <w:rsid w:val="005B5F22"/>
    <w:rsid w:val="005B6418"/>
    <w:rsid w:val="005B66FE"/>
    <w:rsid w:val="005B6778"/>
    <w:rsid w:val="005B6A8F"/>
    <w:rsid w:val="005B7346"/>
    <w:rsid w:val="005B765F"/>
    <w:rsid w:val="005B7DE4"/>
    <w:rsid w:val="005C03C9"/>
    <w:rsid w:val="005C057E"/>
    <w:rsid w:val="005C0F38"/>
    <w:rsid w:val="005C16BC"/>
    <w:rsid w:val="005C1935"/>
    <w:rsid w:val="005C1F67"/>
    <w:rsid w:val="005C27AF"/>
    <w:rsid w:val="005C2D23"/>
    <w:rsid w:val="005C424D"/>
    <w:rsid w:val="005C4DA5"/>
    <w:rsid w:val="005C678A"/>
    <w:rsid w:val="005C6F7C"/>
    <w:rsid w:val="005C7942"/>
    <w:rsid w:val="005C7CB6"/>
    <w:rsid w:val="005D0CBA"/>
    <w:rsid w:val="005D135B"/>
    <w:rsid w:val="005D1C40"/>
    <w:rsid w:val="005D3E33"/>
    <w:rsid w:val="005D4754"/>
    <w:rsid w:val="005D6978"/>
    <w:rsid w:val="005D6B59"/>
    <w:rsid w:val="005D7278"/>
    <w:rsid w:val="005D7979"/>
    <w:rsid w:val="005D7EB4"/>
    <w:rsid w:val="005E0346"/>
    <w:rsid w:val="005E042A"/>
    <w:rsid w:val="005E07CB"/>
    <w:rsid w:val="005E0E9D"/>
    <w:rsid w:val="005E1B65"/>
    <w:rsid w:val="005E1C01"/>
    <w:rsid w:val="005E1D5F"/>
    <w:rsid w:val="005E2CE1"/>
    <w:rsid w:val="005E2D25"/>
    <w:rsid w:val="005E304C"/>
    <w:rsid w:val="005E3208"/>
    <w:rsid w:val="005E33CF"/>
    <w:rsid w:val="005E39FC"/>
    <w:rsid w:val="005E3AFC"/>
    <w:rsid w:val="005E3B2E"/>
    <w:rsid w:val="005E41CE"/>
    <w:rsid w:val="005E43A9"/>
    <w:rsid w:val="005E47FE"/>
    <w:rsid w:val="005E4A0D"/>
    <w:rsid w:val="005E4BC2"/>
    <w:rsid w:val="005E5A33"/>
    <w:rsid w:val="005E5EB3"/>
    <w:rsid w:val="005E6000"/>
    <w:rsid w:val="005E6D2C"/>
    <w:rsid w:val="005E6EDC"/>
    <w:rsid w:val="005F1B74"/>
    <w:rsid w:val="005F20D3"/>
    <w:rsid w:val="005F253B"/>
    <w:rsid w:val="005F3CF1"/>
    <w:rsid w:val="005F5F25"/>
    <w:rsid w:val="005F6C04"/>
    <w:rsid w:val="0060031D"/>
    <w:rsid w:val="00600E91"/>
    <w:rsid w:val="006016A7"/>
    <w:rsid w:val="0060253F"/>
    <w:rsid w:val="0060269D"/>
    <w:rsid w:val="00602776"/>
    <w:rsid w:val="00602E3B"/>
    <w:rsid w:val="00603C1F"/>
    <w:rsid w:val="006042A1"/>
    <w:rsid w:val="00604371"/>
    <w:rsid w:val="0060540F"/>
    <w:rsid w:val="00605C84"/>
    <w:rsid w:val="00605FCD"/>
    <w:rsid w:val="0060619E"/>
    <w:rsid w:val="00607932"/>
    <w:rsid w:val="00610118"/>
    <w:rsid w:val="0061018D"/>
    <w:rsid w:val="00610C6C"/>
    <w:rsid w:val="00611527"/>
    <w:rsid w:val="00611819"/>
    <w:rsid w:val="00612267"/>
    <w:rsid w:val="00613549"/>
    <w:rsid w:val="00613A9F"/>
    <w:rsid w:val="00614A11"/>
    <w:rsid w:val="006161B9"/>
    <w:rsid w:val="006172EC"/>
    <w:rsid w:val="00617AFF"/>
    <w:rsid w:val="00617BD5"/>
    <w:rsid w:val="00617EEE"/>
    <w:rsid w:val="00620A57"/>
    <w:rsid w:val="00620CDB"/>
    <w:rsid w:val="00621620"/>
    <w:rsid w:val="00621DA0"/>
    <w:rsid w:val="00622064"/>
    <w:rsid w:val="00623641"/>
    <w:rsid w:val="00623877"/>
    <w:rsid w:val="006239FC"/>
    <w:rsid w:val="00623CBF"/>
    <w:rsid w:val="006241AB"/>
    <w:rsid w:val="00624954"/>
    <w:rsid w:val="00624D1F"/>
    <w:rsid w:val="00624F38"/>
    <w:rsid w:val="00625BB4"/>
    <w:rsid w:val="00625F0F"/>
    <w:rsid w:val="00625F89"/>
    <w:rsid w:val="00626CD4"/>
    <w:rsid w:val="00626FD3"/>
    <w:rsid w:val="006273D5"/>
    <w:rsid w:val="00627A44"/>
    <w:rsid w:val="006305D5"/>
    <w:rsid w:val="006307D2"/>
    <w:rsid w:val="00630C3A"/>
    <w:rsid w:val="006320FE"/>
    <w:rsid w:val="00632219"/>
    <w:rsid w:val="0063410A"/>
    <w:rsid w:val="00634778"/>
    <w:rsid w:val="0063576C"/>
    <w:rsid w:val="006358C8"/>
    <w:rsid w:val="006365D5"/>
    <w:rsid w:val="006367F5"/>
    <w:rsid w:val="00637556"/>
    <w:rsid w:val="00637B48"/>
    <w:rsid w:val="00640B58"/>
    <w:rsid w:val="0064113A"/>
    <w:rsid w:val="00641C2E"/>
    <w:rsid w:val="006421A3"/>
    <w:rsid w:val="00642C79"/>
    <w:rsid w:val="00642D58"/>
    <w:rsid w:val="00644C29"/>
    <w:rsid w:val="00645998"/>
    <w:rsid w:val="00645F4B"/>
    <w:rsid w:val="00646B39"/>
    <w:rsid w:val="006501B7"/>
    <w:rsid w:val="006503EF"/>
    <w:rsid w:val="006504EE"/>
    <w:rsid w:val="00650C3B"/>
    <w:rsid w:val="00651781"/>
    <w:rsid w:val="0065291C"/>
    <w:rsid w:val="00652B4B"/>
    <w:rsid w:val="006537BF"/>
    <w:rsid w:val="00653D2A"/>
    <w:rsid w:val="00653FD6"/>
    <w:rsid w:val="00654271"/>
    <w:rsid w:val="006554FF"/>
    <w:rsid w:val="006555FC"/>
    <w:rsid w:val="00655ED0"/>
    <w:rsid w:val="00656049"/>
    <w:rsid w:val="00656327"/>
    <w:rsid w:val="0065636E"/>
    <w:rsid w:val="006567EA"/>
    <w:rsid w:val="00656A2F"/>
    <w:rsid w:val="00656C1B"/>
    <w:rsid w:val="00657824"/>
    <w:rsid w:val="0065791B"/>
    <w:rsid w:val="006603DF"/>
    <w:rsid w:val="006607E4"/>
    <w:rsid w:val="00660847"/>
    <w:rsid w:val="00660D01"/>
    <w:rsid w:val="00660FD4"/>
    <w:rsid w:val="00662300"/>
    <w:rsid w:val="006627DC"/>
    <w:rsid w:val="006631E5"/>
    <w:rsid w:val="00664205"/>
    <w:rsid w:val="0066436B"/>
    <w:rsid w:val="00664422"/>
    <w:rsid w:val="0066495A"/>
    <w:rsid w:val="0066530B"/>
    <w:rsid w:val="006656EA"/>
    <w:rsid w:val="006660A3"/>
    <w:rsid w:val="00666829"/>
    <w:rsid w:val="00666BAF"/>
    <w:rsid w:val="00666D2D"/>
    <w:rsid w:val="00667908"/>
    <w:rsid w:val="00667EC3"/>
    <w:rsid w:val="0067028A"/>
    <w:rsid w:val="006704A8"/>
    <w:rsid w:val="00670D18"/>
    <w:rsid w:val="006719F6"/>
    <w:rsid w:val="0067215B"/>
    <w:rsid w:val="006721DC"/>
    <w:rsid w:val="00672DDA"/>
    <w:rsid w:val="00673505"/>
    <w:rsid w:val="0067383D"/>
    <w:rsid w:val="00673B4C"/>
    <w:rsid w:val="00673F84"/>
    <w:rsid w:val="006740EF"/>
    <w:rsid w:val="00674235"/>
    <w:rsid w:val="00674B8D"/>
    <w:rsid w:val="00674F83"/>
    <w:rsid w:val="006759F8"/>
    <w:rsid w:val="006760B9"/>
    <w:rsid w:val="006775AA"/>
    <w:rsid w:val="00680390"/>
    <w:rsid w:val="00680838"/>
    <w:rsid w:val="0068149F"/>
    <w:rsid w:val="0068172F"/>
    <w:rsid w:val="00681833"/>
    <w:rsid w:val="00681B0F"/>
    <w:rsid w:val="0068271C"/>
    <w:rsid w:val="006828C8"/>
    <w:rsid w:val="006828FE"/>
    <w:rsid w:val="006829AF"/>
    <w:rsid w:val="00685250"/>
    <w:rsid w:val="00685913"/>
    <w:rsid w:val="00685C06"/>
    <w:rsid w:val="00685D4D"/>
    <w:rsid w:val="00685E8F"/>
    <w:rsid w:val="00686725"/>
    <w:rsid w:val="00686A34"/>
    <w:rsid w:val="00687DA5"/>
    <w:rsid w:val="006903C9"/>
    <w:rsid w:val="00691745"/>
    <w:rsid w:val="006917B1"/>
    <w:rsid w:val="006918D6"/>
    <w:rsid w:val="006924C1"/>
    <w:rsid w:val="00692A85"/>
    <w:rsid w:val="00693221"/>
    <w:rsid w:val="00694323"/>
    <w:rsid w:val="00694885"/>
    <w:rsid w:val="006954AF"/>
    <w:rsid w:val="00697DDE"/>
    <w:rsid w:val="006A0EC3"/>
    <w:rsid w:val="006A0F1A"/>
    <w:rsid w:val="006A121F"/>
    <w:rsid w:val="006A2668"/>
    <w:rsid w:val="006A387C"/>
    <w:rsid w:val="006A4FB6"/>
    <w:rsid w:val="006A51C9"/>
    <w:rsid w:val="006A5710"/>
    <w:rsid w:val="006A64CC"/>
    <w:rsid w:val="006A74B9"/>
    <w:rsid w:val="006A77A1"/>
    <w:rsid w:val="006A7F96"/>
    <w:rsid w:val="006B02B6"/>
    <w:rsid w:val="006B0C94"/>
    <w:rsid w:val="006B140A"/>
    <w:rsid w:val="006B1893"/>
    <w:rsid w:val="006B1B19"/>
    <w:rsid w:val="006B20F4"/>
    <w:rsid w:val="006B2A10"/>
    <w:rsid w:val="006B2DFF"/>
    <w:rsid w:val="006B326E"/>
    <w:rsid w:val="006B33F0"/>
    <w:rsid w:val="006B3EE5"/>
    <w:rsid w:val="006B4A95"/>
    <w:rsid w:val="006B553A"/>
    <w:rsid w:val="006B5F8C"/>
    <w:rsid w:val="006B5FCE"/>
    <w:rsid w:val="006B639D"/>
    <w:rsid w:val="006B694C"/>
    <w:rsid w:val="006B6D2B"/>
    <w:rsid w:val="006B6EC3"/>
    <w:rsid w:val="006C0EDB"/>
    <w:rsid w:val="006C1AED"/>
    <w:rsid w:val="006C1B86"/>
    <w:rsid w:val="006C1BF5"/>
    <w:rsid w:val="006C1F5E"/>
    <w:rsid w:val="006C242B"/>
    <w:rsid w:val="006C3306"/>
    <w:rsid w:val="006C523C"/>
    <w:rsid w:val="006C537F"/>
    <w:rsid w:val="006C6311"/>
    <w:rsid w:val="006C6B78"/>
    <w:rsid w:val="006C729B"/>
    <w:rsid w:val="006D0C1B"/>
    <w:rsid w:val="006D0C7E"/>
    <w:rsid w:val="006D21E5"/>
    <w:rsid w:val="006D2754"/>
    <w:rsid w:val="006D452D"/>
    <w:rsid w:val="006D5864"/>
    <w:rsid w:val="006D5C6D"/>
    <w:rsid w:val="006D60BF"/>
    <w:rsid w:val="006D67AF"/>
    <w:rsid w:val="006D67F2"/>
    <w:rsid w:val="006D7677"/>
    <w:rsid w:val="006E018F"/>
    <w:rsid w:val="006E0265"/>
    <w:rsid w:val="006E0F99"/>
    <w:rsid w:val="006E39D6"/>
    <w:rsid w:val="006E3F98"/>
    <w:rsid w:val="006E56FB"/>
    <w:rsid w:val="006E6343"/>
    <w:rsid w:val="006E66A3"/>
    <w:rsid w:val="006E6AE7"/>
    <w:rsid w:val="006E701D"/>
    <w:rsid w:val="006E744C"/>
    <w:rsid w:val="006E75C2"/>
    <w:rsid w:val="006F084C"/>
    <w:rsid w:val="006F1AEB"/>
    <w:rsid w:val="006F2DAC"/>
    <w:rsid w:val="006F2F80"/>
    <w:rsid w:val="006F356F"/>
    <w:rsid w:val="006F383A"/>
    <w:rsid w:val="006F3D19"/>
    <w:rsid w:val="006F4916"/>
    <w:rsid w:val="006F4A22"/>
    <w:rsid w:val="006F75A2"/>
    <w:rsid w:val="0070057F"/>
    <w:rsid w:val="00700689"/>
    <w:rsid w:val="00700907"/>
    <w:rsid w:val="0070147D"/>
    <w:rsid w:val="00701485"/>
    <w:rsid w:val="00701882"/>
    <w:rsid w:val="007029C3"/>
    <w:rsid w:val="00702C75"/>
    <w:rsid w:val="0070379A"/>
    <w:rsid w:val="00703A57"/>
    <w:rsid w:val="00703DDB"/>
    <w:rsid w:val="00703E86"/>
    <w:rsid w:val="0070461A"/>
    <w:rsid w:val="00704A90"/>
    <w:rsid w:val="00704CDA"/>
    <w:rsid w:val="00705399"/>
    <w:rsid w:val="00705C46"/>
    <w:rsid w:val="00705D51"/>
    <w:rsid w:val="007068A3"/>
    <w:rsid w:val="00707575"/>
    <w:rsid w:val="00707E94"/>
    <w:rsid w:val="007103EF"/>
    <w:rsid w:val="007104F8"/>
    <w:rsid w:val="00710CC8"/>
    <w:rsid w:val="007132DA"/>
    <w:rsid w:val="007137E7"/>
    <w:rsid w:val="00713F76"/>
    <w:rsid w:val="0071406D"/>
    <w:rsid w:val="007147A8"/>
    <w:rsid w:val="007148DC"/>
    <w:rsid w:val="007150C5"/>
    <w:rsid w:val="0071696D"/>
    <w:rsid w:val="00716A14"/>
    <w:rsid w:val="00716A4D"/>
    <w:rsid w:val="007213A6"/>
    <w:rsid w:val="00721972"/>
    <w:rsid w:val="00721EA6"/>
    <w:rsid w:val="00721FDA"/>
    <w:rsid w:val="00722AAF"/>
    <w:rsid w:val="00722E85"/>
    <w:rsid w:val="00723C48"/>
    <w:rsid w:val="007241CA"/>
    <w:rsid w:val="00724314"/>
    <w:rsid w:val="00724ADC"/>
    <w:rsid w:val="00724D64"/>
    <w:rsid w:val="00724D9B"/>
    <w:rsid w:val="007267EE"/>
    <w:rsid w:val="00727561"/>
    <w:rsid w:val="00727BF1"/>
    <w:rsid w:val="00727DD8"/>
    <w:rsid w:val="00730029"/>
    <w:rsid w:val="00730326"/>
    <w:rsid w:val="007310CA"/>
    <w:rsid w:val="007321CC"/>
    <w:rsid w:val="00732E28"/>
    <w:rsid w:val="00733EC5"/>
    <w:rsid w:val="00734186"/>
    <w:rsid w:val="007342F2"/>
    <w:rsid w:val="00734AFB"/>
    <w:rsid w:val="00736B7E"/>
    <w:rsid w:val="00737ECF"/>
    <w:rsid w:val="0074011B"/>
    <w:rsid w:val="007407B6"/>
    <w:rsid w:val="00740810"/>
    <w:rsid w:val="00740BC7"/>
    <w:rsid w:val="007414E3"/>
    <w:rsid w:val="00741525"/>
    <w:rsid w:val="00742804"/>
    <w:rsid w:val="00742B5E"/>
    <w:rsid w:val="00742D14"/>
    <w:rsid w:val="007431C4"/>
    <w:rsid w:val="007439B6"/>
    <w:rsid w:val="00743FBD"/>
    <w:rsid w:val="007440F9"/>
    <w:rsid w:val="007449A7"/>
    <w:rsid w:val="0074618E"/>
    <w:rsid w:val="00746210"/>
    <w:rsid w:val="00746D83"/>
    <w:rsid w:val="00746FFB"/>
    <w:rsid w:val="00747250"/>
    <w:rsid w:val="007506D6"/>
    <w:rsid w:val="00751F66"/>
    <w:rsid w:val="007528E5"/>
    <w:rsid w:val="00752997"/>
    <w:rsid w:val="007535F1"/>
    <w:rsid w:val="00753A44"/>
    <w:rsid w:val="00753CC7"/>
    <w:rsid w:val="00757AAE"/>
    <w:rsid w:val="00757E5F"/>
    <w:rsid w:val="0076044B"/>
    <w:rsid w:val="007607D3"/>
    <w:rsid w:val="007608D3"/>
    <w:rsid w:val="00760A07"/>
    <w:rsid w:val="0076153D"/>
    <w:rsid w:val="007622BC"/>
    <w:rsid w:val="0076235B"/>
    <w:rsid w:val="00763719"/>
    <w:rsid w:val="0076423A"/>
    <w:rsid w:val="00764768"/>
    <w:rsid w:val="00764D66"/>
    <w:rsid w:val="00764FEF"/>
    <w:rsid w:val="00765391"/>
    <w:rsid w:val="00765D43"/>
    <w:rsid w:val="007665D1"/>
    <w:rsid w:val="00766CB5"/>
    <w:rsid w:val="00767919"/>
    <w:rsid w:val="0077036E"/>
    <w:rsid w:val="00770772"/>
    <w:rsid w:val="00770D44"/>
    <w:rsid w:val="00770E4F"/>
    <w:rsid w:val="00771DDC"/>
    <w:rsid w:val="0077224D"/>
    <w:rsid w:val="007730C6"/>
    <w:rsid w:val="00773A2F"/>
    <w:rsid w:val="00773FCA"/>
    <w:rsid w:val="00774A75"/>
    <w:rsid w:val="007757DA"/>
    <w:rsid w:val="00775862"/>
    <w:rsid w:val="00775D5A"/>
    <w:rsid w:val="0077644D"/>
    <w:rsid w:val="00776E3C"/>
    <w:rsid w:val="007776DB"/>
    <w:rsid w:val="0078018E"/>
    <w:rsid w:val="0078069A"/>
    <w:rsid w:val="00781816"/>
    <w:rsid w:val="00781B09"/>
    <w:rsid w:val="007825DD"/>
    <w:rsid w:val="0078262C"/>
    <w:rsid w:val="00782F50"/>
    <w:rsid w:val="0078404B"/>
    <w:rsid w:val="0078419D"/>
    <w:rsid w:val="0078652A"/>
    <w:rsid w:val="007866B2"/>
    <w:rsid w:val="00787A08"/>
    <w:rsid w:val="00787DD2"/>
    <w:rsid w:val="007902AB"/>
    <w:rsid w:val="007909FB"/>
    <w:rsid w:val="00791387"/>
    <w:rsid w:val="00791645"/>
    <w:rsid w:val="00791F1E"/>
    <w:rsid w:val="007920FF"/>
    <w:rsid w:val="00792214"/>
    <w:rsid w:val="00792567"/>
    <w:rsid w:val="00793154"/>
    <w:rsid w:val="0079372A"/>
    <w:rsid w:val="00793F04"/>
    <w:rsid w:val="00794281"/>
    <w:rsid w:val="007949F7"/>
    <w:rsid w:val="00795B5F"/>
    <w:rsid w:val="007979F4"/>
    <w:rsid w:val="007A0946"/>
    <w:rsid w:val="007A17FD"/>
    <w:rsid w:val="007A1BCC"/>
    <w:rsid w:val="007A293D"/>
    <w:rsid w:val="007A3DE8"/>
    <w:rsid w:val="007A4733"/>
    <w:rsid w:val="007A4759"/>
    <w:rsid w:val="007A5384"/>
    <w:rsid w:val="007A61DB"/>
    <w:rsid w:val="007A6C7A"/>
    <w:rsid w:val="007A6E9B"/>
    <w:rsid w:val="007B09C9"/>
    <w:rsid w:val="007B0CBC"/>
    <w:rsid w:val="007B0D6B"/>
    <w:rsid w:val="007B0E2D"/>
    <w:rsid w:val="007B2CE0"/>
    <w:rsid w:val="007B362E"/>
    <w:rsid w:val="007B3895"/>
    <w:rsid w:val="007B407A"/>
    <w:rsid w:val="007B46EC"/>
    <w:rsid w:val="007B522F"/>
    <w:rsid w:val="007B5570"/>
    <w:rsid w:val="007B590A"/>
    <w:rsid w:val="007B662C"/>
    <w:rsid w:val="007B676E"/>
    <w:rsid w:val="007B693E"/>
    <w:rsid w:val="007B7DFE"/>
    <w:rsid w:val="007C1439"/>
    <w:rsid w:val="007C318A"/>
    <w:rsid w:val="007C3833"/>
    <w:rsid w:val="007C41ED"/>
    <w:rsid w:val="007C43F4"/>
    <w:rsid w:val="007C4FDB"/>
    <w:rsid w:val="007C54AC"/>
    <w:rsid w:val="007C5A1A"/>
    <w:rsid w:val="007C5BC8"/>
    <w:rsid w:val="007D04FC"/>
    <w:rsid w:val="007D0777"/>
    <w:rsid w:val="007D0AC6"/>
    <w:rsid w:val="007D122D"/>
    <w:rsid w:val="007D2DEA"/>
    <w:rsid w:val="007D3F6A"/>
    <w:rsid w:val="007D427D"/>
    <w:rsid w:val="007D5776"/>
    <w:rsid w:val="007D5B19"/>
    <w:rsid w:val="007D71F7"/>
    <w:rsid w:val="007D7886"/>
    <w:rsid w:val="007D7FB5"/>
    <w:rsid w:val="007E05C5"/>
    <w:rsid w:val="007E084F"/>
    <w:rsid w:val="007E0CFB"/>
    <w:rsid w:val="007E13A1"/>
    <w:rsid w:val="007E2226"/>
    <w:rsid w:val="007E29FB"/>
    <w:rsid w:val="007E2B35"/>
    <w:rsid w:val="007E3436"/>
    <w:rsid w:val="007E362A"/>
    <w:rsid w:val="007E3672"/>
    <w:rsid w:val="007E3C31"/>
    <w:rsid w:val="007E3DA5"/>
    <w:rsid w:val="007E3DE5"/>
    <w:rsid w:val="007E4661"/>
    <w:rsid w:val="007E6FAD"/>
    <w:rsid w:val="007E73E6"/>
    <w:rsid w:val="007F11EA"/>
    <w:rsid w:val="007F157C"/>
    <w:rsid w:val="007F3007"/>
    <w:rsid w:val="007F3493"/>
    <w:rsid w:val="007F3731"/>
    <w:rsid w:val="007F3843"/>
    <w:rsid w:val="007F3E87"/>
    <w:rsid w:val="007F46B0"/>
    <w:rsid w:val="007F48CF"/>
    <w:rsid w:val="007F50EE"/>
    <w:rsid w:val="007F57DF"/>
    <w:rsid w:val="007F60AF"/>
    <w:rsid w:val="007F644B"/>
    <w:rsid w:val="007F6B54"/>
    <w:rsid w:val="007F7061"/>
    <w:rsid w:val="007F7062"/>
    <w:rsid w:val="007F7DC9"/>
    <w:rsid w:val="008000DA"/>
    <w:rsid w:val="0080042E"/>
    <w:rsid w:val="00800EC4"/>
    <w:rsid w:val="00801DD2"/>
    <w:rsid w:val="008024DA"/>
    <w:rsid w:val="008028D9"/>
    <w:rsid w:val="008036D0"/>
    <w:rsid w:val="008046E8"/>
    <w:rsid w:val="00804D1E"/>
    <w:rsid w:val="00805B20"/>
    <w:rsid w:val="00805EEC"/>
    <w:rsid w:val="008060CC"/>
    <w:rsid w:val="00806735"/>
    <w:rsid w:val="00806F97"/>
    <w:rsid w:val="00807742"/>
    <w:rsid w:val="00810A88"/>
    <w:rsid w:val="00811C88"/>
    <w:rsid w:val="00812D6B"/>
    <w:rsid w:val="0081377C"/>
    <w:rsid w:val="00813DBE"/>
    <w:rsid w:val="0081513D"/>
    <w:rsid w:val="00815A63"/>
    <w:rsid w:val="00815EFB"/>
    <w:rsid w:val="00817B4C"/>
    <w:rsid w:val="00820669"/>
    <w:rsid w:val="00820EEB"/>
    <w:rsid w:val="00821830"/>
    <w:rsid w:val="00821E3B"/>
    <w:rsid w:val="008225A8"/>
    <w:rsid w:val="00822F1E"/>
    <w:rsid w:val="008231F9"/>
    <w:rsid w:val="00823C4A"/>
    <w:rsid w:val="00824585"/>
    <w:rsid w:val="00825000"/>
    <w:rsid w:val="008272F5"/>
    <w:rsid w:val="008275B9"/>
    <w:rsid w:val="0082774E"/>
    <w:rsid w:val="00830057"/>
    <w:rsid w:val="008300C4"/>
    <w:rsid w:val="008301B3"/>
    <w:rsid w:val="008305E8"/>
    <w:rsid w:val="00830893"/>
    <w:rsid w:val="00830971"/>
    <w:rsid w:val="00830C72"/>
    <w:rsid w:val="0083131A"/>
    <w:rsid w:val="00831919"/>
    <w:rsid w:val="00831EDD"/>
    <w:rsid w:val="0083296F"/>
    <w:rsid w:val="00832AEF"/>
    <w:rsid w:val="00832B1B"/>
    <w:rsid w:val="00833295"/>
    <w:rsid w:val="008335D9"/>
    <w:rsid w:val="00833AFD"/>
    <w:rsid w:val="00833E11"/>
    <w:rsid w:val="008341CD"/>
    <w:rsid w:val="008349A5"/>
    <w:rsid w:val="008353A8"/>
    <w:rsid w:val="00836AB4"/>
    <w:rsid w:val="00840487"/>
    <w:rsid w:val="008412E7"/>
    <w:rsid w:val="008413DD"/>
    <w:rsid w:val="00841670"/>
    <w:rsid w:val="00842472"/>
    <w:rsid w:val="00842C1B"/>
    <w:rsid w:val="00842E18"/>
    <w:rsid w:val="00843131"/>
    <w:rsid w:val="00844243"/>
    <w:rsid w:val="0084570F"/>
    <w:rsid w:val="008458C3"/>
    <w:rsid w:val="00845F42"/>
    <w:rsid w:val="008465CE"/>
    <w:rsid w:val="00846ECB"/>
    <w:rsid w:val="00847D82"/>
    <w:rsid w:val="008506C3"/>
    <w:rsid w:val="00850D0B"/>
    <w:rsid w:val="00850EFA"/>
    <w:rsid w:val="00851052"/>
    <w:rsid w:val="00851417"/>
    <w:rsid w:val="00852E16"/>
    <w:rsid w:val="00854313"/>
    <w:rsid w:val="00854517"/>
    <w:rsid w:val="0085520A"/>
    <w:rsid w:val="00855865"/>
    <w:rsid w:val="00855867"/>
    <w:rsid w:val="00855C74"/>
    <w:rsid w:val="0085610A"/>
    <w:rsid w:val="00856319"/>
    <w:rsid w:val="00856A5A"/>
    <w:rsid w:val="00856DD1"/>
    <w:rsid w:val="00857CDA"/>
    <w:rsid w:val="008608DB"/>
    <w:rsid w:val="00861B0F"/>
    <w:rsid w:val="008621C3"/>
    <w:rsid w:val="008626ED"/>
    <w:rsid w:val="00862C47"/>
    <w:rsid w:val="008631CC"/>
    <w:rsid w:val="008634F5"/>
    <w:rsid w:val="00863B83"/>
    <w:rsid w:val="008649FA"/>
    <w:rsid w:val="00864E51"/>
    <w:rsid w:val="00865826"/>
    <w:rsid w:val="008660A4"/>
    <w:rsid w:val="00866789"/>
    <w:rsid w:val="008668D9"/>
    <w:rsid w:val="00866A36"/>
    <w:rsid w:val="00866AFA"/>
    <w:rsid w:val="0086783F"/>
    <w:rsid w:val="00870EA6"/>
    <w:rsid w:val="008717AA"/>
    <w:rsid w:val="00872FFE"/>
    <w:rsid w:val="008735D9"/>
    <w:rsid w:val="00874158"/>
    <w:rsid w:val="0087437F"/>
    <w:rsid w:val="0087495A"/>
    <w:rsid w:val="00875CB8"/>
    <w:rsid w:val="00876082"/>
    <w:rsid w:val="008760B5"/>
    <w:rsid w:val="00876118"/>
    <w:rsid w:val="008770BB"/>
    <w:rsid w:val="00877667"/>
    <w:rsid w:val="008776F6"/>
    <w:rsid w:val="008778D1"/>
    <w:rsid w:val="00877AC9"/>
    <w:rsid w:val="00880575"/>
    <w:rsid w:val="008816FF"/>
    <w:rsid w:val="00882227"/>
    <w:rsid w:val="00882495"/>
    <w:rsid w:val="00882D60"/>
    <w:rsid w:val="00883142"/>
    <w:rsid w:val="00883622"/>
    <w:rsid w:val="00883B44"/>
    <w:rsid w:val="00883E4B"/>
    <w:rsid w:val="0088429D"/>
    <w:rsid w:val="00884444"/>
    <w:rsid w:val="00884FEF"/>
    <w:rsid w:val="008859DD"/>
    <w:rsid w:val="00885DF7"/>
    <w:rsid w:val="00887086"/>
    <w:rsid w:val="008909F3"/>
    <w:rsid w:val="00890CC9"/>
    <w:rsid w:val="008925AB"/>
    <w:rsid w:val="00892E1F"/>
    <w:rsid w:val="0089314D"/>
    <w:rsid w:val="0089318B"/>
    <w:rsid w:val="00893CB9"/>
    <w:rsid w:val="008A0ACA"/>
    <w:rsid w:val="008A2B54"/>
    <w:rsid w:val="008A2E1E"/>
    <w:rsid w:val="008A4223"/>
    <w:rsid w:val="008A56C9"/>
    <w:rsid w:val="008A56E3"/>
    <w:rsid w:val="008A5E5D"/>
    <w:rsid w:val="008A62D0"/>
    <w:rsid w:val="008A639F"/>
    <w:rsid w:val="008A6755"/>
    <w:rsid w:val="008A687F"/>
    <w:rsid w:val="008A7062"/>
    <w:rsid w:val="008A71C6"/>
    <w:rsid w:val="008B04FD"/>
    <w:rsid w:val="008B1078"/>
    <w:rsid w:val="008B1712"/>
    <w:rsid w:val="008B1AA9"/>
    <w:rsid w:val="008B1C5E"/>
    <w:rsid w:val="008B3DBF"/>
    <w:rsid w:val="008B5097"/>
    <w:rsid w:val="008B7E50"/>
    <w:rsid w:val="008B7ED9"/>
    <w:rsid w:val="008C0126"/>
    <w:rsid w:val="008C016A"/>
    <w:rsid w:val="008C0ADE"/>
    <w:rsid w:val="008C0D14"/>
    <w:rsid w:val="008C0F15"/>
    <w:rsid w:val="008C1801"/>
    <w:rsid w:val="008C58CF"/>
    <w:rsid w:val="008C5F45"/>
    <w:rsid w:val="008C6577"/>
    <w:rsid w:val="008C6AC2"/>
    <w:rsid w:val="008C6CC1"/>
    <w:rsid w:val="008C75FD"/>
    <w:rsid w:val="008C773D"/>
    <w:rsid w:val="008C7820"/>
    <w:rsid w:val="008C7B01"/>
    <w:rsid w:val="008C7DCA"/>
    <w:rsid w:val="008C7F51"/>
    <w:rsid w:val="008D00BD"/>
    <w:rsid w:val="008D1685"/>
    <w:rsid w:val="008D2AF5"/>
    <w:rsid w:val="008D389E"/>
    <w:rsid w:val="008D3D9A"/>
    <w:rsid w:val="008D4758"/>
    <w:rsid w:val="008D6739"/>
    <w:rsid w:val="008D7A9A"/>
    <w:rsid w:val="008E0A14"/>
    <w:rsid w:val="008E1129"/>
    <w:rsid w:val="008E15DC"/>
    <w:rsid w:val="008E1A78"/>
    <w:rsid w:val="008E1B4A"/>
    <w:rsid w:val="008E30A1"/>
    <w:rsid w:val="008E3279"/>
    <w:rsid w:val="008E335C"/>
    <w:rsid w:val="008E404C"/>
    <w:rsid w:val="008E65CF"/>
    <w:rsid w:val="008F0966"/>
    <w:rsid w:val="008F0F34"/>
    <w:rsid w:val="008F10D9"/>
    <w:rsid w:val="008F1DF3"/>
    <w:rsid w:val="008F287C"/>
    <w:rsid w:val="008F2B78"/>
    <w:rsid w:val="008F35F2"/>
    <w:rsid w:val="008F3C3F"/>
    <w:rsid w:val="008F4618"/>
    <w:rsid w:val="008F4F5C"/>
    <w:rsid w:val="008F5013"/>
    <w:rsid w:val="008F56D2"/>
    <w:rsid w:val="008F5E56"/>
    <w:rsid w:val="008F6330"/>
    <w:rsid w:val="008F6D76"/>
    <w:rsid w:val="008F7072"/>
    <w:rsid w:val="008F764D"/>
    <w:rsid w:val="009004A7"/>
    <w:rsid w:val="00901C57"/>
    <w:rsid w:val="00901FCC"/>
    <w:rsid w:val="009022A4"/>
    <w:rsid w:val="009023D5"/>
    <w:rsid w:val="009029AA"/>
    <w:rsid w:val="00902B4F"/>
    <w:rsid w:val="009035C7"/>
    <w:rsid w:val="0090434C"/>
    <w:rsid w:val="00904A93"/>
    <w:rsid w:val="00904C6F"/>
    <w:rsid w:val="009055DB"/>
    <w:rsid w:val="00905B53"/>
    <w:rsid w:val="0090603A"/>
    <w:rsid w:val="00906429"/>
    <w:rsid w:val="009065C3"/>
    <w:rsid w:val="00906976"/>
    <w:rsid w:val="00906F7D"/>
    <w:rsid w:val="00907116"/>
    <w:rsid w:val="0090735C"/>
    <w:rsid w:val="0090748D"/>
    <w:rsid w:val="0090762E"/>
    <w:rsid w:val="00911911"/>
    <w:rsid w:val="00911B47"/>
    <w:rsid w:val="00911D4C"/>
    <w:rsid w:val="00912A1E"/>
    <w:rsid w:val="00912BB6"/>
    <w:rsid w:val="0091306E"/>
    <w:rsid w:val="009137C3"/>
    <w:rsid w:val="009138A6"/>
    <w:rsid w:val="009141C1"/>
    <w:rsid w:val="00914EB9"/>
    <w:rsid w:val="009150F9"/>
    <w:rsid w:val="009156ED"/>
    <w:rsid w:val="009158B1"/>
    <w:rsid w:val="00916A7A"/>
    <w:rsid w:val="00916E5F"/>
    <w:rsid w:val="00917B81"/>
    <w:rsid w:val="00917BBE"/>
    <w:rsid w:val="00920404"/>
    <w:rsid w:val="00920E2B"/>
    <w:rsid w:val="00920FA5"/>
    <w:rsid w:val="009211DB"/>
    <w:rsid w:val="009216E2"/>
    <w:rsid w:val="009219F3"/>
    <w:rsid w:val="00921DB1"/>
    <w:rsid w:val="00921DB6"/>
    <w:rsid w:val="00921F38"/>
    <w:rsid w:val="00922DB6"/>
    <w:rsid w:val="009237C5"/>
    <w:rsid w:val="009241DE"/>
    <w:rsid w:val="00925337"/>
    <w:rsid w:val="00925ADE"/>
    <w:rsid w:val="00925ECF"/>
    <w:rsid w:val="009263EF"/>
    <w:rsid w:val="0092735B"/>
    <w:rsid w:val="00927A0E"/>
    <w:rsid w:val="00930B70"/>
    <w:rsid w:val="00930CC3"/>
    <w:rsid w:val="00930FFD"/>
    <w:rsid w:val="0093116A"/>
    <w:rsid w:val="00931C6C"/>
    <w:rsid w:val="009328E8"/>
    <w:rsid w:val="00932F37"/>
    <w:rsid w:val="0093332D"/>
    <w:rsid w:val="00934EE3"/>
    <w:rsid w:val="00935B93"/>
    <w:rsid w:val="00935CEF"/>
    <w:rsid w:val="009363C3"/>
    <w:rsid w:val="00936937"/>
    <w:rsid w:val="00936DA2"/>
    <w:rsid w:val="009404BD"/>
    <w:rsid w:val="00940B75"/>
    <w:rsid w:val="009418B8"/>
    <w:rsid w:val="0094355A"/>
    <w:rsid w:val="00943AD8"/>
    <w:rsid w:val="0094433B"/>
    <w:rsid w:val="0094446C"/>
    <w:rsid w:val="00944A40"/>
    <w:rsid w:val="0094525A"/>
    <w:rsid w:val="00945789"/>
    <w:rsid w:val="00945AB9"/>
    <w:rsid w:val="009460C3"/>
    <w:rsid w:val="009464E8"/>
    <w:rsid w:val="009466EF"/>
    <w:rsid w:val="0094729C"/>
    <w:rsid w:val="009473CA"/>
    <w:rsid w:val="0095011C"/>
    <w:rsid w:val="009514BE"/>
    <w:rsid w:val="00951500"/>
    <w:rsid w:val="00952157"/>
    <w:rsid w:val="009522BE"/>
    <w:rsid w:val="009523CC"/>
    <w:rsid w:val="0095243E"/>
    <w:rsid w:val="00952BC1"/>
    <w:rsid w:val="0095478E"/>
    <w:rsid w:val="009548E2"/>
    <w:rsid w:val="00954C17"/>
    <w:rsid w:val="0095598E"/>
    <w:rsid w:val="00955A9D"/>
    <w:rsid w:val="00956863"/>
    <w:rsid w:val="0095689A"/>
    <w:rsid w:val="00957097"/>
    <w:rsid w:val="00957322"/>
    <w:rsid w:val="00957724"/>
    <w:rsid w:val="0096054E"/>
    <w:rsid w:val="00960D35"/>
    <w:rsid w:val="00961108"/>
    <w:rsid w:val="00961AE8"/>
    <w:rsid w:val="00961C95"/>
    <w:rsid w:val="00961D78"/>
    <w:rsid w:val="009624C3"/>
    <w:rsid w:val="00962892"/>
    <w:rsid w:val="00963934"/>
    <w:rsid w:val="00964006"/>
    <w:rsid w:val="00964519"/>
    <w:rsid w:val="00964C9C"/>
    <w:rsid w:val="00965030"/>
    <w:rsid w:val="00965582"/>
    <w:rsid w:val="00965CDF"/>
    <w:rsid w:val="009667C1"/>
    <w:rsid w:val="00966DB6"/>
    <w:rsid w:val="009670A1"/>
    <w:rsid w:val="00970538"/>
    <w:rsid w:val="0097122F"/>
    <w:rsid w:val="00971679"/>
    <w:rsid w:val="009718FA"/>
    <w:rsid w:val="00971A96"/>
    <w:rsid w:val="00971D37"/>
    <w:rsid w:val="00971EBE"/>
    <w:rsid w:val="00971EBF"/>
    <w:rsid w:val="0097216E"/>
    <w:rsid w:val="009721B4"/>
    <w:rsid w:val="00972303"/>
    <w:rsid w:val="00972359"/>
    <w:rsid w:val="009725A3"/>
    <w:rsid w:val="0097268B"/>
    <w:rsid w:val="00973B3A"/>
    <w:rsid w:val="00973B78"/>
    <w:rsid w:val="00974016"/>
    <w:rsid w:val="00974DB0"/>
    <w:rsid w:val="0097553C"/>
    <w:rsid w:val="009756E9"/>
    <w:rsid w:val="009757DA"/>
    <w:rsid w:val="00975A2F"/>
    <w:rsid w:val="009760A3"/>
    <w:rsid w:val="00976B12"/>
    <w:rsid w:val="00976E7B"/>
    <w:rsid w:val="00976F3E"/>
    <w:rsid w:val="00977053"/>
    <w:rsid w:val="00980756"/>
    <w:rsid w:val="009809E8"/>
    <w:rsid w:val="009811E4"/>
    <w:rsid w:val="00982D12"/>
    <w:rsid w:val="009836CC"/>
    <w:rsid w:val="00983714"/>
    <w:rsid w:val="00984617"/>
    <w:rsid w:val="0098576B"/>
    <w:rsid w:val="00985F17"/>
    <w:rsid w:val="00985FFF"/>
    <w:rsid w:val="00987883"/>
    <w:rsid w:val="00987C14"/>
    <w:rsid w:val="009906FA"/>
    <w:rsid w:val="00990B07"/>
    <w:rsid w:val="00991240"/>
    <w:rsid w:val="009913DA"/>
    <w:rsid w:val="00991A26"/>
    <w:rsid w:val="00991BCF"/>
    <w:rsid w:val="00991D01"/>
    <w:rsid w:val="00991DEF"/>
    <w:rsid w:val="00991F48"/>
    <w:rsid w:val="0099320C"/>
    <w:rsid w:val="009932B5"/>
    <w:rsid w:val="009937F3"/>
    <w:rsid w:val="0099449F"/>
    <w:rsid w:val="00994FB2"/>
    <w:rsid w:val="00995186"/>
    <w:rsid w:val="009963F5"/>
    <w:rsid w:val="00996841"/>
    <w:rsid w:val="00997027"/>
    <w:rsid w:val="009A06AE"/>
    <w:rsid w:val="009A0C84"/>
    <w:rsid w:val="009A2311"/>
    <w:rsid w:val="009A2722"/>
    <w:rsid w:val="009A27A4"/>
    <w:rsid w:val="009A2A74"/>
    <w:rsid w:val="009A2D8F"/>
    <w:rsid w:val="009A3343"/>
    <w:rsid w:val="009A3558"/>
    <w:rsid w:val="009A417A"/>
    <w:rsid w:val="009A4500"/>
    <w:rsid w:val="009A47AC"/>
    <w:rsid w:val="009A60F7"/>
    <w:rsid w:val="009A619E"/>
    <w:rsid w:val="009A6B7F"/>
    <w:rsid w:val="009A6CA3"/>
    <w:rsid w:val="009A6EC6"/>
    <w:rsid w:val="009A7CF4"/>
    <w:rsid w:val="009B0F11"/>
    <w:rsid w:val="009B12FE"/>
    <w:rsid w:val="009B1946"/>
    <w:rsid w:val="009B1AED"/>
    <w:rsid w:val="009B1F52"/>
    <w:rsid w:val="009B227C"/>
    <w:rsid w:val="009B2EAD"/>
    <w:rsid w:val="009B421F"/>
    <w:rsid w:val="009B62F4"/>
    <w:rsid w:val="009B6E69"/>
    <w:rsid w:val="009B7D54"/>
    <w:rsid w:val="009C0626"/>
    <w:rsid w:val="009C0A25"/>
    <w:rsid w:val="009C0C4E"/>
    <w:rsid w:val="009C1284"/>
    <w:rsid w:val="009C32C5"/>
    <w:rsid w:val="009C370A"/>
    <w:rsid w:val="009C38AF"/>
    <w:rsid w:val="009C422D"/>
    <w:rsid w:val="009C4EA2"/>
    <w:rsid w:val="009C5A10"/>
    <w:rsid w:val="009C65F5"/>
    <w:rsid w:val="009C6624"/>
    <w:rsid w:val="009C7043"/>
    <w:rsid w:val="009C749F"/>
    <w:rsid w:val="009D0456"/>
    <w:rsid w:val="009D1125"/>
    <w:rsid w:val="009D239A"/>
    <w:rsid w:val="009D2FB3"/>
    <w:rsid w:val="009D36B4"/>
    <w:rsid w:val="009D3810"/>
    <w:rsid w:val="009D3BEE"/>
    <w:rsid w:val="009D45C7"/>
    <w:rsid w:val="009D46AD"/>
    <w:rsid w:val="009D4E1D"/>
    <w:rsid w:val="009D63CD"/>
    <w:rsid w:val="009D680C"/>
    <w:rsid w:val="009D6E97"/>
    <w:rsid w:val="009D6F7F"/>
    <w:rsid w:val="009D75AD"/>
    <w:rsid w:val="009D7785"/>
    <w:rsid w:val="009D7980"/>
    <w:rsid w:val="009E05E5"/>
    <w:rsid w:val="009E0729"/>
    <w:rsid w:val="009E11EA"/>
    <w:rsid w:val="009E1360"/>
    <w:rsid w:val="009E18CA"/>
    <w:rsid w:val="009E1E9E"/>
    <w:rsid w:val="009E2BE6"/>
    <w:rsid w:val="009E2E13"/>
    <w:rsid w:val="009E318E"/>
    <w:rsid w:val="009E46A2"/>
    <w:rsid w:val="009E72DD"/>
    <w:rsid w:val="009F03E4"/>
    <w:rsid w:val="009F08AA"/>
    <w:rsid w:val="009F25D8"/>
    <w:rsid w:val="009F273A"/>
    <w:rsid w:val="009F303F"/>
    <w:rsid w:val="009F30B0"/>
    <w:rsid w:val="009F3EE2"/>
    <w:rsid w:val="009F4405"/>
    <w:rsid w:val="009F45F6"/>
    <w:rsid w:val="009F4C2D"/>
    <w:rsid w:val="009F6010"/>
    <w:rsid w:val="009F6434"/>
    <w:rsid w:val="009F6848"/>
    <w:rsid w:val="009F6F27"/>
    <w:rsid w:val="009F700A"/>
    <w:rsid w:val="009F7B74"/>
    <w:rsid w:val="00A00395"/>
    <w:rsid w:val="00A008A4"/>
    <w:rsid w:val="00A01194"/>
    <w:rsid w:val="00A01D58"/>
    <w:rsid w:val="00A02A1F"/>
    <w:rsid w:val="00A02BA8"/>
    <w:rsid w:val="00A039AC"/>
    <w:rsid w:val="00A03E23"/>
    <w:rsid w:val="00A04542"/>
    <w:rsid w:val="00A04E07"/>
    <w:rsid w:val="00A062EB"/>
    <w:rsid w:val="00A063EC"/>
    <w:rsid w:val="00A06B52"/>
    <w:rsid w:val="00A06EC5"/>
    <w:rsid w:val="00A07116"/>
    <w:rsid w:val="00A07932"/>
    <w:rsid w:val="00A07DB7"/>
    <w:rsid w:val="00A10595"/>
    <w:rsid w:val="00A119F6"/>
    <w:rsid w:val="00A13098"/>
    <w:rsid w:val="00A13582"/>
    <w:rsid w:val="00A13B25"/>
    <w:rsid w:val="00A13D3C"/>
    <w:rsid w:val="00A14023"/>
    <w:rsid w:val="00A14247"/>
    <w:rsid w:val="00A14343"/>
    <w:rsid w:val="00A14382"/>
    <w:rsid w:val="00A147EC"/>
    <w:rsid w:val="00A16AEA"/>
    <w:rsid w:val="00A16DB9"/>
    <w:rsid w:val="00A1783E"/>
    <w:rsid w:val="00A20AD4"/>
    <w:rsid w:val="00A20F5B"/>
    <w:rsid w:val="00A226D3"/>
    <w:rsid w:val="00A229C1"/>
    <w:rsid w:val="00A22D1F"/>
    <w:rsid w:val="00A22FDB"/>
    <w:rsid w:val="00A23569"/>
    <w:rsid w:val="00A23997"/>
    <w:rsid w:val="00A23D79"/>
    <w:rsid w:val="00A244DE"/>
    <w:rsid w:val="00A24B70"/>
    <w:rsid w:val="00A25A82"/>
    <w:rsid w:val="00A26972"/>
    <w:rsid w:val="00A27336"/>
    <w:rsid w:val="00A30634"/>
    <w:rsid w:val="00A306CC"/>
    <w:rsid w:val="00A30A71"/>
    <w:rsid w:val="00A30DA7"/>
    <w:rsid w:val="00A32A98"/>
    <w:rsid w:val="00A32F4E"/>
    <w:rsid w:val="00A33751"/>
    <w:rsid w:val="00A34054"/>
    <w:rsid w:val="00A34897"/>
    <w:rsid w:val="00A3513F"/>
    <w:rsid w:val="00A359D6"/>
    <w:rsid w:val="00A35CE3"/>
    <w:rsid w:val="00A37182"/>
    <w:rsid w:val="00A37793"/>
    <w:rsid w:val="00A3797C"/>
    <w:rsid w:val="00A37E92"/>
    <w:rsid w:val="00A419D7"/>
    <w:rsid w:val="00A41A27"/>
    <w:rsid w:val="00A4220A"/>
    <w:rsid w:val="00A429B8"/>
    <w:rsid w:val="00A43A4D"/>
    <w:rsid w:val="00A43DB0"/>
    <w:rsid w:val="00A44087"/>
    <w:rsid w:val="00A44B94"/>
    <w:rsid w:val="00A45851"/>
    <w:rsid w:val="00A45AAA"/>
    <w:rsid w:val="00A45BB3"/>
    <w:rsid w:val="00A466E1"/>
    <w:rsid w:val="00A47A8D"/>
    <w:rsid w:val="00A50A3E"/>
    <w:rsid w:val="00A52160"/>
    <w:rsid w:val="00A5378D"/>
    <w:rsid w:val="00A54831"/>
    <w:rsid w:val="00A54A4C"/>
    <w:rsid w:val="00A553FE"/>
    <w:rsid w:val="00A5579C"/>
    <w:rsid w:val="00A5615A"/>
    <w:rsid w:val="00A571C9"/>
    <w:rsid w:val="00A57B5E"/>
    <w:rsid w:val="00A60E7B"/>
    <w:rsid w:val="00A6109E"/>
    <w:rsid w:val="00A617BA"/>
    <w:rsid w:val="00A61B3C"/>
    <w:rsid w:val="00A631FC"/>
    <w:rsid w:val="00A633E2"/>
    <w:rsid w:val="00A63D36"/>
    <w:rsid w:val="00A64B09"/>
    <w:rsid w:val="00A65D5A"/>
    <w:rsid w:val="00A66C40"/>
    <w:rsid w:val="00A66F57"/>
    <w:rsid w:val="00A66F86"/>
    <w:rsid w:val="00A6741B"/>
    <w:rsid w:val="00A70079"/>
    <w:rsid w:val="00A70570"/>
    <w:rsid w:val="00A705BC"/>
    <w:rsid w:val="00A70704"/>
    <w:rsid w:val="00A708E9"/>
    <w:rsid w:val="00A7190E"/>
    <w:rsid w:val="00A72BEE"/>
    <w:rsid w:val="00A73683"/>
    <w:rsid w:val="00A73E5A"/>
    <w:rsid w:val="00A74D34"/>
    <w:rsid w:val="00A75519"/>
    <w:rsid w:val="00A76ABB"/>
    <w:rsid w:val="00A76CC6"/>
    <w:rsid w:val="00A77073"/>
    <w:rsid w:val="00A775D3"/>
    <w:rsid w:val="00A7796E"/>
    <w:rsid w:val="00A77CFF"/>
    <w:rsid w:val="00A80610"/>
    <w:rsid w:val="00A80A91"/>
    <w:rsid w:val="00A8122F"/>
    <w:rsid w:val="00A81406"/>
    <w:rsid w:val="00A8146F"/>
    <w:rsid w:val="00A821C2"/>
    <w:rsid w:val="00A83C49"/>
    <w:rsid w:val="00A84031"/>
    <w:rsid w:val="00A844C3"/>
    <w:rsid w:val="00A84703"/>
    <w:rsid w:val="00A85191"/>
    <w:rsid w:val="00A85338"/>
    <w:rsid w:val="00A853D5"/>
    <w:rsid w:val="00A85A0B"/>
    <w:rsid w:val="00A8670F"/>
    <w:rsid w:val="00A87AF2"/>
    <w:rsid w:val="00A87F0F"/>
    <w:rsid w:val="00A90102"/>
    <w:rsid w:val="00A9028C"/>
    <w:rsid w:val="00A90E08"/>
    <w:rsid w:val="00A924CC"/>
    <w:rsid w:val="00A94567"/>
    <w:rsid w:val="00A94E08"/>
    <w:rsid w:val="00A94F4E"/>
    <w:rsid w:val="00A95775"/>
    <w:rsid w:val="00A969EA"/>
    <w:rsid w:val="00A978DA"/>
    <w:rsid w:val="00A97B48"/>
    <w:rsid w:val="00A97EA9"/>
    <w:rsid w:val="00AA009E"/>
    <w:rsid w:val="00AA0895"/>
    <w:rsid w:val="00AA0EF5"/>
    <w:rsid w:val="00AA15BE"/>
    <w:rsid w:val="00AA359B"/>
    <w:rsid w:val="00AA3AC0"/>
    <w:rsid w:val="00AA3B40"/>
    <w:rsid w:val="00AA49C7"/>
    <w:rsid w:val="00AA521A"/>
    <w:rsid w:val="00AA55FD"/>
    <w:rsid w:val="00AA5CE3"/>
    <w:rsid w:val="00AA61C7"/>
    <w:rsid w:val="00AA6C1B"/>
    <w:rsid w:val="00AA777E"/>
    <w:rsid w:val="00AA7DF1"/>
    <w:rsid w:val="00AB0A8A"/>
    <w:rsid w:val="00AB23A1"/>
    <w:rsid w:val="00AB4CB7"/>
    <w:rsid w:val="00AB56BC"/>
    <w:rsid w:val="00AB5E12"/>
    <w:rsid w:val="00AB778B"/>
    <w:rsid w:val="00AB77F6"/>
    <w:rsid w:val="00AB7C97"/>
    <w:rsid w:val="00AC00D3"/>
    <w:rsid w:val="00AC04CF"/>
    <w:rsid w:val="00AC066E"/>
    <w:rsid w:val="00AC182A"/>
    <w:rsid w:val="00AC1B08"/>
    <w:rsid w:val="00AC1CE4"/>
    <w:rsid w:val="00AC2382"/>
    <w:rsid w:val="00AC28D8"/>
    <w:rsid w:val="00AC36E3"/>
    <w:rsid w:val="00AC4293"/>
    <w:rsid w:val="00AC4789"/>
    <w:rsid w:val="00AC4EA1"/>
    <w:rsid w:val="00AC50F8"/>
    <w:rsid w:val="00AC5840"/>
    <w:rsid w:val="00AC5D47"/>
    <w:rsid w:val="00AC61FA"/>
    <w:rsid w:val="00AC6E95"/>
    <w:rsid w:val="00AD07DD"/>
    <w:rsid w:val="00AD0C4F"/>
    <w:rsid w:val="00AD10FD"/>
    <w:rsid w:val="00AD1BF6"/>
    <w:rsid w:val="00AD1C5A"/>
    <w:rsid w:val="00AD1E0D"/>
    <w:rsid w:val="00AD2AFD"/>
    <w:rsid w:val="00AD37E1"/>
    <w:rsid w:val="00AD3EE5"/>
    <w:rsid w:val="00AD4A08"/>
    <w:rsid w:val="00AD4A54"/>
    <w:rsid w:val="00AD5115"/>
    <w:rsid w:val="00AD57AE"/>
    <w:rsid w:val="00AD6A74"/>
    <w:rsid w:val="00AD72C9"/>
    <w:rsid w:val="00AD7A4C"/>
    <w:rsid w:val="00AD7AFF"/>
    <w:rsid w:val="00AD7EA0"/>
    <w:rsid w:val="00AE0069"/>
    <w:rsid w:val="00AE0B46"/>
    <w:rsid w:val="00AE1507"/>
    <w:rsid w:val="00AE1F60"/>
    <w:rsid w:val="00AE2E66"/>
    <w:rsid w:val="00AE2F37"/>
    <w:rsid w:val="00AE3712"/>
    <w:rsid w:val="00AE3DC3"/>
    <w:rsid w:val="00AE4381"/>
    <w:rsid w:val="00AE49F2"/>
    <w:rsid w:val="00AE4F1C"/>
    <w:rsid w:val="00AE57A2"/>
    <w:rsid w:val="00AE5FEC"/>
    <w:rsid w:val="00AE6ECE"/>
    <w:rsid w:val="00AE7C64"/>
    <w:rsid w:val="00AE7F70"/>
    <w:rsid w:val="00AF01D1"/>
    <w:rsid w:val="00AF0F45"/>
    <w:rsid w:val="00AF1D1E"/>
    <w:rsid w:val="00AF2594"/>
    <w:rsid w:val="00AF45C8"/>
    <w:rsid w:val="00AF47E9"/>
    <w:rsid w:val="00AF4D5A"/>
    <w:rsid w:val="00AF4E3A"/>
    <w:rsid w:val="00B0023F"/>
    <w:rsid w:val="00B005BE"/>
    <w:rsid w:val="00B006A6"/>
    <w:rsid w:val="00B00ABA"/>
    <w:rsid w:val="00B018C5"/>
    <w:rsid w:val="00B01986"/>
    <w:rsid w:val="00B02FE0"/>
    <w:rsid w:val="00B03F6C"/>
    <w:rsid w:val="00B04497"/>
    <w:rsid w:val="00B048C6"/>
    <w:rsid w:val="00B05239"/>
    <w:rsid w:val="00B05451"/>
    <w:rsid w:val="00B05A62"/>
    <w:rsid w:val="00B05F3D"/>
    <w:rsid w:val="00B06196"/>
    <w:rsid w:val="00B064E0"/>
    <w:rsid w:val="00B10852"/>
    <w:rsid w:val="00B1149A"/>
    <w:rsid w:val="00B128CC"/>
    <w:rsid w:val="00B134C9"/>
    <w:rsid w:val="00B13790"/>
    <w:rsid w:val="00B13EB5"/>
    <w:rsid w:val="00B14782"/>
    <w:rsid w:val="00B15022"/>
    <w:rsid w:val="00B159ED"/>
    <w:rsid w:val="00B15DB7"/>
    <w:rsid w:val="00B16B0C"/>
    <w:rsid w:val="00B16CBF"/>
    <w:rsid w:val="00B16FE3"/>
    <w:rsid w:val="00B1748A"/>
    <w:rsid w:val="00B17BA0"/>
    <w:rsid w:val="00B22787"/>
    <w:rsid w:val="00B22A19"/>
    <w:rsid w:val="00B22CA5"/>
    <w:rsid w:val="00B22ECA"/>
    <w:rsid w:val="00B22FDC"/>
    <w:rsid w:val="00B22FF0"/>
    <w:rsid w:val="00B23533"/>
    <w:rsid w:val="00B23C57"/>
    <w:rsid w:val="00B24A9C"/>
    <w:rsid w:val="00B25235"/>
    <w:rsid w:val="00B258E8"/>
    <w:rsid w:val="00B263AD"/>
    <w:rsid w:val="00B2720E"/>
    <w:rsid w:val="00B27869"/>
    <w:rsid w:val="00B309ED"/>
    <w:rsid w:val="00B30A12"/>
    <w:rsid w:val="00B30B4A"/>
    <w:rsid w:val="00B30BC7"/>
    <w:rsid w:val="00B30FA1"/>
    <w:rsid w:val="00B31A48"/>
    <w:rsid w:val="00B31FD3"/>
    <w:rsid w:val="00B32448"/>
    <w:rsid w:val="00B3265E"/>
    <w:rsid w:val="00B32DE8"/>
    <w:rsid w:val="00B32FFB"/>
    <w:rsid w:val="00B339B1"/>
    <w:rsid w:val="00B34479"/>
    <w:rsid w:val="00B3465D"/>
    <w:rsid w:val="00B348F3"/>
    <w:rsid w:val="00B365D4"/>
    <w:rsid w:val="00B365D6"/>
    <w:rsid w:val="00B36742"/>
    <w:rsid w:val="00B37206"/>
    <w:rsid w:val="00B402B4"/>
    <w:rsid w:val="00B41081"/>
    <w:rsid w:val="00B411FC"/>
    <w:rsid w:val="00B4127F"/>
    <w:rsid w:val="00B418AC"/>
    <w:rsid w:val="00B4208F"/>
    <w:rsid w:val="00B42334"/>
    <w:rsid w:val="00B42F3E"/>
    <w:rsid w:val="00B4437D"/>
    <w:rsid w:val="00B45752"/>
    <w:rsid w:val="00B464E9"/>
    <w:rsid w:val="00B46555"/>
    <w:rsid w:val="00B46C9A"/>
    <w:rsid w:val="00B4717C"/>
    <w:rsid w:val="00B47696"/>
    <w:rsid w:val="00B47982"/>
    <w:rsid w:val="00B47AF2"/>
    <w:rsid w:val="00B47C66"/>
    <w:rsid w:val="00B50BA6"/>
    <w:rsid w:val="00B510D5"/>
    <w:rsid w:val="00B51F70"/>
    <w:rsid w:val="00B5217B"/>
    <w:rsid w:val="00B5220D"/>
    <w:rsid w:val="00B529FF"/>
    <w:rsid w:val="00B52E57"/>
    <w:rsid w:val="00B53119"/>
    <w:rsid w:val="00B532D5"/>
    <w:rsid w:val="00B53DC4"/>
    <w:rsid w:val="00B54CA4"/>
    <w:rsid w:val="00B5516C"/>
    <w:rsid w:val="00B55D65"/>
    <w:rsid w:val="00B5601C"/>
    <w:rsid w:val="00B56646"/>
    <w:rsid w:val="00B566C0"/>
    <w:rsid w:val="00B56B3E"/>
    <w:rsid w:val="00B57A2C"/>
    <w:rsid w:val="00B57DF9"/>
    <w:rsid w:val="00B61D1B"/>
    <w:rsid w:val="00B621CB"/>
    <w:rsid w:val="00B62879"/>
    <w:rsid w:val="00B63187"/>
    <w:rsid w:val="00B63B04"/>
    <w:rsid w:val="00B63FF8"/>
    <w:rsid w:val="00B65B4E"/>
    <w:rsid w:val="00B67ABE"/>
    <w:rsid w:val="00B70DF2"/>
    <w:rsid w:val="00B7329E"/>
    <w:rsid w:val="00B73E1F"/>
    <w:rsid w:val="00B73ED7"/>
    <w:rsid w:val="00B74A51"/>
    <w:rsid w:val="00B74B36"/>
    <w:rsid w:val="00B7517D"/>
    <w:rsid w:val="00B75311"/>
    <w:rsid w:val="00B76E7F"/>
    <w:rsid w:val="00B77505"/>
    <w:rsid w:val="00B7779F"/>
    <w:rsid w:val="00B810A5"/>
    <w:rsid w:val="00B81ED1"/>
    <w:rsid w:val="00B8228B"/>
    <w:rsid w:val="00B824F7"/>
    <w:rsid w:val="00B82D02"/>
    <w:rsid w:val="00B82FCC"/>
    <w:rsid w:val="00B83B8C"/>
    <w:rsid w:val="00B84085"/>
    <w:rsid w:val="00B84088"/>
    <w:rsid w:val="00B84287"/>
    <w:rsid w:val="00B85456"/>
    <w:rsid w:val="00B85CA0"/>
    <w:rsid w:val="00B86149"/>
    <w:rsid w:val="00B86231"/>
    <w:rsid w:val="00B862FE"/>
    <w:rsid w:val="00B86B5D"/>
    <w:rsid w:val="00B87E4A"/>
    <w:rsid w:val="00B905D8"/>
    <w:rsid w:val="00B9099A"/>
    <w:rsid w:val="00B916B7"/>
    <w:rsid w:val="00B91D76"/>
    <w:rsid w:val="00B92AB9"/>
    <w:rsid w:val="00B9332F"/>
    <w:rsid w:val="00B9339A"/>
    <w:rsid w:val="00B941E5"/>
    <w:rsid w:val="00B9568E"/>
    <w:rsid w:val="00B958C4"/>
    <w:rsid w:val="00B95C46"/>
    <w:rsid w:val="00B9715D"/>
    <w:rsid w:val="00BA029F"/>
    <w:rsid w:val="00BA0BE7"/>
    <w:rsid w:val="00BA187E"/>
    <w:rsid w:val="00BA20CF"/>
    <w:rsid w:val="00BA25C1"/>
    <w:rsid w:val="00BA2AA7"/>
    <w:rsid w:val="00BA2C64"/>
    <w:rsid w:val="00BA2FCF"/>
    <w:rsid w:val="00BA3392"/>
    <w:rsid w:val="00BA37D1"/>
    <w:rsid w:val="00BA3B3B"/>
    <w:rsid w:val="00BA400C"/>
    <w:rsid w:val="00BA4148"/>
    <w:rsid w:val="00BA4430"/>
    <w:rsid w:val="00BA4819"/>
    <w:rsid w:val="00BA5070"/>
    <w:rsid w:val="00BA53E5"/>
    <w:rsid w:val="00BA5694"/>
    <w:rsid w:val="00BA5E35"/>
    <w:rsid w:val="00BA6345"/>
    <w:rsid w:val="00BA63AA"/>
    <w:rsid w:val="00BA7039"/>
    <w:rsid w:val="00BA7D6D"/>
    <w:rsid w:val="00BB0007"/>
    <w:rsid w:val="00BB041B"/>
    <w:rsid w:val="00BB0DF4"/>
    <w:rsid w:val="00BB1073"/>
    <w:rsid w:val="00BB13DA"/>
    <w:rsid w:val="00BB1A2A"/>
    <w:rsid w:val="00BB1CCF"/>
    <w:rsid w:val="00BB2D29"/>
    <w:rsid w:val="00BB3EB0"/>
    <w:rsid w:val="00BB3F2D"/>
    <w:rsid w:val="00BB60B7"/>
    <w:rsid w:val="00BB6B9A"/>
    <w:rsid w:val="00BB7090"/>
    <w:rsid w:val="00BB771A"/>
    <w:rsid w:val="00BB7825"/>
    <w:rsid w:val="00BC0182"/>
    <w:rsid w:val="00BC0212"/>
    <w:rsid w:val="00BC042F"/>
    <w:rsid w:val="00BC0C4B"/>
    <w:rsid w:val="00BC0DD8"/>
    <w:rsid w:val="00BC12DD"/>
    <w:rsid w:val="00BC24A1"/>
    <w:rsid w:val="00BC36E7"/>
    <w:rsid w:val="00BC42CA"/>
    <w:rsid w:val="00BC4AC3"/>
    <w:rsid w:val="00BC5F24"/>
    <w:rsid w:val="00BC64BF"/>
    <w:rsid w:val="00BC6B17"/>
    <w:rsid w:val="00BC6DEF"/>
    <w:rsid w:val="00BC6ED1"/>
    <w:rsid w:val="00BC7ABE"/>
    <w:rsid w:val="00BD0D1E"/>
    <w:rsid w:val="00BD0F75"/>
    <w:rsid w:val="00BD1522"/>
    <w:rsid w:val="00BD15E2"/>
    <w:rsid w:val="00BD1E63"/>
    <w:rsid w:val="00BD287C"/>
    <w:rsid w:val="00BD2A6A"/>
    <w:rsid w:val="00BD31D8"/>
    <w:rsid w:val="00BD328C"/>
    <w:rsid w:val="00BD33CF"/>
    <w:rsid w:val="00BD36D4"/>
    <w:rsid w:val="00BD3A29"/>
    <w:rsid w:val="00BD430C"/>
    <w:rsid w:val="00BD4D16"/>
    <w:rsid w:val="00BD50DD"/>
    <w:rsid w:val="00BD52C9"/>
    <w:rsid w:val="00BD5F62"/>
    <w:rsid w:val="00BD625E"/>
    <w:rsid w:val="00BD68FD"/>
    <w:rsid w:val="00BD6D7B"/>
    <w:rsid w:val="00BD7CA2"/>
    <w:rsid w:val="00BD7FCD"/>
    <w:rsid w:val="00BE06E0"/>
    <w:rsid w:val="00BE0968"/>
    <w:rsid w:val="00BE0BE8"/>
    <w:rsid w:val="00BE1101"/>
    <w:rsid w:val="00BE16FA"/>
    <w:rsid w:val="00BE2098"/>
    <w:rsid w:val="00BE23CB"/>
    <w:rsid w:val="00BE2455"/>
    <w:rsid w:val="00BE33DC"/>
    <w:rsid w:val="00BE3FA8"/>
    <w:rsid w:val="00BE41D7"/>
    <w:rsid w:val="00BE4768"/>
    <w:rsid w:val="00BE47E0"/>
    <w:rsid w:val="00BE4C6E"/>
    <w:rsid w:val="00BE4D1F"/>
    <w:rsid w:val="00BE4DB3"/>
    <w:rsid w:val="00BE4DC7"/>
    <w:rsid w:val="00BE504B"/>
    <w:rsid w:val="00BE5446"/>
    <w:rsid w:val="00BE5679"/>
    <w:rsid w:val="00BE72AC"/>
    <w:rsid w:val="00BF0CBB"/>
    <w:rsid w:val="00BF1C56"/>
    <w:rsid w:val="00BF2F5E"/>
    <w:rsid w:val="00BF3E15"/>
    <w:rsid w:val="00BF53CA"/>
    <w:rsid w:val="00BF6687"/>
    <w:rsid w:val="00BF733C"/>
    <w:rsid w:val="00BF767D"/>
    <w:rsid w:val="00C00076"/>
    <w:rsid w:val="00C004EE"/>
    <w:rsid w:val="00C033D2"/>
    <w:rsid w:val="00C03ACD"/>
    <w:rsid w:val="00C0420E"/>
    <w:rsid w:val="00C0480B"/>
    <w:rsid w:val="00C05395"/>
    <w:rsid w:val="00C057EA"/>
    <w:rsid w:val="00C0589F"/>
    <w:rsid w:val="00C0592C"/>
    <w:rsid w:val="00C0635E"/>
    <w:rsid w:val="00C07125"/>
    <w:rsid w:val="00C11C68"/>
    <w:rsid w:val="00C11D73"/>
    <w:rsid w:val="00C12144"/>
    <w:rsid w:val="00C12461"/>
    <w:rsid w:val="00C13027"/>
    <w:rsid w:val="00C138E1"/>
    <w:rsid w:val="00C13C4D"/>
    <w:rsid w:val="00C143D3"/>
    <w:rsid w:val="00C1600C"/>
    <w:rsid w:val="00C16199"/>
    <w:rsid w:val="00C162C6"/>
    <w:rsid w:val="00C17C1D"/>
    <w:rsid w:val="00C17F06"/>
    <w:rsid w:val="00C20176"/>
    <w:rsid w:val="00C203A5"/>
    <w:rsid w:val="00C209AF"/>
    <w:rsid w:val="00C21214"/>
    <w:rsid w:val="00C21501"/>
    <w:rsid w:val="00C21AAB"/>
    <w:rsid w:val="00C221AE"/>
    <w:rsid w:val="00C223D7"/>
    <w:rsid w:val="00C227DC"/>
    <w:rsid w:val="00C22EF9"/>
    <w:rsid w:val="00C23209"/>
    <w:rsid w:val="00C234AE"/>
    <w:rsid w:val="00C2595A"/>
    <w:rsid w:val="00C25DFF"/>
    <w:rsid w:val="00C2619D"/>
    <w:rsid w:val="00C269F7"/>
    <w:rsid w:val="00C2747A"/>
    <w:rsid w:val="00C277F8"/>
    <w:rsid w:val="00C27B8B"/>
    <w:rsid w:val="00C27FB8"/>
    <w:rsid w:val="00C32485"/>
    <w:rsid w:val="00C332DB"/>
    <w:rsid w:val="00C3330D"/>
    <w:rsid w:val="00C34921"/>
    <w:rsid w:val="00C34C45"/>
    <w:rsid w:val="00C34EFA"/>
    <w:rsid w:val="00C3582D"/>
    <w:rsid w:val="00C359B2"/>
    <w:rsid w:val="00C35EE3"/>
    <w:rsid w:val="00C36BEC"/>
    <w:rsid w:val="00C3749B"/>
    <w:rsid w:val="00C379EC"/>
    <w:rsid w:val="00C37DEE"/>
    <w:rsid w:val="00C40075"/>
    <w:rsid w:val="00C40CA7"/>
    <w:rsid w:val="00C40DD4"/>
    <w:rsid w:val="00C41764"/>
    <w:rsid w:val="00C4230C"/>
    <w:rsid w:val="00C42B58"/>
    <w:rsid w:val="00C448EA"/>
    <w:rsid w:val="00C44FCE"/>
    <w:rsid w:val="00C45D8E"/>
    <w:rsid w:val="00C477C0"/>
    <w:rsid w:val="00C47A7A"/>
    <w:rsid w:val="00C50396"/>
    <w:rsid w:val="00C51393"/>
    <w:rsid w:val="00C51400"/>
    <w:rsid w:val="00C52523"/>
    <w:rsid w:val="00C52F3E"/>
    <w:rsid w:val="00C5303D"/>
    <w:rsid w:val="00C5407F"/>
    <w:rsid w:val="00C54F0B"/>
    <w:rsid w:val="00C556B4"/>
    <w:rsid w:val="00C55761"/>
    <w:rsid w:val="00C55BDE"/>
    <w:rsid w:val="00C55DB8"/>
    <w:rsid w:val="00C5608B"/>
    <w:rsid w:val="00C56D40"/>
    <w:rsid w:val="00C57332"/>
    <w:rsid w:val="00C613A0"/>
    <w:rsid w:val="00C613DB"/>
    <w:rsid w:val="00C6232D"/>
    <w:rsid w:val="00C64B8F"/>
    <w:rsid w:val="00C65D4F"/>
    <w:rsid w:val="00C65D8E"/>
    <w:rsid w:val="00C6645A"/>
    <w:rsid w:val="00C66694"/>
    <w:rsid w:val="00C66803"/>
    <w:rsid w:val="00C669C9"/>
    <w:rsid w:val="00C66E9B"/>
    <w:rsid w:val="00C66ECF"/>
    <w:rsid w:val="00C66F0F"/>
    <w:rsid w:val="00C672E2"/>
    <w:rsid w:val="00C705B5"/>
    <w:rsid w:val="00C708B0"/>
    <w:rsid w:val="00C70CF4"/>
    <w:rsid w:val="00C713B1"/>
    <w:rsid w:val="00C721DD"/>
    <w:rsid w:val="00C725E3"/>
    <w:rsid w:val="00C726BA"/>
    <w:rsid w:val="00C729E9"/>
    <w:rsid w:val="00C72BAB"/>
    <w:rsid w:val="00C736E2"/>
    <w:rsid w:val="00C756AF"/>
    <w:rsid w:val="00C75B67"/>
    <w:rsid w:val="00C75BA3"/>
    <w:rsid w:val="00C75DCE"/>
    <w:rsid w:val="00C768E3"/>
    <w:rsid w:val="00C774EB"/>
    <w:rsid w:val="00C778FA"/>
    <w:rsid w:val="00C800EC"/>
    <w:rsid w:val="00C8050E"/>
    <w:rsid w:val="00C8089C"/>
    <w:rsid w:val="00C80B64"/>
    <w:rsid w:val="00C810C7"/>
    <w:rsid w:val="00C81761"/>
    <w:rsid w:val="00C81F88"/>
    <w:rsid w:val="00C829FF"/>
    <w:rsid w:val="00C82E9E"/>
    <w:rsid w:val="00C8385B"/>
    <w:rsid w:val="00C83E24"/>
    <w:rsid w:val="00C8421F"/>
    <w:rsid w:val="00C860BF"/>
    <w:rsid w:val="00C8743B"/>
    <w:rsid w:val="00C87E0C"/>
    <w:rsid w:val="00C87F9B"/>
    <w:rsid w:val="00C90D34"/>
    <w:rsid w:val="00C92DE0"/>
    <w:rsid w:val="00C94204"/>
    <w:rsid w:val="00C9438B"/>
    <w:rsid w:val="00C9566C"/>
    <w:rsid w:val="00C96332"/>
    <w:rsid w:val="00C971C4"/>
    <w:rsid w:val="00C97559"/>
    <w:rsid w:val="00CA0AFD"/>
    <w:rsid w:val="00CA1687"/>
    <w:rsid w:val="00CA1CDF"/>
    <w:rsid w:val="00CA222F"/>
    <w:rsid w:val="00CA26A0"/>
    <w:rsid w:val="00CA4C43"/>
    <w:rsid w:val="00CA5A47"/>
    <w:rsid w:val="00CA62A9"/>
    <w:rsid w:val="00CA63CA"/>
    <w:rsid w:val="00CA67C0"/>
    <w:rsid w:val="00CB0C80"/>
    <w:rsid w:val="00CB2188"/>
    <w:rsid w:val="00CB267F"/>
    <w:rsid w:val="00CB279D"/>
    <w:rsid w:val="00CB3312"/>
    <w:rsid w:val="00CB3491"/>
    <w:rsid w:val="00CB4B40"/>
    <w:rsid w:val="00CB4B9B"/>
    <w:rsid w:val="00CB4CB3"/>
    <w:rsid w:val="00CB5F7B"/>
    <w:rsid w:val="00CB5FA5"/>
    <w:rsid w:val="00CB5FF6"/>
    <w:rsid w:val="00CB6634"/>
    <w:rsid w:val="00CB6E21"/>
    <w:rsid w:val="00CC0147"/>
    <w:rsid w:val="00CC043F"/>
    <w:rsid w:val="00CC084A"/>
    <w:rsid w:val="00CC2F6F"/>
    <w:rsid w:val="00CC3211"/>
    <w:rsid w:val="00CC458F"/>
    <w:rsid w:val="00CC4591"/>
    <w:rsid w:val="00CC4BE1"/>
    <w:rsid w:val="00CC5274"/>
    <w:rsid w:val="00CC5D42"/>
    <w:rsid w:val="00CC5E6A"/>
    <w:rsid w:val="00CC62BD"/>
    <w:rsid w:val="00CC67AF"/>
    <w:rsid w:val="00CC74D3"/>
    <w:rsid w:val="00CC7E3B"/>
    <w:rsid w:val="00CD0508"/>
    <w:rsid w:val="00CD239F"/>
    <w:rsid w:val="00CD268B"/>
    <w:rsid w:val="00CD2DC5"/>
    <w:rsid w:val="00CD2F1C"/>
    <w:rsid w:val="00CD4D36"/>
    <w:rsid w:val="00CD5271"/>
    <w:rsid w:val="00CD583D"/>
    <w:rsid w:val="00CD5A9C"/>
    <w:rsid w:val="00CD7174"/>
    <w:rsid w:val="00CD7BCB"/>
    <w:rsid w:val="00CE14F1"/>
    <w:rsid w:val="00CE2425"/>
    <w:rsid w:val="00CE4090"/>
    <w:rsid w:val="00CE578F"/>
    <w:rsid w:val="00CE580C"/>
    <w:rsid w:val="00CE6535"/>
    <w:rsid w:val="00CE6F4C"/>
    <w:rsid w:val="00CE73DA"/>
    <w:rsid w:val="00CF144F"/>
    <w:rsid w:val="00CF288B"/>
    <w:rsid w:val="00CF3865"/>
    <w:rsid w:val="00CF3A29"/>
    <w:rsid w:val="00CF3CD5"/>
    <w:rsid w:val="00CF4051"/>
    <w:rsid w:val="00CF4D25"/>
    <w:rsid w:val="00CF6464"/>
    <w:rsid w:val="00CF6A51"/>
    <w:rsid w:val="00CF6A98"/>
    <w:rsid w:val="00CF73E0"/>
    <w:rsid w:val="00CF7881"/>
    <w:rsid w:val="00CF7B25"/>
    <w:rsid w:val="00CF7FFA"/>
    <w:rsid w:val="00D00815"/>
    <w:rsid w:val="00D00F68"/>
    <w:rsid w:val="00D0148D"/>
    <w:rsid w:val="00D01D8C"/>
    <w:rsid w:val="00D02CD6"/>
    <w:rsid w:val="00D03BC2"/>
    <w:rsid w:val="00D047B6"/>
    <w:rsid w:val="00D04AAC"/>
    <w:rsid w:val="00D05871"/>
    <w:rsid w:val="00D059AF"/>
    <w:rsid w:val="00D05C17"/>
    <w:rsid w:val="00D0635C"/>
    <w:rsid w:val="00D06C22"/>
    <w:rsid w:val="00D06D66"/>
    <w:rsid w:val="00D07B1D"/>
    <w:rsid w:val="00D101A9"/>
    <w:rsid w:val="00D10A36"/>
    <w:rsid w:val="00D10B44"/>
    <w:rsid w:val="00D10F2B"/>
    <w:rsid w:val="00D119B6"/>
    <w:rsid w:val="00D11D87"/>
    <w:rsid w:val="00D11F58"/>
    <w:rsid w:val="00D12033"/>
    <w:rsid w:val="00D1237A"/>
    <w:rsid w:val="00D12C0A"/>
    <w:rsid w:val="00D13BEB"/>
    <w:rsid w:val="00D1494E"/>
    <w:rsid w:val="00D154CC"/>
    <w:rsid w:val="00D15886"/>
    <w:rsid w:val="00D162F1"/>
    <w:rsid w:val="00D16A46"/>
    <w:rsid w:val="00D16CFA"/>
    <w:rsid w:val="00D171EC"/>
    <w:rsid w:val="00D172E6"/>
    <w:rsid w:val="00D1735D"/>
    <w:rsid w:val="00D1767E"/>
    <w:rsid w:val="00D179DA"/>
    <w:rsid w:val="00D17ACE"/>
    <w:rsid w:val="00D17AEE"/>
    <w:rsid w:val="00D17B5C"/>
    <w:rsid w:val="00D17CBD"/>
    <w:rsid w:val="00D20B16"/>
    <w:rsid w:val="00D20CD7"/>
    <w:rsid w:val="00D21B7F"/>
    <w:rsid w:val="00D21C97"/>
    <w:rsid w:val="00D227B0"/>
    <w:rsid w:val="00D22CD8"/>
    <w:rsid w:val="00D22E17"/>
    <w:rsid w:val="00D24210"/>
    <w:rsid w:val="00D247FB"/>
    <w:rsid w:val="00D248C2"/>
    <w:rsid w:val="00D24E13"/>
    <w:rsid w:val="00D24FBE"/>
    <w:rsid w:val="00D25993"/>
    <w:rsid w:val="00D25CF9"/>
    <w:rsid w:val="00D263B0"/>
    <w:rsid w:val="00D27135"/>
    <w:rsid w:val="00D277E6"/>
    <w:rsid w:val="00D27E30"/>
    <w:rsid w:val="00D30F70"/>
    <w:rsid w:val="00D31534"/>
    <w:rsid w:val="00D323F5"/>
    <w:rsid w:val="00D32604"/>
    <w:rsid w:val="00D33642"/>
    <w:rsid w:val="00D34857"/>
    <w:rsid w:val="00D34EC7"/>
    <w:rsid w:val="00D35EA5"/>
    <w:rsid w:val="00D36372"/>
    <w:rsid w:val="00D36E60"/>
    <w:rsid w:val="00D37852"/>
    <w:rsid w:val="00D4126B"/>
    <w:rsid w:val="00D41B44"/>
    <w:rsid w:val="00D438A2"/>
    <w:rsid w:val="00D43F5F"/>
    <w:rsid w:val="00D450FC"/>
    <w:rsid w:val="00D45AB2"/>
    <w:rsid w:val="00D4667B"/>
    <w:rsid w:val="00D46BCF"/>
    <w:rsid w:val="00D47674"/>
    <w:rsid w:val="00D478E9"/>
    <w:rsid w:val="00D47975"/>
    <w:rsid w:val="00D5073F"/>
    <w:rsid w:val="00D5152C"/>
    <w:rsid w:val="00D51E75"/>
    <w:rsid w:val="00D52435"/>
    <w:rsid w:val="00D52522"/>
    <w:rsid w:val="00D532AE"/>
    <w:rsid w:val="00D53A51"/>
    <w:rsid w:val="00D54CFB"/>
    <w:rsid w:val="00D5578D"/>
    <w:rsid w:val="00D566D9"/>
    <w:rsid w:val="00D56D4D"/>
    <w:rsid w:val="00D56D55"/>
    <w:rsid w:val="00D5764F"/>
    <w:rsid w:val="00D579FD"/>
    <w:rsid w:val="00D600E1"/>
    <w:rsid w:val="00D60646"/>
    <w:rsid w:val="00D6121A"/>
    <w:rsid w:val="00D6187F"/>
    <w:rsid w:val="00D6230B"/>
    <w:rsid w:val="00D6259A"/>
    <w:rsid w:val="00D63AFD"/>
    <w:rsid w:val="00D63D6C"/>
    <w:rsid w:val="00D6484C"/>
    <w:rsid w:val="00D648FB"/>
    <w:rsid w:val="00D65139"/>
    <w:rsid w:val="00D65C94"/>
    <w:rsid w:val="00D669F4"/>
    <w:rsid w:val="00D66AB8"/>
    <w:rsid w:val="00D67DA5"/>
    <w:rsid w:val="00D70A42"/>
    <w:rsid w:val="00D70F18"/>
    <w:rsid w:val="00D7107E"/>
    <w:rsid w:val="00D710D0"/>
    <w:rsid w:val="00D715DC"/>
    <w:rsid w:val="00D71FED"/>
    <w:rsid w:val="00D72B20"/>
    <w:rsid w:val="00D72B80"/>
    <w:rsid w:val="00D735B3"/>
    <w:rsid w:val="00D73B4F"/>
    <w:rsid w:val="00D73EB5"/>
    <w:rsid w:val="00D73F46"/>
    <w:rsid w:val="00D74A73"/>
    <w:rsid w:val="00D757C4"/>
    <w:rsid w:val="00D75EEA"/>
    <w:rsid w:val="00D7659E"/>
    <w:rsid w:val="00D80204"/>
    <w:rsid w:val="00D803D1"/>
    <w:rsid w:val="00D8184A"/>
    <w:rsid w:val="00D82094"/>
    <w:rsid w:val="00D82955"/>
    <w:rsid w:val="00D82D26"/>
    <w:rsid w:val="00D83931"/>
    <w:rsid w:val="00D8461B"/>
    <w:rsid w:val="00D85928"/>
    <w:rsid w:val="00D86915"/>
    <w:rsid w:val="00D90059"/>
    <w:rsid w:val="00D9043B"/>
    <w:rsid w:val="00D904E6"/>
    <w:rsid w:val="00D90CDF"/>
    <w:rsid w:val="00D915CE"/>
    <w:rsid w:val="00D922E7"/>
    <w:rsid w:val="00D92EFB"/>
    <w:rsid w:val="00D94AF5"/>
    <w:rsid w:val="00D94E44"/>
    <w:rsid w:val="00D95852"/>
    <w:rsid w:val="00D9637D"/>
    <w:rsid w:val="00D96A65"/>
    <w:rsid w:val="00D9704E"/>
    <w:rsid w:val="00DA1420"/>
    <w:rsid w:val="00DA19A6"/>
    <w:rsid w:val="00DA1E3A"/>
    <w:rsid w:val="00DA1FD1"/>
    <w:rsid w:val="00DA2C58"/>
    <w:rsid w:val="00DA2F96"/>
    <w:rsid w:val="00DA384E"/>
    <w:rsid w:val="00DA3B2E"/>
    <w:rsid w:val="00DA49CA"/>
    <w:rsid w:val="00DA579D"/>
    <w:rsid w:val="00DA590A"/>
    <w:rsid w:val="00DA5BBC"/>
    <w:rsid w:val="00DA623F"/>
    <w:rsid w:val="00DA6E97"/>
    <w:rsid w:val="00DA74B6"/>
    <w:rsid w:val="00DA7906"/>
    <w:rsid w:val="00DA7914"/>
    <w:rsid w:val="00DA7C36"/>
    <w:rsid w:val="00DB0008"/>
    <w:rsid w:val="00DB0043"/>
    <w:rsid w:val="00DB03AB"/>
    <w:rsid w:val="00DB1545"/>
    <w:rsid w:val="00DB18FF"/>
    <w:rsid w:val="00DB250C"/>
    <w:rsid w:val="00DB27AF"/>
    <w:rsid w:val="00DB30D5"/>
    <w:rsid w:val="00DB4050"/>
    <w:rsid w:val="00DB5041"/>
    <w:rsid w:val="00DB57AF"/>
    <w:rsid w:val="00DB623A"/>
    <w:rsid w:val="00DB6C4C"/>
    <w:rsid w:val="00DB74BA"/>
    <w:rsid w:val="00DB78E0"/>
    <w:rsid w:val="00DC0262"/>
    <w:rsid w:val="00DC03FE"/>
    <w:rsid w:val="00DC06F6"/>
    <w:rsid w:val="00DC0712"/>
    <w:rsid w:val="00DC0A5A"/>
    <w:rsid w:val="00DC0DB4"/>
    <w:rsid w:val="00DC117A"/>
    <w:rsid w:val="00DC14D0"/>
    <w:rsid w:val="00DC1EA0"/>
    <w:rsid w:val="00DC1F7A"/>
    <w:rsid w:val="00DC2160"/>
    <w:rsid w:val="00DC23BD"/>
    <w:rsid w:val="00DC2D3F"/>
    <w:rsid w:val="00DC31F9"/>
    <w:rsid w:val="00DC3367"/>
    <w:rsid w:val="00DC3C8F"/>
    <w:rsid w:val="00DC5DF7"/>
    <w:rsid w:val="00DC626C"/>
    <w:rsid w:val="00DC6C64"/>
    <w:rsid w:val="00DC6E8B"/>
    <w:rsid w:val="00DC79DD"/>
    <w:rsid w:val="00DC7D13"/>
    <w:rsid w:val="00DC7E0E"/>
    <w:rsid w:val="00DD049F"/>
    <w:rsid w:val="00DD084C"/>
    <w:rsid w:val="00DD2740"/>
    <w:rsid w:val="00DD2CAA"/>
    <w:rsid w:val="00DD3695"/>
    <w:rsid w:val="00DD6052"/>
    <w:rsid w:val="00DD6683"/>
    <w:rsid w:val="00DD676F"/>
    <w:rsid w:val="00DD6925"/>
    <w:rsid w:val="00DD6B8B"/>
    <w:rsid w:val="00DD6E93"/>
    <w:rsid w:val="00DD70E9"/>
    <w:rsid w:val="00DD7B3D"/>
    <w:rsid w:val="00DD7DAC"/>
    <w:rsid w:val="00DE08EE"/>
    <w:rsid w:val="00DE1569"/>
    <w:rsid w:val="00DE1767"/>
    <w:rsid w:val="00DE1861"/>
    <w:rsid w:val="00DE2695"/>
    <w:rsid w:val="00DE29BA"/>
    <w:rsid w:val="00DE34EB"/>
    <w:rsid w:val="00DE3653"/>
    <w:rsid w:val="00DE3D44"/>
    <w:rsid w:val="00DE4C82"/>
    <w:rsid w:val="00DE6D81"/>
    <w:rsid w:val="00DE7271"/>
    <w:rsid w:val="00DE7662"/>
    <w:rsid w:val="00DE779C"/>
    <w:rsid w:val="00DE7A17"/>
    <w:rsid w:val="00DF05B1"/>
    <w:rsid w:val="00DF0AC4"/>
    <w:rsid w:val="00DF0D76"/>
    <w:rsid w:val="00DF12A4"/>
    <w:rsid w:val="00DF2E70"/>
    <w:rsid w:val="00DF354F"/>
    <w:rsid w:val="00DF417C"/>
    <w:rsid w:val="00DF48ED"/>
    <w:rsid w:val="00DF4C69"/>
    <w:rsid w:val="00DF5800"/>
    <w:rsid w:val="00DF5BAA"/>
    <w:rsid w:val="00DF6162"/>
    <w:rsid w:val="00DF793C"/>
    <w:rsid w:val="00E00CB8"/>
    <w:rsid w:val="00E00E53"/>
    <w:rsid w:val="00E01192"/>
    <w:rsid w:val="00E01B4B"/>
    <w:rsid w:val="00E02416"/>
    <w:rsid w:val="00E02877"/>
    <w:rsid w:val="00E02D08"/>
    <w:rsid w:val="00E03334"/>
    <w:rsid w:val="00E03DA8"/>
    <w:rsid w:val="00E04967"/>
    <w:rsid w:val="00E04D33"/>
    <w:rsid w:val="00E054B5"/>
    <w:rsid w:val="00E05693"/>
    <w:rsid w:val="00E06312"/>
    <w:rsid w:val="00E0674E"/>
    <w:rsid w:val="00E06D35"/>
    <w:rsid w:val="00E109A5"/>
    <w:rsid w:val="00E110E6"/>
    <w:rsid w:val="00E11FD1"/>
    <w:rsid w:val="00E129D0"/>
    <w:rsid w:val="00E13F56"/>
    <w:rsid w:val="00E17009"/>
    <w:rsid w:val="00E175A1"/>
    <w:rsid w:val="00E17CA3"/>
    <w:rsid w:val="00E17FA1"/>
    <w:rsid w:val="00E20736"/>
    <w:rsid w:val="00E20F42"/>
    <w:rsid w:val="00E20F7A"/>
    <w:rsid w:val="00E21630"/>
    <w:rsid w:val="00E21981"/>
    <w:rsid w:val="00E21E16"/>
    <w:rsid w:val="00E22CF0"/>
    <w:rsid w:val="00E22F3F"/>
    <w:rsid w:val="00E24885"/>
    <w:rsid w:val="00E24EBE"/>
    <w:rsid w:val="00E254B3"/>
    <w:rsid w:val="00E264F6"/>
    <w:rsid w:val="00E2667D"/>
    <w:rsid w:val="00E2690D"/>
    <w:rsid w:val="00E26C75"/>
    <w:rsid w:val="00E27005"/>
    <w:rsid w:val="00E27445"/>
    <w:rsid w:val="00E27A30"/>
    <w:rsid w:val="00E303DB"/>
    <w:rsid w:val="00E308A8"/>
    <w:rsid w:val="00E30CD1"/>
    <w:rsid w:val="00E31F8C"/>
    <w:rsid w:val="00E32422"/>
    <w:rsid w:val="00E3330E"/>
    <w:rsid w:val="00E3375E"/>
    <w:rsid w:val="00E33823"/>
    <w:rsid w:val="00E33E26"/>
    <w:rsid w:val="00E35066"/>
    <w:rsid w:val="00E35294"/>
    <w:rsid w:val="00E3595C"/>
    <w:rsid w:val="00E35AFB"/>
    <w:rsid w:val="00E3608A"/>
    <w:rsid w:val="00E37C98"/>
    <w:rsid w:val="00E405A7"/>
    <w:rsid w:val="00E40668"/>
    <w:rsid w:val="00E40720"/>
    <w:rsid w:val="00E4104D"/>
    <w:rsid w:val="00E4133B"/>
    <w:rsid w:val="00E424C3"/>
    <w:rsid w:val="00E434AC"/>
    <w:rsid w:val="00E43C50"/>
    <w:rsid w:val="00E43E63"/>
    <w:rsid w:val="00E4424C"/>
    <w:rsid w:val="00E44C3B"/>
    <w:rsid w:val="00E45405"/>
    <w:rsid w:val="00E4557F"/>
    <w:rsid w:val="00E4588F"/>
    <w:rsid w:val="00E471F9"/>
    <w:rsid w:val="00E50116"/>
    <w:rsid w:val="00E502D8"/>
    <w:rsid w:val="00E511DD"/>
    <w:rsid w:val="00E51453"/>
    <w:rsid w:val="00E51B61"/>
    <w:rsid w:val="00E51F5C"/>
    <w:rsid w:val="00E52383"/>
    <w:rsid w:val="00E523A0"/>
    <w:rsid w:val="00E52A50"/>
    <w:rsid w:val="00E536D9"/>
    <w:rsid w:val="00E5379F"/>
    <w:rsid w:val="00E555EE"/>
    <w:rsid w:val="00E55936"/>
    <w:rsid w:val="00E55970"/>
    <w:rsid w:val="00E55E1A"/>
    <w:rsid w:val="00E562B7"/>
    <w:rsid w:val="00E56B10"/>
    <w:rsid w:val="00E57CFD"/>
    <w:rsid w:val="00E57F64"/>
    <w:rsid w:val="00E60358"/>
    <w:rsid w:val="00E605B9"/>
    <w:rsid w:val="00E608C6"/>
    <w:rsid w:val="00E618CC"/>
    <w:rsid w:val="00E62E83"/>
    <w:rsid w:val="00E63789"/>
    <w:rsid w:val="00E63868"/>
    <w:rsid w:val="00E6388A"/>
    <w:rsid w:val="00E64E6B"/>
    <w:rsid w:val="00E66BB1"/>
    <w:rsid w:val="00E66F51"/>
    <w:rsid w:val="00E66F7B"/>
    <w:rsid w:val="00E674D6"/>
    <w:rsid w:val="00E6769E"/>
    <w:rsid w:val="00E67C01"/>
    <w:rsid w:val="00E67CA3"/>
    <w:rsid w:val="00E709D7"/>
    <w:rsid w:val="00E72A8A"/>
    <w:rsid w:val="00E7353C"/>
    <w:rsid w:val="00E736ED"/>
    <w:rsid w:val="00E743D8"/>
    <w:rsid w:val="00E744B3"/>
    <w:rsid w:val="00E745C6"/>
    <w:rsid w:val="00E74728"/>
    <w:rsid w:val="00E74E29"/>
    <w:rsid w:val="00E758B1"/>
    <w:rsid w:val="00E766D5"/>
    <w:rsid w:val="00E778AE"/>
    <w:rsid w:val="00E80ABB"/>
    <w:rsid w:val="00E81421"/>
    <w:rsid w:val="00E8152B"/>
    <w:rsid w:val="00E81B7D"/>
    <w:rsid w:val="00E82AEB"/>
    <w:rsid w:val="00E82B2E"/>
    <w:rsid w:val="00E82C5B"/>
    <w:rsid w:val="00E82FAA"/>
    <w:rsid w:val="00E82FD7"/>
    <w:rsid w:val="00E83261"/>
    <w:rsid w:val="00E837A3"/>
    <w:rsid w:val="00E83CC4"/>
    <w:rsid w:val="00E840CF"/>
    <w:rsid w:val="00E84905"/>
    <w:rsid w:val="00E853E6"/>
    <w:rsid w:val="00E85500"/>
    <w:rsid w:val="00E90C3D"/>
    <w:rsid w:val="00E90CFD"/>
    <w:rsid w:val="00E911BA"/>
    <w:rsid w:val="00E91CAB"/>
    <w:rsid w:val="00E9256D"/>
    <w:rsid w:val="00E92838"/>
    <w:rsid w:val="00E93E4F"/>
    <w:rsid w:val="00E941C0"/>
    <w:rsid w:val="00E94317"/>
    <w:rsid w:val="00E9588E"/>
    <w:rsid w:val="00E973D8"/>
    <w:rsid w:val="00EA06FD"/>
    <w:rsid w:val="00EA0719"/>
    <w:rsid w:val="00EA075C"/>
    <w:rsid w:val="00EA0D88"/>
    <w:rsid w:val="00EA1570"/>
    <w:rsid w:val="00EA16B1"/>
    <w:rsid w:val="00EA1774"/>
    <w:rsid w:val="00EA1C1D"/>
    <w:rsid w:val="00EA2349"/>
    <w:rsid w:val="00EA28AE"/>
    <w:rsid w:val="00EA2F02"/>
    <w:rsid w:val="00EA3DCF"/>
    <w:rsid w:val="00EA3E06"/>
    <w:rsid w:val="00EA4F6B"/>
    <w:rsid w:val="00EA4FAF"/>
    <w:rsid w:val="00EA50DC"/>
    <w:rsid w:val="00EA56B8"/>
    <w:rsid w:val="00EA57B7"/>
    <w:rsid w:val="00EA58E7"/>
    <w:rsid w:val="00EA75A7"/>
    <w:rsid w:val="00EA7D73"/>
    <w:rsid w:val="00EB04B6"/>
    <w:rsid w:val="00EB08C1"/>
    <w:rsid w:val="00EB0957"/>
    <w:rsid w:val="00EB0D5F"/>
    <w:rsid w:val="00EB13B8"/>
    <w:rsid w:val="00EB18F4"/>
    <w:rsid w:val="00EB1ADD"/>
    <w:rsid w:val="00EB1DEF"/>
    <w:rsid w:val="00EB2E8E"/>
    <w:rsid w:val="00EB3603"/>
    <w:rsid w:val="00EB4408"/>
    <w:rsid w:val="00EB4812"/>
    <w:rsid w:val="00EB5512"/>
    <w:rsid w:val="00EB55BF"/>
    <w:rsid w:val="00EB5EB7"/>
    <w:rsid w:val="00EB661E"/>
    <w:rsid w:val="00EB6F81"/>
    <w:rsid w:val="00EC0424"/>
    <w:rsid w:val="00EC10D2"/>
    <w:rsid w:val="00EC1658"/>
    <w:rsid w:val="00EC18D5"/>
    <w:rsid w:val="00EC1D21"/>
    <w:rsid w:val="00EC1D31"/>
    <w:rsid w:val="00EC2058"/>
    <w:rsid w:val="00EC26B1"/>
    <w:rsid w:val="00EC2815"/>
    <w:rsid w:val="00EC2CB5"/>
    <w:rsid w:val="00EC4376"/>
    <w:rsid w:val="00EC4733"/>
    <w:rsid w:val="00EC4FDD"/>
    <w:rsid w:val="00EC56B0"/>
    <w:rsid w:val="00EC57E5"/>
    <w:rsid w:val="00EC6118"/>
    <w:rsid w:val="00EC6B50"/>
    <w:rsid w:val="00EC6F3E"/>
    <w:rsid w:val="00EC744B"/>
    <w:rsid w:val="00EC777C"/>
    <w:rsid w:val="00ED0111"/>
    <w:rsid w:val="00ED033F"/>
    <w:rsid w:val="00ED0555"/>
    <w:rsid w:val="00ED0CA3"/>
    <w:rsid w:val="00ED2B0D"/>
    <w:rsid w:val="00ED30C2"/>
    <w:rsid w:val="00ED3492"/>
    <w:rsid w:val="00ED37DD"/>
    <w:rsid w:val="00ED3A3E"/>
    <w:rsid w:val="00ED3AB0"/>
    <w:rsid w:val="00ED3DFD"/>
    <w:rsid w:val="00ED40EB"/>
    <w:rsid w:val="00ED4B56"/>
    <w:rsid w:val="00ED4C85"/>
    <w:rsid w:val="00ED51E3"/>
    <w:rsid w:val="00ED5A4F"/>
    <w:rsid w:val="00ED62C7"/>
    <w:rsid w:val="00ED66DD"/>
    <w:rsid w:val="00ED6E3A"/>
    <w:rsid w:val="00ED7060"/>
    <w:rsid w:val="00ED7482"/>
    <w:rsid w:val="00EE024E"/>
    <w:rsid w:val="00EE0849"/>
    <w:rsid w:val="00EE18AE"/>
    <w:rsid w:val="00EE1ED1"/>
    <w:rsid w:val="00EE23F0"/>
    <w:rsid w:val="00EE2517"/>
    <w:rsid w:val="00EE44C9"/>
    <w:rsid w:val="00EE44CF"/>
    <w:rsid w:val="00EE5195"/>
    <w:rsid w:val="00EE56F0"/>
    <w:rsid w:val="00EE573D"/>
    <w:rsid w:val="00EE574B"/>
    <w:rsid w:val="00EE57BF"/>
    <w:rsid w:val="00EE6358"/>
    <w:rsid w:val="00EE6372"/>
    <w:rsid w:val="00EE6DB5"/>
    <w:rsid w:val="00EE743B"/>
    <w:rsid w:val="00EE759E"/>
    <w:rsid w:val="00EE7D81"/>
    <w:rsid w:val="00EF01A4"/>
    <w:rsid w:val="00EF0342"/>
    <w:rsid w:val="00EF1DFE"/>
    <w:rsid w:val="00EF2F84"/>
    <w:rsid w:val="00EF3019"/>
    <w:rsid w:val="00EF3C27"/>
    <w:rsid w:val="00EF4827"/>
    <w:rsid w:val="00EF4D8B"/>
    <w:rsid w:val="00EF52E1"/>
    <w:rsid w:val="00EF53CE"/>
    <w:rsid w:val="00EF53F0"/>
    <w:rsid w:val="00EF5CB6"/>
    <w:rsid w:val="00EF5DA2"/>
    <w:rsid w:val="00EF63BB"/>
    <w:rsid w:val="00EF6A41"/>
    <w:rsid w:val="00EF70C6"/>
    <w:rsid w:val="00EF7EB7"/>
    <w:rsid w:val="00F00B12"/>
    <w:rsid w:val="00F00B94"/>
    <w:rsid w:val="00F015CD"/>
    <w:rsid w:val="00F01B30"/>
    <w:rsid w:val="00F02EFD"/>
    <w:rsid w:val="00F03BAF"/>
    <w:rsid w:val="00F03D48"/>
    <w:rsid w:val="00F03D87"/>
    <w:rsid w:val="00F03E26"/>
    <w:rsid w:val="00F04244"/>
    <w:rsid w:val="00F04520"/>
    <w:rsid w:val="00F04D2C"/>
    <w:rsid w:val="00F04ED6"/>
    <w:rsid w:val="00F05859"/>
    <w:rsid w:val="00F06A06"/>
    <w:rsid w:val="00F06BCD"/>
    <w:rsid w:val="00F10882"/>
    <w:rsid w:val="00F10C5B"/>
    <w:rsid w:val="00F11041"/>
    <w:rsid w:val="00F1229E"/>
    <w:rsid w:val="00F12885"/>
    <w:rsid w:val="00F139DD"/>
    <w:rsid w:val="00F14027"/>
    <w:rsid w:val="00F14A29"/>
    <w:rsid w:val="00F14E8D"/>
    <w:rsid w:val="00F154CB"/>
    <w:rsid w:val="00F16312"/>
    <w:rsid w:val="00F165B5"/>
    <w:rsid w:val="00F168E6"/>
    <w:rsid w:val="00F1761F"/>
    <w:rsid w:val="00F215A5"/>
    <w:rsid w:val="00F22073"/>
    <w:rsid w:val="00F22450"/>
    <w:rsid w:val="00F23D72"/>
    <w:rsid w:val="00F23FEC"/>
    <w:rsid w:val="00F25653"/>
    <w:rsid w:val="00F25C7A"/>
    <w:rsid w:val="00F26B55"/>
    <w:rsid w:val="00F26BCC"/>
    <w:rsid w:val="00F26C20"/>
    <w:rsid w:val="00F27D20"/>
    <w:rsid w:val="00F309F0"/>
    <w:rsid w:val="00F30C6F"/>
    <w:rsid w:val="00F31401"/>
    <w:rsid w:val="00F31680"/>
    <w:rsid w:val="00F316B8"/>
    <w:rsid w:val="00F327FE"/>
    <w:rsid w:val="00F32AFE"/>
    <w:rsid w:val="00F32DC5"/>
    <w:rsid w:val="00F3311F"/>
    <w:rsid w:val="00F331A1"/>
    <w:rsid w:val="00F33259"/>
    <w:rsid w:val="00F33CED"/>
    <w:rsid w:val="00F341E2"/>
    <w:rsid w:val="00F3450F"/>
    <w:rsid w:val="00F345B1"/>
    <w:rsid w:val="00F35A05"/>
    <w:rsid w:val="00F35A15"/>
    <w:rsid w:val="00F3649C"/>
    <w:rsid w:val="00F368FF"/>
    <w:rsid w:val="00F3691B"/>
    <w:rsid w:val="00F37079"/>
    <w:rsid w:val="00F372C0"/>
    <w:rsid w:val="00F405D8"/>
    <w:rsid w:val="00F40A6E"/>
    <w:rsid w:val="00F41AF8"/>
    <w:rsid w:val="00F41E24"/>
    <w:rsid w:val="00F42A82"/>
    <w:rsid w:val="00F43083"/>
    <w:rsid w:val="00F43179"/>
    <w:rsid w:val="00F441B4"/>
    <w:rsid w:val="00F44549"/>
    <w:rsid w:val="00F445F0"/>
    <w:rsid w:val="00F44A77"/>
    <w:rsid w:val="00F453CC"/>
    <w:rsid w:val="00F454B9"/>
    <w:rsid w:val="00F46BCD"/>
    <w:rsid w:val="00F46D33"/>
    <w:rsid w:val="00F47544"/>
    <w:rsid w:val="00F51430"/>
    <w:rsid w:val="00F51BC6"/>
    <w:rsid w:val="00F51D8A"/>
    <w:rsid w:val="00F51DB6"/>
    <w:rsid w:val="00F52555"/>
    <w:rsid w:val="00F52F5C"/>
    <w:rsid w:val="00F5316D"/>
    <w:rsid w:val="00F533BD"/>
    <w:rsid w:val="00F53DF1"/>
    <w:rsid w:val="00F540C7"/>
    <w:rsid w:val="00F546A8"/>
    <w:rsid w:val="00F54842"/>
    <w:rsid w:val="00F54900"/>
    <w:rsid w:val="00F54C7E"/>
    <w:rsid w:val="00F550E0"/>
    <w:rsid w:val="00F55828"/>
    <w:rsid w:val="00F574C1"/>
    <w:rsid w:val="00F57922"/>
    <w:rsid w:val="00F60416"/>
    <w:rsid w:val="00F60BB6"/>
    <w:rsid w:val="00F61593"/>
    <w:rsid w:val="00F62997"/>
    <w:rsid w:val="00F62BCF"/>
    <w:rsid w:val="00F62D3F"/>
    <w:rsid w:val="00F62E1C"/>
    <w:rsid w:val="00F6307D"/>
    <w:rsid w:val="00F63AD5"/>
    <w:rsid w:val="00F63D8E"/>
    <w:rsid w:val="00F6411A"/>
    <w:rsid w:val="00F641AB"/>
    <w:rsid w:val="00F6428A"/>
    <w:rsid w:val="00F647B5"/>
    <w:rsid w:val="00F65C7B"/>
    <w:rsid w:val="00F65FC4"/>
    <w:rsid w:val="00F66138"/>
    <w:rsid w:val="00F6619F"/>
    <w:rsid w:val="00F67A2B"/>
    <w:rsid w:val="00F71ADF"/>
    <w:rsid w:val="00F71C3A"/>
    <w:rsid w:val="00F72231"/>
    <w:rsid w:val="00F73BF6"/>
    <w:rsid w:val="00F746CE"/>
    <w:rsid w:val="00F767AF"/>
    <w:rsid w:val="00F7695F"/>
    <w:rsid w:val="00F76DDB"/>
    <w:rsid w:val="00F77C46"/>
    <w:rsid w:val="00F81EA7"/>
    <w:rsid w:val="00F825A4"/>
    <w:rsid w:val="00F8296C"/>
    <w:rsid w:val="00F83BD9"/>
    <w:rsid w:val="00F83D5B"/>
    <w:rsid w:val="00F843CF"/>
    <w:rsid w:val="00F84AD4"/>
    <w:rsid w:val="00F84B64"/>
    <w:rsid w:val="00F862AF"/>
    <w:rsid w:val="00F872F7"/>
    <w:rsid w:val="00F87640"/>
    <w:rsid w:val="00F90714"/>
    <w:rsid w:val="00F91F7F"/>
    <w:rsid w:val="00F94111"/>
    <w:rsid w:val="00F9487E"/>
    <w:rsid w:val="00F94977"/>
    <w:rsid w:val="00F94AE0"/>
    <w:rsid w:val="00F95CD7"/>
    <w:rsid w:val="00F97CBB"/>
    <w:rsid w:val="00F97D15"/>
    <w:rsid w:val="00FA0101"/>
    <w:rsid w:val="00FA129E"/>
    <w:rsid w:val="00FA12AF"/>
    <w:rsid w:val="00FA1589"/>
    <w:rsid w:val="00FA3388"/>
    <w:rsid w:val="00FA356B"/>
    <w:rsid w:val="00FA4116"/>
    <w:rsid w:val="00FA4F70"/>
    <w:rsid w:val="00FA5AEB"/>
    <w:rsid w:val="00FA5E17"/>
    <w:rsid w:val="00FA5E2B"/>
    <w:rsid w:val="00FA6C3B"/>
    <w:rsid w:val="00FA7E10"/>
    <w:rsid w:val="00FB0CE0"/>
    <w:rsid w:val="00FB0D8E"/>
    <w:rsid w:val="00FB0F65"/>
    <w:rsid w:val="00FB1B55"/>
    <w:rsid w:val="00FB2646"/>
    <w:rsid w:val="00FB2675"/>
    <w:rsid w:val="00FB2D96"/>
    <w:rsid w:val="00FB2E04"/>
    <w:rsid w:val="00FB370B"/>
    <w:rsid w:val="00FB377F"/>
    <w:rsid w:val="00FB3A42"/>
    <w:rsid w:val="00FB3A52"/>
    <w:rsid w:val="00FB3E07"/>
    <w:rsid w:val="00FB4184"/>
    <w:rsid w:val="00FB46DF"/>
    <w:rsid w:val="00FB4A44"/>
    <w:rsid w:val="00FB5248"/>
    <w:rsid w:val="00FB52AB"/>
    <w:rsid w:val="00FB5316"/>
    <w:rsid w:val="00FB63ED"/>
    <w:rsid w:val="00FB70B5"/>
    <w:rsid w:val="00FB75B0"/>
    <w:rsid w:val="00FB7CBF"/>
    <w:rsid w:val="00FC05D6"/>
    <w:rsid w:val="00FC1AEE"/>
    <w:rsid w:val="00FC211E"/>
    <w:rsid w:val="00FC25DD"/>
    <w:rsid w:val="00FC4051"/>
    <w:rsid w:val="00FC44FD"/>
    <w:rsid w:val="00FC474D"/>
    <w:rsid w:val="00FC486B"/>
    <w:rsid w:val="00FC5067"/>
    <w:rsid w:val="00FC507E"/>
    <w:rsid w:val="00FC5474"/>
    <w:rsid w:val="00FC5B83"/>
    <w:rsid w:val="00FC6009"/>
    <w:rsid w:val="00FC79F9"/>
    <w:rsid w:val="00FD0449"/>
    <w:rsid w:val="00FD07BE"/>
    <w:rsid w:val="00FD120A"/>
    <w:rsid w:val="00FD1260"/>
    <w:rsid w:val="00FD165B"/>
    <w:rsid w:val="00FD1969"/>
    <w:rsid w:val="00FD24F0"/>
    <w:rsid w:val="00FD3390"/>
    <w:rsid w:val="00FD33AC"/>
    <w:rsid w:val="00FD3779"/>
    <w:rsid w:val="00FD3DB2"/>
    <w:rsid w:val="00FD4123"/>
    <w:rsid w:val="00FD42BA"/>
    <w:rsid w:val="00FD5406"/>
    <w:rsid w:val="00FD5A51"/>
    <w:rsid w:val="00FD621F"/>
    <w:rsid w:val="00FD6CD3"/>
    <w:rsid w:val="00FD70F7"/>
    <w:rsid w:val="00FD728F"/>
    <w:rsid w:val="00FE0A43"/>
    <w:rsid w:val="00FE2508"/>
    <w:rsid w:val="00FE2B7D"/>
    <w:rsid w:val="00FE2C6C"/>
    <w:rsid w:val="00FE2EB7"/>
    <w:rsid w:val="00FE359C"/>
    <w:rsid w:val="00FE3745"/>
    <w:rsid w:val="00FE37C3"/>
    <w:rsid w:val="00FE4608"/>
    <w:rsid w:val="00FE46D2"/>
    <w:rsid w:val="00FE4879"/>
    <w:rsid w:val="00FE7065"/>
    <w:rsid w:val="00FE7A9F"/>
    <w:rsid w:val="00FE7BB4"/>
    <w:rsid w:val="00FF009E"/>
    <w:rsid w:val="00FF0A7D"/>
    <w:rsid w:val="00FF106C"/>
    <w:rsid w:val="00FF14E8"/>
    <w:rsid w:val="00FF1CAD"/>
    <w:rsid w:val="00FF2492"/>
    <w:rsid w:val="00FF41C4"/>
    <w:rsid w:val="00FF4A60"/>
    <w:rsid w:val="00FF53D1"/>
    <w:rsid w:val="00FF55CF"/>
    <w:rsid w:val="00FF5838"/>
    <w:rsid w:val="00FF5E74"/>
    <w:rsid w:val="00FF635B"/>
    <w:rsid w:val="00F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E2790"/>
  <w15:docId w15:val="{9A347482-E184-47EA-9299-10D9CB3C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979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C36E7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rsid w:val="00BC36E7"/>
    <w:pPr>
      <w:keepNext/>
      <w:spacing w:line="720" w:lineRule="auto"/>
      <w:outlineLvl w:val="1"/>
    </w:pPr>
    <w:rPr>
      <w:rFonts w:ascii="Arial" w:hAnsi="Arial"/>
      <w:b/>
      <w:bCs/>
      <w:sz w:val="40"/>
      <w:szCs w:val="48"/>
    </w:rPr>
  </w:style>
  <w:style w:type="paragraph" w:styleId="3">
    <w:name w:val="heading 3"/>
    <w:basedOn w:val="a"/>
    <w:next w:val="a"/>
    <w:link w:val="30"/>
    <w:unhideWhenUsed/>
    <w:qFormat/>
    <w:rsid w:val="00BC36E7"/>
    <w:pPr>
      <w:keepNext/>
      <w:spacing w:line="720" w:lineRule="auto"/>
      <w:outlineLvl w:val="2"/>
    </w:pPr>
    <w:rPr>
      <w:rFonts w:ascii="Arial" w:eastAsia="Courier New" w:hAnsi="Arial"/>
      <w:b/>
      <w:bCs/>
      <w:sz w:val="32"/>
      <w:szCs w:val="36"/>
    </w:rPr>
  </w:style>
  <w:style w:type="paragraph" w:styleId="4">
    <w:name w:val="heading 4"/>
    <w:basedOn w:val="a"/>
    <w:next w:val="a"/>
    <w:link w:val="40"/>
    <w:unhideWhenUsed/>
    <w:qFormat/>
    <w:rsid w:val="00BC36E7"/>
    <w:pPr>
      <w:keepNext/>
      <w:spacing w:line="720" w:lineRule="auto"/>
      <w:outlineLvl w:val="3"/>
    </w:pPr>
    <w:rPr>
      <w:rFonts w:ascii="Cambria" w:eastAsia="新細明體" w:hAnsi="Cambria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D04AAC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D04AAC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41407B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0F94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C36E7"/>
    <w:rPr>
      <w:rFonts w:ascii="Arial" w:eastAsia="標楷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rsid w:val="00BC36E7"/>
    <w:rPr>
      <w:rFonts w:ascii="Arial" w:eastAsia="標楷體" w:hAnsi="Arial" w:cs="Times New Roman"/>
      <w:b/>
      <w:bCs/>
      <w:sz w:val="40"/>
      <w:szCs w:val="48"/>
    </w:rPr>
  </w:style>
  <w:style w:type="character" w:customStyle="1" w:styleId="30">
    <w:name w:val="標題 3 字元"/>
    <w:basedOn w:val="a0"/>
    <w:link w:val="3"/>
    <w:rsid w:val="00BC36E7"/>
    <w:rPr>
      <w:rFonts w:ascii="Arial" w:eastAsia="Courier New" w:hAnsi="Arial" w:cs="Times New Roman"/>
      <w:b/>
      <w:bCs/>
      <w:sz w:val="32"/>
      <w:szCs w:val="36"/>
    </w:rPr>
  </w:style>
  <w:style w:type="character" w:customStyle="1" w:styleId="40">
    <w:name w:val="標題 4 字元"/>
    <w:basedOn w:val="a0"/>
    <w:link w:val="4"/>
    <w:rsid w:val="00BC36E7"/>
    <w:rPr>
      <w:rFonts w:ascii="Cambria" w:eastAsia="新細明體" w:hAnsi="Cambria" w:cs="Times New Roman"/>
      <w:sz w:val="36"/>
      <w:szCs w:val="36"/>
    </w:rPr>
  </w:style>
  <w:style w:type="character" w:styleId="a3">
    <w:name w:val="Hyperlink"/>
    <w:uiPriority w:val="99"/>
    <w:unhideWhenUsed/>
    <w:rsid w:val="00BC36E7"/>
    <w:rPr>
      <w:color w:val="0000FF"/>
      <w:u w:val="single"/>
    </w:rPr>
  </w:style>
  <w:style w:type="character" w:styleId="a4">
    <w:name w:val="FollowedHyperlink"/>
    <w:semiHidden/>
    <w:unhideWhenUsed/>
    <w:rsid w:val="00BC36E7"/>
    <w:rPr>
      <w:color w:val="800080"/>
      <w:u w:val="single"/>
    </w:rPr>
  </w:style>
  <w:style w:type="paragraph" w:customStyle="1" w:styleId="msonormal0">
    <w:name w:val="msonormal"/>
    <w:basedOn w:val="a"/>
    <w:rsid w:val="00BC36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Web">
    <w:name w:val="Normal (Web)"/>
    <w:basedOn w:val="a"/>
    <w:uiPriority w:val="99"/>
    <w:unhideWhenUsed/>
    <w:rsid w:val="00BC36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5">
    <w:name w:val="annotation text"/>
    <w:basedOn w:val="a"/>
    <w:link w:val="a6"/>
    <w:uiPriority w:val="99"/>
    <w:semiHidden/>
    <w:unhideWhenUsed/>
    <w:rsid w:val="00BC36E7"/>
  </w:style>
  <w:style w:type="character" w:customStyle="1" w:styleId="a6">
    <w:name w:val="註解文字 字元"/>
    <w:basedOn w:val="a0"/>
    <w:link w:val="a5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7">
    <w:name w:val="header"/>
    <w:basedOn w:val="a"/>
    <w:link w:val="a8"/>
    <w:uiPriority w:val="99"/>
    <w:unhideWhenUsed/>
    <w:rsid w:val="00BC3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C3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b">
    <w:name w:val="Title"/>
    <w:basedOn w:val="a"/>
    <w:next w:val="a"/>
    <w:link w:val="ac"/>
    <w:uiPriority w:val="99"/>
    <w:qFormat/>
    <w:rsid w:val="00BC36E7"/>
    <w:pPr>
      <w:spacing w:before="240" w:after="60"/>
      <w:jc w:val="center"/>
      <w:outlineLvl w:val="0"/>
    </w:pPr>
    <w:rPr>
      <w:rFonts w:ascii="Cambria" w:eastAsia="新細明體" w:hAnsi="Cambria"/>
      <w:b/>
      <w:bCs/>
      <w:sz w:val="32"/>
      <w:szCs w:val="32"/>
    </w:rPr>
  </w:style>
  <w:style w:type="character" w:customStyle="1" w:styleId="ac">
    <w:name w:val="標題 字元"/>
    <w:basedOn w:val="a0"/>
    <w:link w:val="ab"/>
    <w:uiPriority w:val="99"/>
    <w:rsid w:val="00BC36E7"/>
    <w:rPr>
      <w:rFonts w:ascii="Cambria" w:eastAsia="新細明體" w:hAnsi="Cambria" w:cs="Times New Roman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99"/>
    <w:qFormat/>
    <w:rsid w:val="00BC36E7"/>
    <w:pPr>
      <w:spacing w:after="60"/>
      <w:jc w:val="center"/>
      <w:outlineLvl w:val="1"/>
    </w:pPr>
    <w:rPr>
      <w:rFonts w:ascii="Cambria" w:eastAsia="新細明體" w:hAnsi="Cambria"/>
      <w:i/>
      <w:iCs/>
    </w:rPr>
  </w:style>
  <w:style w:type="character" w:customStyle="1" w:styleId="ae">
    <w:name w:val="副標題 字元"/>
    <w:basedOn w:val="a0"/>
    <w:link w:val="ad"/>
    <w:uiPriority w:val="99"/>
    <w:rsid w:val="00BC36E7"/>
    <w:rPr>
      <w:rFonts w:ascii="Cambria" w:eastAsia="新細明體" w:hAnsi="Cambria" w:cs="Times New Roman"/>
      <w:i/>
      <w:iCs/>
      <w:szCs w:val="24"/>
    </w:rPr>
  </w:style>
  <w:style w:type="paragraph" w:styleId="af">
    <w:name w:val="Date"/>
    <w:basedOn w:val="a"/>
    <w:next w:val="a"/>
    <w:link w:val="af0"/>
    <w:uiPriority w:val="99"/>
    <w:semiHidden/>
    <w:unhideWhenUsed/>
    <w:rsid w:val="00BC36E7"/>
    <w:pPr>
      <w:jc w:val="right"/>
    </w:pPr>
  </w:style>
  <w:style w:type="character" w:customStyle="1" w:styleId="af0">
    <w:name w:val="日期 字元"/>
    <w:basedOn w:val="a0"/>
    <w:link w:val="af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1">
    <w:name w:val="annotation subject"/>
    <w:basedOn w:val="a5"/>
    <w:next w:val="a5"/>
    <w:link w:val="af2"/>
    <w:uiPriority w:val="99"/>
    <w:semiHidden/>
    <w:unhideWhenUsed/>
    <w:rsid w:val="00BC36E7"/>
    <w:rPr>
      <w:b/>
      <w:bCs/>
    </w:rPr>
  </w:style>
  <w:style w:type="character" w:customStyle="1" w:styleId="af2">
    <w:name w:val="註解主旨 字元"/>
    <w:basedOn w:val="a6"/>
    <w:link w:val="af1"/>
    <w:uiPriority w:val="99"/>
    <w:semiHidden/>
    <w:rsid w:val="00BC36E7"/>
    <w:rPr>
      <w:rFonts w:ascii="Times New Roman" w:eastAsia="標楷體" w:hAnsi="Times New Roman" w:cs="Times New Roman"/>
      <w:b/>
      <w:bCs/>
      <w:szCs w:val="24"/>
    </w:rPr>
  </w:style>
  <w:style w:type="paragraph" w:styleId="af3">
    <w:name w:val="Balloon Text"/>
    <w:basedOn w:val="a"/>
    <w:link w:val="af4"/>
    <w:uiPriority w:val="99"/>
    <w:semiHidden/>
    <w:unhideWhenUsed/>
    <w:rsid w:val="00BC36E7"/>
    <w:rPr>
      <w:rFonts w:ascii="Arial" w:eastAsia="新細明體" w:hAnsi="Arial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BC36E7"/>
    <w:rPr>
      <w:rFonts w:ascii="Arial" w:eastAsia="新細明體" w:hAnsi="Arial" w:cs="Times New Roman"/>
      <w:sz w:val="18"/>
      <w:szCs w:val="18"/>
    </w:rPr>
  </w:style>
  <w:style w:type="paragraph" w:styleId="af5">
    <w:name w:val="Revision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6">
    <w:name w:val="List Paragraph"/>
    <w:basedOn w:val="a"/>
    <w:uiPriority w:val="34"/>
    <w:qFormat/>
    <w:rsid w:val="00BC36E7"/>
    <w:pPr>
      <w:ind w:leftChars="200" w:left="480"/>
    </w:pPr>
    <w:rPr>
      <w:rFonts w:ascii="Calibri" w:eastAsia="新細明體" w:hAnsi="Calibri"/>
      <w:szCs w:val="22"/>
    </w:rPr>
  </w:style>
  <w:style w:type="paragraph" w:customStyle="1" w:styleId="2141">
    <w:name w:val="樣式 標題 2 + 標楷體 14 點 套用後:  1 列"/>
    <w:basedOn w:val="2"/>
    <w:uiPriority w:val="99"/>
    <w:rsid w:val="00BC36E7"/>
    <w:pPr>
      <w:spacing w:after="240" w:line="600" w:lineRule="auto"/>
    </w:pPr>
    <w:rPr>
      <w:rFonts w:ascii="標楷體" w:hAnsi="標楷體" w:cs="新細明體"/>
      <w:sz w:val="28"/>
      <w:szCs w:val="20"/>
    </w:rPr>
  </w:style>
  <w:style w:type="character" w:styleId="af7">
    <w:name w:val="annotation reference"/>
    <w:uiPriority w:val="99"/>
    <w:semiHidden/>
    <w:unhideWhenUsed/>
    <w:rsid w:val="00BC36E7"/>
    <w:rPr>
      <w:sz w:val="18"/>
      <w:szCs w:val="18"/>
    </w:rPr>
  </w:style>
  <w:style w:type="character" w:styleId="af8">
    <w:name w:val="Intense Reference"/>
    <w:uiPriority w:val="32"/>
    <w:qFormat/>
    <w:rsid w:val="00BC36E7"/>
    <w:rPr>
      <w:b/>
      <w:bCs/>
      <w:smallCaps/>
      <w:color w:val="C0504D"/>
      <w:spacing w:val="5"/>
      <w:u w:val="single"/>
    </w:rPr>
  </w:style>
  <w:style w:type="character" w:customStyle="1" w:styleId="apple-converted-space">
    <w:name w:val="apple-converted-space"/>
    <w:rsid w:val="00BC36E7"/>
  </w:style>
  <w:style w:type="table" w:styleId="af9">
    <w:name w:val="Table Grid"/>
    <w:basedOn w:val="a1"/>
    <w:uiPriority w:val="39"/>
    <w:rsid w:val="00BC36E7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Strong"/>
    <w:basedOn w:val="a0"/>
    <w:qFormat/>
    <w:rsid w:val="00BC36E7"/>
    <w:rPr>
      <w:b/>
      <w:bCs/>
    </w:rPr>
  </w:style>
  <w:style w:type="paragraph" w:customStyle="1" w:styleId="Default">
    <w:name w:val="Default"/>
    <w:rsid w:val="00184A83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character" w:styleId="afb">
    <w:name w:val="Placeholder Text"/>
    <w:basedOn w:val="a0"/>
    <w:uiPriority w:val="99"/>
    <w:semiHidden/>
    <w:rsid w:val="0029177F"/>
    <w:rPr>
      <w:color w:val="808080"/>
    </w:rPr>
  </w:style>
  <w:style w:type="paragraph" w:styleId="afc">
    <w:name w:val="No Spacing"/>
    <w:link w:val="afd"/>
    <w:uiPriority w:val="1"/>
    <w:qFormat/>
    <w:rsid w:val="00F445F0"/>
    <w:rPr>
      <w:rFonts w:ascii="Calibri" w:eastAsia="新細明體" w:hAnsi="Calibri" w:cs="Times New Roman"/>
      <w:kern w:val="0"/>
      <w:sz w:val="22"/>
    </w:rPr>
  </w:style>
  <w:style w:type="character" w:customStyle="1" w:styleId="afd">
    <w:name w:val="無間距 字元"/>
    <w:link w:val="afc"/>
    <w:uiPriority w:val="1"/>
    <w:rsid w:val="00F445F0"/>
    <w:rPr>
      <w:rFonts w:ascii="Calibri" w:eastAsia="新細明體" w:hAnsi="Calibri" w:cs="Times New Roman"/>
      <w:kern w:val="0"/>
      <w:sz w:val="22"/>
    </w:rPr>
  </w:style>
  <w:style w:type="character" w:styleId="afe">
    <w:name w:val="Subtle Emphasis"/>
    <w:basedOn w:val="a0"/>
    <w:uiPriority w:val="19"/>
    <w:qFormat/>
    <w:rsid w:val="00705D51"/>
    <w:rPr>
      <w:i/>
      <w:iCs/>
      <w:color w:val="404040" w:themeColor="text1" w:themeTint="BF"/>
    </w:rPr>
  </w:style>
  <w:style w:type="character" w:styleId="aff">
    <w:name w:val="Emphasis"/>
    <w:basedOn w:val="a0"/>
    <w:uiPriority w:val="20"/>
    <w:qFormat/>
    <w:rsid w:val="00705D51"/>
    <w:rPr>
      <w:i/>
      <w:iCs/>
    </w:rPr>
  </w:style>
  <w:style w:type="paragraph" w:styleId="aff0">
    <w:name w:val="Plain Text"/>
    <w:basedOn w:val="a"/>
    <w:link w:val="aff1"/>
    <w:uiPriority w:val="99"/>
    <w:unhideWhenUsed/>
    <w:rsid w:val="004114C1"/>
    <w:pPr>
      <w:widowControl/>
    </w:pPr>
    <w:rPr>
      <w:rFonts w:ascii="Calibri" w:eastAsia="新細明體" w:hAnsi="Calibri" w:cs="Calibri"/>
      <w:kern w:val="0"/>
    </w:rPr>
  </w:style>
  <w:style w:type="character" w:customStyle="1" w:styleId="aff1">
    <w:name w:val="純文字 字元"/>
    <w:basedOn w:val="a0"/>
    <w:link w:val="aff0"/>
    <w:uiPriority w:val="99"/>
    <w:rsid w:val="004114C1"/>
    <w:rPr>
      <w:rFonts w:ascii="Calibri" w:eastAsia="新細明體" w:hAnsi="Calibri" w:cs="Calibri"/>
      <w:kern w:val="0"/>
      <w:szCs w:val="24"/>
    </w:rPr>
  </w:style>
  <w:style w:type="character" w:customStyle="1" w:styleId="50">
    <w:name w:val="標題 5 字元"/>
    <w:basedOn w:val="a0"/>
    <w:link w:val="5"/>
    <w:uiPriority w:val="9"/>
    <w:rsid w:val="00D04AA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D04AA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41407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ui-provider">
    <w:name w:val="ui-provider"/>
    <w:basedOn w:val="a0"/>
    <w:rsid w:val="003A00FF"/>
  </w:style>
  <w:style w:type="character" w:styleId="aff2">
    <w:name w:val="Unresolved Mention"/>
    <w:basedOn w:val="a0"/>
    <w:uiPriority w:val="99"/>
    <w:semiHidden/>
    <w:unhideWhenUsed/>
    <w:rsid w:val="00234D8E"/>
    <w:rPr>
      <w:color w:val="605E5C"/>
      <w:shd w:val="clear" w:color="auto" w:fill="E1DFDD"/>
    </w:rPr>
  </w:style>
  <w:style w:type="character" w:customStyle="1" w:styleId="80">
    <w:name w:val="標題 8 字元"/>
    <w:basedOn w:val="a0"/>
    <w:link w:val="8"/>
    <w:uiPriority w:val="9"/>
    <w:semiHidden/>
    <w:rsid w:val="004D0F94"/>
    <w:rPr>
      <w:rFonts w:asciiTheme="majorHAnsi" w:eastAsiaTheme="majorEastAsia" w:hAnsiTheme="majorHAnsi" w:cstheme="majorBidi"/>
      <w:sz w:val="36"/>
      <w:szCs w:val="36"/>
    </w:rPr>
  </w:style>
  <w:style w:type="character" w:customStyle="1" w:styleId="sc111">
    <w:name w:val="sc111"/>
    <w:basedOn w:val="a0"/>
    <w:rsid w:val="006B639D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0">
    <w:name w:val="sc0"/>
    <w:basedOn w:val="a0"/>
    <w:rsid w:val="006B639D"/>
    <w:rPr>
      <w:rFonts w:ascii="Courier New" w:hAnsi="Courier New" w:cs="Courier New" w:hint="default"/>
      <w:color w:val="BDAE9D"/>
      <w:sz w:val="20"/>
      <w:szCs w:val="20"/>
    </w:rPr>
  </w:style>
  <w:style w:type="character" w:customStyle="1" w:styleId="sc101">
    <w:name w:val="sc101"/>
    <w:basedOn w:val="a0"/>
    <w:rsid w:val="006B639D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21">
    <w:name w:val="sc21"/>
    <w:basedOn w:val="a0"/>
    <w:rsid w:val="006B639D"/>
    <w:rPr>
      <w:rFonts w:ascii="Courier New" w:hAnsi="Courier New" w:cs="Courier New" w:hint="default"/>
      <w:color w:val="1E9AE0"/>
      <w:sz w:val="20"/>
      <w:szCs w:val="20"/>
    </w:rPr>
  </w:style>
  <w:style w:type="character" w:customStyle="1" w:styleId="sc161">
    <w:name w:val="sc161"/>
    <w:basedOn w:val="a0"/>
    <w:rsid w:val="006B639D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41">
    <w:name w:val="sc41"/>
    <w:basedOn w:val="a0"/>
    <w:rsid w:val="006B639D"/>
    <w:rPr>
      <w:rFonts w:ascii="Courier New" w:hAnsi="Courier New" w:cs="Courier New" w:hint="default"/>
      <w:color w:val="FF3A83"/>
      <w:sz w:val="20"/>
      <w:szCs w:val="20"/>
    </w:rPr>
  </w:style>
  <w:style w:type="character" w:customStyle="1" w:styleId="sc61">
    <w:name w:val="sc61"/>
    <w:basedOn w:val="a0"/>
    <w:rsid w:val="006B639D"/>
    <w:rPr>
      <w:rFonts w:ascii="Courier New" w:hAnsi="Courier New" w:cs="Courier New" w:hint="default"/>
      <w:color w:val="55E439"/>
      <w:sz w:val="20"/>
      <w:szCs w:val="20"/>
    </w:rPr>
  </w:style>
  <w:style w:type="character" w:customStyle="1" w:styleId="sc51">
    <w:name w:val="sc51"/>
    <w:basedOn w:val="a0"/>
    <w:rsid w:val="00C8385B"/>
    <w:rPr>
      <w:rFonts w:ascii="Courier New" w:hAnsi="Courier New" w:cs="Courier New" w:hint="default"/>
      <w:color w:val="F6F080"/>
      <w:sz w:val="20"/>
      <w:szCs w:val="20"/>
    </w:rPr>
  </w:style>
  <w:style w:type="character" w:customStyle="1" w:styleId="sc71">
    <w:name w:val="sc71"/>
    <w:basedOn w:val="a0"/>
    <w:rsid w:val="00C8385B"/>
    <w:rPr>
      <w:rFonts w:ascii="Courier New" w:hAnsi="Courier New" w:cs="Courier New" w:hint="default"/>
      <w:color w:val="55E439"/>
      <w:sz w:val="20"/>
      <w:szCs w:val="20"/>
    </w:rPr>
  </w:style>
  <w:style w:type="paragraph" w:customStyle="1" w:styleId="sc2">
    <w:name w:val="sc2"/>
    <w:basedOn w:val="a"/>
    <w:rsid w:val="001B471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1E9AE0"/>
      <w:kern w:val="0"/>
    </w:rPr>
  </w:style>
  <w:style w:type="paragraph" w:customStyle="1" w:styleId="sc6">
    <w:name w:val="sc6"/>
    <w:basedOn w:val="a"/>
    <w:rsid w:val="001B471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55E439"/>
      <w:kern w:val="0"/>
    </w:rPr>
  </w:style>
  <w:style w:type="paragraph" w:customStyle="1" w:styleId="sc10">
    <w:name w:val="sc10"/>
    <w:basedOn w:val="a"/>
    <w:rsid w:val="001B471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FFAA00"/>
      <w:kern w:val="0"/>
    </w:rPr>
  </w:style>
  <w:style w:type="paragraph" w:customStyle="1" w:styleId="sc11">
    <w:name w:val="sc11"/>
    <w:basedOn w:val="a"/>
    <w:rsid w:val="001B471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F8F8F8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oleObject" Target="embeddings/oleObject1.bin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3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5275E-7052-4EDE-A3E9-C266A779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6735</TotalTime>
  <Pages>84</Pages>
  <Words>9301</Words>
  <Characters>53018</Characters>
  <Application>Microsoft Office Word</Application>
  <DocSecurity>0</DocSecurity>
  <Lines>441</Lines>
  <Paragraphs>124</Paragraphs>
  <ScaleCrop>false</ScaleCrop>
  <Company>Capital Group</Company>
  <LinksUpToDate>false</LinksUpToDate>
  <CharactersWithSpaces>62195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策略王API COM元件使用說明</dc:title>
  <dc:subject/>
  <cp:keywords>SKAPI; API COM</cp:keywords>
  <dc:description/>
  <cp:lastModifiedBy>竇祖昱資訊部網路發展處</cp:lastModifiedBy>
  <cp:revision>279</cp:revision>
  <cp:lastPrinted>2021-08-02T01:17:00Z</cp:lastPrinted>
  <dcterms:created xsi:type="dcterms:W3CDTF">2023-03-15T05:12:00Z</dcterms:created>
  <dcterms:modified xsi:type="dcterms:W3CDTF">2024-05-22T01:57:00Z</dcterms:modified>
</cp:coreProperties>
</file>