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443C" w14:textId="5DAE4BD8" w:rsidR="00B76E60" w:rsidRPr="00B76E60" w:rsidRDefault="00B76E60" w:rsidP="005E3667">
      <w:pPr>
        <w:snapToGrid w:val="0"/>
        <w:spacing w:line="320" w:lineRule="exact"/>
        <w:rPr>
          <w:sz w:val="24"/>
          <w:szCs w:val="28"/>
        </w:rPr>
      </w:pPr>
      <w:r w:rsidRPr="00B76E60">
        <w:rPr>
          <w:sz w:val="24"/>
          <w:szCs w:val="28"/>
        </w:rPr>
        <w:t>2</w:t>
      </w:r>
      <w:r w:rsidR="00820BAD">
        <w:rPr>
          <w:sz w:val="24"/>
          <w:szCs w:val="28"/>
        </w:rPr>
        <w:t>2nd</w:t>
      </w:r>
      <w:r w:rsidRPr="00B76E60">
        <w:rPr>
          <w:sz w:val="24"/>
          <w:szCs w:val="28"/>
        </w:rPr>
        <w:t xml:space="preserve"> International Workshop on Assurance in Distributed Systems and Networks (ADSN 202</w:t>
      </w:r>
      <w:r w:rsidR="00820BAD">
        <w:rPr>
          <w:sz w:val="24"/>
          <w:szCs w:val="28"/>
        </w:rPr>
        <w:t>4</w:t>
      </w:r>
      <w:r w:rsidRPr="00B76E60">
        <w:rPr>
          <w:sz w:val="24"/>
          <w:szCs w:val="28"/>
        </w:rPr>
        <w:t>)</w:t>
      </w:r>
    </w:p>
    <w:p w14:paraId="3568406F" w14:textId="5706CF51" w:rsidR="00B76E60" w:rsidRDefault="00820BAD" w:rsidP="00B76E60">
      <w:proofErr w:type="spellStart"/>
      <w:r>
        <w:t>Henann</w:t>
      </w:r>
      <w:proofErr w:type="spellEnd"/>
      <w:r>
        <w:t xml:space="preserve"> Regency Resort &amp; Spa, Boracay Island, Malay, Philippines</w:t>
      </w:r>
    </w:p>
    <w:p w14:paraId="0C8D772E" w14:textId="1256A2B0" w:rsidR="00CD2770" w:rsidRDefault="00CD2770" w:rsidP="00B76E60"/>
    <w:p w14:paraId="6E6A99DD" w14:textId="2D72F06E" w:rsidR="005E3667" w:rsidRDefault="005E3667" w:rsidP="005E3667">
      <w:pPr>
        <w:pStyle w:val="Web"/>
        <w:spacing w:beforeLines="50" w:before="180" w:beforeAutospacing="0" w:afterLines="50" w:after="180" w:afterAutospacing="0" w:line="220" w:lineRule="exact"/>
        <w:jc w:val="both"/>
        <w:rPr>
          <w:rFonts w:ascii="Times New Roman" w:hAnsi="Times New Roman" w:cs="Times New Roman"/>
          <w:sz w:val="22"/>
          <w:szCs w:val="22"/>
        </w:rPr>
      </w:pPr>
      <w:r w:rsidRPr="005E3667">
        <w:rPr>
          <w:rFonts w:asciiTheme="minorHAnsi" w:eastAsiaTheme="minorEastAsia" w:hAnsiTheme="minorHAnsi" w:cstheme="minorBidi" w:hint="eastAsia"/>
          <w:kern w:val="2"/>
          <w:sz w:val="21"/>
          <w:szCs w:val="22"/>
        </w:rPr>
        <w:t>ADSN 202</w:t>
      </w:r>
      <w:r w:rsidR="00820BAD">
        <w:rPr>
          <w:rFonts w:asciiTheme="minorHAnsi" w:eastAsiaTheme="minorEastAsia" w:hAnsiTheme="minorHAnsi" w:cstheme="minorBidi"/>
          <w:kern w:val="2"/>
          <w:sz w:val="21"/>
          <w:szCs w:val="22"/>
        </w:rPr>
        <w:t>4</w:t>
      </w:r>
      <w:r w:rsidRPr="005E3667">
        <w:rPr>
          <w:rFonts w:asciiTheme="minorHAnsi" w:eastAsiaTheme="minorEastAsia" w:hAnsiTheme="minorHAnsi" w:cstheme="minorBidi" w:hint="eastAsia"/>
          <w:kern w:val="2"/>
          <w:sz w:val="21"/>
          <w:szCs w:val="22"/>
        </w:rPr>
        <w:t xml:space="preserve"> </w:t>
      </w:r>
      <w:r w:rsidRPr="005E3667">
        <w:rPr>
          <w:rFonts w:asciiTheme="minorHAnsi" w:eastAsiaTheme="minorEastAsia" w:hAnsiTheme="minorHAnsi" w:cstheme="minorBidi"/>
          <w:kern w:val="2"/>
          <w:sz w:val="21"/>
          <w:szCs w:val="22"/>
        </w:rPr>
        <w:t>is going to be</w:t>
      </w:r>
      <w:r w:rsidRPr="005E3667">
        <w:rPr>
          <w:rFonts w:asciiTheme="minorHAnsi" w:eastAsiaTheme="minorEastAsia" w:hAnsiTheme="minorHAnsi" w:cstheme="minorBidi" w:hint="eastAsia"/>
          <w:kern w:val="2"/>
          <w:sz w:val="21"/>
          <w:szCs w:val="22"/>
        </w:rPr>
        <w:t xml:space="preserve"> held in conjunction with the</w:t>
      </w:r>
      <w:r w:rsidRPr="005E3667">
        <w:rPr>
          <w:rFonts w:asciiTheme="minorHAnsi" w:eastAsiaTheme="minorEastAsia" w:hAnsiTheme="minorHAnsi" w:cstheme="minorBidi"/>
          <w:kern w:val="2"/>
          <w:sz w:val="21"/>
          <w:szCs w:val="22"/>
        </w:rPr>
        <w:t xml:space="preserve"> 2</w:t>
      </w:r>
      <w:r w:rsidR="00820BAD">
        <w:rPr>
          <w:rFonts w:asciiTheme="minorHAnsi" w:eastAsiaTheme="minorEastAsia" w:hAnsiTheme="minorHAnsi" w:cstheme="minorBidi"/>
          <w:kern w:val="2"/>
          <w:sz w:val="21"/>
          <w:szCs w:val="22"/>
        </w:rPr>
        <w:t>2nd</w:t>
      </w:r>
      <w:r w:rsidRPr="005E3667">
        <w:rPr>
          <w:rFonts w:asciiTheme="minorHAnsi" w:eastAsiaTheme="minorEastAsia" w:hAnsiTheme="minorHAnsi" w:cstheme="minorBidi"/>
          <w:kern w:val="2"/>
          <w:sz w:val="21"/>
          <w:szCs w:val="22"/>
        </w:rPr>
        <w:t xml:space="preserve"> IEEE International Conference on Dependable, Autonomic and Secure Computing (DASC 202</w:t>
      </w:r>
      <w:r w:rsidR="00820BAD">
        <w:rPr>
          <w:rFonts w:asciiTheme="minorHAnsi" w:eastAsiaTheme="minorEastAsia" w:hAnsiTheme="minorHAnsi" w:cstheme="minorBidi"/>
          <w:kern w:val="2"/>
          <w:sz w:val="21"/>
          <w:szCs w:val="22"/>
        </w:rPr>
        <w:t>4</w:t>
      </w:r>
      <w:r w:rsidRPr="005E3667">
        <w:rPr>
          <w:rFonts w:asciiTheme="minorHAnsi" w:eastAsiaTheme="minorEastAsia" w:hAnsiTheme="minorHAnsi" w:cstheme="minorBidi"/>
          <w:kern w:val="2"/>
          <w:sz w:val="21"/>
          <w:szCs w:val="22"/>
        </w:rPr>
        <w:t>),</w:t>
      </w:r>
      <w:r w:rsidRPr="0066381A">
        <w:rPr>
          <w:rFonts w:asciiTheme="minorHAnsi" w:eastAsiaTheme="minorEastAsia" w:hAnsiTheme="minorHAnsi" w:cstheme="minorBidi"/>
          <w:kern w:val="2"/>
          <w:sz w:val="21"/>
          <w:szCs w:val="22"/>
        </w:rPr>
        <w:t xml:space="preserve"> </w:t>
      </w:r>
      <w:proofErr w:type="gramStart"/>
      <w:r w:rsidR="00820BAD" w:rsidRPr="0066381A">
        <w:rPr>
          <w:rFonts w:asciiTheme="minorHAnsi" w:eastAsiaTheme="minorEastAsia" w:hAnsiTheme="minorHAnsi" w:cstheme="minorBidi"/>
          <w:kern w:val="2"/>
          <w:sz w:val="21"/>
          <w:szCs w:val="22"/>
        </w:rPr>
        <w:t>https://cyber-science.org/2024/dasc/</w:t>
      </w:r>
      <w:r w:rsidRPr="0066381A">
        <w:rPr>
          <w:rFonts w:asciiTheme="minorHAnsi" w:eastAsiaTheme="minorEastAsia" w:hAnsiTheme="minorHAnsi" w:cstheme="minorBidi"/>
          <w:kern w:val="2"/>
          <w:sz w:val="21"/>
          <w:szCs w:val="22"/>
        </w:rPr>
        <w:t xml:space="preserve"> .</w:t>
      </w:r>
      <w:proofErr w:type="gramEnd"/>
    </w:p>
    <w:p w14:paraId="2F01E926" w14:textId="77777777" w:rsidR="005E3667" w:rsidRDefault="005E3667" w:rsidP="00B76E60"/>
    <w:p w14:paraId="77351800" w14:textId="34F7428E" w:rsidR="00B76E60" w:rsidRPr="00B76E60" w:rsidRDefault="00B76E60" w:rsidP="00B76E60">
      <w:pPr>
        <w:rPr>
          <w:sz w:val="24"/>
          <w:szCs w:val="28"/>
        </w:rPr>
      </w:pPr>
      <w:r w:rsidRPr="00B76E60">
        <w:rPr>
          <w:sz w:val="24"/>
          <w:szCs w:val="28"/>
        </w:rPr>
        <w:t>Program</w:t>
      </w:r>
    </w:p>
    <w:p w14:paraId="0CC11AD4" w14:textId="5EFD397E" w:rsidR="00B76E60" w:rsidRDefault="00B76E60" w:rsidP="00B76E60"/>
    <w:p w14:paraId="339386A4" w14:textId="6704AC5A" w:rsidR="00B76E60" w:rsidRDefault="0087311B" w:rsidP="00B76E60">
      <w:r>
        <w:t>November</w:t>
      </w:r>
      <w:r w:rsidR="00B76E60">
        <w:t xml:space="preserve"> </w:t>
      </w:r>
      <w:r w:rsidR="0066381A">
        <w:t>6</w:t>
      </w:r>
    </w:p>
    <w:p w14:paraId="3E9AC9AD" w14:textId="732D1632" w:rsidR="00B76E60" w:rsidRDefault="00B76E60" w:rsidP="00B76E60">
      <w:r>
        <w:rPr>
          <w:rFonts w:hint="eastAsia"/>
        </w:rPr>
        <w:t>1</w:t>
      </w:r>
      <w:r w:rsidR="0066381A">
        <w:t>6</w:t>
      </w:r>
      <w:r>
        <w:t>:</w:t>
      </w:r>
      <w:r w:rsidR="0066381A">
        <w:t>1</w:t>
      </w:r>
      <w:r>
        <w:t>0-1</w:t>
      </w:r>
      <w:r w:rsidR="0066381A">
        <w:t>7</w:t>
      </w:r>
      <w:r>
        <w:t>:</w:t>
      </w:r>
      <w:r w:rsidR="0087311B">
        <w:t>1</w:t>
      </w:r>
      <w:r w:rsidR="0066381A">
        <w:t>0</w:t>
      </w:r>
      <w:r>
        <w:t xml:space="preserve"> </w:t>
      </w:r>
      <w:r w:rsidR="0066381A">
        <w:t>Jade Room</w:t>
      </w:r>
      <w:r w:rsidR="00CD2770">
        <w:t xml:space="preserve"> (</w:t>
      </w:r>
      <w:r w:rsidR="0066381A">
        <w:t>Session D2P-G</w:t>
      </w:r>
      <w:r w:rsidR="00CD2770">
        <w:t>)</w:t>
      </w:r>
    </w:p>
    <w:p w14:paraId="654F7F37" w14:textId="6B353FAE" w:rsidR="00B76E60" w:rsidRDefault="00B76E60" w:rsidP="00B76E60">
      <w:r>
        <w:t xml:space="preserve">Chair: </w:t>
      </w:r>
      <w:r w:rsidR="000F220B">
        <w:t>Junichi Funasaka</w:t>
      </w:r>
    </w:p>
    <w:p w14:paraId="3AD4CA1A" w14:textId="77777777" w:rsidR="0032781B" w:rsidRDefault="0032781B" w:rsidP="00B76E60"/>
    <w:p w14:paraId="0172FC34" w14:textId="77777777" w:rsidR="0032781B" w:rsidRDefault="0032781B" w:rsidP="0032781B"/>
    <w:p w14:paraId="36F1BBC0" w14:textId="77777777" w:rsidR="0066381A" w:rsidRDefault="0066381A" w:rsidP="0032781B">
      <w:r w:rsidRPr="0066381A">
        <w:t>Early Detection of User Dynamics Overheating Through Frequency Analysis of Time-Series Data</w:t>
      </w:r>
    </w:p>
    <w:p w14:paraId="082FC2D7" w14:textId="5D6CEDF5" w:rsidR="0032781B" w:rsidRDefault="0066381A" w:rsidP="0032781B">
      <w:r w:rsidRPr="0066381A">
        <w:t>Masaki Aida; Kazuki Nakajima; Chisa Takano</w:t>
      </w:r>
    </w:p>
    <w:p w14:paraId="50B71CDE" w14:textId="77777777" w:rsidR="0066381A" w:rsidRDefault="0066381A" w:rsidP="0032781B"/>
    <w:p w14:paraId="19AD1A8A" w14:textId="77777777" w:rsidR="0066381A" w:rsidRDefault="0066381A" w:rsidP="0032781B">
      <w:r>
        <w:t>Introducing Timer-driven Requesting Scheme to Segmented File Download Methods Using Parallel TCP/MPTCP Connections on Multiple Paths</w:t>
      </w:r>
    </w:p>
    <w:p w14:paraId="15DD0689" w14:textId="20709266" w:rsidR="0032781B" w:rsidRDefault="0066381A" w:rsidP="0032781B">
      <w:r>
        <w:t>Junichi Funasaka; Noriaki Hiraoka</w:t>
      </w:r>
    </w:p>
    <w:p w14:paraId="3F7268C5" w14:textId="77777777" w:rsidR="0066381A" w:rsidRDefault="0066381A" w:rsidP="0032781B"/>
    <w:p w14:paraId="6F9173F4" w14:textId="77777777" w:rsidR="0066381A" w:rsidRDefault="0066381A" w:rsidP="0066381A">
      <w:r>
        <w:t>Bertrand's Paradox in Vertical Handover: A Probabilistic Analysis</w:t>
      </w:r>
    </w:p>
    <w:p w14:paraId="0FD23F55" w14:textId="3A1A4DCE" w:rsidR="00B76E60" w:rsidRDefault="0066381A" w:rsidP="0066381A">
      <w:r>
        <w:t>Kenta Fukuhara; Sumiko Miyata; Masaki Aida</w:t>
      </w:r>
    </w:p>
    <w:p w14:paraId="1E279C8C" w14:textId="70AD6FFD" w:rsidR="0066381A" w:rsidRDefault="0066381A" w:rsidP="0066381A"/>
    <w:p w14:paraId="48AE218A" w14:textId="5B4982DF" w:rsidR="0066381A" w:rsidRDefault="0066381A" w:rsidP="0066381A"/>
    <w:p w14:paraId="2E2E99C0" w14:textId="4CCD3470" w:rsidR="0066381A" w:rsidRDefault="0066381A" w:rsidP="0066381A"/>
    <w:p w14:paraId="776196C8" w14:textId="75E27EA6" w:rsidR="0066381A" w:rsidRDefault="0066381A" w:rsidP="0066381A"/>
    <w:p w14:paraId="0D219A39" w14:textId="5D26302E" w:rsidR="0066381A" w:rsidRDefault="0066381A" w:rsidP="0066381A"/>
    <w:p w14:paraId="1D134CC0" w14:textId="087414C8" w:rsidR="0066381A" w:rsidRDefault="0066381A" w:rsidP="0066381A"/>
    <w:p w14:paraId="684DE484" w14:textId="0F448E12" w:rsidR="0066381A" w:rsidRDefault="0066381A" w:rsidP="0066381A"/>
    <w:p w14:paraId="540B1484" w14:textId="481EECD6" w:rsidR="0066381A" w:rsidRDefault="0066381A" w:rsidP="0066381A"/>
    <w:p w14:paraId="6570A242" w14:textId="2D0DB9FC" w:rsidR="0066381A" w:rsidRDefault="0066381A" w:rsidP="0066381A"/>
    <w:p w14:paraId="02A4C3A1" w14:textId="05F1AB1E" w:rsidR="0066381A" w:rsidRDefault="0066381A" w:rsidP="0066381A"/>
    <w:p w14:paraId="1A0C7474" w14:textId="21779242" w:rsidR="00FC7E2C" w:rsidRDefault="00FC7E2C" w:rsidP="00FC7E2C">
      <w:pPr>
        <w:rPr>
          <w:b/>
          <w:bCs/>
        </w:rPr>
      </w:pPr>
      <w:r w:rsidRPr="00FC7E2C">
        <w:rPr>
          <w:b/>
          <w:bCs/>
        </w:rPr>
        <w:lastRenderedPageBreak/>
        <w:t>ADSN - International Workshop on Assurance in Distributed Systems and Networks</w:t>
      </w:r>
    </w:p>
    <w:p w14:paraId="0332A102" w14:textId="77777777" w:rsidR="00FC7E2C" w:rsidRPr="00FC7E2C" w:rsidRDefault="00FC7E2C" w:rsidP="00FC7E2C">
      <w:pPr>
        <w:rPr>
          <w:b/>
          <w:bCs/>
        </w:rPr>
      </w:pPr>
    </w:p>
    <w:p w14:paraId="6ADC424E" w14:textId="77777777" w:rsidR="00FC7E2C" w:rsidRPr="00FC7E2C" w:rsidRDefault="00FC7E2C" w:rsidP="00FC7E2C">
      <w:pPr>
        <w:rPr>
          <w:b/>
          <w:bCs/>
        </w:rPr>
      </w:pPr>
      <w:r w:rsidRPr="00FC7E2C">
        <w:rPr>
          <w:b/>
          <w:bCs/>
        </w:rPr>
        <w:t>Objective</w:t>
      </w:r>
    </w:p>
    <w:p w14:paraId="1EE8A512" w14:textId="77777777" w:rsidR="00FC7E2C" w:rsidRPr="00FC7E2C" w:rsidRDefault="00FC7E2C" w:rsidP="00FC7E2C">
      <w:pPr>
        <w:rPr>
          <w:sz w:val="18"/>
          <w:szCs w:val="18"/>
        </w:rPr>
      </w:pPr>
      <w:r w:rsidRPr="00FC7E2C">
        <w:rPr>
          <w:sz w:val="18"/>
          <w:szCs w:val="18"/>
        </w:rPr>
        <w:t>The objective of the Workshop is to provide an effective forum for original scientific and engineering advances in Assurance in Distributed Systems and Networks. Along with recent rapid growth of the Internet and ubiquitous networks, autonomous decentralized systems are connected with each other. In these distributed systems and networks, heterogeneous requirements are independently generated and the requirements themselves are frequently changing. Assurance in these distributed systems and networks is defined as capability of guaranteeing functional and nonfunctional system properties such as dependability, security, timeliness and adaptivity to heterogeneous and changing requirements. The workshop theme is critical in meeting ever more demanding requirements for assurance in systems and networks, especially in the future Internet and ubiquitous networks. Technologies supporting assurance including integration of various technologies such as real time, fault tolerance, autonomy, mobility and intelligence will have to be incorporated in complex distributed systems and networks.</w:t>
      </w:r>
    </w:p>
    <w:p w14:paraId="50FFADA7" w14:textId="77777777" w:rsidR="00FC7E2C" w:rsidRDefault="00FC7E2C" w:rsidP="00FC7E2C"/>
    <w:p w14:paraId="5D51E2F2" w14:textId="7BB5CFC2" w:rsidR="00FC7E2C" w:rsidRPr="00FC7E2C" w:rsidRDefault="00FC7E2C" w:rsidP="00FC7E2C">
      <w:pPr>
        <w:rPr>
          <w:b/>
          <w:bCs/>
        </w:rPr>
      </w:pPr>
      <w:r w:rsidRPr="00FC7E2C">
        <w:rPr>
          <w:b/>
          <w:bCs/>
        </w:rPr>
        <w:t>Past ADSN Workshops</w:t>
      </w:r>
    </w:p>
    <w:p w14:paraId="297C5547" w14:textId="77777777" w:rsidR="00FC7E2C" w:rsidRPr="00FC7E2C" w:rsidRDefault="00FC7E2C" w:rsidP="00FC7E2C">
      <w:pPr>
        <w:snapToGrid w:val="0"/>
        <w:rPr>
          <w:sz w:val="18"/>
          <w:szCs w:val="18"/>
        </w:rPr>
      </w:pPr>
      <w:r w:rsidRPr="00FC7E2C">
        <w:rPr>
          <w:sz w:val="18"/>
          <w:szCs w:val="18"/>
        </w:rPr>
        <w:t xml:space="preserve">21st ADSN 2023 was held in conjunction with </w:t>
      </w:r>
      <w:proofErr w:type="spellStart"/>
      <w:r w:rsidRPr="00FC7E2C">
        <w:rPr>
          <w:sz w:val="18"/>
          <w:szCs w:val="18"/>
        </w:rPr>
        <w:t>CyberSciTech</w:t>
      </w:r>
      <w:proofErr w:type="spellEnd"/>
      <w:r w:rsidRPr="00FC7E2C">
        <w:rPr>
          <w:sz w:val="18"/>
          <w:szCs w:val="18"/>
        </w:rPr>
        <w:t xml:space="preserve"> 2023 in Abu Dhabi, UAE on November 17, 2023.</w:t>
      </w:r>
    </w:p>
    <w:p w14:paraId="21E045D5" w14:textId="77777777" w:rsidR="00FC7E2C" w:rsidRPr="00FC7E2C" w:rsidRDefault="00FC7E2C" w:rsidP="00FC7E2C">
      <w:pPr>
        <w:snapToGrid w:val="0"/>
        <w:rPr>
          <w:sz w:val="18"/>
          <w:szCs w:val="18"/>
        </w:rPr>
      </w:pPr>
      <w:r w:rsidRPr="00FC7E2C">
        <w:rPr>
          <w:sz w:val="18"/>
          <w:szCs w:val="18"/>
        </w:rPr>
        <w:t xml:space="preserve">20th ADSN 2022 was held in conjunction with </w:t>
      </w:r>
      <w:proofErr w:type="spellStart"/>
      <w:r w:rsidRPr="00FC7E2C">
        <w:rPr>
          <w:sz w:val="18"/>
          <w:szCs w:val="18"/>
        </w:rPr>
        <w:t>CyberSciTech</w:t>
      </w:r>
      <w:proofErr w:type="spellEnd"/>
      <w:r w:rsidRPr="00FC7E2C">
        <w:rPr>
          <w:sz w:val="18"/>
          <w:szCs w:val="18"/>
        </w:rPr>
        <w:t xml:space="preserve"> 2022 in Calabria, Italy on September 15, 2022.</w:t>
      </w:r>
    </w:p>
    <w:p w14:paraId="33E3C955" w14:textId="77777777" w:rsidR="00FC7E2C" w:rsidRPr="00FC7E2C" w:rsidRDefault="00FC7E2C" w:rsidP="00FC7E2C">
      <w:pPr>
        <w:snapToGrid w:val="0"/>
        <w:rPr>
          <w:sz w:val="18"/>
          <w:szCs w:val="18"/>
        </w:rPr>
      </w:pPr>
      <w:r w:rsidRPr="00FC7E2C">
        <w:rPr>
          <w:sz w:val="18"/>
          <w:szCs w:val="18"/>
        </w:rPr>
        <w:t xml:space="preserve">19th ADSN 2021 was held in conjunction with </w:t>
      </w:r>
      <w:proofErr w:type="spellStart"/>
      <w:r w:rsidRPr="00FC7E2C">
        <w:rPr>
          <w:sz w:val="18"/>
          <w:szCs w:val="18"/>
        </w:rPr>
        <w:t>CyberSciTech</w:t>
      </w:r>
      <w:proofErr w:type="spellEnd"/>
      <w:r w:rsidRPr="00FC7E2C">
        <w:rPr>
          <w:sz w:val="18"/>
          <w:szCs w:val="18"/>
        </w:rPr>
        <w:t xml:space="preserve"> 2021 online on October 25, 2021.</w:t>
      </w:r>
    </w:p>
    <w:p w14:paraId="44AF8A42" w14:textId="77777777" w:rsidR="00FC7E2C" w:rsidRPr="00FC7E2C" w:rsidRDefault="00FC7E2C" w:rsidP="00FC7E2C">
      <w:pPr>
        <w:snapToGrid w:val="0"/>
        <w:rPr>
          <w:sz w:val="18"/>
          <w:szCs w:val="18"/>
        </w:rPr>
      </w:pPr>
      <w:r w:rsidRPr="00FC7E2C">
        <w:rPr>
          <w:sz w:val="18"/>
          <w:szCs w:val="18"/>
        </w:rPr>
        <w:t>ADSN 2020 was postponed to ADSN 2021.</w:t>
      </w:r>
    </w:p>
    <w:p w14:paraId="1D57F1A7" w14:textId="77777777" w:rsidR="00FC7E2C" w:rsidRPr="00FC7E2C" w:rsidRDefault="00FC7E2C" w:rsidP="00FC7E2C">
      <w:pPr>
        <w:snapToGrid w:val="0"/>
        <w:rPr>
          <w:sz w:val="18"/>
          <w:szCs w:val="18"/>
        </w:rPr>
      </w:pPr>
      <w:r w:rsidRPr="00FC7E2C">
        <w:rPr>
          <w:sz w:val="18"/>
          <w:szCs w:val="18"/>
        </w:rPr>
        <w:t xml:space="preserve">18th ADSN 2019 was held in conjunction with </w:t>
      </w:r>
      <w:proofErr w:type="spellStart"/>
      <w:r w:rsidRPr="00FC7E2C">
        <w:rPr>
          <w:sz w:val="18"/>
          <w:szCs w:val="18"/>
        </w:rPr>
        <w:t>CyberSciTech</w:t>
      </w:r>
      <w:proofErr w:type="spellEnd"/>
      <w:r w:rsidRPr="00FC7E2C">
        <w:rPr>
          <w:sz w:val="18"/>
          <w:szCs w:val="18"/>
        </w:rPr>
        <w:t xml:space="preserve"> 2019 in Fukuoka, Japan on August 7, 2019.</w:t>
      </w:r>
    </w:p>
    <w:p w14:paraId="51DE47D1" w14:textId="77777777" w:rsidR="00FC7E2C" w:rsidRPr="00FC7E2C" w:rsidRDefault="00FC7E2C" w:rsidP="00FC7E2C">
      <w:pPr>
        <w:snapToGrid w:val="0"/>
        <w:rPr>
          <w:sz w:val="18"/>
          <w:szCs w:val="18"/>
        </w:rPr>
      </w:pPr>
      <w:r w:rsidRPr="00FC7E2C">
        <w:rPr>
          <w:sz w:val="18"/>
          <w:szCs w:val="18"/>
        </w:rPr>
        <w:t xml:space="preserve">17th ADSN 2018 was held in conjunction with </w:t>
      </w:r>
      <w:proofErr w:type="spellStart"/>
      <w:r w:rsidRPr="00FC7E2C">
        <w:rPr>
          <w:sz w:val="18"/>
          <w:szCs w:val="18"/>
        </w:rPr>
        <w:t>SmartWorld</w:t>
      </w:r>
      <w:proofErr w:type="spellEnd"/>
      <w:r w:rsidRPr="00FC7E2C">
        <w:rPr>
          <w:sz w:val="18"/>
          <w:szCs w:val="18"/>
        </w:rPr>
        <w:t xml:space="preserve"> 2018 in Guangzhou, China on October 8, 2018.</w:t>
      </w:r>
    </w:p>
    <w:p w14:paraId="577606F3" w14:textId="77777777" w:rsidR="00FC7E2C" w:rsidRPr="00FC7E2C" w:rsidRDefault="00FC7E2C" w:rsidP="00FC7E2C">
      <w:pPr>
        <w:snapToGrid w:val="0"/>
        <w:rPr>
          <w:sz w:val="18"/>
          <w:szCs w:val="18"/>
        </w:rPr>
      </w:pPr>
      <w:r w:rsidRPr="00FC7E2C">
        <w:rPr>
          <w:sz w:val="18"/>
          <w:szCs w:val="18"/>
        </w:rPr>
        <w:t>16th ADSN 2017 will be held in conjunction with ICDCS 2017 in Atlanta, USA on June 5, 2017.</w:t>
      </w:r>
    </w:p>
    <w:p w14:paraId="65F572F0" w14:textId="77777777" w:rsidR="00FC7E2C" w:rsidRPr="00FC7E2C" w:rsidRDefault="00FC7E2C" w:rsidP="00FC7E2C">
      <w:pPr>
        <w:snapToGrid w:val="0"/>
        <w:rPr>
          <w:sz w:val="18"/>
          <w:szCs w:val="18"/>
        </w:rPr>
      </w:pPr>
      <w:r w:rsidRPr="00FC7E2C">
        <w:rPr>
          <w:sz w:val="18"/>
          <w:szCs w:val="18"/>
        </w:rPr>
        <w:t>15th ADSN 2016 was held in conjunction with ICDCS 2016 at Nara, Japan on June 27, 2016.</w:t>
      </w:r>
    </w:p>
    <w:p w14:paraId="14475927" w14:textId="77777777" w:rsidR="00FC7E2C" w:rsidRPr="00FC7E2C" w:rsidRDefault="00FC7E2C" w:rsidP="00FC7E2C">
      <w:pPr>
        <w:snapToGrid w:val="0"/>
        <w:rPr>
          <w:sz w:val="18"/>
          <w:szCs w:val="18"/>
        </w:rPr>
      </w:pPr>
      <w:r w:rsidRPr="00FC7E2C">
        <w:rPr>
          <w:sz w:val="18"/>
          <w:szCs w:val="18"/>
        </w:rPr>
        <w:t>14th ADSN 2015 was held in conjunction with ICDCS 2015 at Columbus, Ohio, USA on June 29, 2015</w:t>
      </w:r>
    </w:p>
    <w:p w14:paraId="1033D93B" w14:textId="77777777" w:rsidR="00FC7E2C" w:rsidRPr="00FC7E2C" w:rsidRDefault="00FC7E2C" w:rsidP="00FC7E2C">
      <w:pPr>
        <w:snapToGrid w:val="0"/>
        <w:rPr>
          <w:sz w:val="18"/>
          <w:szCs w:val="18"/>
        </w:rPr>
      </w:pPr>
      <w:r w:rsidRPr="00FC7E2C">
        <w:rPr>
          <w:sz w:val="18"/>
          <w:szCs w:val="18"/>
        </w:rPr>
        <w:t>13th ADSN 2014 was held in conjunction with ICDCS 2014 in Madrid, Spain on June 30, 2014</w:t>
      </w:r>
    </w:p>
    <w:p w14:paraId="3021586B" w14:textId="77777777" w:rsidR="00FC7E2C" w:rsidRPr="00FC7E2C" w:rsidRDefault="00FC7E2C" w:rsidP="00FC7E2C">
      <w:pPr>
        <w:snapToGrid w:val="0"/>
        <w:rPr>
          <w:sz w:val="18"/>
          <w:szCs w:val="18"/>
        </w:rPr>
      </w:pPr>
      <w:r w:rsidRPr="00FC7E2C">
        <w:rPr>
          <w:sz w:val="18"/>
          <w:szCs w:val="18"/>
        </w:rPr>
        <w:t>12th ADSN 2013 was held in conjunction with ICDCS 2013 in Philadelphia, USA on July 8, 2013</w:t>
      </w:r>
    </w:p>
    <w:p w14:paraId="0A49CC41" w14:textId="77777777" w:rsidR="00FC7E2C" w:rsidRPr="00FC7E2C" w:rsidRDefault="00FC7E2C" w:rsidP="00FC7E2C">
      <w:pPr>
        <w:snapToGrid w:val="0"/>
        <w:rPr>
          <w:sz w:val="18"/>
          <w:szCs w:val="18"/>
        </w:rPr>
      </w:pPr>
      <w:r w:rsidRPr="00FC7E2C">
        <w:rPr>
          <w:sz w:val="18"/>
          <w:szCs w:val="18"/>
        </w:rPr>
        <w:t>11th ADSN 2012 was held in conjunction with ICDCS 2012 in Macau, China on June 18, 2012</w:t>
      </w:r>
    </w:p>
    <w:p w14:paraId="4C2D82C0" w14:textId="77777777" w:rsidR="00FC7E2C" w:rsidRPr="00FC7E2C" w:rsidRDefault="00FC7E2C" w:rsidP="00FC7E2C">
      <w:pPr>
        <w:snapToGrid w:val="0"/>
        <w:rPr>
          <w:sz w:val="18"/>
          <w:szCs w:val="18"/>
        </w:rPr>
      </w:pPr>
      <w:r w:rsidRPr="00FC7E2C">
        <w:rPr>
          <w:sz w:val="18"/>
          <w:szCs w:val="18"/>
        </w:rPr>
        <w:t>10th ADSN 2011 was held in conjunction with ISADS 2011 at Kobe, Japan on June 29-30, 2011</w:t>
      </w:r>
    </w:p>
    <w:p w14:paraId="08FDCEE1" w14:textId="77777777" w:rsidR="00FC7E2C" w:rsidRPr="00FC7E2C" w:rsidRDefault="00FC7E2C" w:rsidP="00FC7E2C">
      <w:pPr>
        <w:snapToGrid w:val="0"/>
        <w:rPr>
          <w:sz w:val="18"/>
          <w:szCs w:val="18"/>
        </w:rPr>
      </w:pPr>
      <w:r w:rsidRPr="00FC7E2C">
        <w:rPr>
          <w:sz w:val="18"/>
          <w:szCs w:val="18"/>
        </w:rPr>
        <w:t>9th ADSN 2010 was held in conjunction with ICDCS 2010 at Genoa, Italy on June 21, 2010</w:t>
      </w:r>
    </w:p>
    <w:p w14:paraId="0BF63A06" w14:textId="77777777" w:rsidR="00FC7E2C" w:rsidRPr="00FC7E2C" w:rsidRDefault="00FC7E2C" w:rsidP="00FC7E2C">
      <w:pPr>
        <w:snapToGrid w:val="0"/>
        <w:rPr>
          <w:sz w:val="18"/>
          <w:szCs w:val="18"/>
        </w:rPr>
      </w:pPr>
      <w:r w:rsidRPr="00FC7E2C">
        <w:rPr>
          <w:sz w:val="18"/>
          <w:szCs w:val="18"/>
        </w:rPr>
        <w:t>8th ADSN 2009 was held in conjunction with ICDCS 2009 at Montreal, Canada on June 26, 2009</w:t>
      </w:r>
    </w:p>
    <w:p w14:paraId="001CB912" w14:textId="77777777" w:rsidR="00FC7E2C" w:rsidRPr="00FC7E2C" w:rsidRDefault="00FC7E2C" w:rsidP="00FC7E2C">
      <w:pPr>
        <w:snapToGrid w:val="0"/>
        <w:rPr>
          <w:sz w:val="18"/>
          <w:szCs w:val="18"/>
        </w:rPr>
      </w:pPr>
      <w:r w:rsidRPr="00FC7E2C">
        <w:rPr>
          <w:sz w:val="18"/>
          <w:szCs w:val="18"/>
        </w:rPr>
        <w:t>7th ADSN 2008 was held in conjunction with ICDCS 2008 at Beijing, China on June 20, 2008</w:t>
      </w:r>
    </w:p>
    <w:p w14:paraId="68F4A68D" w14:textId="77777777" w:rsidR="00FC7E2C" w:rsidRPr="00FC7E2C" w:rsidRDefault="00FC7E2C" w:rsidP="00FC7E2C">
      <w:pPr>
        <w:snapToGrid w:val="0"/>
        <w:rPr>
          <w:sz w:val="18"/>
          <w:szCs w:val="18"/>
        </w:rPr>
      </w:pPr>
      <w:r w:rsidRPr="00FC7E2C">
        <w:rPr>
          <w:sz w:val="18"/>
          <w:szCs w:val="18"/>
        </w:rPr>
        <w:t>6th ADSN 2007 was held in conjunction with ICDCS 2007 at Toronto, Canada on June 29, 2007</w:t>
      </w:r>
    </w:p>
    <w:p w14:paraId="0CA66637" w14:textId="77777777" w:rsidR="00FC7E2C" w:rsidRPr="00FC7E2C" w:rsidRDefault="00FC7E2C" w:rsidP="00FC7E2C">
      <w:pPr>
        <w:snapToGrid w:val="0"/>
        <w:rPr>
          <w:sz w:val="18"/>
          <w:szCs w:val="18"/>
        </w:rPr>
      </w:pPr>
      <w:r w:rsidRPr="00FC7E2C">
        <w:rPr>
          <w:sz w:val="18"/>
          <w:szCs w:val="18"/>
        </w:rPr>
        <w:t>5th ADSN 2006 was held in conjunction with ICDCS 2006 at Lisbon, Portugal on July 4, 2006</w:t>
      </w:r>
    </w:p>
    <w:p w14:paraId="66ABF890" w14:textId="77777777" w:rsidR="00FC7E2C" w:rsidRPr="00FC7E2C" w:rsidRDefault="00FC7E2C" w:rsidP="00FC7E2C">
      <w:pPr>
        <w:snapToGrid w:val="0"/>
        <w:rPr>
          <w:sz w:val="18"/>
          <w:szCs w:val="18"/>
        </w:rPr>
      </w:pPr>
      <w:r w:rsidRPr="00FC7E2C">
        <w:rPr>
          <w:sz w:val="18"/>
          <w:szCs w:val="18"/>
        </w:rPr>
        <w:t>4th ADSN 2005 was held at Hyatt Regency Columbus, Columbus, Ohio, USA on June 6, 2005</w:t>
      </w:r>
    </w:p>
    <w:p w14:paraId="6E6B8912" w14:textId="77777777" w:rsidR="00FC7E2C" w:rsidRPr="00FC7E2C" w:rsidRDefault="00FC7E2C" w:rsidP="00FC7E2C">
      <w:pPr>
        <w:snapToGrid w:val="0"/>
        <w:rPr>
          <w:sz w:val="18"/>
          <w:szCs w:val="18"/>
        </w:rPr>
      </w:pPr>
      <w:r w:rsidRPr="00FC7E2C">
        <w:rPr>
          <w:sz w:val="18"/>
          <w:szCs w:val="18"/>
        </w:rPr>
        <w:t>3rd ADSN 2004 was held at Tokyo University of Technology, Hachioji, Japan on March 23, 2004</w:t>
      </w:r>
    </w:p>
    <w:p w14:paraId="2E7672CC" w14:textId="77777777" w:rsidR="00FC7E2C" w:rsidRPr="00FC7E2C" w:rsidRDefault="00FC7E2C" w:rsidP="00FC7E2C">
      <w:pPr>
        <w:snapToGrid w:val="0"/>
        <w:rPr>
          <w:sz w:val="18"/>
          <w:szCs w:val="18"/>
        </w:rPr>
      </w:pPr>
      <w:r w:rsidRPr="00FC7E2C">
        <w:rPr>
          <w:sz w:val="18"/>
          <w:szCs w:val="18"/>
        </w:rPr>
        <w:t>2nd ADSN2003 was held at Brown University, Providence, Rhode Island, USA on May 19, 2003</w:t>
      </w:r>
    </w:p>
    <w:p w14:paraId="233E5726" w14:textId="111ECE4F" w:rsidR="0066381A" w:rsidRPr="00FC7E2C" w:rsidRDefault="00FC7E2C" w:rsidP="00FC7E2C">
      <w:pPr>
        <w:snapToGrid w:val="0"/>
        <w:rPr>
          <w:rFonts w:hint="eastAsia"/>
          <w:sz w:val="18"/>
          <w:szCs w:val="18"/>
        </w:rPr>
      </w:pPr>
      <w:r w:rsidRPr="00FC7E2C">
        <w:rPr>
          <w:sz w:val="18"/>
          <w:szCs w:val="18"/>
        </w:rPr>
        <w:t>1st ADSN2002 was held at Vienna University of Technology, Vienna, Austria on July 2, 2002</w:t>
      </w:r>
    </w:p>
    <w:sectPr w:rsidR="0066381A" w:rsidRPr="00FC7E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60"/>
    <w:rsid w:val="000F220B"/>
    <w:rsid w:val="0032781B"/>
    <w:rsid w:val="003E5131"/>
    <w:rsid w:val="0046103A"/>
    <w:rsid w:val="005E3667"/>
    <w:rsid w:val="0066381A"/>
    <w:rsid w:val="00820BAD"/>
    <w:rsid w:val="0087311B"/>
    <w:rsid w:val="00AA2EAB"/>
    <w:rsid w:val="00B76E60"/>
    <w:rsid w:val="00CD2770"/>
    <w:rsid w:val="00FC7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F67779"/>
  <w15:chartTrackingRefBased/>
  <w15:docId w15:val="{7F3234D2-A923-4293-B1BB-4CFE8F25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76E60"/>
  </w:style>
  <w:style w:type="character" w:customStyle="1" w:styleId="a4">
    <w:name w:val="日付 (文字)"/>
    <w:basedOn w:val="a0"/>
    <w:link w:val="a3"/>
    <w:uiPriority w:val="99"/>
    <w:semiHidden/>
    <w:rsid w:val="00B76E60"/>
  </w:style>
  <w:style w:type="character" w:styleId="a5">
    <w:name w:val="Hyperlink"/>
    <w:rsid w:val="005E3667"/>
    <w:rPr>
      <w:color w:val="0000FF"/>
      <w:u w:val="single"/>
    </w:rPr>
  </w:style>
  <w:style w:type="paragraph" w:styleId="Web">
    <w:name w:val="Normal (Web)"/>
    <w:basedOn w:val="a"/>
    <w:rsid w:val="005E366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745869">
      <w:bodyDiv w:val="1"/>
      <w:marLeft w:val="0"/>
      <w:marRight w:val="0"/>
      <w:marTop w:val="0"/>
      <w:marBottom w:val="0"/>
      <w:divBdr>
        <w:top w:val="none" w:sz="0" w:space="0" w:color="auto"/>
        <w:left w:val="none" w:sz="0" w:space="0" w:color="auto"/>
        <w:bottom w:val="none" w:sz="0" w:space="0" w:color="auto"/>
        <w:right w:val="none" w:sz="0" w:space="0" w:color="auto"/>
      </w:divBdr>
    </w:div>
    <w:div w:id="1376929875">
      <w:bodyDiv w:val="1"/>
      <w:marLeft w:val="0"/>
      <w:marRight w:val="0"/>
      <w:marTop w:val="0"/>
      <w:marBottom w:val="0"/>
      <w:divBdr>
        <w:top w:val="none" w:sz="0" w:space="0" w:color="auto"/>
        <w:left w:val="none" w:sz="0" w:space="0" w:color="auto"/>
        <w:bottom w:val="none" w:sz="0" w:space="0" w:color="auto"/>
        <w:right w:val="none" w:sz="0" w:space="0" w:color="auto"/>
      </w:divBdr>
    </w:div>
    <w:div w:id="20120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600</Words>
  <Characters>3426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舟阪　淳一</dc:creator>
  <cp:keywords/>
  <dc:description/>
  <cp:lastModifiedBy>Junichi Funasaka</cp:lastModifiedBy>
  <cp:revision>3</cp:revision>
  <dcterms:created xsi:type="dcterms:W3CDTF">2024-11-01T07:27:00Z</dcterms:created>
  <dcterms:modified xsi:type="dcterms:W3CDTF">2024-11-01T07:40:00Z</dcterms:modified>
</cp:coreProperties>
</file>