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615" w:rsidRPr="00B50550" w:rsidRDefault="00505615" w:rsidP="00505615">
      <w:pPr>
        <w:rPr>
          <w:rFonts w:ascii="Times New Roman" w:eastAsiaTheme="majorEastAsia" w:hAnsi="Times New Roman" w:cs="Times New Roman"/>
          <w:b/>
          <w:bCs/>
          <w:sz w:val="20"/>
          <w:szCs w:val="28"/>
        </w:rPr>
      </w:pPr>
    </w:p>
    <w:tbl>
      <w:tblPr>
        <w:tblpPr w:leftFromText="187" w:rightFromText="187" w:vertAnchor="page" w:horzAnchor="margin" w:tblpY="1930"/>
        <w:tblW w:w="5305" w:type="pct"/>
        <w:tblLayout w:type="fixed"/>
        <w:tblCellMar>
          <w:top w:w="216" w:type="dxa"/>
          <w:left w:w="216" w:type="dxa"/>
          <w:bottom w:w="216" w:type="dxa"/>
          <w:right w:w="216" w:type="dxa"/>
        </w:tblCellMar>
        <w:tblLook w:val="04A0" w:firstRow="1" w:lastRow="0" w:firstColumn="1" w:lastColumn="0" w:noHBand="0" w:noVBand="1"/>
      </w:tblPr>
      <w:tblGrid>
        <w:gridCol w:w="3929"/>
        <w:gridCol w:w="1034"/>
        <w:gridCol w:w="4414"/>
      </w:tblGrid>
      <w:tr w:rsidR="00505615" w:rsidRPr="00B50550" w:rsidTr="00A70E29">
        <w:trPr>
          <w:trHeight w:val="4797"/>
        </w:trPr>
        <w:tc>
          <w:tcPr>
            <w:tcW w:w="4964" w:type="dxa"/>
            <w:gridSpan w:val="2"/>
            <w:tcBorders>
              <w:bottom w:val="single" w:sz="18" w:space="0" w:color="808080"/>
              <w:right w:val="single" w:sz="18" w:space="0" w:color="808080"/>
            </w:tcBorders>
            <w:vAlign w:val="center"/>
          </w:tcPr>
          <w:p w:rsidR="00505615" w:rsidRPr="00B50550" w:rsidRDefault="00505615" w:rsidP="00A70E29">
            <w:pPr>
              <w:pStyle w:val="Default"/>
              <w:rPr>
                <w:rFonts w:ascii="Times New Roman" w:hAnsi="Times New Roman" w:cs="Times New Roman"/>
              </w:rPr>
            </w:pPr>
            <w:bookmarkStart w:id="0" w:name="_Hlk486256708"/>
            <w:r w:rsidRPr="00B50550">
              <w:rPr>
                <w:rFonts w:ascii="Calibri Light" w:hAnsi="Calibri Light"/>
                <w:sz w:val="40"/>
                <w:szCs w:val="40"/>
                <w:lang w:eastAsia="es-MX"/>
              </w:rPr>
              <w:t xml:space="preserve">252233- </w:t>
            </w:r>
            <w:r w:rsidRPr="00B50550">
              <w:rPr>
                <w:rFonts w:asciiTheme="majorHAnsi" w:hAnsiTheme="majorHAnsi" w:cs="Times New Roman"/>
                <w:bCs/>
                <w:color w:val="auto"/>
                <w:sz w:val="40"/>
                <w:szCs w:val="40"/>
              </w:rPr>
              <w:t>FITOSMART: PLATAFORMA TECNOLÓGICA DE FITOMONITORIZACIÓN DE CULTIVO HIDROPÓNICO UTILIZANDO CÓMPUTO SENSIBLE AL CONTEXTO Y TÉCNICAS DE INTELIGENCIA ARTIFICIAL</w:t>
            </w:r>
          </w:p>
          <w:p w:rsidR="00505615" w:rsidRPr="00B50550" w:rsidRDefault="00505615" w:rsidP="00A70E29">
            <w:pPr>
              <w:widowControl w:val="0"/>
              <w:autoSpaceDE w:val="0"/>
              <w:autoSpaceDN w:val="0"/>
              <w:adjustRightInd w:val="0"/>
              <w:spacing w:after="240" w:line="440" w:lineRule="atLeast"/>
              <w:rPr>
                <w:rFonts w:ascii="Calibri Light" w:hAnsi="Calibri Light"/>
                <w:sz w:val="40"/>
                <w:szCs w:val="40"/>
                <w:lang w:eastAsia="es-MX"/>
              </w:rPr>
            </w:pPr>
            <w:r w:rsidRPr="00B50550">
              <w:rPr>
                <w:rFonts w:ascii="Calibri Light" w:hAnsi="Calibri Light"/>
                <w:sz w:val="40"/>
                <w:szCs w:val="40"/>
                <w:lang w:eastAsia="es-MX"/>
              </w:rPr>
              <w:t>(Tercera Etapa)</w:t>
            </w:r>
          </w:p>
          <w:p w:rsidR="00505615" w:rsidRPr="00B50550" w:rsidRDefault="00505615" w:rsidP="00A70E29">
            <w:pPr>
              <w:rPr>
                <w:rFonts w:ascii="Calibri" w:eastAsia="Calibri" w:hAnsi="Calibri" w:cs="Times New Roman"/>
              </w:rPr>
            </w:pPr>
          </w:p>
          <w:p w:rsidR="00505615" w:rsidRPr="00B50550" w:rsidRDefault="00505615" w:rsidP="00A70E29">
            <w:pPr>
              <w:rPr>
                <w:rFonts w:ascii="Calibri" w:eastAsia="Calibri" w:hAnsi="Calibri" w:cs="Times New Roman"/>
              </w:rPr>
            </w:pPr>
          </w:p>
          <w:p w:rsidR="00505615" w:rsidRPr="00B50550" w:rsidRDefault="00505615" w:rsidP="00A70E29">
            <w:pPr>
              <w:rPr>
                <w:rFonts w:ascii="Calibri" w:eastAsia="Calibri" w:hAnsi="Calibri" w:cs="Times New Roman"/>
              </w:rPr>
            </w:pPr>
          </w:p>
          <w:p w:rsidR="00505615" w:rsidRPr="00B50550" w:rsidRDefault="00505615" w:rsidP="00A70E29">
            <w:pPr>
              <w:rPr>
                <w:rFonts w:ascii="Calibri" w:eastAsia="Calibri" w:hAnsi="Calibri" w:cs="Times New Roman"/>
              </w:rPr>
            </w:pPr>
          </w:p>
          <w:p w:rsidR="00505615" w:rsidRPr="00B50550" w:rsidRDefault="00505615" w:rsidP="00A70E29">
            <w:pPr>
              <w:rPr>
                <w:rFonts w:ascii="Calibri" w:eastAsia="Calibri" w:hAnsi="Calibri" w:cs="Times New Roman"/>
              </w:rPr>
            </w:pPr>
          </w:p>
        </w:tc>
        <w:tc>
          <w:tcPr>
            <w:tcW w:w="4414" w:type="dxa"/>
            <w:tcBorders>
              <w:left w:val="single" w:sz="18" w:space="0" w:color="808080"/>
              <w:bottom w:val="single" w:sz="18" w:space="0" w:color="808080"/>
            </w:tcBorders>
            <w:vAlign w:val="center"/>
          </w:tcPr>
          <w:p w:rsidR="00505615" w:rsidRPr="00B50550" w:rsidRDefault="00505615" w:rsidP="00A70E29">
            <w:pPr>
              <w:spacing w:after="0" w:line="240" w:lineRule="auto"/>
              <w:rPr>
                <w:rFonts w:ascii="Calibri Light" w:eastAsia="Times New Roman" w:hAnsi="Calibri Light" w:cs="Times New Roman"/>
                <w:sz w:val="36"/>
                <w:szCs w:val="36"/>
                <w:lang w:eastAsia="es-MX"/>
              </w:rPr>
            </w:pPr>
            <w:r w:rsidRPr="00B50550">
              <w:rPr>
                <w:rFonts w:ascii="Calibri Light" w:eastAsia="Times New Roman" w:hAnsi="Calibri Light" w:cs="Times New Roman"/>
                <w:sz w:val="36"/>
                <w:szCs w:val="36"/>
                <w:lang w:eastAsia="es-MX"/>
              </w:rPr>
              <w:t>Programa de Estímulos a la Innovación</w:t>
            </w:r>
          </w:p>
          <w:p w:rsidR="00505615" w:rsidRPr="00B50550" w:rsidRDefault="00505615" w:rsidP="00A70E29">
            <w:pPr>
              <w:spacing w:after="0" w:line="240" w:lineRule="auto"/>
              <w:jc w:val="center"/>
              <w:rPr>
                <w:rFonts w:ascii="Calibri" w:eastAsia="Times New Roman" w:hAnsi="Calibri" w:cs="Times New Roman"/>
                <w:color w:val="5B9BD5"/>
                <w:sz w:val="200"/>
                <w:szCs w:val="200"/>
                <w:lang w:eastAsia="es-MX"/>
              </w:rPr>
            </w:pPr>
            <w:r w:rsidRPr="00B50550">
              <w:rPr>
                <w:rFonts w:ascii="Calibri" w:eastAsia="Times New Roman" w:hAnsi="Calibri" w:cs="Times New Roman"/>
                <w:color w:val="5B9BD5"/>
                <w:sz w:val="144"/>
                <w:szCs w:val="200"/>
                <w:lang w:eastAsia="es-MX"/>
              </w:rPr>
              <w:t>2018</w:t>
            </w:r>
          </w:p>
          <w:p w:rsidR="00505615" w:rsidRPr="00B50550" w:rsidRDefault="00505615" w:rsidP="00A70E29">
            <w:pPr>
              <w:rPr>
                <w:rFonts w:ascii="Calibri" w:eastAsia="Calibri" w:hAnsi="Calibri" w:cs="Times New Roman"/>
              </w:rPr>
            </w:pPr>
            <w:r w:rsidRPr="00B50550">
              <w:rPr>
                <w:rFonts w:ascii="Calibri" w:eastAsia="Calibri" w:hAnsi="Calibri" w:cs="Times New Roman"/>
                <w:noProof/>
                <w:lang w:eastAsia="es-MX"/>
              </w:rPr>
              <w:drawing>
                <wp:anchor distT="0" distB="0" distL="114300" distR="114300" simplePos="0" relativeHeight="251659264" behindDoc="0" locked="0" layoutInCell="1" allowOverlap="1" wp14:anchorId="7043C262" wp14:editId="728519EB">
                  <wp:simplePos x="0" y="0"/>
                  <wp:positionH relativeFrom="margin">
                    <wp:posOffset>577850</wp:posOffset>
                  </wp:positionH>
                  <wp:positionV relativeFrom="paragraph">
                    <wp:posOffset>73025</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p>
          <w:p w:rsidR="00505615" w:rsidRPr="00B50550" w:rsidRDefault="00505615" w:rsidP="00A70E29">
            <w:pPr>
              <w:rPr>
                <w:rFonts w:ascii="Calibri" w:eastAsia="Calibri" w:hAnsi="Calibri" w:cs="Times New Roman"/>
              </w:rPr>
            </w:pPr>
          </w:p>
        </w:tc>
      </w:tr>
      <w:tr w:rsidR="00505615" w:rsidRPr="00B50550" w:rsidTr="00A70E29">
        <w:trPr>
          <w:trHeight w:val="3278"/>
        </w:trPr>
        <w:tc>
          <w:tcPr>
            <w:tcW w:w="3930" w:type="dxa"/>
            <w:tcBorders>
              <w:top w:val="single" w:sz="18" w:space="0" w:color="808080"/>
            </w:tcBorders>
            <w:vAlign w:val="center"/>
          </w:tcPr>
          <w:p w:rsidR="00505615" w:rsidRPr="00505615" w:rsidRDefault="00505615" w:rsidP="00505615">
            <w:pPr>
              <w:jc w:val="both"/>
              <w:rPr>
                <w:b/>
                <w:color w:val="000000"/>
                <w:lang w:val="es-419"/>
              </w:rPr>
            </w:pPr>
            <w:r w:rsidRPr="00F33529">
              <w:rPr>
                <w:rFonts w:asciiTheme="majorHAnsi" w:hAnsiTheme="majorHAnsi" w:cs="Arial"/>
                <w:b/>
              </w:rPr>
              <w:t>AN_</w:t>
            </w:r>
            <w:r>
              <w:rPr>
                <w:rFonts w:asciiTheme="majorHAnsi" w:hAnsiTheme="majorHAnsi" w:cs="Arial"/>
                <w:b/>
                <w:lang w:val="es-419"/>
              </w:rPr>
              <w:t>Plan de calidad</w:t>
            </w:r>
          </w:p>
        </w:tc>
        <w:tc>
          <w:tcPr>
            <w:tcW w:w="5448" w:type="dxa"/>
            <w:gridSpan w:val="2"/>
            <w:tcBorders>
              <w:top w:val="single" w:sz="18" w:space="0" w:color="808080"/>
            </w:tcBorders>
            <w:vAlign w:val="center"/>
          </w:tcPr>
          <w:p w:rsidR="00505615" w:rsidRPr="00B50550" w:rsidRDefault="00505615" w:rsidP="00A70E29">
            <w:pPr>
              <w:jc w:val="both"/>
              <w:rPr>
                <w:rFonts w:asciiTheme="majorHAnsi" w:eastAsiaTheme="minorEastAsia" w:hAnsiTheme="majorHAnsi" w:cs="Arial"/>
                <w:lang w:eastAsia="es-MX"/>
              </w:rPr>
            </w:pPr>
          </w:p>
          <w:p w:rsidR="00505615" w:rsidRDefault="00505615" w:rsidP="00A70E29">
            <w:pPr>
              <w:pStyle w:val="Standard"/>
            </w:pPr>
            <w:r>
              <w:t xml:space="preserve">El presente documento proporciona información correspondiente al plan de </w:t>
            </w:r>
            <w:r w:rsidR="00C553F9">
              <w:rPr>
                <w:lang w:val="es-419"/>
              </w:rPr>
              <w:t>calidad</w:t>
            </w:r>
            <w:r>
              <w:t xml:space="preserve"> que se desarrolló para la plataforma tecnológica propuesta.</w:t>
            </w:r>
          </w:p>
          <w:p w:rsidR="00505615" w:rsidRPr="00B50550" w:rsidRDefault="00505615" w:rsidP="00A70E29">
            <w:pPr>
              <w:jc w:val="both"/>
              <w:rPr>
                <w:rFonts w:eastAsiaTheme="minorEastAsia" w:cstheme="minorHAnsi"/>
                <w:lang w:eastAsia="es-MX"/>
              </w:rPr>
            </w:pPr>
          </w:p>
          <w:p w:rsidR="00505615" w:rsidRPr="00B50550" w:rsidRDefault="00505615" w:rsidP="00A70E29">
            <w:pPr>
              <w:spacing w:after="0" w:line="240" w:lineRule="auto"/>
              <w:jc w:val="both"/>
              <w:rPr>
                <w:rFonts w:ascii="Calibri Light" w:eastAsia="Times New Roman" w:hAnsi="Calibri Light" w:cs="Times New Roman"/>
                <w:b/>
                <w:sz w:val="20"/>
                <w:szCs w:val="36"/>
                <w:lang w:eastAsia="es-MX"/>
              </w:rPr>
            </w:pPr>
          </w:p>
        </w:tc>
      </w:tr>
      <w:bookmarkEnd w:id="0"/>
    </w:tbl>
    <w:p w:rsidR="00A70E29" w:rsidRDefault="00A70E29"/>
    <w:p w:rsidR="00505615" w:rsidRDefault="00505615"/>
    <w:sdt>
      <w:sdtPr>
        <w:rPr>
          <w:rFonts w:asciiTheme="minorHAnsi" w:eastAsiaTheme="minorEastAsia" w:hAnsiTheme="minorHAnsi" w:cstheme="minorBidi"/>
          <w:b/>
          <w:bCs/>
          <w:smallCaps/>
          <w:color w:val="auto"/>
          <w:sz w:val="22"/>
          <w:szCs w:val="22"/>
          <w:lang w:val="es-ES"/>
        </w:rPr>
        <w:id w:val="2034295943"/>
        <w:docPartObj>
          <w:docPartGallery w:val="Table of Contents"/>
          <w:docPartUnique/>
        </w:docPartObj>
      </w:sdtPr>
      <w:sdtEndPr>
        <w:rPr>
          <w:rFonts w:ascii="Times New Roman" w:eastAsiaTheme="minorHAnsi" w:hAnsi="Times New Roman" w:cs="Times New Roman"/>
          <w:b w:val="0"/>
          <w:bCs w:val="0"/>
          <w:smallCaps w:val="0"/>
          <w:sz w:val="20"/>
          <w:szCs w:val="20"/>
        </w:rPr>
      </w:sdtEndPr>
      <w:sdtContent>
        <w:p w:rsidR="00505615" w:rsidRPr="00154EA1" w:rsidRDefault="00505615" w:rsidP="00505615">
          <w:pPr>
            <w:pStyle w:val="TtulodeTDC"/>
            <w:ind w:left="432" w:hanging="432"/>
            <w:jc w:val="center"/>
            <w:rPr>
              <w:rFonts w:ascii="Times New Roman" w:hAnsi="Times New Roman" w:cs="Times New Roman"/>
              <w:b/>
              <w:color w:val="000000" w:themeColor="text1"/>
              <w:sz w:val="20"/>
              <w:szCs w:val="20"/>
            </w:rPr>
          </w:pPr>
          <w:r w:rsidRPr="00154EA1">
            <w:rPr>
              <w:rFonts w:ascii="Times New Roman" w:hAnsi="Times New Roman" w:cs="Times New Roman"/>
              <w:b/>
              <w:color w:val="000000" w:themeColor="text1"/>
              <w:sz w:val="20"/>
              <w:szCs w:val="20"/>
              <w:lang w:val="es-ES"/>
            </w:rPr>
            <w:t>CONTENIDO</w:t>
          </w:r>
        </w:p>
        <w:p w:rsidR="00C553F9" w:rsidRDefault="00505615">
          <w:pPr>
            <w:pStyle w:val="TDC1"/>
            <w:rPr>
              <w:rFonts w:eastAsiaTheme="minorEastAsia"/>
              <w:noProof/>
              <w:lang w:eastAsia="es-MX"/>
            </w:rPr>
          </w:pPr>
          <w:r w:rsidRPr="0053463F">
            <w:rPr>
              <w:rFonts w:ascii="Times New Roman" w:hAnsi="Times New Roman" w:cs="Times New Roman"/>
              <w:sz w:val="20"/>
              <w:szCs w:val="20"/>
            </w:rPr>
            <w:fldChar w:fldCharType="begin"/>
          </w:r>
          <w:r w:rsidRPr="0053463F">
            <w:rPr>
              <w:rFonts w:ascii="Times New Roman" w:hAnsi="Times New Roman" w:cs="Times New Roman"/>
              <w:sz w:val="20"/>
              <w:szCs w:val="20"/>
            </w:rPr>
            <w:instrText xml:space="preserve"> TOC \o "1-3" \h \z \u </w:instrText>
          </w:r>
          <w:r w:rsidRPr="0053463F">
            <w:rPr>
              <w:rFonts w:ascii="Times New Roman" w:hAnsi="Times New Roman" w:cs="Times New Roman"/>
              <w:sz w:val="20"/>
              <w:szCs w:val="20"/>
            </w:rPr>
            <w:fldChar w:fldCharType="separate"/>
          </w:r>
          <w:hyperlink w:anchor="_Toc535243940" w:history="1">
            <w:r w:rsidR="00C553F9" w:rsidRPr="00CC1553">
              <w:rPr>
                <w:rStyle w:val="Hipervnculo"/>
                <w:rFonts w:eastAsia="Times New Roman" w:cs="Times New Roman"/>
                <w:noProof/>
                <w:lang w:val="es-ES" w:eastAsia="es-ES"/>
              </w:rPr>
              <w:t>I.</w:t>
            </w:r>
            <w:r w:rsidR="00C553F9">
              <w:rPr>
                <w:rFonts w:eastAsiaTheme="minorEastAsia"/>
                <w:noProof/>
                <w:lang w:eastAsia="es-MX"/>
              </w:rPr>
              <w:tab/>
            </w:r>
            <w:r w:rsidR="00C553F9" w:rsidRPr="00CC1553">
              <w:rPr>
                <w:rStyle w:val="Hipervnculo"/>
                <w:rFonts w:eastAsia="Times New Roman" w:cs="Times New Roman"/>
                <w:noProof/>
                <w:lang w:val="es-ES" w:eastAsia="es-ES"/>
              </w:rPr>
              <w:t>INTRODUCCIÓN</w:t>
            </w:r>
            <w:r w:rsidR="00C553F9">
              <w:rPr>
                <w:noProof/>
                <w:webHidden/>
              </w:rPr>
              <w:tab/>
            </w:r>
            <w:r w:rsidR="00C553F9">
              <w:rPr>
                <w:noProof/>
                <w:webHidden/>
              </w:rPr>
              <w:fldChar w:fldCharType="begin"/>
            </w:r>
            <w:r w:rsidR="00C553F9">
              <w:rPr>
                <w:noProof/>
                <w:webHidden/>
              </w:rPr>
              <w:instrText xml:space="preserve"> PAGEREF _Toc535243940 \h </w:instrText>
            </w:r>
            <w:r w:rsidR="00C553F9">
              <w:rPr>
                <w:noProof/>
                <w:webHidden/>
              </w:rPr>
            </w:r>
            <w:r w:rsidR="00C553F9">
              <w:rPr>
                <w:noProof/>
                <w:webHidden/>
              </w:rPr>
              <w:fldChar w:fldCharType="separate"/>
            </w:r>
            <w:r w:rsidR="00C553F9">
              <w:rPr>
                <w:noProof/>
                <w:webHidden/>
              </w:rPr>
              <w:t>3</w:t>
            </w:r>
            <w:r w:rsidR="00C553F9">
              <w:rPr>
                <w:noProof/>
                <w:webHidden/>
              </w:rPr>
              <w:fldChar w:fldCharType="end"/>
            </w:r>
          </w:hyperlink>
        </w:p>
        <w:p w:rsidR="00C553F9" w:rsidRDefault="00C553F9">
          <w:pPr>
            <w:pStyle w:val="TDC1"/>
            <w:rPr>
              <w:rFonts w:eastAsiaTheme="minorEastAsia"/>
              <w:noProof/>
              <w:lang w:eastAsia="es-MX"/>
            </w:rPr>
          </w:pPr>
          <w:hyperlink w:anchor="_Toc535243941" w:history="1">
            <w:r w:rsidRPr="00CC1553">
              <w:rPr>
                <w:rStyle w:val="Hipervnculo"/>
                <w:rFonts w:eastAsia="Times New Roman" w:cs="Times New Roman"/>
                <w:noProof/>
                <w:lang w:val="es-ES" w:eastAsia="es-ES"/>
              </w:rPr>
              <w:t>II.</w:t>
            </w:r>
            <w:r>
              <w:rPr>
                <w:rFonts w:eastAsiaTheme="minorEastAsia"/>
                <w:noProof/>
                <w:lang w:eastAsia="es-MX"/>
              </w:rPr>
              <w:tab/>
            </w:r>
            <w:r w:rsidRPr="00CC1553">
              <w:rPr>
                <w:rStyle w:val="Hipervnculo"/>
                <w:rFonts w:eastAsia="Times New Roman" w:cs="Times New Roman"/>
                <w:noProof/>
                <w:lang w:val="es-ES" w:eastAsia="es-ES"/>
              </w:rPr>
              <w:t>OBJETIVO</w:t>
            </w:r>
            <w:r>
              <w:rPr>
                <w:noProof/>
                <w:webHidden/>
              </w:rPr>
              <w:tab/>
            </w:r>
            <w:r>
              <w:rPr>
                <w:noProof/>
                <w:webHidden/>
              </w:rPr>
              <w:fldChar w:fldCharType="begin"/>
            </w:r>
            <w:r>
              <w:rPr>
                <w:noProof/>
                <w:webHidden/>
              </w:rPr>
              <w:instrText xml:space="preserve"> PAGEREF _Toc535243941 \h </w:instrText>
            </w:r>
            <w:r>
              <w:rPr>
                <w:noProof/>
                <w:webHidden/>
              </w:rPr>
            </w:r>
            <w:r>
              <w:rPr>
                <w:noProof/>
                <w:webHidden/>
              </w:rPr>
              <w:fldChar w:fldCharType="separate"/>
            </w:r>
            <w:r>
              <w:rPr>
                <w:noProof/>
                <w:webHidden/>
              </w:rPr>
              <w:t>4</w:t>
            </w:r>
            <w:r>
              <w:rPr>
                <w:noProof/>
                <w:webHidden/>
              </w:rPr>
              <w:fldChar w:fldCharType="end"/>
            </w:r>
          </w:hyperlink>
        </w:p>
        <w:p w:rsidR="00C553F9" w:rsidRDefault="00C553F9">
          <w:pPr>
            <w:pStyle w:val="TDC2"/>
            <w:tabs>
              <w:tab w:val="left" w:pos="660"/>
              <w:tab w:val="right" w:leader="dot" w:pos="8828"/>
            </w:tabs>
            <w:rPr>
              <w:rFonts w:eastAsiaTheme="minorEastAsia"/>
              <w:noProof/>
              <w:lang w:eastAsia="es-MX"/>
            </w:rPr>
          </w:pPr>
          <w:hyperlink w:anchor="_Toc535243942" w:history="1">
            <w:r w:rsidRPr="00CC1553">
              <w:rPr>
                <w:rStyle w:val="Hipervnculo"/>
                <w:rFonts w:ascii="Times New Roman" w:eastAsia="Times New Roman" w:hAnsi="Times New Roman" w:cs="Times New Roman"/>
                <w:b/>
                <w:i/>
                <w:noProof/>
                <w:lang w:eastAsia="es-MX"/>
              </w:rPr>
              <w:t>A.</w:t>
            </w:r>
            <w:r>
              <w:rPr>
                <w:rFonts w:eastAsiaTheme="minorEastAsia"/>
                <w:noProof/>
                <w:lang w:eastAsia="es-MX"/>
              </w:rPr>
              <w:tab/>
            </w:r>
            <w:r w:rsidRPr="00CC1553">
              <w:rPr>
                <w:rStyle w:val="Hipervnculo"/>
                <w:rFonts w:ascii="Times New Roman" w:eastAsia="Times New Roman" w:hAnsi="Times New Roman" w:cs="Times New Roman"/>
                <w:b/>
                <w:i/>
                <w:noProof/>
                <w:lang w:eastAsia="es-MX"/>
              </w:rPr>
              <w:t>Alcance y campo de aplicación del manual.</w:t>
            </w:r>
            <w:r>
              <w:rPr>
                <w:noProof/>
                <w:webHidden/>
              </w:rPr>
              <w:tab/>
            </w:r>
            <w:r>
              <w:rPr>
                <w:noProof/>
                <w:webHidden/>
              </w:rPr>
              <w:fldChar w:fldCharType="begin"/>
            </w:r>
            <w:r>
              <w:rPr>
                <w:noProof/>
                <w:webHidden/>
              </w:rPr>
              <w:instrText xml:space="preserve"> PAGEREF _Toc535243942 \h </w:instrText>
            </w:r>
            <w:r>
              <w:rPr>
                <w:noProof/>
                <w:webHidden/>
              </w:rPr>
            </w:r>
            <w:r>
              <w:rPr>
                <w:noProof/>
                <w:webHidden/>
              </w:rPr>
              <w:fldChar w:fldCharType="separate"/>
            </w:r>
            <w:r>
              <w:rPr>
                <w:noProof/>
                <w:webHidden/>
              </w:rPr>
              <w:t>4</w:t>
            </w:r>
            <w:r>
              <w:rPr>
                <w:noProof/>
                <w:webHidden/>
              </w:rPr>
              <w:fldChar w:fldCharType="end"/>
            </w:r>
          </w:hyperlink>
        </w:p>
        <w:p w:rsidR="00C553F9" w:rsidRDefault="00C553F9">
          <w:pPr>
            <w:pStyle w:val="TDC2"/>
            <w:tabs>
              <w:tab w:val="left" w:pos="660"/>
              <w:tab w:val="right" w:leader="dot" w:pos="8828"/>
            </w:tabs>
            <w:rPr>
              <w:rFonts w:eastAsiaTheme="minorEastAsia"/>
              <w:noProof/>
              <w:lang w:eastAsia="es-MX"/>
            </w:rPr>
          </w:pPr>
          <w:hyperlink w:anchor="_Toc535243943" w:history="1">
            <w:r w:rsidRPr="00CC1553">
              <w:rPr>
                <w:rStyle w:val="Hipervnculo"/>
                <w:rFonts w:ascii="Times New Roman" w:eastAsia="Times New Roman" w:hAnsi="Times New Roman" w:cs="Times New Roman"/>
                <w:b/>
                <w:i/>
                <w:noProof/>
                <w:lang w:eastAsia="es-MX"/>
              </w:rPr>
              <w:t>B.</w:t>
            </w:r>
            <w:r>
              <w:rPr>
                <w:rFonts w:eastAsiaTheme="minorEastAsia"/>
                <w:noProof/>
                <w:lang w:eastAsia="es-MX"/>
              </w:rPr>
              <w:tab/>
            </w:r>
            <w:r w:rsidRPr="00CC1553">
              <w:rPr>
                <w:rStyle w:val="Hipervnculo"/>
                <w:rFonts w:ascii="Times New Roman" w:eastAsia="Times New Roman" w:hAnsi="Times New Roman" w:cs="Times New Roman"/>
                <w:b/>
                <w:i/>
                <w:noProof/>
                <w:lang w:eastAsia="es-MX"/>
              </w:rPr>
              <w:t>Alcance del proyecto FitoS</w:t>
            </w:r>
            <w:bookmarkStart w:id="1" w:name="_GoBack"/>
            <w:bookmarkEnd w:id="1"/>
            <w:r w:rsidRPr="00CC1553">
              <w:rPr>
                <w:rStyle w:val="Hipervnculo"/>
                <w:rFonts w:ascii="Times New Roman" w:eastAsia="Times New Roman" w:hAnsi="Times New Roman" w:cs="Times New Roman"/>
                <w:b/>
                <w:i/>
                <w:noProof/>
                <w:lang w:eastAsia="es-MX"/>
              </w:rPr>
              <w:t>mart.</w:t>
            </w:r>
            <w:r>
              <w:rPr>
                <w:noProof/>
                <w:webHidden/>
              </w:rPr>
              <w:tab/>
            </w:r>
            <w:r>
              <w:rPr>
                <w:noProof/>
                <w:webHidden/>
              </w:rPr>
              <w:fldChar w:fldCharType="begin"/>
            </w:r>
            <w:r>
              <w:rPr>
                <w:noProof/>
                <w:webHidden/>
              </w:rPr>
              <w:instrText xml:space="preserve"> PAGEREF _Toc535243943 \h </w:instrText>
            </w:r>
            <w:r>
              <w:rPr>
                <w:noProof/>
                <w:webHidden/>
              </w:rPr>
            </w:r>
            <w:r>
              <w:rPr>
                <w:noProof/>
                <w:webHidden/>
              </w:rPr>
              <w:fldChar w:fldCharType="separate"/>
            </w:r>
            <w:r>
              <w:rPr>
                <w:noProof/>
                <w:webHidden/>
              </w:rPr>
              <w:t>4</w:t>
            </w:r>
            <w:r>
              <w:rPr>
                <w:noProof/>
                <w:webHidden/>
              </w:rPr>
              <w:fldChar w:fldCharType="end"/>
            </w:r>
          </w:hyperlink>
        </w:p>
        <w:p w:rsidR="00C553F9" w:rsidRDefault="00C553F9">
          <w:pPr>
            <w:pStyle w:val="TDC1"/>
            <w:rPr>
              <w:rFonts w:eastAsiaTheme="minorEastAsia"/>
              <w:noProof/>
              <w:lang w:eastAsia="es-MX"/>
            </w:rPr>
          </w:pPr>
          <w:hyperlink w:anchor="_Toc535243944" w:history="1">
            <w:r w:rsidRPr="00CC1553">
              <w:rPr>
                <w:rStyle w:val="Hipervnculo"/>
                <w:rFonts w:eastAsia="Times New Roman" w:cs="Times New Roman"/>
                <w:noProof/>
                <w:lang w:val="es-ES" w:eastAsia="es-ES"/>
              </w:rPr>
              <w:t>III.</w:t>
            </w:r>
            <w:r>
              <w:rPr>
                <w:rFonts w:eastAsiaTheme="minorEastAsia"/>
                <w:noProof/>
                <w:lang w:eastAsia="es-MX"/>
              </w:rPr>
              <w:tab/>
            </w:r>
            <w:r w:rsidRPr="00CC1553">
              <w:rPr>
                <w:rStyle w:val="Hipervnculo"/>
                <w:rFonts w:eastAsia="Times New Roman" w:cs="Times New Roman"/>
                <w:noProof/>
                <w:lang w:val="es-ES" w:eastAsia="es-ES"/>
              </w:rPr>
              <w:t>PLATAFORMA TECNOLÓGICA</w:t>
            </w:r>
            <w:r>
              <w:rPr>
                <w:noProof/>
                <w:webHidden/>
              </w:rPr>
              <w:tab/>
            </w:r>
            <w:r>
              <w:rPr>
                <w:noProof/>
                <w:webHidden/>
              </w:rPr>
              <w:fldChar w:fldCharType="begin"/>
            </w:r>
            <w:r>
              <w:rPr>
                <w:noProof/>
                <w:webHidden/>
              </w:rPr>
              <w:instrText xml:space="preserve"> PAGEREF _Toc535243944 \h </w:instrText>
            </w:r>
            <w:r>
              <w:rPr>
                <w:noProof/>
                <w:webHidden/>
              </w:rPr>
            </w:r>
            <w:r>
              <w:rPr>
                <w:noProof/>
                <w:webHidden/>
              </w:rPr>
              <w:fldChar w:fldCharType="separate"/>
            </w:r>
            <w:r>
              <w:rPr>
                <w:noProof/>
                <w:webHidden/>
              </w:rPr>
              <w:t>4</w:t>
            </w:r>
            <w:r>
              <w:rPr>
                <w:noProof/>
                <w:webHidden/>
              </w:rPr>
              <w:fldChar w:fldCharType="end"/>
            </w:r>
          </w:hyperlink>
        </w:p>
        <w:p w:rsidR="00C553F9" w:rsidRDefault="00C553F9">
          <w:pPr>
            <w:pStyle w:val="TDC2"/>
            <w:tabs>
              <w:tab w:val="left" w:pos="660"/>
              <w:tab w:val="right" w:leader="dot" w:pos="8828"/>
            </w:tabs>
            <w:rPr>
              <w:rFonts w:eastAsiaTheme="minorEastAsia"/>
              <w:noProof/>
              <w:lang w:eastAsia="es-MX"/>
            </w:rPr>
          </w:pPr>
          <w:hyperlink w:anchor="_Toc535243945" w:history="1">
            <w:r w:rsidRPr="00CC1553">
              <w:rPr>
                <w:rStyle w:val="Hipervnculo"/>
                <w:rFonts w:ascii="Times New Roman" w:eastAsia="Times New Roman" w:hAnsi="Times New Roman" w:cs="Times New Roman"/>
                <w:b/>
                <w:i/>
                <w:noProof/>
                <w:lang w:eastAsia="es-MX"/>
              </w:rPr>
              <w:t>A.</w:t>
            </w:r>
            <w:r>
              <w:rPr>
                <w:rFonts w:eastAsiaTheme="minorEastAsia"/>
                <w:noProof/>
                <w:lang w:eastAsia="es-MX"/>
              </w:rPr>
              <w:tab/>
            </w:r>
            <w:r w:rsidRPr="00CC1553">
              <w:rPr>
                <w:rStyle w:val="Hipervnculo"/>
                <w:rFonts w:ascii="Times New Roman" w:eastAsia="Times New Roman" w:hAnsi="Times New Roman" w:cs="Times New Roman"/>
                <w:b/>
                <w:i/>
                <w:noProof/>
                <w:lang w:eastAsia="es-MX"/>
              </w:rPr>
              <w:t>Requisitos generales.</w:t>
            </w:r>
            <w:r>
              <w:rPr>
                <w:noProof/>
                <w:webHidden/>
              </w:rPr>
              <w:tab/>
            </w:r>
            <w:r>
              <w:rPr>
                <w:noProof/>
                <w:webHidden/>
              </w:rPr>
              <w:fldChar w:fldCharType="begin"/>
            </w:r>
            <w:r>
              <w:rPr>
                <w:noProof/>
                <w:webHidden/>
              </w:rPr>
              <w:instrText xml:space="preserve"> PAGEREF _Toc535243945 \h </w:instrText>
            </w:r>
            <w:r>
              <w:rPr>
                <w:noProof/>
                <w:webHidden/>
              </w:rPr>
            </w:r>
            <w:r>
              <w:rPr>
                <w:noProof/>
                <w:webHidden/>
              </w:rPr>
              <w:fldChar w:fldCharType="separate"/>
            </w:r>
            <w:r>
              <w:rPr>
                <w:noProof/>
                <w:webHidden/>
              </w:rPr>
              <w:t>4</w:t>
            </w:r>
            <w:r>
              <w:rPr>
                <w:noProof/>
                <w:webHidden/>
              </w:rPr>
              <w:fldChar w:fldCharType="end"/>
            </w:r>
          </w:hyperlink>
        </w:p>
        <w:p w:rsidR="00C553F9" w:rsidRDefault="00C553F9">
          <w:pPr>
            <w:pStyle w:val="TDC2"/>
            <w:tabs>
              <w:tab w:val="left" w:pos="660"/>
              <w:tab w:val="right" w:leader="dot" w:pos="8828"/>
            </w:tabs>
            <w:rPr>
              <w:rFonts w:eastAsiaTheme="minorEastAsia"/>
              <w:noProof/>
              <w:lang w:eastAsia="es-MX"/>
            </w:rPr>
          </w:pPr>
          <w:hyperlink w:anchor="_Toc535243946" w:history="1">
            <w:r w:rsidRPr="00CC1553">
              <w:rPr>
                <w:rStyle w:val="Hipervnculo"/>
                <w:rFonts w:ascii="Times New Roman" w:eastAsia="Times New Roman" w:hAnsi="Times New Roman" w:cs="Times New Roman"/>
                <w:b/>
                <w:i/>
                <w:noProof/>
                <w:lang w:eastAsia="es-MX"/>
              </w:rPr>
              <w:t>B.</w:t>
            </w:r>
            <w:r>
              <w:rPr>
                <w:rFonts w:eastAsiaTheme="minorEastAsia"/>
                <w:noProof/>
                <w:lang w:eastAsia="es-MX"/>
              </w:rPr>
              <w:tab/>
            </w:r>
            <w:r w:rsidRPr="00CC1553">
              <w:rPr>
                <w:rStyle w:val="Hipervnculo"/>
                <w:rFonts w:ascii="Times New Roman" w:eastAsia="Times New Roman" w:hAnsi="Times New Roman" w:cs="Times New Roman"/>
                <w:b/>
                <w:i/>
                <w:noProof/>
                <w:lang w:eastAsia="es-MX"/>
              </w:rPr>
              <w:t>Requisitos de la documentación.</w:t>
            </w:r>
            <w:r>
              <w:rPr>
                <w:noProof/>
                <w:webHidden/>
              </w:rPr>
              <w:tab/>
            </w:r>
            <w:r>
              <w:rPr>
                <w:noProof/>
                <w:webHidden/>
              </w:rPr>
              <w:fldChar w:fldCharType="begin"/>
            </w:r>
            <w:r>
              <w:rPr>
                <w:noProof/>
                <w:webHidden/>
              </w:rPr>
              <w:instrText xml:space="preserve"> PAGEREF _Toc535243946 \h </w:instrText>
            </w:r>
            <w:r>
              <w:rPr>
                <w:noProof/>
                <w:webHidden/>
              </w:rPr>
            </w:r>
            <w:r>
              <w:rPr>
                <w:noProof/>
                <w:webHidden/>
              </w:rPr>
              <w:fldChar w:fldCharType="separate"/>
            </w:r>
            <w:r>
              <w:rPr>
                <w:noProof/>
                <w:webHidden/>
              </w:rPr>
              <w:t>5</w:t>
            </w:r>
            <w:r>
              <w:rPr>
                <w:noProof/>
                <w:webHidden/>
              </w:rPr>
              <w:fldChar w:fldCharType="end"/>
            </w:r>
          </w:hyperlink>
        </w:p>
        <w:p w:rsidR="00C553F9" w:rsidRDefault="00C553F9">
          <w:pPr>
            <w:pStyle w:val="TDC3"/>
            <w:tabs>
              <w:tab w:val="left" w:pos="880"/>
              <w:tab w:val="right" w:leader="dot" w:pos="8828"/>
            </w:tabs>
            <w:rPr>
              <w:rFonts w:cstheme="minorBidi"/>
              <w:noProof/>
            </w:rPr>
          </w:pPr>
          <w:hyperlink w:anchor="_Toc535243947" w:history="1">
            <w:r w:rsidRPr="00CC1553">
              <w:rPr>
                <w:rStyle w:val="Hipervnculo"/>
                <w:rFonts w:ascii="Times New Roman" w:eastAsia="Times New Roman" w:hAnsi="Times New Roman"/>
                <w:b/>
                <w:noProof/>
                <w:lang w:val="es-ES" w:eastAsia="es-ES"/>
              </w:rPr>
              <w:t>1)</w:t>
            </w:r>
            <w:r>
              <w:rPr>
                <w:rFonts w:cstheme="minorBidi"/>
                <w:noProof/>
              </w:rPr>
              <w:tab/>
            </w:r>
            <w:r w:rsidRPr="00CC1553">
              <w:rPr>
                <w:rStyle w:val="Hipervnculo"/>
                <w:rFonts w:ascii="Times New Roman" w:eastAsia="Times New Roman" w:hAnsi="Times New Roman"/>
                <w:b/>
                <w:noProof/>
                <w:lang w:val="es-ES" w:eastAsia="es-ES"/>
              </w:rPr>
              <w:t>Generalidades</w:t>
            </w:r>
            <w:r>
              <w:rPr>
                <w:noProof/>
                <w:webHidden/>
              </w:rPr>
              <w:tab/>
            </w:r>
            <w:r>
              <w:rPr>
                <w:noProof/>
                <w:webHidden/>
              </w:rPr>
              <w:fldChar w:fldCharType="begin"/>
            </w:r>
            <w:r>
              <w:rPr>
                <w:noProof/>
                <w:webHidden/>
              </w:rPr>
              <w:instrText xml:space="preserve"> PAGEREF _Toc535243947 \h </w:instrText>
            </w:r>
            <w:r>
              <w:rPr>
                <w:noProof/>
                <w:webHidden/>
              </w:rPr>
            </w:r>
            <w:r>
              <w:rPr>
                <w:noProof/>
                <w:webHidden/>
              </w:rPr>
              <w:fldChar w:fldCharType="separate"/>
            </w:r>
            <w:r>
              <w:rPr>
                <w:noProof/>
                <w:webHidden/>
              </w:rPr>
              <w:t>5</w:t>
            </w:r>
            <w:r>
              <w:rPr>
                <w:noProof/>
                <w:webHidden/>
              </w:rPr>
              <w:fldChar w:fldCharType="end"/>
            </w:r>
          </w:hyperlink>
        </w:p>
        <w:p w:rsidR="00C553F9" w:rsidRDefault="00C553F9">
          <w:pPr>
            <w:pStyle w:val="TDC3"/>
            <w:tabs>
              <w:tab w:val="left" w:pos="880"/>
              <w:tab w:val="right" w:leader="dot" w:pos="8828"/>
            </w:tabs>
            <w:rPr>
              <w:rFonts w:cstheme="minorBidi"/>
              <w:noProof/>
            </w:rPr>
          </w:pPr>
          <w:hyperlink w:anchor="_Toc535243948" w:history="1">
            <w:r w:rsidRPr="00CC1553">
              <w:rPr>
                <w:rStyle w:val="Hipervnculo"/>
                <w:rFonts w:ascii="Times New Roman" w:eastAsia="Times New Roman" w:hAnsi="Times New Roman"/>
                <w:b/>
                <w:noProof/>
                <w:lang w:val="es-ES" w:eastAsia="es-ES"/>
              </w:rPr>
              <w:t>2)</w:t>
            </w:r>
            <w:r>
              <w:rPr>
                <w:rFonts w:cstheme="minorBidi"/>
                <w:noProof/>
              </w:rPr>
              <w:tab/>
            </w:r>
            <w:r w:rsidRPr="00CC1553">
              <w:rPr>
                <w:rStyle w:val="Hipervnculo"/>
                <w:rFonts w:ascii="Times New Roman" w:eastAsia="Times New Roman" w:hAnsi="Times New Roman"/>
                <w:b/>
                <w:noProof/>
                <w:lang w:val="es-ES" w:eastAsia="es-ES"/>
              </w:rPr>
              <w:t>Manual de gestión de la calidad</w:t>
            </w:r>
            <w:r>
              <w:rPr>
                <w:noProof/>
                <w:webHidden/>
              </w:rPr>
              <w:tab/>
            </w:r>
            <w:r>
              <w:rPr>
                <w:noProof/>
                <w:webHidden/>
              </w:rPr>
              <w:fldChar w:fldCharType="begin"/>
            </w:r>
            <w:r>
              <w:rPr>
                <w:noProof/>
                <w:webHidden/>
              </w:rPr>
              <w:instrText xml:space="preserve"> PAGEREF _Toc535243948 \h </w:instrText>
            </w:r>
            <w:r>
              <w:rPr>
                <w:noProof/>
                <w:webHidden/>
              </w:rPr>
            </w:r>
            <w:r>
              <w:rPr>
                <w:noProof/>
                <w:webHidden/>
              </w:rPr>
              <w:fldChar w:fldCharType="separate"/>
            </w:r>
            <w:r>
              <w:rPr>
                <w:noProof/>
                <w:webHidden/>
              </w:rPr>
              <w:t>6</w:t>
            </w:r>
            <w:r>
              <w:rPr>
                <w:noProof/>
                <w:webHidden/>
              </w:rPr>
              <w:fldChar w:fldCharType="end"/>
            </w:r>
          </w:hyperlink>
        </w:p>
        <w:p w:rsidR="00C553F9" w:rsidRDefault="00C553F9">
          <w:pPr>
            <w:pStyle w:val="TDC1"/>
            <w:rPr>
              <w:rFonts w:eastAsiaTheme="minorEastAsia"/>
              <w:noProof/>
              <w:lang w:eastAsia="es-MX"/>
            </w:rPr>
          </w:pPr>
          <w:hyperlink w:anchor="_Toc535243949" w:history="1">
            <w:r w:rsidRPr="00CC1553">
              <w:rPr>
                <w:rStyle w:val="Hipervnculo"/>
                <w:rFonts w:eastAsia="Times New Roman" w:cs="Times New Roman"/>
                <w:noProof/>
                <w:lang w:val="es-ES" w:eastAsia="es-ES"/>
              </w:rPr>
              <w:t>IV.</w:t>
            </w:r>
            <w:r>
              <w:rPr>
                <w:rFonts w:eastAsiaTheme="minorEastAsia"/>
                <w:noProof/>
                <w:lang w:eastAsia="es-MX"/>
              </w:rPr>
              <w:tab/>
            </w:r>
            <w:r w:rsidRPr="00CC1553">
              <w:rPr>
                <w:rStyle w:val="Hipervnculo"/>
                <w:rFonts w:eastAsia="Times New Roman" w:cs="Times New Roman"/>
                <w:noProof/>
                <w:lang w:val="es-ES" w:eastAsia="es-ES"/>
              </w:rPr>
              <w:t>RESPONSABILIDAD DE LA DIRECCIÓN</w:t>
            </w:r>
            <w:r>
              <w:rPr>
                <w:noProof/>
                <w:webHidden/>
              </w:rPr>
              <w:tab/>
            </w:r>
            <w:r>
              <w:rPr>
                <w:noProof/>
                <w:webHidden/>
              </w:rPr>
              <w:fldChar w:fldCharType="begin"/>
            </w:r>
            <w:r>
              <w:rPr>
                <w:noProof/>
                <w:webHidden/>
              </w:rPr>
              <w:instrText xml:space="preserve"> PAGEREF _Toc535243949 \h </w:instrText>
            </w:r>
            <w:r>
              <w:rPr>
                <w:noProof/>
                <w:webHidden/>
              </w:rPr>
            </w:r>
            <w:r>
              <w:rPr>
                <w:noProof/>
                <w:webHidden/>
              </w:rPr>
              <w:fldChar w:fldCharType="separate"/>
            </w:r>
            <w:r>
              <w:rPr>
                <w:noProof/>
                <w:webHidden/>
              </w:rPr>
              <w:t>8</w:t>
            </w:r>
            <w:r>
              <w:rPr>
                <w:noProof/>
                <w:webHidden/>
              </w:rPr>
              <w:fldChar w:fldCharType="end"/>
            </w:r>
          </w:hyperlink>
        </w:p>
        <w:p w:rsidR="00C553F9" w:rsidRDefault="00C553F9">
          <w:pPr>
            <w:pStyle w:val="TDC2"/>
            <w:tabs>
              <w:tab w:val="left" w:pos="660"/>
              <w:tab w:val="right" w:leader="dot" w:pos="8828"/>
            </w:tabs>
            <w:rPr>
              <w:rFonts w:eastAsiaTheme="minorEastAsia"/>
              <w:noProof/>
              <w:lang w:eastAsia="es-MX"/>
            </w:rPr>
          </w:pPr>
          <w:hyperlink w:anchor="_Toc535243950" w:history="1">
            <w:r w:rsidRPr="00CC1553">
              <w:rPr>
                <w:rStyle w:val="Hipervnculo"/>
                <w:rFonts w:ascii="Times New Roman" w:eastAsia="Times New Roman" w:hAnsi="Times New Roman" w:cs="Times New Roman"/>
                <w:b/>
                <w:i/>
                <w:noProof/>
                <w:lang w:eastAsia="es-MX"/>
              </w:rPr>
              <w:t>A.</w:t>
            </w:r>
            <w:r>
              <w:rPr>
                <w:rFonts w:eastAsiaTheme="minorEastAsia"/>
                <w:noProof/>
                <w:lang w:eastAsia="es-MX"/>
              </w:rPr>
              <w:tab/>
            </w:r>
            <w:r w:rsidRPr="00CC1553">
              <w:rPr>
                <w:rStyle w:val="Hipervnculo"/>
                <w:rFonts w:ascii="Times New Roman" w:eastAsia="Times New Roman" w:hAnsi="Times New Roman" w:cs="Times New Roman"/>
                <w:b/>
                <w:i/>
                <w:noProof/>
                <w:lang w:eastAsia="es-MX"/>
              </w:rPr>
              <w:t>Compromiso de la dirección.</w:t>
            </w:r>
            <w:r>
              <w:rPr>
                <w:noProof/>
                <w:webHidden/>
              </w:rPr>
              <w:tab/>
            </w:r>
            <w:r>
              <w:rPr>
                <w:noProof/>
                <w:webHidden/>
              </w:rPr>
              <w:fldChar w:fldCharType="begin"/>
            </w:r>
            <w:r>
              <w:rPr>
                <w:noProof/>
                <w:webHidden/>
              </w:rPr>
              <w:instrText xml:space="preserve"> PAGEREF _Toc535243950 \h </w:instrText>
            </w:r>
            <w:r>
              <w:rPr>
                <w:noProof/>
                <w:webHidden/>
              </w:rPr>
            </w:r>
            <w:r>
              <w:rPr>
                <w:noProof/>
                <w:webHidden/>
              </w:rPr>
              <w:fldChar w:fldCharType="separate"/>
            </w:r>
            <w:r>
              <w:rPr>
                <w:noProof/>
                <w:webHidden/>
              </w:rPr>
              <w:t>8</w:t>
            </w:r>
            <w:r>
              <w:rPr>
                <w:noProof/>
                <w:webHidden/>
              </w:rPr>
              <w:fldChar w:fldCharType="end"/>
            </w:r>
          </w:hyperlink>
        </w:p>
        <w:p w:rsidR="00C553F9" w:rsidRDefault="00C553F9">
          <w:pPr>
            <w:pStyle w:val="TDC2"/>
            <w:tabs>
              <w:tab w:val="left" w:pos="660"/>
              <w:tab w:val="right" w:leader="dot" w:pos="8828"/>
            </w:tabs>
            <w:rPr>
              <w:rFonts w:eastAsiaTheme="minorEastAsia"/>
              <w:noProof/>
              <w:lang w:eastAsia="es-MX"/>
            </w:rPr>
          </w:pPr>
          <w:hyperlink w:anchor="_Toc535243951" w:history="1">
            <w:r w:rsidRPr="00CC1553">
              <w:rPr>
                <w:rStyle w:val="Hipervnculo"/>
                <w:rFonts w:ascii="Times New Roman" w:eastAsia="Times New Roman" w:hAnsi="Times New Roman" w:cs="Times New Roman"/>
                <w:b/>
                <w:i/>
                <w:noProof/>
                <w:lang w:eastAsia="es-MX"/>
              </w:rPr>
              <w:t>B.</w:t>
            </w:r>
            <w:r>
              <w:rPr>
                <w:rFonts w:eastAsiaTheme="minorEastAsia"/>
                <w:noProof/>
                <w:lang w:eastAsia="es-MX"/>
              </w:rPr>
              <w:tab/>
            </w:r>
            <w:r w:rsidRPr="00CC1553">
              <w:rPr>
                <w:rStyle w:val="Hipervnculo"/>
                <w:rFonts w:ascii="Times New Roman" w:eastAsia="Times New Roman" w:hAnsi="Times New Roman" w:cs="Times New Roman"/>
                <w:b/>
                <w:i/>
                <w:noProof/>
                <w:lang w:eastAsia="es-MX"/>
              </w:rPr>
              <w:t>Enfoque al cliente.</w:t>
            </w:r>
            <w:r>
              <w:rPr>
                <w:noProof/>
                <w:webHidden/>
              </w:rPr>
              <w:tab/>
            </w:r>
            <w:r>
              <w:rPr>
                <w:noProof/>
                <w:webHidden/>
              </w:rPr>
              <w:fldChar w:fldCharType="begin"/>
            </w:r>
            <w:r>
              <w:rPr>
                <w:noProof/>
                <w:webHidden/>
              </w:rPr>
              <w:instrText xml:space="preserve"> PAGEREF _Toc535243951 \h </w:instrText>
            </w:r>
            <w:r>
              <w:rPr>
                <w:noProof/>
                <w:webHidden/>
              </w:rPr>
            </w:r>
            <w:r>
              <w:rPr>
                <w:noProof/>
                <w:webHidden/>
              </w:rPr>
              <w:fldChar w:fldCharType="separate"/>
            </w:r>
            <w:r>
              <w:rPr>
                <w:noProof/>
                <w:webHidden/>
              </w:rPr>
              <w:t>8</w:t>
            </w:r>
            <w:r>
              <w:rPr>
                <w:noProof/>
                <w:webHidden/>
              </w:rPr>
              <w:fldChar w:fldCharType="end"/>
            </w:r>
          </w:hyperlink>
        </w:p>
        <w:p w:rsidR="00C553F9" w:rsidRDefault="00C553F9">
          <w:pPr>
            <w:pStyle w:val="TDC2"/>
            <w:tabs>
              <w:tab w:val="left" w:pos="660"/>
              <w:tab w:val="right" w:leader="dot" w:pos="8828"/>
            </w:tabs>
            <w:rPr>
              <w:rFonts w:eastAsiaTheme="minorEastAsia"/>
              <w:noProof/>
              <w:lang w:eastAsia="es-MX"/>
            </w:rPr>
          </w:pPr>
          <w:hyperlink w:anchor="_Toc535243952" w:history="1">
            <w:r w:rsidRPr="00CC1553">
              <w:rPr>
                <w:rStyle w:val="Hipervnculo"/>
                <w:rFonts w:ascii="Times New Roman" w:eastAsia="Times New Roman" w:hAnsi="Times New Roman" w:cs="Times New Roman"/>
                <w:b/>
                <w:i/>
                <w:noProof/>
                <w:lang w:eastAsia="es-MX"/>
              </w:rPr>
              <w:t>C.</w:t>
            </w:r>
            <w:r>
              <w:rPr>
                <w:rFonts w:eastAsiaTheme="minorEastAsia"/>
                <w:noProof/>
                <w:lang w:eastAsia="es-MX"/>
              </w:rPr>
              <w:tab/>
            </w:r>
            <w:r w:rsidRPr="00CC1553">
              <w:rPr>
                <w:rStyle w:val="Hipervnculo"/>
                <w:rFonts w:ascii="Times New Roman" w:eastAsia="Times New Roman" w:hAnsi="Times New Roman" w:cs="Times New Roman"/>
                <w:b/>
                <w:i/>
                <w:noProof/>
                <w:lang w:eastAsia="es-MX"/>
              </w:rPr>
              <w:t>Política de la calidad.</w:t>
            </w:r>
            <w:r>
              <w:rPr>
                <w:noProof/>
                <w:webHidden/>
              </w:rPr>
              <w:tab/>
            </w:r>
            <w:r>
              <w:rPr>
                <w:noProof/>
                <w:webHidden/>
              </w:rPr>
              <w:fldChar w:fldCharType="begin"/>
            </w:r>
            <w:r>
              <w:rPr>
                <w:noProof/>
                <w:webHidden/>
              </w:rPr>
              <w:instrText xml:space="preserve"> PAGEREF _Toc535243952 \h </w:instrText>
            </w:r>
            <w:r>
              <w:rPr>
                <w:noProof/>
                <w:webHidden/>
              </w:rPr>
            </w:r>
            <w:r>
              <w:rPr>
                <w:noProof/>
                <w:webHidden/>
              </w:rPr>
              <w:fldChar w:fldCharType="separate"/>
            </w:r>
            <w:r>
              <w:rPr>
                <w:noProof/>
                <w:webHidden/>
              </w:rPr>
              <w:t>8</w:t>
            </w:r>
            <w:r>
              <w:rPr>
                <w:noProof/>
                <w:webHidden/>
              </w:rPr>
              <w:fldChar w:fldCharType="end"/>
            </w:r>
          </w:hyperlink>
        </w:p>
        <w:p w:rsidR="00C553F9" w:rsidRDefault="00C553F9">
          <w:pPr>
            <w:pStyle w:val="TDC2"/>
            <w:tabs>
              <w:tab w:val="left" w:pos="660"/>
              <w:tab w:val="right" w:leader="dot" w:pos="8828"/>
            </w:tabs>
            <w:rPr>
              <w:rFonts w:eastAsiaTheme="minorEastAsia"/>
              <w:noProof/>
              <w:lang w:eastAsia="es-MX"/>
            </w:rPr>
          </w:pPr>
          <w:hyperlink w:anchor="_Toc535243953" w:history="1">
            <w:r w:rsidRPr="00CC1553">
              <w:rPr>
                <w:rStyle w:val="Hipervnculo"/>
                <w:rFonts w:ascii="Times New Roman" w:eastAsia="Times New Roman" w:hAnsi="Times New Roman" w:cs="Times New Roman"/>
                <w:b/>
                <w:i/>
                <w:noProof/>
                <w:lang w:eastAsia="es-MX"/>
              </w:rPr>
              <w:t>D.</w:t>
            </w:r>
            <w:r>
              <w:rPr>
                <w:rFonts w:eastAsiaTheme="minorEastAsia"/>
                <w:noProof/>
                <w:lang w:eastAsia="es-MX"/>
              </w:rPr>
              <w:tab/>
            </w:r>
            <w:r w:rsidRPr="00CC1553">
              <w:rPr>
                <w:rStyle w:val="Hipervnculo"/>
                <w:rFonts w:ascii="Times New Roman" w:eastAsia="Times New Roman" w:hAnsi="Times New Roman" w:cs="Times New Roman"/>
                <w:b/>
                <w:i/>
                <w:noProof/>
                <w:lang w:eastAsia="es-MX"/>
              </w:rPr>
              <w:t>Comunicación interna.</w:t>
            </w:r>
            <w:r>
              <w:rPr>
                <w:noProof/>
                <w:webHidden/>
              </w:rPr>
              <w:tab/>
            </w:r>
            <w:r>
              <w:rPr>
                <w:noProof/>
                <w:webHidden/>
              </w:rPr>
              <w:fldChar w:fldCharType="begin"/>
            </w:r>
            <w:r>
              <w:rPr>
                <w:noProof/>
                <w:webHidden/>
              </w:rPr>
              <w:instrText xml:space="preserve"> PAGEREF _Toc535243953 \h </w:instrText>
            </w:r>
            <w:r>
              <w:rPr>
                <w:noProof/>
                <w:webHidden/>
              </w:rPr>
            </w:r>
            <w:r>
              <w:rPr>
                <w:noProof/>
                <w:webHidden/>
              </w:rPr>
              <w:fldChar w:fldCharType="separate"/>
            </w:r>
            <w:r>
              <w:rPr>
                <w:noProof/>
                <w:webHidden/>
              </w:rPr>
              <w:t>8</w:t>
            </w:r>
            <w:r>
              <w:rPr>
                <w:noProof/>
                <w:webHidden/>
              </w:rPr>
              <w:fldChar w:fldCharType="end"/>
            </w:r>
          </w:hyperlink>
        </w:p>
        <w:p w:rsidR="00C553F9" w:rsidRDefault="00C553F9">
          <w:pPr>
            <w:pStyle w:val="TDC2"/>
            <w:tabs>
              <w:tab w:val="left" w:pos="660"/>
              <w:tab w:val="right" w:leader="dot" w:pos="8828"/>
            </w:tabs>
            <w:rPr>
              <w:rFonts w:eastAsiaTheme="minorEastAsia"/>
              <w:noProof/>
              <w:lang w:eastAsia="es-MX"/>
            </w:rPr>
          </w:pPr>
          <w:hyperlink w:anchor="_Toc535243954" w:history="1">
            <w:r w:rsidRPr="00CC1553">
              <w:rPr>
                <w:rStyle w:val="Hipervnculo"/>
                <w:rFonts w:ascii="Times New Roman" w:eastAsia="Times New Roman" w:hAnsi="Times New Roman" w:cs="Times New Roman"/>
                <w:b/>
                <w:i/>
                <w:noProof/>
                <w:lang w:eastAsia="es-MX"/>
              </w:rPr>
              <w:t>E.</w:t>
            </w:r>
            <w:r>
              <w:rPr>
                <w:rFonts w:eastAsiaTheme="minorEastAsia"/>
                <w:noProof/>
                <w:lang w:eastAsia="es-MX"/>
              </w:rPr>
              <w:tab/>
            </w:r>
            <w:r w:rsidRPr="00CC1553">
              <w:rPr>
                <w:rStyle w:val="Hipervnculo"/>
                <w:rFonts w:ascii="Times New Roman" w:eastAsia="Times New Roman" w:hAnsi="Times New Roman" w:cs="Times New Roman"/>
                <w:b/>
                <w:i/>
                <w:noProof/>
                <w:lang w:eastAsia="es-MX"/>
              </w:rPr>
              <w:t>Revisión por la dirección.</w:t>
            </w:r>
            <w:r>
              <w:rPr>
                <w:noProof/>
                <w:webHidden/>
              </w:rPr>
              <w:tab/>
            </w:r>
            <w:r>
              <w:rPr>
                <w:noProof/>
                <w:webHidden/>
              </w:rPr>
              <w:fldChar w:fldCharType="begin"/>
            </w:r>
            <w:r>
              <w:rPr>
                <w:noProof/>
                <w:webHidden/>
              </w:rPr>
              <w:instrText xml:space="preserve"> PAGEREF _Toc535243954 \h </w:instrText>
            </w:r>
            <w:r>
              <w:rPr>
                <w:noProof/>
                <w:webHidden/>
              </w:rPr>
            </w:r>
            <w:r>
              <w:rPr>
                <w:noProof/>
                <w:webHidden/>
              </w:rPr>
              <w:fldChar w:fldCharType="separate"/>
            </w:r>
            <w:r>
              <w:rPr>
                <w:noProof/>
                <w:webHidden/>
              </w:rPr>
              <w:t>9</w:t>
            </w:r>
            <w:r>
              <w:rPr>
                <w:noProof/>
                <w:webHidden/>
              </w:rPr>
              <w:fldChar w:fldCharType="end"/>
            </w:r>
          </w:hyperlink>
        </w:p>
        <w:p w:rsidR="00C553F9" w:rsidRDefault="00C553F9">
          <w:pPr>
            <w:pStyle w:val="TDC1"/>
            <w:rPr>
              <w:rFonts w:eastAsiaTheme="minorEastAsia"/>
              <w:noProof/>
              <w:lang w:eastAsia="es-MX"/>
            </w:rPr>
          </w:pPr>
          <w:hyperlink w:anchor="_Toc535243955" w:history="1">
            <w:r w:rsidRPr="00CC1553">
              <w:rPr>
                <w:rStyle w:val="Hipervnculo"/>
                <w:rFonts w:eastAsia="Times New Roman" w:cs="Times New Roman"/>
                <w:noProof/>
                <w:lang w:val="es-ES" w:eastAsia="es-ES"/>
              </w:rPr>
              <w:t>V.</w:t>
            </w:r>
            <w:r>
              <w:rPr>
                <w:rFonts w:eastAsiaTheme="minorEastAsia"/>
                <w:noProof/>
                <w:lang w:eastAsia="es-MX"/>
              </w:rPr>
              <w:tab/>
            </w:r>
            <w:r w:rsidRPr="00CC1553">
              <w:rPr>
                <w:rStyle w:val="Hipervnculo"/>
                <w:rFonts w:eastAsia="Times New Roman" w:cs="Times New Roman"/>
                <w:noProof/>
                <w:lang w:val="es-ES" w:eastAsia="es-ES"/>
              </w:rPr>
              <w:t>GESTIÓN DE LOS RECURSOS.</w:t>
            </w:r>
            <w:r>
              <w:rPr>
                <w:noProof/>
                <w:webHidden/>
              </w:rPr>
              <w:tab/>
            </w:r>
            <w:r>
              <w:rPr>
                <w:noProof/>
                <w:webHidden/>
              </w:rPr>
              <w:fldChar w:fldCharType="begin"/>
            </w:r>
            <w:r>
              <w:rPr>
                <w:noProof/>
                <w:webHidden/>
              </w:rPr>
              <w:instrText xml:space="preserve"> PAGEREF _Toc535243955 \h </w:instrText>
            </w:r>
            <w:r>
              <w:rPr>
                <w:noProof/>
                <w:webHidden/>
              </w:rPr>
            </w:r>
            <w:r>
              <w:rPr>
                <w:noProof/>
                <w:webHidden/>
              </w:rPr>
              <w:fldChar w:fldCharType="separate"/>
            </w:r>
            <w:r>
              <w:rPr>
                <w:noProof/>
                <w:webHidden/>
              </w:rPr>
              <w:t>9</w:t>
            </w:r>
            <w:r>
              <w:rPr>
                <w:noProof/>
                <w:webHidden/>
              </w:rPr>
              <w:fldChar w:fldCharType="end"/>
            </w:r>
          </w:hyperlink>
        </w:p>
        <w:p w:rsidR="00C553F9" w:rsidRDefault="00C553F9">
          <w:pPr>
            <w:pStyle w:val="TDC2"/>
            <w:tabs>
              <w:tab w:val="left" w:pos="660"/>
              <w:tab w:val="right" w:leader="dot" w:pos="8828"/>
            </w:tabs>
            <w:rPr>
              <w:rFonts w:eastAsiaTheme="minorEastAsia"/>
              <w:noProof/>
              <w:lang w:eastAsia="es-MX"/>
            </w:rPr>
          </w:pPr>
          <w:hyperlink w:anchor="_Toc535243956" w:history="1">
            <w:r w:rsidRPr="00CC1553">
              <w:rPr>
                <w:rStyle w:val="Hipervnculo"/>
                <w:rFonts w:ascii="Times New Roman" w:hAnsi="Times New Roman" w:cs="Times New Roman"/>
                <w:b/>
                <w:i/>
                <w:noProof/>
              </w:rPr>
              <w:t>A.</w:t>
            </w:r>
            <w:r>
              <w:rPr>
                <w:rFonts w:eastAsiaTheme="minorEastAsia"/>
                <w:noProof/>
                <w:lang w:eastAsia="es-MX"/>
              </w:rPr>
              <w:tab/>
            </w:r>
            <w:r w:rsidRPr="00CC1553">
              <w:rPr>
                <w:rStyle w:val="Hipervnculo"/>
                <w:rFonts w:ascii="Times New Roman" w:eastAsia="Times New Roman" w:hAnsi="Times New Roman" w:cs="Times New Roman"/>
                <w:b/>
                <w:i/>
                <w:noProof/>
                <w:lang w:eastAsia="es-MX"/>
              </w:rPr>
              <w:t>Provisión de recursos.</w:t>
            </w:r>
            <w:r>
              <w:rPr>
                <w:noProof/>
                <w:webHidden/>
              </w:rPr>
              <w:tab/>
            </w:r>
            <w:r>
              <w:rPr>
                <w:noProof/>
                <w:webHidden/>
              </w:rPr>
              <w:fldChar w:fldCharType="begin"/>
            </w:r>
            <w:r>
              <w:rPr>
                <w:noProof/>
                <w:webHidden/>
              </w:rPr>
              <w:instrText xml:space="preserve"> PAGEREF _Toc535243956 \h </w:instrText>
            </w:r>
            <w:r>
              <w:rPr>
                <w:noProof/>
                <w:webHidden/>
              </w:rPr>
            </w:r>
            <w:r>
              <w:rPr>
                <w:noProof/>
                <w:webHidden/>
              </w:rPr>
              <w:fldChar w:fldCharType="separate"/>
            </w:r>
            <w:r>
              <w:rPr>
                <w:noProof/>
                <w:webHidden/>
              </w:rPr>
              <w:t>9</w:t>
            </w:r>
            <w:r>
              <w:rPr>
                <w:noProof/>
                <w:webHidden/>
              </w:rPr>
              <w:fldChar w:fldCharType="end"/>
            </w:r>
          </w:hyperlink>
        </w:p>
        <w:p w:rsidR="00C553F9" w:rsidRDefault="00C553F9">
          <w:pPr>
            <w:pStyle w:val="TDC2"/>
            <w:tabs>
              <w:tab w:val="left" w:pos="660"/>
              <w:tab w:val="right" w:leader="dot" w:pos="8828"/>
            </w:tabs>
            <w:rPr>
              <w:rFonts w:eastAsiaTheme="minorEastAsia"/>
              <w:noProof/>
              <w:lang w:eastAsia="es-MX"/>
            </w:rPr>
          </w:pPr>
          <w:hyperlink w:anchor="_Toc535243957" w:history="1">
            <w:r w:rsidRPr="00CC1553">
              <w:rPr>
                <w:rStyle w:val="Hipervnculo"/>
                <w:rFonts w:ascii="Times New Roman" w:eastAsia="Times New Roman" w:hAnsi="Times New Roman" w:cs="Times New Roman"/>
                <w:b/>
                <w:i/>
                <w:noProof/>
                <w:lang w:eastAsia="es-MX"/>
              </w:rPr>
              <w:t>B.</w:t>
            </w:r>
            <w:r>
              <w:rPr>
                <w:rFonts w:eastAsiaTheme="minorEastAsia"/>
                <w:noProof/>
                <w:lang w:eastAsia="es-MX"/>
              </w:rPr>
              <w:tab/>
            </w:r>
            <w:r w:rsidRPr="00CC1553">
              <w:rPr>
                <w:rStyle w:val="Hipervnculo"/>
                <w:rFonts w:ascii="Times New Roman" w:eastAsia="Times New Roman" w:hAnsi="Times New Roman" w:cs="Times New Roman"/>
                <w:b/>
                <w:i/>
                <w:noProof/>
                <w:lang w:eastAsia="es-MX"/>
              </w:rPr>
              <w:t>Recursos humanos</w:t>
            </w:r>
            <w:r>
              <w:rPr>
                <w:noProof/>
                <w:webHidden/>
              </w:rPr>
              <w:tab/>
            </w:r>
            <w:r>
              <w:rPr>
                <w:noProof/>
                <w:webHidden/>
              </w:rPr>
              <w:fldChar w:fldCharType="begin"/>
            </w:r>
            <w:r>
              <w:rPr>
                <w:noProof/>
                <w:webHidden/>
              </w:rPr>
              <w:instrText xml:space="preserve"> PAGEREF _Toc535243957 \h </w:instrText>
            </w:r>
            <w:r>
              <w:rPr>
                <w:noProof/>
                <w:webHidden/>
              </w:rPr>
            </w:r>
            <w:r>
              <w:rPr>
                <w:noProof/>
                <w:webHidden/>
              </w:rPr>
              <w:fldChar w:fldCharType="separate"/>
            </w:r>
            <w:r>
              <w:rPr>
                <w:noProof/>
                <w:webHidden/>
              </w:rPr>
              <w:t>9</w:t>
            </w:r>
            <w:r>
              <w:rPr>
                <w:noProof/>
                <w:webHidden/>
              </w:rPr>
              <w:fldChar w:fldCharType="end"/>
            </w:r>
          </w:hyperlink>
        </w:p>
        <w:p w:rsidR="00C553F9" w:rsidRDefault="00C553F9">
          <w:pPr>
            <w:pStyle w:val="TDC2"/>
            <w:tabs>
              <w:tab w:val="left" w:pos="660"/>
              <w:tab w:val="right" w:leader="dot" w:pos="8828"/>
            </w:tabs>
            <w:rPr>
              <w:rFonts w:eastAsiaTheme="minorEastAsia"/>
              <w:noProof/>
              <w:lang w:eastAsia="es-MX"/>
            </w:rPr>
          </w:pPr>
          <w:hyperlink w:anchor="_Toc535243958" w:history="1">
            <w:r w:rsidRPr="00CC1553">
              <w:rPr>
                <w:rStyle w:val="Hipervnculo"/>
                <w:rFonts w:ascii="Times New Roman" w:eastAsia="Times New Roman" w:hAnsi="Times New Roman" w:cs="Times New Roman"/>
                <w:b/>
                <w:i/>
                <w:noProof/>
                <w:lang w:eastAsia="es-MX"/>
              </w:rPr>
              <w:t>C.</w:t>
            </w:r>
            <w:r>
              <w:rPr>
                <w:rFonts w:eastAsiaTheme="minorEastAsia"/>
                <w:noProof/>
                <w:lang w:eastAsia="es-MX"/>
              </w:rPr>
              <w:tab/>
            </w:r>
            <w:r w:rsidRPr="00CC1553">
              <w:rPr>
                <w:rStyle w:val="Hipervnculo"/>
                <w:rFonts w:ascii="Times New Roman" w:eastAsia="Times New Roman" w:hAnsi="Times New Roman" w:cs="Times New Roman"/>
                <w:b/>
                <w:i/>
                <w:noProof/>
                <w:lang w:eastAsia="es-MX"/>
              </w:rPr>
              <w:t>Infraestructura.</w:t>
            </w:r>
            <w:r>
              <w:rPr>
                <w:noProof/>
                <w:webHidden/>
              </w:rPr>
              <w:tab/>
            </w:r>
            <w:r>
              <w:rPr>
                <w:noProof/>
                <w:webHidden/>
              </w:rPr>
              <w:fldChar w:fldCharType="begin"/>
            </w:r>
            <w:r>
              <w:rPr>
                <w:noProof/>
                <w:webHidden/>
              </w:rPr>
              <w:instrText xml:space="preserve"> PAGEREF _Toc535243958 \h </w:instrText>
            </w:r>
            <w:r>
              <w:rPr>
                <w:noProof/>
                <w:webHidden/>
              </w:rPr>
            </w:r>
            <w:r>
              <w:rPr>
                <w:noProof/>
                <w:webHidden/>
              </w:rPr>
              <w:fldChar w:fldCharType="separate"/>
            </w:r>
            <w:r>
              <w:rPr>
                <w:noProof/>
                <w:webHidden/>
              </w:rPr>
              <w:t>9</w:t>
            </w:r>
            <w:r>
              <w:rPr>
                <w:noProof/>
                <w:webHidden/>
              </w:rPr>
              <w:fldChar w:fldCharType="end"/>
            </w:r>
          </w:hyperlink>
        </w:p>
        <w:p w:rsidR="00C553F9" w:rsidRDefault="00C553F9">
          <w:pPr>
            <w:pStyle w:val="TDC2"/>
            <w:tabs>
              <w:tab w:val="left" w:pos="660"/>
              <w:tab w:val="right" w:leader="dot" w:pos="8828"/>
            </w:tabs>
            <w:rPr>
              <w:rFonts w:eastAsiaTheme="minorEastAsia"/>
              <w:noProof/>
              <w:lang w:eastAsia="es-MX"/>
            </w:rPr>
          </w:pPr>
          <w:hyperlink w:anchor="_Toc535243959" w:history="1">
            <w:r w:rsidRPr="00CC1553">
              <w:rPr>
                <w:rStyle w:val="Hipervnculo"/>
                <w:rFonts w:ascii="Times New Roman" w:eastAsia="Times New Roman" w:hAnsi="Times New Roman" w:cs="Times New Roman"/>
                <w:b/>
                <w:i/>
                <w:noProof/>
                <w:lang w:eastAsia="es-MX"/>
              </w:rPr>
              <w:t>D.</w:t>
            </w:r>
            <w:r>
              <w:rPr>
                <w:rFonts w:eastAsiaTheme="minorEastAsia"/>
                <w:noProof/>
                <w:lang w:eastAsia="es-MX"/>
              </w:rPr>
              <w:tab/>
            </w:r>
            <w:r w:rsidRPr="00CC1553">
              <w:rPr>
                <w:rStyle w:val="Hipervnculo"/>
                <w:rFonts w:ascii="Times New Roman" w:eastAsia="Times New Roman" w:hAnsi="Times New Roman" w:cs="Times New Roman"/>
                <w:b/>
                <w:i/>
                <w:noProof/>
                <w:lang w:eastAsia="es-MX"/>
              </w:rPr>
              <w:t>Ambiente de trabajo.</w:t>
            </w:r>
            <w:r>
              <w:rPr>
                <w:noProof/>
                <w:webHidden/>
              </w:rPr>
              <w:tab/>
            </w:r>
            <w:r>
              <w:rPr>
                <w:noProof/>
                <w:webHidden/>
              </w:rPr>
              <w:fldChar w:fldCharType="begin"/>
            </w:r>
            <w:r>
              <w:rPr>
                <w:noProof/>
                <w:webHidden/>
              </w:rPr>
              <w:instrText xml:space="preserve"> PAGEREF _Toc535243959 \h </w:instrText>
            </w:r>
            <w:r>
              <w:rPr>
                <w:noProof/>
                <w:webHidden/>
              </w:rPr>
            </w:r>
            <w:r>
              <w:rPr>
                <w:noProof/>
                <w:webHidden/>
              </w:rPr>
              <w:fldChar w:fldCharType="separate"/>
            </w:r>
            <w:r>
              <w:rPr>
                <w:noProof/>
                <w:webHidden/>
              </w:rPr>
              <w:t>10</w:t>
            </w:r>
            <w:r>
              <w:rPr>
                <w:noProof/>
                <w:webHidden/>
              </w:rPr>
              <w:fldChar w:fldCharType="end"/>
            </w:r>
          </w:hyperlink>
        </w:p>
        <w:p w:rsidR="00C553F9" w:rsidRDefault="00C553F9">
          <w:pPr>
            <w:pStyle w:val="TDC1"/>
            <w:rPr>
              <w:rFonts w:eastAsiaTheme="minorEastAsia"/>
              <w:noProof/>
              <w:lang w:eastAsia="es-MX"/>
            </w:rPr>
          </w:pPr>
          <w:hyperlink w:anchor="_Toc535243960" w:history="1">
            <w:r w:rsidRPr="00CC1553">
              <w:rPr>
                <w:rStyle w:val="Hipervnculo"/>
                <w:rFonts w:eastAsia="Times New Roman" w:cs="Times New Roman"/>
                <w:noProof/>
                <w:lang w:val="es-ES" w:eastAsia="es-ES"/>
              </w:rPr>
              <w:t>VI.</w:t>
            </w:r>
            <w:r>
              <w:rPr>
                <w:rFonts w:eastAsiaTheme="minorEastAsia"/>
                <w:noProof/>
                <w:lang w:eastAsia="es-MX"/>
              </w:rPr>
              <w:tab/>
            </w:r>
            <w:r w:rsidRPr="00CC1553">
              <w:rPr>
                <w:rStyle w:val="Hipervnculo"/>
                <w:rFonts w:eastAsia="Times New Roman" w:cs="Times New Roman"/>
                <w:noProof/>
                <w:lang w:val="es-ES" w:eastAsia="es-ES"/>
              </w:rPr>
              <w:t>REALIZACIÓN DEL SERVICIO</w:t>
            </w:r>
            <w:r>
              <w:rPr>
                <w:noProof/>
                <w:webHidden/>
              </w:rPr>
              <w:tab/>
            </w:r>
            <w:r>
              <w:rPr>
                <w:noProof/>
                <w:webHidden/>
              </w:rPr>
              <w:fldChar w:fldCharType="begin"/>
            </w:r>
            <w:r>
              <w:rPr>
                <w:noProof/>
                <w:webHidden/>
              </w:rPr>
              <w:instrText xml:space="preserve"> PAGEREF _Toc535243960 \h </w:instrText>
            </w:r>
            <w:r>
              <w:rPr>
                <w:noProof/>
                <w:webHidden/>
              </w:rPr>
            </w:r>
            <w:r>
              <w:rPr>
                <w:noProof/>
                <w:webHidden/>
              </w:rPr>
              <w:fldChar w:fldCharType="separate"/>
            </w:r>
            <w:r>
              <w:rPr>
                <w:noProof/>
                <w:webHidden/>
              </w:rPr>
              <w:t>10</w:t>
            </w:r>
            <w:r>
              <w:rPr>
                <w:noProof/>
                <w:webHidden/>
              </w:rPr>
              <w:fldChar w:fldCharType="end"/>
            </w:r>
          </w:hyperlink>
        </w:p>
        <w:p w:rsidR="00C553F9" w:rsidRDefault="00C553F9">
          <w:pPr>
            <w:pStyle w:val="TDC2"/>
            <w:tabs>
              <w:tab w:val="left" w:pos="660"/>
              <w:tab w:val="right" w:leader="dot" w:pos="8828"/>
            </w:tabs>
            <w:rPr>
              <w:rFonts w:eastAsiaTheme="minorEastAsia"/>
              <w:noProof/>
              <w:lang w:eastAsia="es-MX"/>
            </w:rPr>
          </w:pPr>
          <w:hyperlink w:anchor="_Toc535243961" w:history="1">
            <w:r w:rsidRPr="00CC1553">
              <w:rPr>
                <w:rStyle w:val="Hipervnculo"/>
                <w:rFonts w:ascii="Times New Roman" w:hAnsi="Times New Roman" w:cs="Times New Roman"/>
                <w:b/>
                <w:i/>
                <w:noProof/>
              </w:rPr>
              <w:t>A.</w:t>
            </w:r>
            <w:r>
              <w:rPr>
                <w:rFonts w:eastAsiaTheme="minorEastAsia"/>
                <w:noProof/>
                <w:lang w:eastAsia="es-MX"/>
              </w:rPr>
              <w:tab/>
            </w:r>
            <w:r w:rsidRPr="00CC1553">
              <w:rPr>
                <w:rStyle w:val="Hipervnculo"/>
                <w:rFonts w:ascii="Times New Roman" w:eastAsia="Times New Roman" w:hAnsi="Times New Roman" w:cs="Times New Roman"/>
                <w:b/>
                <w:i/>
                <w:noProof/>
                <w:lang w:eastAsia="es-MX"/>
              </w:rPr>
              <w:t>Planificación de la realización del servicio</w:t>
            </w:r>
            <w:r>
              <w:rPr>
                <w:noProof/>
                <w:webHidden/>
              </w:rPr>
              <w:tab/>
            </w:r>
            <w:r>
              <w:rPr>
                <w:noProof/>
                <w:webHidden/>
              </w:rPr>
              <w:fldChar w:fldCharType="begin"/>
            </w:r>
            <w:r>
              <w:rPr>
                <w:noProof/>
                <w:webHidden/>
              </w:rPr>
              <w:instrText xml:space="preserve"> PAGEREF _Toc535243961 \h </w:instrText>
            </w:r>
            <w:r>
              <w:rPr>
                <w:noProof/>
                <w:webHidden/>
              </w:rPr>
            </w:r>
            <w:r>
              <w:rPr>
                <w:noProof/>
                <w:webHidden/>
              </w:rPr>
              <w:fldChar w:fldCharType="separate"/>
            </w:r>
            <w:r>
              <w:rPr>
                <w:noProof/>
                <w:webHidden/>
              </w:rPr>
              <w:t>10</w:t>
            </w:r>
            <w:r>
              <w:rPr>
                <w:noProof/>
                <w:webHidden/>
              </w:rPr>
              <w:fldChar w:fldCharType="end"/>
            </w:r>
          </w:hyperlink>
        </w:p>
        <w:p w:rsidR="00C553F9" w:rsidRDefault="00C553F9">
          <w:pPr>
            <w:pStyle w:val="TDC2"/>
            <w:tabs>
              <w:tab w:val="left" w:pos="660"/>
              <w:tab w:val="right" w:leader="dot" w:pos="8828"/>
            </w:tabs>
            <w:rPr>
              <w:rFonts w:eastAsiaTheme="minorEastAsia"/>
              <w:noProof/>
              <w:lang w:eastAsia="es-MX"/>
            </w:rPr>
          </w:pPr>
          <w:hyperlink w:anchor="_Toc535243962" w:history="1">
            <w:r w:rsidRPr="00CC1553">
              <w:rPr>
                <w:rStyle w:val="Hipervnculo"/>
                <w:rFonts w:ascii="Times New Roman" w:eastAsia="Times New Roman" w:hAnsi="Times New Roman" w:cs="Times New Roman"/>
                <w:b/>
                <w:i/>
                <w:noProof/>
                <w:lang w:eastAsia="es-MX"/>
              </w:rPr>
              <w:t>B.</w:t>
            </w:r>
            <w:r>
              <w:rPr>
                <w:rFonts w:eastAsiaTheme="minorEastAsia"/>
                <w:noProof/>
                <w:lang w:eastAsia="es-MX"/>
              </w:rPr>
              <w:tab/>
            </w:r>
            <w:r w:rsidRPr="00CC1553">
              <w:rPr>
                <w:rStyle w:val="Hipervnculo"/>
                <w:rFonts w:ascii="Times New Roman" w:eastAsia="Times New Roman" w:hAnsi="Times New Roman" w:cs="Times New Roman"/>
                <w:b/>
                <w:i/>
                <w:noProof/>
                <w:lang w:eastAsia="es-MX"/>
              </w:rPr>
              <w:t>Procesos relacionados con el cliente.</w:t>
            </w:r>
            <w:r>
              <w:rPr>
                <w:noProof/>
                <w:webHidden/>
              </w:rPr>
              <w:tab/>
            </w:r>
            <w:r>
              <w:rPr>
                <w:noProof/>
                <w:webHidden/>
              </w:rPr>
              <w:fldChar w:fldCharType="begin"/>
            </w:r>
            <w:r>
              <w:rPr>
                <w:noProof/>
                <w:webHidden/>
              </w:rPr>
              <w:instrText xml:space="preserve"> PAGEREF _Toc535243962 \h </w:instrText>
            </w:r>
            <w:r>
              <w:rPr>
                <w:noProof/>
                <w:webHidden/>
              </w:rPr>
            </w:r>
            <w:r>
              <w:rPr>
                <w:noProof/>
                <w:webHidden/>
              </w:rPr>
              <w:fldChar w:fldCharType="separate"/>
            </w:r>
            <w:r>
              <w:rPr>
                <w:noProof/>
                <w:webHidden/>
              </w:rPr>
              <w:t>10</w:t>
            </w:r>
            <w:r>
              <w:rPr>
                <w:noProof/>
                <w:webHidden/>
              </w:rPr>
              <w:fldChar w:fldCharType="end"/>
            </w:r>
          </w:hyperlink>
        </w:p>
        <w:p w:rsidR="00C553F9" w:rsidRDefault="00C553F9">
          <w:pPr>
            <w:pStyle w:val="TDC3"/>
            <w:tabs>
              <w:tab w:val="left" w:pos="880"/>
              <w:tab w:val="right" w:leader="dot" w:pos="8828"/>
            </w:tabs>
            <w:rPr>
              <w:rFonts w:cstheme="minorBidi"/>
              <w:noProof/>
            </w:rPr>
          </w:pPr>
          <w:hyperlink w:anchor="_Toc535243963" w:history="1">
            <w:r w:rsidRPr="00CC1553">
              <w:rPr>
                <w:rStyle w:val="Hipervnculo"/>
                <w:rFonts w:ascii="Times New Roman" w:hAnsi="Times New Roman"/>
                <w:b/>
                <w:noProof/>
              </w:rPr>
              <w:t>1)</w:t>
            </w:r>
            <w:r>
              <w:rPr>
                <w:rFonts w:cstheme="minorBidi"/>
                <w:noProof/>
              </w:rPr>
              <w:tab/>
            </w:r>
            <w:r w:rsidRPr="00CC1553">
              <w:rPr>
                <w:rStyle w:val="Hipervnculo"/>
                <w:rFonts w:ascii="Times New Roman" w:eastAsia="Times New Roman" w:hAnsi="Times New Roman"/>
                <w:b/>
                <w:noProof/>
                <w:lang w:val="es-ES" w:eastAsia="es-ES"/>
              </w:rPr>
              <w:t>Determinación de los requisitos relacionados con el servicio.</w:t>
            </w:r>
            <w:r>
              <w:rPr>
                <w:noProof/>
                <w:webHidden/>
              </w:rPr>
              <w:tab/>
            </w:r>
            <w:r>
              <w:rPr>
                <w:noProof/>
                <w:webHidden/>
              </w:rPr>
              <w:fldChar w:fldCharType="begin"/>
            </w:r>
            <w:r>
              <w:rPr>
                <w:noProof/>
                <w:webHidden/>
              </w:rPr>
              <w:instrText xml:space="preserve"> PAGEREF _Toc535243963 \h </w:instrText>
            </w:r>
            <w:r>
              <w:rPr>
                <w:noProof/>
                <w:webHidden/>
              </w:rPr>
            </w:r>
            <w:r>
              <w:rPr>
                <w:noProof/>
                <w:webHidden/>
              </w:rPr>
              <w:fldChar w:fldCharType="separate"/>
            </w:r>
            <w:r>
              <w:rPr>
                <w:noProof/>
                <w:webHidden/>
              </w:rPr>
              <w:t>10</w:t>
            </w:r>
            <w:r>
              <w:rPr>
                <w:noProof/>
                <w:webHidden/>
              </w:rPr>
              <w:fldChar w:fldCharType="end"/>
            </w:r>
          </w:hyperlink>
        </w:p>
        <w:p w:rsidR="00C553F9" w:rsidRDefault="00C553F9">
          <w:pPr>
            <w:pStyle w:val="TDC3"/>
            <w:tabs>
              <w:tab w:val="left" w:pos="880"/>
              <w:tab w:val="right" w:leader="dot" w:pos="8828"/>
            </w:tabs>
            <w:rPr>
              <w:rFonts w:cstheme="minorBidi"/>
              <w:noProof/>
            </w:rPr>
          </w:pPr>
          <w:hyperlink w:anchor="_Toc535243964" w:history="1">
            <w:r w:rsidRPr="00CC1553">
              <w:rPr>
                <w:rStyle w:val="Hipervnculo"/>
                <w:rFonts w:ascii="Times New Roman" w:eastAsia="Times New Roman" w:hAnsi="Times New Roman"/>
                <w:b/>
                <w:noProof/>
                <w:lang w:val="es-ES" w:eastAsia="es-ES"/>
              </w:rPr>
              <w:t>2)</w:t>
            </w:r>
            <w:r>
              <w:rPr>
                <w:rFonts w:cstheme="minorBidi"/>
                <w:noProof/>
              </w:rPr>
              <w:tab/>
            </w:r>
            <w:r w:rsidRPr="00CC1553">
              <w:rPr>
                <w:rStyle w:val="Hipervnculo"/>
                <w:rFonts w:ascii="Times New Roman" w:eastAsia="Times New Roman" w:hAnsi="Times New Roman"/>
                <w:b/>
                <w:noProof/>
                <w:lang w:val="es-ES" w:eastAsia="es-ES"/>
              </w:rPr>
              <w:t>Revisión de los requisitos relacionados con el servicio.</w:t>
            </w:r>
            <w:r>
              <w:rPr>
                <w:noProof/>
                <w:webHidden/>
              </w:rPr>
              <w:tab/>
            </w:r>
            <w:r>
              <w:rPr>
                <w:noProof/>
                <w:webHidden/>
              </w:rPr>
              <w:fldChar w:fldCharType="begin"/>
            </w:r>
            <w:r>
              <w:rPr>
                <w:noProof/>
                <w:webHidden/>
              </w:rPr>
              <w:instrText xml:space="preserve"> PAGEREF _Toc535243964 \h </w:instrText>
            </w:r>
            <w:r>
              <w:rPr>
                <w:noProof/>
                <w:webHidden/>
              </w:rPr>
            </w:r>
            <w:r>
              <w:rPr>
                <w:noProof/>
                <w:webHidden/>
              </w:rPr>
              <w:fldChar w:fldCharType="separate"/>
            </w:r>
            <w:r>
              <w:rPr>
                <w:noProof/>
                <w:webHidden/>
              </w:rPr>
              <w:t>10</w:t>
            </w:r>
            <w:r>
              <w:rPr>
                <w:noProof/>
                <w:webHidden/>
              </w:rPr>
              <w:fldChar w:fldCharType="end"/>
            </w:r>
          </w:hyperlink>
        </w:p>
        <w:p w:rsidR="00C553F9" w:rsidRDefault="00C553F9">
          <w:pPr>
            <w:pStyle w:val="TDC3"/>
            <w:tabs>
              <w:tab w:val="left" w:pos="880"/>
              <w:tab w:val="right" w:leader="dot" w:pos="8828"/>
            </w:tabs>
            <w:rPr>
              <w:rFonts w:cstheme="minorBidi"/>
              <w:noProof/>
            </w:rPr>
          </w:pPr>
          <w:hyperlink w:anchor="_Toc535243965" w:history="1">
            <w:r w:rsidRPr="00CC1553">
              <w:rPr>
                <w:rStyle w:val="Hipervnculo"/>
                <w:rFonts w:ascii="Times New Roman" w:eastAsia="Times New Roman" w:hAnsi="Times New Roman"/>
                <w:b/>
                <w:noProof/>
                <w:lang w:val="es-ES" w:eastAsia="es-ES"/>
              </w:rPr>
              <w:t>3)</w:t>
            </w:r>
            <w:r>
              <w:rPr>
                <w:rFonts w:cstheme="minorBidi"/>
                <w:noProof/>
              </w:rPr>
              <w:tab/>
            </w:r>
            <w:r w:rsidRPr="00CC1553">
              <w:rPr>
                <w:rStyle w:val="Hipervnculo"/>
                <w:rFonts w:ascii="Times New Roman" w:eastAsia="Times New Roman" w:hAnsi="Times New Roman"/>
                <w:b/>
                <w:noProof/>
                <w:lang w:val="es-ES" w:eastAsia="es-ES"/>
              </w:rPr>
              <w:t>Comunicación con el cliente.</w:t>
            </w:r>
            <w:r>
              <w:rPr>
                <w:noProof/>
                <w:webHidden/>
              </w:rPr>
              <w:tab/>
            </w:r>
            <w:r>
              <w:rPr>
                <w:noProof/>
                <w:webHidden/>
              </w:rPr>
              <w:fldChar w:fldCharType="begin"/>
            </w:r>
            <w:r>
              <w:rPr>
                <w:noProof/>
                <w:webHidden/>
              </w:rPr>
              <w:instrText xml:space="preserve"> PAGEREF _Toc535243965 \h </w:instrText>
            </w:r>
            <w:r>
              <w:rPr>
                <w:noProof/>
                <w:webHidden/>
              </w:rPr>
            </w:r>
            <w:r>
              <w:rPr>
                <w:noProof/>
                <w:webHidden/>
              </w:rPr>
              <w:fldChar w:fldCharType="separate"/>
            </w:r>
            <w:r>
              <w:rPr>
                <w:noProof/>
                <w:webHidden/>
              </w:rPr>
              <w:t>11</w:t>
            </w:r>
            <w:r>
              <w:rPr>
                <w:noProof/>
                <w:webHidden/>
              </w:rPr>
              <w:fldChar w:fldCharType="end"/>
            </w:r>
          </w:hyperlink>
        </w:p>
        <w:p w:rsidR="00C553F9" w:rsidRDefault="00C553F9">
          <w:pPr>
            <w:pStyle w:val="TDC2"/>
            <w:tabs>
              <w:tab w:val="left" w:pos="660"/>
              <w:tab w:val="right" w:leader="dot" w:pos="8828"/>
            </w:tabs>
            <w:rPr>
              <w:rFonts w:eastAsiaTheme="minorEastAsia"/>
              <w:noProof/>
              <w:lang w:eastAsia="es-MX"/>
            </w:rPr>
          </w:pPr>
          <w:hyperlink w:anchor="_Toc535243966" w:history="1">
            <w:r w:rsidRPr="00CC1553">
              <w:rPr>
                <w:rStyle w:val="Hipervnculo"/>
                <w:rFonts w:ascii="Times New Roman" w:eastAsia="Times New Roman" w:hAnsi="Times New Roman" w:cs="Times New Roman"/>
                <w:b/>
                <w:i/>
                <w:noProof/>
                <w:lang w:eastAsia="es-MX"/>
              </w:rPr>
              <w:t>C.</w:t>
            </w:r>
            <w:r>
              <w:rPr>
                <w:rFonts w:eastAsiaTheme="minorEastAsia"/>
                <w:noProof/>
                <w:lang w:eastAsia="es-MX"/>
              </w:rPr>
              <w:tab/>
            </w:r>
            <w:r w:rsidRPr="00CC1553">
              <w:rPr>
                <w:rStyle w:val="Hipervnculo"/>
                <w:rFonts w:ascii="Times New Roman" w:eastAsia="Times New Roman" w:hAnsi="Times New Roman" w:cs="Times New Roman"/>
                <w:b/>
                <w:i/>
                <w:noProof/>
                <w:lang w:eastAsia="es-MX"/>
              </w:rPr>
              <w:t>Compras.</w:t>
            </w:r>
            <w:r>
              <w:rPr>
                <w:noProof/>
                <w:webHidden/>
              </w:rPr>
              <w:tab/>
            </w:r>
            <w:r>
              <w:rPr>
                <w:noProof/>
                <w:webHidden/>
              </w:rPr>
              <w:fldChar w:fldCharType="begin"/>
            </w:r>
            <w:r>
              <w:rPr>
                <w:noProof/>
                <w:webHidden/>
              </w:rPr>
              <w:instrText xml:space="preserve"> PAGEREF _Toc535243966 \h </w:instrText>
            </w:r>
            <w:r>
              <w:rPr>
                <w:noProof/>
                <w:webHidden/>
              </w:rPr>
            </w:r>
            <w:r>
              <w:rPr>
                <w:noProof/>
                <w:webHidden/>
              </w:rPr>
              <w:fldChar w:fldCharType="separate"/>
            </w:r>
            <w:r>
              <w:rPr>
                <w:noProof/>
                <w:webHidden/>
              </w:rPr>
              <w:t>11</w:t>
            </w:r>
            <w:r>
              <w:rPr>
                <w:noProof/>
                <w:webHidden/>
              </w:rPr>
              <w:fldChar w:fldCharType="end"/>
            </w:r>
          </w:hyperlink>
        </w:p>
        <w:p w:rsidR="00C553F9" w:rsidRDefault="00C553F9">
          <w:pPr>
            <w:pStyle w:val="TDC3"/>
            <w:tabs>
              <w:tab w:val="left" w:pos="880"/>
              <w:tab w:val="right" w:leader="dot" w:pos="8828"/>
            </w:tabs>
            <w:rPr>
              <w:rFonts w:cstheme="minorBidi"/>
              <w:noProof/>
            </w:rPr>
          </w:pPr>
          <w:hyperlink w:anchor="_Toc535243967" w:history="1">
            <w:r w:rsidRPr="00CC1553">
              <w:rPr>
                <w:rStyle w:val="Hipervnculo"/>
                <w:rFonts w:ascii="Times New Roman" w:eastAsia="Times New Roman" w:hAnsi="Times New Roman"/>
                <w:b/>
                <w:noProof/>
                <w:lang w:val="es-ES" w:eastAsia="es-ES"/>
              </w:rPr>
              <w:t>1)</w:t>
            </w:r>
            <w:r>
              <w:rPr>
                <w:rFonts w:cstheme="minorBidi"/>
                <w:noProof/>
              </w:rPr>
              <w:tab/>
            </w:r>
            <w:r w:rsidRPr="00CC1553">
              <w:rPr>
                <w:rStyle w:val="Hipervnculo"/>
                <w:rFonts w:ascii="Times New Roman" w:eastAsia="Times New Roman" w:hAnsi="Times New Roman"/>
                <w:b/>
                <w:noProof/>
                <w:lang w:val="es-ES" w:eastAsia="es-ES"/>
              </w:rPr>
              <w:t>Información de las compras</w:t>
            </w:r>
            <w:r>
              <w:rPr>
                <w:noProof/>
                <w:webHidden/>
              </w:rPr>
              <w:tab/>
            </w:r>
            <w:r>
              <w:rPr>
                <w:noProof/>
                <w:webHidden/>
              </w:rPr>
              <w:fldChar w:fldCharType="begin"/>
            </w:r>
            <w:r>
              <w:rPr>
                <w:noProof/>
                <w:webHidden/>
              </w:rPr>
              <w:instrText xml:space="preserve"> PAGEREF _Toc535243967 \h </w:instrText>
            </w:r>
            <w:r>
              <w:rPr>
                <w:noProof/>
                <w:webHidden/>
              </w:rPr>
            </w:r>
            <w:r>
              <w:rPr>
                <w:noProof/>
                <w:webHidden/>
              </w:rPr>
              <w:fldChar w:fldCharType="separate"/>
            </w:r>
            <w:r>
              <w:rPr>
                <w:noProof/>
                <w:webHidden/>
              </w:rPr>
              <w:t>11</w:t>
            </w:r>
            <w:r>
              <w:rPr>
                <w:noProof/>
                <w:webHidden/>
              </w:rPr>
              <w:fldChar w:fldCharType="end"/>
            </w:r>
          </w:hyperlink>
        </w:p>
        <w:p w:rsidR="00C553F9" w:rsidRDefault="00C553F9">
          <w:pPr>
            <w:pStyle w:val="TDC2"/>
            <w:tabs>
              <w:tab w:val="left" w:pos="660"/>
              <w:tab w:val="right" w:leader="dot" w:pos="8828"/>
            </w:tabs>
            <w:rPr>
              <w:rFonts w:eastAsiaTheme="minorEastAsia"/>
              <w:noProof/>
              <w:lang w:eastAsia="es-MX"/>
            </w:rPr>
          </w:pPr>
          <w:hyperlink w:anchor="_Toc535243968" w:history="1">
            <w:r w:rsidRPr="00CC1553">
              <w:rPr>
                <w:rStyle w:val="Hipervnculo"/>
                <w:rFonts w:ascii="Times New Roman" w:eastAsia="Times New Roman" w:hAnsi="Times New Roman" w:cs="Times New Roman"/>
                <w:b/>
                <w:i/>
                <w:noProof/>
                <w:lang w:eastAsia="es-MX"/>
              </w:rPr>
              <w:t>D.</w:t>
            </w:r>
            <w:r>
              <w:rPr>
                <w:rFonts w:eastAsiaTheme="minorEastAsia"/>
                <w:noProof/>
                <w:lang w:eastAsia="es-MX"/>
              </w:rPr>
              <w:tab/>
            </w:r>
            <w:r w:rsidRPr="00CC1553">
              <w:rPr>
                <w:rStyle w:val="Hipervnculo"/>
                <w:rFonts w:ascii="Times New Roman" w:eastAsia="Times New Roman" w:hAnsi="Times New Roman" w:cs="Times New Roman"/>
                <w:b/>
                <w:i/>
                <w:noProof/>
                <w:lang w:eastAsia="es-MX"/>
              </w:rPr>
              <w:t>Producción y prestación del servicio.</w:t>
            </w:r>
            <w:r>
              <w:rPr>
                <w:noProof/>
                <w:webHidden/>
              </w:rPr>
              <w:tab/>
            </w:r>
            <w:r>
              <w:rPr>
                <w:noProof/>
                <w:webHidden/>
              </w:rPr>
              <w:fldChar w:fldCharType="begin"/>
            </w:r>
            <w:r>
              <w:rPr>
                <w:noProof/>
                <w:webHidden/>
              </w:rPr>
              <w:instrText xml:space="preserve"> PAGEREF _Toc535243968 \h </w:instrText>
            </w:r>
            <w:r>
              <w:rPr>
                <w:noProof/>
                <w:webHidden/>
              </w:rPr>
            </w:r>
            <w:r>
              <w:rPr>
                <w:noProof/>
                <w:webHidden/>
              </w:rPr>
              <w:fldChar w:fldCharType="separate"/>
            </w:r>
            <w:r>
              <w:rPr>
                <w:noProof/>
                <w:webHidden/>
              </w:rPr>
              <w:t>11</w:t>
            </w:r>
            <w:r>
              <w:rPr>
                <w:noProof/>
                <w:webHidden/>
              </w:rPr>
              <w:fldChar w:fldCharType="end"/>
            </w:r>
          </w:hyperlink>
        </w:p>
        <w:p w:rsidR="00C553F9" w:rsidRDefault="00C553F9">
          <w:pPr>
            <w:pStyle w:val="TDC3"/>
            <w:tabs>
              <w:tab w:val="left" w:pos="880"/>
              <w:tab w:val="right" w:leader="dot" w:pos="8828"/>
            </w:tabs>
            <w:rPr>
              <w:rFonts w:cstheme="minorBidi"/>
              <w:noProof/>
            </w:rPr>
          </w:pPr>
          <w:hyperlink w:anchor="_Toc535243969" w:history="1">
            <w:r w:rsidRPr="00CC1553">
              <w:rPr>
                <w:rStyle w:val="Hipervnculo"/>
                <w:rFonts w:ascii="Times New Roman" w:hAnsi="Times New Roman"/>
                <w:b/>
                <w:noProof/>
              </w:rPr>
              <w:t>1)</w:t>
            </w:r>
            <w:r>
              <w:rPr>
                <w:rFonts w:cstheme="minorBidi"/>
                <w:noProof/>
              </w:rPr>
              <w:tab/>
            </w:r>
            <w:r w:rsidRPr="00CC1553">
              <w:rPr>
                <w:rStyle w:val="Hipervnculo"/>
                <w:rFonts w:ascii="Times New Roman" w:eastAsia="Times New Roman" w:hAnsi="Times New Roman"/>
                <w:b/>
                <w:noProof/>
                <w:lang w:val="es-ES" w:eastAsia="es-ES"/>
              </w:rPr>
              <w:t>Control de la producción y de la prestación del servicio.</w:t>
            </w:r>
            <w:r>
              <w:rPr>
                <w:noProof/>
                <w:webHidden/>
              </w:rPr>
              <w:tab/>
            </w:r>
            <w:r>
              <w:rPr>
                <w:noProof/>
                <w:webHidden/>
              </w:rPr>
              <w:fldChar w:fldCharType="begin"/>
            </w:r>
            <w:r>
              <w:rPr>
                <w:noProof/>
                <w:webHidden/>
              </w:rPr>
              <w:instrText xml:space="preserve"> PAGEREF _Toc535243969 \h </w:instrText>
            </w:r>
            <w:r>
              <w:rPr>
                <w:noProof/>
                <w:webHidden/>
              </w:rPr>
            </w:r>
            <w:r>
              <w:rPr>
                <w:noProof/>
                <w:webHidden/>
              </w:rPr>
              <w:fldChar w:fldCharType="separate"/>
            </w:r>
            <w:r>
              <w:rPr>
                <w:noProof/>
                <w:webHidden/>
              </w:rPr>
              <w:t>11</w:t>
            </w:r>
            <w:r>
              <w:rPr>
                <w:noProof/>
                <w:webHidden/>
              </w:rPr>
              <w:fldChar w:fldCharType="end"/>
            </w:r>
          </w:hyperlink>
        </w:p>
        <w:p w:rsidR="00C553F9" w:rsidRDefault="00C553F9">
          <w:pPr>
            <w:pStyle w:val="TDC3"/>
            <w:tabs>
              <w:tab w:val="left" w:pos="880"/>
              <w:tab w:val="right" w:leader="dot" w:pos="8828"/>
            </w:tabs>
            <w:rPr>
              <w:rFonts w:cstheme="minorBidi"/>
              <w:noProof/>
            </w:rPr>
          </w:pPr>
          <w:hyperlink w:anchor="_Toc535243970" w:history="1">
            <w:r w:rsidRPr="00CC1553">
              <w:rPr>
                <w:rStyle w:val="Hipervnculo"/>
                <w:rFonts w:ascii="Times New Roman" w:eastAsia="Times New Roman" w:hAnsi="Times New Roman"/>
                <w:b/>
                <w:noProof/>
                <w:lang w:val="es-ES" w:eastAsia="es-ES"/>
              </w:rPr>
              <w:t>2)</w:t>
            </w:r>
            <w:r>
              <w:rPr>
                <w:rFonts w:cstheme="minorBidi"/>
                <w:noProof/>
              </w:rPr>
              <w:tab/>
            </w:r>
            <w:r w:rsidRPr="00CC1553">
              <w:rPr>
                <w:rStyle w:val="Hipervnculo"/>
                <w:rFonts w:ascii="Times New Roman" w:eastAsia="Times New Roman" w:hAnsi="Times New Roman"/>
                <w:b/>
                <w:noProof/>
                <w:lang w:val="es-ES" w:eastAsia="es-ES"/>
              </w:rPr>
              <w:t>Identificación y trazabilidad</w:t>
            </w:r>
            <w:r>
              <w:rPr>
                <w:noProof/>
                <w:webHidden/>
              </w:rPr>
              <w:tab/>
            </w:r>
            <w:r>
              <w:rPr>
                <w:noProof/>
                <w:webHidden/>
              </w:rPr>
              <w:fldChar w:fldCharType="begin"/>
            </w:r>
            <w:r>
              <w:rPr>
                <w:noProof/>
                <w:webHidden/>
              </w:rPr>
              <w:instrText xml:space="preserve"> PAGEREF _Toc535243970 \h </w:instrText>
            </w:r>
            <w:r>
              <w:rPr>
                <w:noProof/>
                <w:webHidden/>
              </w:rPr>
            </w:r>
            <w:r>
              <w:rPr>
                <w:noProof/>
                <w:webHidden/>
              </w:rPr>
              <w:fldChar w:fldCharType="separate"/>
            </w:r>
            <w:r>
              <w:rPr>
                <w:noProof/>
                <w:webHidden/>
              </w:rPr>
              <w:t>12</w:t>
            </w:r>
            <w:r>
              <w:rPr>
                <w:noProof/>
                <w:webHidden/>
              </w:rPr>
              <w:fldChar w:fldCharType="end"/>
            </w:r>
          </w:hyperlink>
        </w:p>
        <w:p w:rsidR="00C553F9" w:rsidRDefault="00C553F9">
          <w:pPr>
            <w:pStyle w:val="TDC1"/>
            <w:rPr>
              <w:rFonts w:eastAsiaTheme="minorEastAsia"/>
              <w:noProof/>
              <w:lang w:eastAsia="es-MX"/>
            </w:rPr>
          </w:pPr>
          <w:hyperlink w:anchor="_Toc535243971" w:history="1">
            <w:r w:rsidRPr="00CC1553">
              <w:rPr>
                <w:rStyle w:val="Hipervnculo"/>
                <w:rFonts w:eastAsia="Times New Roman" w:cs="Times New Roman"/>
                <w:noProof/>
                <w:lang w:val="es-ES" w:eastAsia="es-ES"/>
              </w:rPr>
              <w:t>VII.</w:t>
            </w:r>
            <w:r>
              <w:rPr>
                <w:rFonts w:eastAsiaTheme="minorEastAsia"/>
                <w:noProof/>
                <w:lang w:eastAsia="es-MX"/>
              </w:rPr>
              <w:tab/>
            </w:r>
            <w:r w:rsidRPr="00CC1553">
              <w:rPr>
                <w:rStyle w:val="Hipervnculo"/>
                <w:rFonts w:eastAsia="Times New Roman" w:cs="Times New Roman"/>
                <w:noProof/>
                <w:lang w:val="es-ES" w:eastAsia="es-ES"/>
              </w:rPr>
              <w:t>MEDICIÓN, ANÁLISIS Y MEJORA.</w:t>
            </w:r>
            <w:r>
              <w:rPr>
                <w:noProof/>
                <w:webHidden/>
              </w:rPr>
              <w:tab/>
            </w:r>
            <w:r>
              <w:rPr>
                <w:noProof/>
                <w:webHidden/>
              </w:rPr>
              <w:fldChar w:fldCharType="begin"/>
            </w:r>
            <w:r>
              <w:rPr>
                <w:noProof/>
                <w:webHidden/>
              </w:rPr>
              <w:instrText xml:space="preserve"> PAGEREF _Toc535243971 \h </w:instrText>
            </w:r>
            <w:r>
              <w:rPr>
                <w:noProof/>
                <w:webHidden/>
              </w:rPr>
            </w:r>
            <w:r>
              <w:rPr>
                <w:noProof/>
                <w:webHidden/>
              </w:rPr>
              <w:fldChar w:fldCharType="separate"/>
            </w:r>
            <w:r>
              <w:rPr>
                <w:noProof/>
                <w:webHidden/>
              </w:rPr>
              <w:t>12</w:t>
            </w:r>
            <w:r>
              <w:rPr>
                <w:noProof/>
                <w:webHidden/>
              </w:rPr>
              <w:fldChar w:fldCharType="end"/>
            </w:r>
          </w:hyperlink>
        </w:p>
        <w:p w:rsidR="00C553F9" w:rsidRDefault="00C553F9">
          <w:pPr>
            <w:pStyle w:val="TDC2"/>
            <w:tabs>
              <w:tab w:val="left" w:pos="660"/>
              <w:tab w:val="right" w:leader="dot" w:pos="8828"/>
            </w:tabs>
            <w:rPr>
              <w:rFonts w:eastAsiaTheme="minorEastAsia"/>
              <w:noProof/>
              <w:lang w:eastAsia="es-MX"/>
            </w:rPr>
          </w:pPr>
          <w:hyperlink w:anchor="_Toc535243972" w:history="1">
            <w:r w:rsidRPr="00CC1553">
              <w:rPr>
                <w:rStyle w:val="Hipervnculo"/>
                <w:rFonts w:ascii="Times New Roman" w:eastAsia="Times New Roman" w:hAnsi="Times New Roman" w:cs="Times New Roman"/>
                <w:b/>
                <w:i/>
                <w:noProof/>
                <w:lang w:eastAsia="es-MX"/>
              </w:rPr>
              <w:t>A.</w:t>
            </w:r>
            <w:r>
              <w:rPr>
                <w:rFonts w:eastAsiaTheme="minorEastAsia"/>
                <w:noProof/>
                <w:lang w:eastAsia="es-MX"/>
              </w:rPr>
              <w:tab/>
            </w:r>
            <w:r w:rsidRPr="00CC1553">
              <w:rPr>
                <w:rStyle w:val="Hipervnculo"/>
                <w:rFonts w:ascii="Times New Roman" w:eastAsia="Times New Roman" w:hAnsi="Times New Roman" w:cs="Times New Roman"/>
                <w:b/>
                <w:i/>
                <w:noProof/>
                <w:lang w:eastAsia="es-MX"/>
              </w:rPr>
              <w:t>Generalidades.</w:t>
            </w:r>
            <w:r>
              <w:rPr>
                <w:noProof/>
                <w:webHidden/>
              </w:rPr>
              <w:tab/>
            </w:r>
            <w:r>
              <w:rPr>
                <w:noProof/>
                <w:webHidden/>
              </w:rPr>
              <w:fldChar w:fldCharType="begin"/>
            </w:r>
            <w:r>
              <w:rPr>
                <w:noProof/>
                <w:webHidden/>
              </w:rPr>
              <w:instrText xml:space="preserve"> PAGEREF _Toc535243972 \h </w:instrText>
            </w:r>
            <w:r>
              <w:rPr>
                <w:noProof/>
                <w:webHidden/>
              </w:rPr>
            </w:r>
            <w:r>
              <w:rPr>
                <w:noProof/>
                <w:webHidden/>
              </w:rPr>
              <w:fldChar w:fldCharType="separate"/>
            </w:r>
            <w:r>
              <w:rPr>
                <w:noProof/>
                <w:webHidden/>
              </w:rPr>
              <w:t>12</w:t>
            </w:r>
            <w:r>
              <w:rPr>
                <w:noProof/>
                <w:webHidden/>
              </w:rPr>
              <w:fldChar w:fldCharType="end"/>
            </w:r>
          </w:hyperlink>
        </w:p>
        <w:p w:rsidR="00C553F9" w:rsidRDefault="00C553F9">
          <w:pPr>
            <w:pStyle w:val="TDC2"/>
            <w:tabs>
              <w:tab w:val="left" w:pos="660"/>
              <w:tab w:val="right" w:leader="dot" w:pos="8828"/>
            </w:tabs>
            <w:rPr>
              <w:rFonts w:eastAsiaTheme="minorEastAsia"/>
              <w:noProof/>
              <w:lang w:eastAsia="es-MX"/>
            </w:rPr>
          </w:pPr>
          <w:hyperlink w:anchor="_Toc535243973" w:history="1">
            <w:r w:rsidRPr="00CC1553">
              <w:rPr>
                <w:rStyle w:val="Hipervnculo"/>
                <w:rFonts w:ascii="Times New Roman" w:eastAsia="Times New Roman" w:hAnsi="Times New Roman" w:cs="Times New Roman"/>
                <w:b/>
                <w:i/>
                <w:noProof/>
                <w:lang w:eastAsia="es-MX"/>
              </w:rPr>
              <w:t>B.</w:t>
            </w:r>
            <w:r>
              <w:rPr>
                <w:rFonts w:eastAsiaTheme="minorEastAsia"/>
                <w:noProof/>
                <w:lang w:eastAsia="es-MX"/>
              </w:rPr>
              <w:tab/>
            </w:r>
            <w:r w:rsidRPr="00CC1553">
              <w:rPr>
                <w:rStyle w:val="Hipervnculo"/>
                <w:rFonts w:ascii="Times New Roman" w:eastAsia="Times New Roman" w:hAnsi="Times New Roman" w:cs="Times New Roman"/>
                <w:b/>
                <w:i/>
                <w:noProof/>
                <w:lang w:eastAsia="es-MX"/>
              </w:rPr>
              <w:t>Seguimiento y medición.</w:t>
            </w:r>
            <w:r>
              <w:rPr>
                <w:noProof/>
                <w:webHidden/>
              </w:rPr>
              <w:tab/>
            </w:r>
            <w:r>
              <w:rPr>
                <w:noProof/>
                <w:webHidden/>
              </w:rPr>
              <w:fldChar w:fldCharType="begin"/>
            </w:r>
            <w:r>
              <w:rPr>
                <w:noProof/>
                <w:webHidden/>
              </w:rPr>
              <w:instrText xml:space="preserve"> PAGEREF _Toc535243973 \h </w:instrText>
            </w:r>
            <w:r>
              <w:rPr>
                <w:noProof/>
                <w:webHidden/>
              </w:rPr>
            </w:r>
            <w:r>
              <w:rPr>
                <w:noProof/>
                <w:webHidden/>
              </w:rPr>
              <w:fldChar w:fldCharType="separate"/>
            </w:r>
            <w:r>
              <w:rPr>
                <w:noProof/>
                <w:webHidden/>
              </w:rPr>
              <w:t>12</w:t>
            </w:r>
            <w:r>
              <w:rPr>
                <w:noProof/>
                <w:webHidden/>
              </w:rPr>
              <w:fldChar w:fldCharType="end"/>
            </w:r>
          </w:hyperlink>
        </w:p>
        <w:p w:rsidR="00C553F9" w:rsidRDefault="00C553F9">
          <w:pPr>
            <w:pStyle w:val="TDC3"/>
            <w:tabs>
              <w:tab w:val="left" w:pos="880"/>
              <w:tab w:val="right" w:leader="dot" w:pos="8828"/>
            </w:tabs>
            <w:rPr>
              <w:rFonts w:cstheme="minorBidi"/>
              <w:noProof/>
            </w:rPr>
          </w:pPr>
          <w:hyperlink w:anchor="_Toc535243974" w:history="1">
            <w:r w:rsidRPr="00CC1553">
              <w:rPr>
                <w:rStyle w:val="Hipervnculo"/>
                <w:rFonts w:ascii="Times New Roman" w:eastAsia="Times New Roman" w:hAnsi="Times New Roman"/>
                <w:b/>
                <w:noProof/>
                <w:lang w:val="es-ES" w:eastAsia="es-ES"/>
              </w:rPr>
              <w:t>1)</w:t>
            </w:r>
            <w:r>
              <w:rPr>
                <w:rFonts w:cstheme="minorBidi"/>
                <w:noProof/>
              </w:rPr>
              <w:tab/>
            </w:r>
            <w:r w:rsidRPr="00CC1553">
              <w:rPr>
                <w:rStyle w:val="Hipervnculo"/>
                <w:rFonts w:ascii="Times New Roman" w:eastAsia="Times New Roman" w:hAnsi="Times New Roman"/>
                <w:b/>
                <w:noProof/>
                <w:lang w:val="es-ES" w:eastAsia="es-ES"/>
              </w:rPr>
              <w:t>Satisfacción del cliente.</w:t>
            </w:r>
            <w:r>
              <w:rPr>
                <w:noProof/>
                <w:webHidden/>
              </w:rPr>
              <w:tab/>
            </w:r>
            <w:r>
              <w:rPr>
                <w:noProof/>
                <w:webHidden/>
              </w:rPr>
              <w:fldChar w:fldCharType="begin"/>
            </w:r>
            <w:r>
              <w:rPr>
                <w:noProof/>
                <w:webHidden/>
              </w:rPr>
              <w:instrText xml:space="preserve"> PAGEREF _Toc535243974 \h </w:instrText>
            </w:r>
            <w:r>
              <w:rPr>
                <w:noProof/>
                <w:webHidden/>
              </w:rPr>
            </w:r>
            <w:r>
              <w:rPr>
                <w:noProof/>
                <w:webHidden/>
              </w:rPr>
              <w:fldChar w:fldCharType="separate"/>
            </w:r>
            <w:r>
              <w:rPr>
                <w:noProof/>
                <w:webHidden/>
              </w:rPr>
              <w:t>12</w:t>
            </w:r>
            <w:r>
              <w:rPr>
                <w:noProof/>
                <w:webHidden/>
              </w:rPr>
              <w:fldChar w:fldCharType="end"/>
            </w:r>
          </w:hyperlink>
        </w:p>
        <w:p w:rsidR="00C553F9" w:rsidRDefault="00C553F9">
          <w:pPr>
            <w:pStyle w:val="TDC3"/>
            <w:tabs>
              <w:tab w:val="left" w:pos="880"/>
              <w:tab w:val="right" w:leader="dot" w:pos="8828"/>
            </w:tabs>
            <w:rPr>
              <w:rFonts w:cstheme="minorBidi"/>
              <w:noProof/>
            </w:rPr>
          </w:pPr>
          <w:hyperlink w:anchor="_Toc535243975" w:history="1">
            <w:r w:rsidRPr="00CC1553">
              <w:rPr>
                <w:rStyle w:val="Hipervnculo"/>
                <w:rFonts w:ascii="Times New Roman" w:eastAsia="Times New Roman" w:hAnsi="Times New Roman"/>
                <w:b/>
                <w:noProof/>
                <w:lang w:val="es-ES" w:eastAsia="es-ES"/>
              </w:rPr>
              <w:t>2)</w:t>
            </w:r>
            <w:r>
              <w:rPr>
                <w:rFonts w:cstheme="minorBidi"/>
                <w:noProof/>
              </w:rPr>
              <w:tab/>
            </w:r>
            <w:r w:rsidRPr="00CC1553">
              <w:rPr>
                <w:rStyle w:val="Hipervnculo"/>
                <w:rFonts w:ascii="Times New Roman" w:eastAsia="Times New Roman" w:hAnsi="Times New Roman"/>
                <w:b/>
                <w:noProof/>
                <w:lang w:val="es-ES" w:eastAsia="es-ES"/>
              </w:rPr>
              <w:t>Seguimiento y medición de los procesos.</w:t>
            </w:r>
            <w:r>
              <w:rPr>
                <w:noProof/>
                <w:webHidden/>
              </w:rPr>
              <w:tab/>
            </w:r>
            <w:r>
              <w:rPr>
                <w:noProof/>
                <w:webHidden/>
              </w:rPr>
              <w:fldChar w:fldCharType="begin"/>
            </w:r>
            <w:r>
              <w:rPr>
                <w:noProof/>
                <w:webHidden/>
              </w:rPr>
              <w:instrText xml:space="preserve"> PAGEREF _Toc535243975 \h </w:instrText>
            </w:r>
            <w:r>
              <w:rPr>
                <w:noProof/>
                <w:webHidden/>
              </w:rPr>
            </w:r>
            <w:r>
              <w:rPr>
                <w:noProof/>
                <w:webHidden/>
              </w:rPr>
              <w:fldChar w:fldCharType="separate"/>
            </w:r>
            <w:r>
              <w:rPr>
                <w:noProof/>
                <w:webHidden/>
              </w:rPr>
              <w:t>12</w:t>
            </w:r>
            <w:r>
              <w:rPr>
                <w:noProof/>
                <w:webHidden/>
              </w:rPr>
              <w:fldChar w:fldCharType="end"/>
            </w:r>
          </w:hyperlink>
        </w:p>
        <w:p w:rsidR="00C553F9" w:rsidRDefault="00C553F9">
          <w:pPr>
            <w:pStyle w:val="TDC3"/>
            <w:tabs>
              <w:tab w:val="left" w:pos="880"/>
              <w:tab w:val="right" w:leader="dot" w:pos="8828"/>
            </w:tabs>
            <w:rPr>
              <w:rFonts w:cstheme="minorBidi"/>
              <w:noProof/>
            </w:rPr>
          </w:pPr>
          <w:hyperlink w:anchor="_Toc535243976" w:history="1">
            <w:r w:rsidRPr="00CC1553">
              <w:rPr>
                <w:rStyle w:val="Hipervnculo"/>
                <w:rFonts w:ascii="Times New Roman" w:eastAsia="Times New Roman" w:hAnsi="Times New Roman"/>
                <w:b/>
                <w:noProof/>
                <w:lang w:val="es-ES" w:eastAsia="es-ES"/>
              </w:rPr>
              <w:t>3)</w:t>
            </w:r>
            <w:r>
              <w:rPr>
                <w:rFonts w:cstheme="minorBidi"/>
                <w:noProof/>
              </w:rPr>
              <w:tab/>
            </w:r>
            <w:r w:rsidRPr="00CC1553">
              <w:rPr>
                <w:rStyle w:val="Hipervnculo"/>
                <w:rFonts w:ascii="Times New Roman" w:eastAsia="Times New Roman" w:hAnsi="Times New Roman"/>
                <w:b/>
                <w:noProof/>
                <w:lang w:val="es-ES" w:eastAsia="es-ES"/>
              </w:rPr>
              <w:t>Seguimiento y medición del servicio.</w:t>
            </w:r>
            <w:r>
              <w:rPr>
                <w:noProof/>
                <w:webHidden/>
              </w:rPr>
              <w:tab/>
            </w:r>
            <w:r>
              <w:rPr>
                <w:noProof/>
                <w:webHidden/>
              </w:rPr>
              <w:fldChar w:fldCharType="begin"/>
            </w:r>
            <w:r>
              <w:rPr>
                <w:noProof/>
                <w:webHidden/>
              </w:rPr>
              <w:instrText xml:space="preserve"> PAGEREF _Toc535243976 \h </w:instrText>
            </w:r>
            <w:r>
              <w:rPr>
                <w:noProof/>
                <w:webHidden/>
              </w:rPr>
            </w:r>
            <w:r>
              <w:rPr>
                <w:noProof/>
                <w:webHidden/>
              </w:rPr>
              <w:fldChar w:fldCharType="separate"/>
            </w:r>
            <w:r>
              <w:rPr>
                <w:noProof/>
                <w:webHidden/>
              </w:rPr>
              <w:t>13</w:t>
            </w:r>
            <w:r>
              <w:rPr>
                <w:noProof/>
                <w:webHidden/>
              </w:rPr>
              <w:fldChar w:fldCharType="end"/>
            </w:r>
          </w:hyperlink>
        </w:p>
        <w:p w:rsidR="00C553F9" w:rsidRDefault="00C553F9">
          <w:pPr>
            <w:pStyle w:val="TDC2"/>
            <w:tabs>
              <w:tab w:val="left" w:pos="660"/>
              <w:tab w:val="right" w:leader="dot" w:pos="8828"/>
            </w:tabs>
            <w:rPr>
              <w:rFonts w:eastAsiaTheme="minorEastAsia"/>
              <w:noProof/>
              <w:lang w:eastAsia="es-MX"/>
            </w:rPr>
          </w:pPr>
          <w:hyperlink w:anchor="_Toc535243977" w:history="1">
            <w:r w:rsidRPr="00CC1553">
              <w:rPr>
                <w:rStyle w:val="Hipervnculo"/>
                <w:rFonts w:ascii="Times New Roman" w:eastAsia="Times New Roman" w:hAnsi="Times New Roman" w:cs="Times New Roman"/>
                <w:b/>
                <w:i/>
                <w:noProof/>
                <w:lang w:eastAsia="es-MX"/>
              </w:rPr>
              <w:t>C.</w:t>
            </w:r>
            <w:r>
              <w:rPr>
                <w:rFonts w:eastAsiaTheme="minorEastAsia"/>
                <w:noProof/>
                <w:lang w:eastAsia="es-MX"/>
              </w:rPr>
              <w:tab/>
            </w:r>
            <w:r w:rsidRPr="00CC1553">
              <w:rPr>
                <w:rStyle w:val="Hipervnculo"/>
                <w:rFonts w:ascii="Times New Roman" w:eastAsia="Times New Roman" w:hAnsi="Times New Roman" w:cs="Times New Roman"/>
                <w:b/>
                <w:i/>
                <w:noProof/>
                <w:lang w:eastAsia="es-MX"/>
              </w:rPr>
              <w:t>Análisis de datos.</w:t>
            </w:r>
            <w:r>
              <w:rPr>
                <w:noProof/>
                <w:webHidden/>
              </w:rPr>
              <w:tab/>
            </w:r>
            <w:r>
              <w:rPr>
                <w:noProof/>
                <w:webHidden/>
              </w:rPr>
              <w:fldChar w:fldCharType="begin"/>
            </w:r>
            <w:r>
              <w:rPr>
                <w:noProof/>
                <w:webHidden/>
              </w:rPr>
              <w:instrText xml:space="preserve"> PAGEREF _Toc535243977 \h </w:instrText>
            </w:r>
            <w:r>
              <w:rPr>
                <w:noProof/>
                <w:webHidden/>
              </w:rPr>
            </w:r>
            <w:r>
              <w:rPr>
                <w:noProof/>
                <w:webHidden/>
              </w:rPr>
              <w:fldChar w:fldCharType="separate"/>
            </w:r>
            <w:r>
              <w:rPr>
                <w:noProof/>
                <w:webHidden/>
              </w:rPr>
              <w:t>13</w:t>
            </w:r>
            <w:r>
              <w:rPr>
                <w:noProof/>
                <w:webHidden/>
              </w:rPr>
              <w:fldChar w:fldCharType="end"/>
            </w:r>
          </w:hyperlink>
        </w:p>
        <w:p w:rsidR="00C553F9" w:rsidRDefault="00C553F9">
          <w:pPr>
            <w:pStyle w:val="TDC2"/>
            <w:tabs>
              <w:tab w:val="left" w:pos="660"/>
              <w:tab w:val="right" w:leader="dot" w:pos="8828"/>
            </w:tabs>
            <w:rPr>
              <w:rFonts w:eastAsiaTheme="minorEastAsia"/>
              <w:noProof/>
              <w:lang w:eastAsia="es-MX"/>
            </w:rPr>
          </w:pPr>
          <w:hyperlink w:anchor="_Toc535243978" w:history="1">
            <w:r w:rsidRPr="00CC1553">
              <w:rPr>
                <w:rStyle w:val="Hipervnculo"/>
                <w:rFonts w:ascii="Times New Roman" w:eastAsia="Times New Roman" w:hAnsi="Times New Roman" w:cs="Times New Roman"/>
                <w:b/>
                <w:i/>
                <w:noProof/>
                <w:lang w:eastAsia="es-MX"/>
              </w:rPr>
              <w:t>D.</w:t>
            </w:r>
            <w:r>
              <w:rPr>
                <w:rFonts w:eastAsiaTheme="minorEastAsia"/>
                <w:noProof/>
                <w:lang w:eastAsia="es-MX"/>
              </w:rPr>
              <w:tab/>
            </w:r>
            <w:r w:rsidRPr="00CC1553">
              <w:rPr>
                <w:rStyle w:val="Hipervnculo"/>
                <w:rFonts w:ascii="Times New Roman" w:eastAsia="Times New Roman" w:hAnsi="Times New Roman" w:cs="Times New Roman"/>
                <w:b/>
                <w:i/>
                <w:noProof/>
                <w:lang w:eastAsia="es-MX"/>
              </w:rPr>
              <w:t>Mejora</w:t>
            </w:r>
            <w:r>
              <w:rPr>
                <w:noProof/>
                <w:webHidden/>
              </w:rPr>
              <w:tab/>
            </w:r>
            <w:r>
              <w:rPr>
                <w:noProof/>
                <w:webHidden/>
              </w:rPr>
              <w:fldChar w:fldCharType="begin"/>
            </w:r>
            <w:r>
              <w:rPr>
                <w:noProof/>
                <w:webHidden/>
              </w:rPr>
              <w:instrText xml:space="preserve"> PAGEREF _Toc535243978 \h </w:instrText>
            </w:r>
            <w:r>
              <w:rPr>
                <w:noProof/>
                <w:webHidden/>
              </w:rPr>
            </w:r>
            <w:r>
              <w:rPr>
                <w:noProof/>
                <w:webHidden/>
              </w:rPr>
              <w:fldChar w:fldCharType="separate"/>
            </w:r>
            <w:r>
              <w:rPr>
                <w:noProof/>
                <w:webHidden/>
              </w:rPr>
              <w:t>13</w:t>
            </w:r>
            <w:r>
              <w:rPr>
                <w:noProof/>
                <w:webHidden/>
              </w:rPr>
              <w:fldChar w:fldCharType="end"/>
            </w:r>
          </w:hyperlink>
        </w:p>
        <w:p w:rsidR="00C553F9" w:rsidRDefault="00C553F9">
          <w:pPr>
            <w:pStyle w:val="TDC3"/>
            <w:tabs>
              <w:tab w:val="left" w:pos="880"/>
              <w:tab w:val="right" w:leader="dot" w:pos="8828"/>
            </w:tabs>
            <w:rPr>
              <w:rFonts w:cstheme="minorBidi"/>
              <w:noProof/>
            </w:rPr>
          </w:pPr>
          <w:hyperlink w:anchor="_Toc535243979" w:history="1">
            <w:r w:rsidRPr="00CC1553">
              <w:rPr>
                <w:rStyle w:val="Hipervnculo"/>
                <w:rFonts w:ascii="Times New Roman" w:eastAsia="Times New Roman" w:hAnsi="Times New Roman"/>
                <w:b/>
                <w:noProof/>
                <w:lang w:val="es-ES" w:eastAsia="es-ES"/>
              </w:rPr>
              <w:t>1)</w:t>
            </w:r>
            <w:r>
              <w:rPr>
                <w:rFonts w:cstheme="minorBidi"/>
                <w:noProof/>
              </w:rPr>
              <w:tab/>
            </w:r>
            <w:r w:rsidRPr="00CC1553">
              <w:rPr>
                <w:rStyle w:val="Hipervnculo"/>
                <w:rFonts w:ascii="Times New Roman" w:eastAsia="Times New Roman" w:hAnsi="Times New Roman"/>
                <w:b/>
                <w:noProof/>
                <w:lang w:val="es-ES" w:eastAsia="es-ES"/>
              </w:rPr>
              <w:t>Mejora continua.</w:t>
            </w:r>
            <w:r>
              <w:rPr>
                <w:noProof/>
                <w:webHidden/>
              </w:rPr>
              <w:tab/>
            </w:r>
            <w:r>
              <w:rPr>
                <w:noProof/>
                <w:webHidden/>
              </w:rPr>
              <w:fldChar w:fldCharType="begin"/>
            </w:r>
            <w:r>
              <w:rPr>
                <w:noProof/>
                <w:webHidden/>
              </w:rPr>
              <w:instrText xml:space="preserve"> PAGEREF _Toc535243979 \h </w:instrText>
            </w:r>
            <w:r>
              <w:rPr>
                <w:noProof/>
                <w:webHidden/>
              </w:rPr>
            </w:r>
            <w:r>
              <w:rPr>
                <w:noProof/>
                <w:webHidden/>
              </w:rPr>
              <w:fldChar w:fldCharType="separate"/>
            </w:r>
            <w:r>
              <w:rPr>
                <w:noProof/>
                <w:webHidden/>
              </w:rPr>
              <w:t>13</w:t>
            </w:r>
            <w:r>
              <w:rPr>
                <w:noProof/>
                <w:webHidden/>
              </w:rPr>
              <w:fldChar w:fldCharType="end"/>
            </w:r>
          </w:hyperlink>
        </w:p>
        <w:p w:rsidR="00C553F9" w:rsidRDefault="00C553F9">
          <w:pPr>
            <w:pStyle w:val="TDC1"/>
            <w:rPr>
              <w:rFonts w:eastAsiaTheme="minorEastAsia"/>
              <w:noProof/>
              <w:lang w:eastAsia="es-MX"/>
            </w:rPr>
          </w:pPr>
          <w:hyperlink w:anchor="_Toc535243980" w:history="1">
            <w:r w:rsidRPr="00CC1553">
              <w:rPr>
                <w:rStyle w:val="Hipervnculo"/>
                <w:rFonts w:eastAsia="Times New Roman" w:cs="Times New Roman"/>
                <w:noProof/>
                <w:lang w:val="es-ES" w:eastAsia="es-ES"/>
              </w:rPr>
              <w:t>VIII.</w:t>
            </w:r>
            <w:r>
              <w:rPr>
                <w:rFonts w:eastAsiaTheme="minorEastAsia"/>
                <w:noProof/>
                <w:lang w:eastAsia="es-MX"/>
              </w:rPr>
              <w:tab/>
            </w:r>
            <w:r w:rsidRPr="00CC1553">
              <w:rPr>
                <w:rStyle w:val="Hipervnculo"/>
                <w:rFonts w:eastAsia="Times New Roman" w:cs="Times New Roman"/>
                <w:noProof/>
                <w:lang w:val="es-ES" w:eastAsia="es-ES"/>
              </w:rPr>
              <w:t>NORMATIVIDAD</w:t>
            </w:r>
            <w:r>
              <w:rPr>
                <w:noProof/>
                <w:webHidden/>
              </w:rPr>
              <w:tab/>
            </w:r>
            <w:r>
              <w:rPr>
                <w:noProof/>
                <w:webHidden/>
              </w:rPr>
              <w:fldChar w:fldCharType="begin"/>
            </w:r>
            <w:r>
              <w:rPr>
                <w:noProof/>
                <w:webHidden/>
              </w:rPr>
              <w:instrText xml:space="preserve"> PAGEREF _Toc535243980 \h </w:instrText>
            </w:r>
            <w:r>
              <w:rPr>
                <w:noProof/>
                <w:webHidden/>
              </w:rPr>
            </w:r>
            <w:r>
              <w:rPr>
                <w:noProof/>
                <w:webHidden/>
              </w:rPr>
              <w:fldChar w:fldCharType="separate"/>
            </w:r>
            <w:r>
              <w:rPr>
                <w:noProof/>
                <w:webHidden/>
              </w:rPr>
              <w:t>13</w:t>
            </w:r>
            <w:r>
              <w:rPr>
                <w:noProof/>
                <w:webHidden/>
              </w:rPr>
              <w:fldChar w:fldCharType="end"/>
            </w:r>
          </w:hyperlink>
        </w:p>
        <w:p w:rsidR="00C553F9" w:rsidRDefault="00C553F9">
          <w:pPr>
            <w:pStyle w:val="TDC2"/>
            <w:tabs>
              <w:tab w:val="left" w:pos="660"/>
              <w:tab w:val="right" w:leader="dot" w:pos="8828"/>
            </w:tabs>
            <w:rPr>
              <w:rFonts w:eastAsiaTheme="minorEastAsia"/>
              <w:noProof/>
              <w:lang w:eastAsia="es-MX"/>
            </w:rPr>
          </w:pPr>
          <w:hyperlink w:anchor="_Toc535243981" w:history="1">
            <w:r w:rsidRPr="00CC1553">
              <w:rPr>
                <w:rStyle w:val="Hipervnculo"/>
                <w:rFonts w:ascii="Times New Roman" w:eastAsia="Times New Roman" w:hAnsi="Times New Roman" w:cs="Times New Roman"/>
                <w:b/>
                <w:i/>
                <w:noProof/>
                <w:lang w:eastAsia="es-MX"/>
              </w:rPr>
              <w:t>A.</w:t>
            </w:r>
            <w:r>
              <w:rPr>
                <w:rFonts w:eastAsiaTheme="minorEastAsia"/>
                <w:noProof/>
                <w:lang w:eastAsia="es-MX"/>
              </w:rPr>
              <w:tab/>
            </w:r>
            <w:r w:rsidRPr="00CC1553">
              <w:rPr>
                <w:rStyle w:val="Hipervnculo"/>
                <w:rFonts w:ascii="Times New Roman" w:eastAsia="Times New Roman" w:hAnsi="Times New Roman" w:cs="Times New Roman"/>
                <w:b/>
                <w:i/>
                <w:noProof/>
                <w:lang w:eastAsia="es-MX"/>
              </w:rPr>
              <w:t>Normatividad de referencia en calidad.</w:t>
            </w:r>
            <w:r>
              <w:rPr>
                <w:noProof/>
                <w:webHidden/>
              </w:rPr>
              <w:tab/>
            </w:r>
            <w:r>
              <w:rPr>
                <w:noProof/>
                <w:webHidden/>
              </w:rPr>
              <w:fldChar w:fldCharType="begin"/>
            </w:r>
            <w:r>
              <w:rPr>
                <w:noProof/>
                <w:webHidden/>
              </w:rPr>
              <w:instrText xml:space="preserve"> PAGEREF _Toc535243981 \h </w:instrText>
            </w:r>
            <w:r>
              <w:rPr>
                <w:noProof/>
                <w:webHidden/>
              </w:rPr>
            </w:r>
            <w:r>
              <w:rPr>
                <w:noProof/>
                <w:webHidden/>
              </w:rPr>
              <w:fldChar w:fldCharType="separate"/>
            </w:r>
            <w:r>
              <w:rPr>
                <w:noProof/>
                <w:webHidden/>
              </w:rPr>
              <w:t>13</w:t>
            </w:r>
            <w:r>
              <w:rPr>
                <w:noProof/>
                <w:webHidden/>
              </w:rPr>
              <w:fldChar w:fldCharType="end"/>
            </w:r>
          </w:hyperlink>
        </w:p>
        <w:p w:rsidR="00505615" w:rsidRPr="0053463F" w:rsidRDefault="00505615" w:rsidP="00505615">
          <w:pPr>
            <w:pStyle w:val="TDC1"/>
            <w:spacing w:after="0" w:line="240" w:lineRule="auto"/>
            <w:rPr>
              <w:rFonts w:ascii="Times New Roman" w:hAnsi="Times New Roman" w:cs="Times New Roman"/>
              <w:color w:val="FF0000"/>
              <w:sz w:val="20"/>
              <w:szCs w:val="20"/>
            </w:rPr>
          </w:pPr>
          <w:r w:rsidRPr="0053463F">
            <w:rPr>
              <w:rFonts w:ascii="Times New Roman" w:hAnsi="Times New Roman" w:cs="Times New Roman"/>
              <w:sz w:val="20"/>
              <w:szCs w:val="20"/>
            </w:rPr>
            <w:fldChar w:fldCharType="end"/>
          </w:r>
        </w:p>
        <w:p w:rsidR="00505615" w:rsidRDefault="00795248" w:rsidP="00505615">
          <w:pPr>
            <w:rPr>
              <w:rFonts w:ascii="Times New Roman" w:hAnsi="Times New Roman" w:cs="Times New Roman"/>
              <w:sz w:val="20"/>
              <w:szCs w:val="20"/>
              <w:lang w:val="es-ES"/>
            </w:rPr>
          </w:pPr>
        </w:p>
      </w:sdtContent>
    </w:sdt>
    <w:p w:rsidR="00505615" w:rsidRDefault="00505615"/>
    <w:p w:rsidR="00505615" w:rsidRDefault="00505615"/>
    <w:p w:rsidR="00505615" w:rsidRDefault="00505615"/>
    <w:p w:rsidR="00505615" w:rsidRDefault="00505615"/>
    <w:p w:rsidR="00505615" w:rsidRDefault="00505615"/>
    <w:p w:rsidR="00505615" w:rsidRDefault="00505615"/>
    <w:p w:rsidR="00505615" w:rsidRDefault="00505615"/>
    <w:p w:rsidR="00C553F9" w:rsidRDefault="00C553F9"/>
    <w:p w:rsidR="00C553F9" w:rsidRDefault="00C553F9"/>
    <w:p w:rsidR="00505615" w:rsidRDefault="00505615"/>
    <w:p w:rsidR="00505615" w:rsidRDefault="00505615"/>
    <w:p w:rsidR="00505615" w:rsidRDefault="00505615"/>
    <w:p w:rsidR="00505615" w:rsidRDefault="00505615"/>
    <w:p w:rsidR="00505615" w:rsidRDefault="00505615"/>
    <w:p w:rsidR="00505615" w:rsidRDefault="00505615"/>
    <w:p w:rsidR="00505615" w:rsidRDefault="00505615"/>
    <w:p w:rsidR="00505615" w:rsidRDefault="00505615"/>
    <w:p w:rsidR="00C553F9" w:rsidRDefault="00C553F9"/>
    <w:p w:rsidR="00505615" w:rsidRPr="002A5729" w:rsidRDefault="00505615" w:rsidP="00505615">
      <w:pPr>
        <w:pStyle w:val="Ttulo1"/>
        <w:numPr>
          <w:ilvl w:val="0"/>
          <w:numId w:val="2"/>
        </w:numPr>
        <w:spacing w:after="240"/>
        <w:jc w:val="center"/>
        <w:rPr>
          <w:rFonts w:eastAsia="Times New Roman" w:cs="Times New Roman"/>
          <w:lang w:val="es-ES" w:eastAsia="es-ES"/>
        </w:rPr>
      </w:pPr>
      <w:bookmarkStart w:id="2" w:name="OLE_LINK1"/>
      <w:bookmarkStart w:id="3" w:name="OLE_LINK2"/>
      <w:bookmarkStart w:id="4" w:name="OLE_LINK3"/>
      <w:bookmarkStart w:id="5" w:name="_Toc535243940"/>
      <w:r w:rsidRPr="002A5729">
        <w:rPr>
          <w:rFonts w:eastAsia="Times New Roman" w:cs="Times New Roman"/>
          <w:color w:val="000000" w:themeColor="text1"/>
          <w:sz w:val="20"/>
          <w:szCs w:val="20"/>
          <w:lang w:val="es-ES" w:eastAsia="es-ES"/>
        </w:rPr>
        <w:lastRenderedPageBreak/>
        <w:t>INTRODUCCIÓN</w:t>
      </w:r>
      <w:bookmarkEnd w:id="5"/>
    </w:p>
    <w:bookmarkEnd w:id="2"/>
    <w:bookmarkEnd w:id="3"/>
    <w:bookmarkEnd w:id="4"/>
    <w:p w:rsidR="00505615" w:rsidRDefault="00505615" w:rsidP="00505615">
      <w:pPr>
        <w:spacing w:before="240" w:after="240" w:line="276" w:lineRule="auto"/>
        <w:jc w:val="both"/>
        <w:rPr>
          <w:rFonts w:ascii="Times New Roman" w:eastAsia="Times New Roman" w:hAnsi="Times New Roman" w:cs="Times New Roman"/>
          <w:color w:val="000000"/>
          <w:sz w:val="20"/>
          <w:szCs w:val="20"/>
          <w:lang w:eastAsia="es-MX"/>
        </w:rPr>
      </w:pPr>
      <w:r w:rsidRPr="00505615">
        <w:rPr>
          <w:rFonts w:ascii="Times New Roman" w:eastAsia="Times New Roman" w:hAnsi="Times New Roman" w:cs="Times New Roman"/>
          <w:color w:val="000000"/>
          <w:sz w:val="20"/>
          <w:szCs w:val="20"/>
          <w:lang w:eastAsia="es-MX"/>
        </w:rPr>
        <w:t>El proyecto FitoSmart: Plataforma tecnológica de fitomonitorización de cultivo hidropónico utilizando Cómputo Sensible al Contexto y técnicas de Inteligencia Artificial; tiene como principal objetivo el desarrollo de un producto capas de agilizar el proceso de cultivo agrícola (riego, fertilización, iluminación, fertirrigación) sin depender de la fertilidad del suelo y de las condiciones climáticas.</w:t>
      </w:r>
    </w:p>
    <w:p w:rsidR="00505615" w:rsidRDefault="00505615" w:rsidP="00505615">
      <w:pPr>
        <w:spacing w:before="240" w:after="240" w:line="276" w:lineRule="auto"/>
        <w:jc w:val="both"/>
        <w:rPr>
          <w:rFonts w:ascii="Times New Roman" w:eastAsia="Times New Roman" w:hAnsi="Times New Roman" w:cs="Times New Roman"/>
          <w:sz w:val="20"/>
          <w:szCs w:val="20"/>
          <w:lang w:eastAsia="es-MX"/>
        </w:rPr>
      </w:pPr>
      <w:r w:rsidRPr="002A5729">
        <w:rPr>
          <w:rFonts w:ascii="Times New Roman" w:eastAsia="Times New Roman" w:hAnsi="Times New Roman" w:cs="Times New Roman"/>
          <w:sz w:val="20"/>
          <w:szCs w:val="20"/>
          <w:lang w:eastAsia="es-MX"/>
        </w:rPr>
        <w:t xml:space="preserve">El presente manual de calidad, muestra la manera de como </w:t>
      </w:r>
      <w:r w:rsidRPr="00505615">
        <w:rPr>
          <w:rFonts w:ascii="Times New Roman" w:eastAsia="Times New Roman" w:hAnsi="Times New Roman" w:cs="Times New Roman"/>
          <w:b/>
          <w:sz w:val="20"/>
          <w:szCs w:val="20"/>
          <w:lang w:eastAsia="es-MX"/>
        </w:rPr>
        <w:t>KUBEET S. DE R.L. DE C.V.</w:t>
      </w:r>
      <w:r w:rsidRPr="002A5729">
        <w:rPr>
          <w:rFonts w:ascii="Times New Roman" w:eastAsia="Times New Roman" w:hAnsi="Times New Roman" w:cs="Times New Roman"/>
          <w:b/>
          <w:sz w:val="20"/>
          <w:szCs w:val="20"/>
          <w:lang w:eastAsia="es-MX"/>
        </w:rPr>
        <w:t xml:space="preserve"> </w:t>
      </w:r>
      <w:r w:rsidRPr="002A5729">
        <w:rPr>
          <w:rFonts w:ascii="Times New Roman" w:eastAsia="Times New Roman" w:hAnsi="Times New Roman" w:cs="Times New Roman"/>
          <w:sz w:val="20"/>
          <w:szCs w:val="20"/>
          <w:lang w:eastAsia="es-MX"/>
        </w:rPr>
        <w:t xml:space="preserve">ha establecido e implementado en su proceso de </w:t>
      </w:r>
      <w:r w:rsidRPr="002A5729">
        <w:rPr>
          <w:rFonts w:ascii="Times New Roman" w:eastAsia="Times New Roman" w:hAnsi="Times New Roman" w:cs="Times New Roman"/>
          <w:b/>
          <w:sz w:val="20"/>
          <w:szCs w:val="20"/>
          <w:lang w:eastAsia="es-MX"/>
        </w:rPr>
        <w:t>“</w:t>
      </w:r>
      <w:r w:rsidRPr="00505615">
        <w:rPr>
          <w:rFonts w:ascii="Times New Roman" w:eastAsia="Times New Roman" w:hAnsi="Times New Roman" w:cs="Times New Roman"/>
          <w:color w:val="000000"/>
          <w:sz w:val="20"/>
          <w:szCs w:val="20"/>
          <w:lang w:eastAsia="es-MX"/>
        </w:rPr>
        <w:t>fitomonitorización de cultivo hidropónico utilizando Cómputo Sensible al Contexto y técnicas de Inteligencia Artificial</w:t>
      </w:r>
      <w:r w:rsidRPr="002A5729">
        <w:rPr>
          <w:rFonts w:ascii="Times New Roman" w:eastAsia="Times New Roman" w:hAnsi="Times New Roman" w:cs="Times New Roman"/>
          <w:b/>
          <w:color w:val="000000"/>
          <w:sz w:val="20"/>
          <w:szCs w:val="20"/>
          <w:lang w:eastAsia="es-MX"/>
        </w:rPr>
        <w:t>”</w:t>
      </w:r>
      <w:r w:rsidRPr="002A5729">
        <w:rPr>
          <w:rFonts w:ascii="Times New Roman" w:eastAsia="Times New Roman" w:hAnsi="Times New Roman" w:cs="Times New Roman"/>
          <w:color w:val="000000"/>
          <w:sz w:val="20"/>
          <w:szCs w:val="20"/>
          <w:lang w:eastAsia="es-MX"/>
        </w:rPr>
        <w:t>,</w:t>
      </w:r>
      <w:r w:rsidRPr="002A5729">
        <w:rPr>
          <w:rFonts w:ascii="Times New Roman" w:eastAsia="Times New Roman" w:hAnsi="Times New Roman" w:cs="Times New Roman"/>
          <w:sz w:val="20"/>
          <w:szCs w:val="20"/>
          <w:lang w:eastAsia="es-MX"/>
        </w:rPr>
        <w:t xml:space="preserve"> un </w:t>
      </w:r>
      <w:r w:rsidR="00070738" w:rsidRPr="00505615">
        <w:rPr>
          <w:rFonts w:ascii="Times New Roman" w:eastAsia="Times New Roman" w:hAnsi="Times New Roman" w:cs="Times New Roman"/>
          <w:color w:val="000000"/>
          <w:sz w:val="20"/>
          <w:szCs w:val="20"/>
          <w:lang w:eastAsia="es-MX"/>
        </w:rPr>
        <w:t xml:space="preserve">Plataforma tecnológica </w:t>
      </w:r>
      <w:r w:rsidRPr="002A5729">
        <w:rPr>
          <w:rFonts w:ascii="Times New Roman" w:eastAsia="Times New Roman" w:hAnsi="Times New Roman" w:cs="Times New Roman"/>
          <w:sz w:val="20"/>
          <w:szCs w:val="20"/>
          <w:lang w:eastAsia="es-MX"/>
        </w:rPr>
        <w:t>de Calidad conforme a los requisitos de la citada normativa internacional.</w:t>
      </w:r>
    </w:p>
    <w:p w:rsidR="00070738" w:rsidRDefault="00070738" w:rsidP="00070738">
      <w:pPr>
        <w:pStyle w:val="Ttulo1"/>
        <w:numPr>
          <w:ilvl w:val="0"/>
          <w:numId w:val="2"/>
        </w:numPr>
        <w:spacing w:after="240"/>
        <w:jc w:val="center"/>
        <w:rPr>
          <w:rFonts w:eastAsia="Times New Roman" w:cs="Times New Roman"/>
          <w:color w:val="000000" w:themeColor="text1"/>
          <w:sz w:val="20"/>
          <w:szCs w:val="20"/>
          <w:lang w:val="es-ES" w:eastAsia="es-ES"/>
        </w:rPr>
      </w:pPr>
      <w:bookmarkStart w:id="6" w:name="OLE_LINK4"/>
      <w:bookmarkStart w:id="7" w:name="OLE_LINK5"/>
      <w:bookmarkStart w:id="8" w:name="_Toc535243941"/>
      <w:r w:rsidRPr="002A5729">
        <w:rPr>
          <w:rFonts w:eastAsia="Times New Roman" w:cs="Times New Roman"/>
          <w:color w:val="000000" w:themeColor="text1"/>
          <w:sz w:val="20"/>
          <w:szCs w:val="20"/>
          <w:lang w:val="es-ES" w:eastAsia="es-ES"/>
        </w:rPr>
        <w:t>OBJETIVO</w:t>
      </w:r>
      <w:bookmarkEnd w:id="8"/>
    </w:p>
    <w:p w:rsidR="00070738" w:rsidRDefault="00070738" w:rsidP="00070738">
      <w:pPr>
        <w:spacing w:before="240" w:after="240" w:line="276" w:lineRule="auto"/>
        <w:jc w:val="both"/>
        <w:rPr>
          <w:rFonts w:ascii="Times New Roman" w:eastAsia="Times New Roman" w:hAnsi="Times New Roman" w:cs="Times New Roman"/>
          <w:color w:val="000000"/>
          <w:sz w:val="20"/>
          <w:szCs w:val="20"/>
          <w:lang w:eastAsia="es-MX"/>
        </w:rPr>
      </w:pPr>
      <w:r w:rsidRPr="00070738">
        <w:rPr>
          <w:rFonts w:ascii="Times New Roman" w:eastAsia="Times New Roman" w:hAnsi="Times New Roman" w:cs="Times New Roman"/>
          <w:color w:val="000000"/>
          <w:sz w:val="20"/>
          <w:szCs w:val="20"/>
          <w:lang w:eastAsia="es-MX"/>
        </w:rPr>
        <w:t xml:space="preserve">Por medio del presente Manual </w:t>
      </w:r>
      <w:r w:rsidRPr="00070738">
        <w:rPr>
          <w:rFonts w:ascii="Times New Roman" w:eastAsia="Times New Roman" w:hAnsi="Times New Roman" w:cs="Times New Roman"/>
          <w:b/>
          <w:sz w:val="20"/>
          <w:szCs w:val="20"/>
          <w:lang w:eastAsia="es-MX"/>
        </w:rPr>
        <w:t>KUBEET S. DE R.L. DE C.V</w:t>
      </w:r>
      <w:r w:rsidR="00427412">
        <w:rPr>
          <w:rFonts w:ascii="Times New Roman" w:eastAsia="Times New Roman" w:hAnsi="Times New Roman" w:cs="Times New Roman"/>
          <w:b/>
          <w:sz w:val="20"/>
          <w:szCs w:val="20"/>
          <w:lang w:val="es-419" w:eastAsia="es-MX"/>
        </w:rPr>
        <w:t>.</w:t>
      </w:r>
      <w:r w:rsidRPr="00070738">
        <w:rPr>
          <w:rFonts w:ascii="Times New Roman" w:eastAsia="Times New Roman" w:hAnsi="Times New Roman" w:cs="Times New Roman"/>
          <w:color w:val="000000"/>
          <w:sz w:val="20"/>
          <w:szCs w:val="20"/>
          <w:lang w:eastAsia="es-MX"/>
        </w:rPr>
        <w:t xml:space="preserve">, da a conocer su </w:t>
      </w:r>
      <w:r w:rsidRPr="00505615">
        <w:rPr>
          <w:rFonts w:ascii="Times New Roman" w:eastAsia="Times New Roman" w:hAnsi="Times New Roman" w:cs="Times New Roman"/>
          <w:color w:val="000000"/>
          <w:sz w:val="20"/>
          <w:szCs w:val="20"/>
          <w:lang w:eastAsia="es-MX"/>
        </w:rPr>
        <w:t>proyecto FitoSmart: Plataforma tecnológica de fitomonitorización de cultivo hidropónico utilizando Cómputo Sensible al Contexto y técnicas de Inteligencia Artificial</w:t>
      </w:r>
      <w:r w:rsidRPr="00070738">
        <w:rPr>
          <w:rFonts w:ascii="Times New Roman" w:eastAsia="Times New Roman" w:hAnsi="Times New Roman" w:cs="Times New Roman"/>
          <w:color w:val="000000"/>
          <w:sz w:val="20"/>
          <w:szCs w:val="20"/>
          <w:lang w:eastAsia="es-MX"/>
        </w:rPr>
        <w:t xml:space="preserve"> y la base con la que cumple con los requisitos de la norma ISO 9001-2008 NMX-CC-9001-IMNC-2008.</w:t>
      </w:r>
    </w:p>
    <w:p w:rsidR="00427412" w:rsidRPr="00427412" w:rsidRDefault="00427412" w:rsidP="00070738">
      <w:pPr>
        <w:spacing w:before="240" w:after="240" w:line="276" w:lineRule="auto"/>
        <w:jc w:val="both"/>
        <w:rPr>
          <w:rFonts w:ascii="Times New Roman" w:eastAsia="Times New Roman" w:hAnsi="Times New Roman" w:cs="Times New Roman"/>
          <w:color w:val="000000"/>
          <w:sz w:val="20"/>
          <w:szCs w:val="20"/>
          <w:lang w:val="es-419" w:eastAsia="es-MX"/>
        </w:rPr>
      </w:pPr>
      <w:r w:rsidRPr="00427412">
        <w:rPr>
          <w:rFonts w:ascii="Times New Roman" w:eastAsia="Times New Roman" w:hAnsi="Times New Roman" w:cs="Times New Roman"/>
          <w:color w:val="000000"/>
          <w:sz w:val="20"/>
          <w:szCs w:val="20"/>
          <w:lang w:eastAsia="es-MX"/>
        </w:rPr>
        <w:t>Asimismo, proporciona el esquema integral de</w:t>
      </w:r>
      <w:r>
        <w:rPr>
          <w:rFonts w:ascii="Times New Roman" w:eastAsia="Times New Roman" w:hAnsi="Times New Roman" w:cs="Times New Roman"/>
          <w:color w:val="000000"/>
          <w:sz w:val="20"/>
          <w:szCs w:val="20"/>
          <w:lang w:val="es-419" w:eastAsia="es-MX"/>
        </w:rPr>
        <w:t xml:space="preserve"> </w:t>
      </w:r>
      <w:r w:rsidRPr="00427412">
        <w:rPr>
          <w:rFonts w:ascii="Times New Roman" w:eastAsia="Times New Roman" w:hAnsi="Times New Roman" w:cs="Times New Roman"/>
          <w:color w:val="000000"/>
          <w:sz w:val="20"/>
          <w:szCs w:val="20"/>
          <w:lang w:eastAsia="es-MX"/>
        </w:rPr>
        <w:t>l</w:t>
      </w:r>
      <w:r>
        <w:rPr>
          <w:rFonts w:ascii="Times New Roman" w:eastAsia="Times New Roman" w:hAnsi="Times New Roman" w:cs="Times New Roman"/>
          <w:color w:val="000000"/>
          <w:sz w:val="20"/>
          <w:szCs w:val="20"/>
          <w:lang w:val="es-419" w:eastAsia="es-MX"/>
        </w:rPr>
        <w:t xml:space="preserve">a </w:t>
      </w:r>
      <w:r w:rsidRPr="00505615">
        <w:rPr>
          <w:rFonts w:ascii="Times New Roman" w:eastAsia="Times New Roman" w:hAnsi="Times New Roman" w:cs="Times New Roman"/>
          <w:color w:val="000000"/>
          <w:sz w:val="20"/>
          <w:szCs w:val="20"/>
          <w:lang w:eastAsia="es-MX"/>
        </w:rPr>
        <w:t>Plataforma tecnológica</w:t>
      </w:r>
      <w:r w:rsidRPr="00427412">
        <w:rPr>
          <w:rFonts w:ascii="Times New Roman" w:eastAsia="Times New Roman" w:hAnsi="Times New Roman" w:cs="Times New Roman"/>
          <w:color w:val="000000"/>
          <w:sz w:val="20"/>
          <w:szCs w:val="20"/>
          <w:lang w:eastAsia="es-MX"/>
        </w:rPr>
        <w:t xml:space="preserve"> </w:t>
      </w:r>
      <w:r>
        <w:rPr>
          <w:rFonts w:ascii="Times New Roman" w:eastAsia="Times New Roman" w:hAnsi="Times New Roman" w:cs="Times New Roman"/>
          <w:color w:val="000000"/>
          <w:sz w:val="20"/>
          <w:szCs w:val="20"/>
          <w:lang w:eastAsia="es-MX"/>
        </w:rPr>
        <w:t xml:space="preserve">con </w:t>
      </w:r>
      <w:r w:rsidRPr="00427412">
        <w:rPr>
          <w:rFonts w:ascii="Times New Roman" w:eastAsia="Times New Roman" w:hAnsi="Times New Roman" w:cs="Times New Roman"/>
          <w:color w:val="000000"/>
          <w:sz w:val="20"/>
          <w:szCs w:val="20"/>
          <w:lang w:eastAsia="es-MX"/>
        </w:rPr>
        <w:t>l</w:t>
      </w:r>
      <w:r>
        <w:rPr>
          <w:rFonts w:ascii="Times New Roman" w:eastAsia="Times New Roman" w:hAnsi="Times New Roman" w:cs="Times New Roman"/>
          <w:color w:val="000000"/>
          <w:sz w:val="20"/>
          <w:szCs w:val="20"/>
          <w:lang w:val="es-419" w:eastAsia="es-MX"/>
        </w:rPr>
        <w:t>a</w:t>
      </w:r>
      <w:r w:rsidRPr="00427412">
        <w:rPr>
          <w:rFonts w:ascii="Times New Roman" w:eastAsia="Times New Roman" w:hAnsi="Times New Roman" w:cs="Times New Roman"/>
          <w:color w:val="000000"/>
          <w:sz w:val="20"/>
          <w:szCs w:val="20"/>
          <w:lang w:eastAsia="es-MX"/>
        </w:rPr>
        <w:t xml:space="preserve"> cual </w:t>
      </w:r>
      <w:r w:rsidRPr="00070738">
        <w:rPr>
          <w:rFonts w:ascii="Times New Roman" w:eastAsia="Times New Roman" w:hAnsi="Times New Roman" w:cs="Times New Roman"/>
          <w:b/>
          <w:sz w:val="20"/>
          <w:szCs w:val="20"/>
          <w:lang w:eastAsia="es-MX"/>
        </w:rPr>
        <w:t>KUBEET S. DE R.L. DE C.V</w:t>
      </w:r>
      <w:r>
        <w:rPr>
          <w:rFonts w:ascii="Times New Roman" w:eastAsia="Times New Roman" w:hAnsi="Times New Roman" w:cs="Times New Roman"/>
          <w:b/>
          <w:sz w:val="20"/>
          <w:szCs w:val="20"/>
          <w:lang w:val="es-419" w:eastAsia="es-MX"/>
        </w:rPr>
        <w:t>.</w:t>
      </w:r>
      <w:r w:rsidRPr="00070738">
        <w:rPr>
          <w:rFonts w:ascii="Times New Roman" w:eastAsia="Times New Roman" w:hAnsi="Times New Roman" w:cs="Times New Roman"/>
          <w:color w:val="000000"/>
          <w:sz w:val="20"/>
          <w:szCs w:val="20"/>
          <w:lang w:eastAsia="es-MX"/>
        </w:rPr>
        <w:t>,</w:t>
      </w:r>
      <w:r w:rsidRPr="00427412">
        <w:rPr>
          <w:rFonts w:ascii="Times New Roman" w:eastAsia="Times New Roman" w:hAnsi="Times New Roman" w:cs="Times New Roman"/>
          <w:color w:val="000000"/>
          <w:sz w:val="20"/>
          <w:szCs w:val="20"/>
          <w:lang w:eastAsia="es-MX"/>
        </w:rPr>
        <w:t xml:space="preserve"> cumple con los fines para los que fue creada y con los requisitos de la organización, del cliente, así como los legales y reglamentarios, a través de planes, sistemas, procesos y procedimientos, integrados a un sistema de </w:t>
      </w:r>
      <w:r w:rsidRPr="00505615">
        <w:rPr>
          <w:rFonts w:ascii="Times New Roman" w:eastAsia="Times New Roman" w:hAnsi="Times New Roman" w:cs="Times New Roman"/>
          <w:color w:val="000000"/>
          <w:sz w:val="20"/>
          <w:szCs w:val="20"/>
          <w:lang w:eastAsia="es-MX"/>
        </w:rPr>
        <w:t>fitomonitorización de cultivo hidropónico utilizando Cómputo Sensible al Contexto y técnicas de Inteligencia Artificial</w:t>
      </w:r>
      <w:r>
        <w:rPr>
          <w:rFonts w:ascii="Times New Roman" w:eastAsia="Times New Roman" w:hAnsi="Times New Roman" w:cs="Times New Roman"/>
          <w:color w:val="000000"/>
          <w:sz w:val="20"/>
          <w:szCs w:val="20"/>
          <w:lang w:val="es-419" w:eastAsia="es-MX"/>
        </w:rPr>
        <w:t>.</w:t>
      </w:r>
    </w:p>
    <w:p w:rsidR="00427412" w:rsidRPr="002A5729" w:rsidRDefault="00427412" w:rsidP="00E543A1">
      <w:pPr>
        <w:pStyle w:val="Ttulo2"/>
        <w:numPr>
          <w:ilvl w:val="0"/>
          <w:numId w:val="3"/>
        </w:numPr>
        <w:spacing w:before="240" w:after="240"/>
        <w:rPr>
          <w:rFonts w:ascii="Times New Roman" w:eastAsia="Times New Roman" w:hAnsi="Times New Roman" w:cs="Times New Roman"/>
          <w:b/>
          <w:i/>
          <w:color w:val="000000" w:themeColor="text1"/>
          <w:sz w:val="20"/>
          <w:lang w:eastAsia="es-MX"/>
        </w:rPr>
      </w:pPr>
      <w:bookmarkStart w:id="9" w:name="OLE_LINK6"/>
      <w:bookmarkStart w:id="10" w:name="OLE_LINK7"/>
      <w:bookmarkStart w:id="11" w:name="OLE_LINK8"/>
      <w:bookmarkStart w:id="12" w:name="_Toc535243942"/>
      <w:bookmarkEnd w:id="6"/>
      <w:bookmarkEnd w:id="7"/>
      <w:r w:rsidRPr="002A5729">
        <w:rPr>
          <w:rFonts w:ascii="Times New Roman" w:eastAsia="Times New Roman" w:hAnsi="Times New Roman" w:cs="Times New Roman"/>
          <w:b/>
          <w:i/>
          <w:color w:val="000000" w:themeColor="text1"/>
          <w:sz w:val="20"/>
          <w:lang w:eastAsia="es-MX"/>
        </w:rPr>
        <w:t>Alcance y campo de aplicación del manual</w:t>
      </w:r>
      <w:bookmarkEnd w:id="9"/>
      <w:bookmarkEnd w:id="10"/>
      <w:bookmarkEnd w:id="11"/>
      <w:r w:rsidRPr="002A5729">
        <w:rPr>
          <w:rFonts w:ascii="Times New Roman" w:eastAsia="Times New Roman" w:hAnsi="Times New Roman" w:cs="Times New Roman"/>
          <w:b/>
          <w:i/>
          <w:color w:val="000000" w:themeColor="text1"/>
          <w:sz w:val="20"/>
          <w:lang w:eastAsia="es-MX"/>
        </w:rPr>
        <w:t>.</w:t>
      </w:r>
      <w:bookmarkEnd w:id="12"/>
    </w:p>
    <w:p w:rsidR="00070738" w:rsidRDefault="00427412" w:rsidP="00505615">
      <w:pPr>
        <w:spacing w:before="240" w:after="240" w:line="276" w:lineRule="auto"/>
        <w:jc w:val="both"/>
        <w:rPr>
          <w:rFonts w:ascii="Times New Roman" w:eastAsia="Times New Roman" w:hAnsi="Times New Roman" w:cs="Times New Roman"/>
          <w:color w:val="000000"/>
          <w:sz w:val="20"/>
          <w:szCs w:val="20"/>
          <w:lang w:eastAsia="es-MX"/>
        </w:rPr>
      </w:pPr>
      <w:r w:rsidRPr="00427412">
        <w:rPr>
          <w:rFonts w:ascii="Times New Roman" w:eastAsia="Times New Roman" w:hAnsi="Times New Roman" w:cs="Times New Roman"/>
          <w:color w:val="000000"/>
          <w:sz w:val="20"/>
          <w:szCs w:val="20"/>
          <w:lang w:eastAsia="es-MX"/>
        </w:rPr>
        <w:t xml:space="preserve">Este manual debe ser observado por todo el personal responsable que interviene en el </w:t>
      </w:r>
      <w:r w:rsidRPr="00505615">
        <w:rPr>
          <w:rFonts w:ascii="Times New Roman" w:eastAsia="Times New Roman" w:hAnsi="Times New Roman" w:cs="Times New Roman"/>
          <w:color w:val="000000"/>
          <w:sz w:val="20"/>
          <w:szCs w:val="20"/>
          <w:lang w:eastAsia="es-MX"/>
        </w:rPr>
        <w:t>proyecto FitoSmart: Plataforma tecnológica de fitomonitorización de cultivo hidropónico utilizando Cómputo Sensible al Contexto y técnicas de Inteligencia Artificial</w:t>
      </w:r>
      <w:r w:rsidRPr="00427412">
        <w:rPr>
          <w:rFonts w:ascii="Times New Roman" w:eastAsia="Times New Roman" w:hAnsi="Times New Roman" w:cs="Times New Roman"/>
          <w:color w:val="000000"/>
          <w:sz w:val="20"/>
          <w:szCs w:val="20"/>
          <w:lang w:eastAsia="es-MX"/>
        </w:rPr>
        <w:t xml:space="preserve">, que se desarrolla en </w:t>
      </w:r>
      <w:r w:rsidRPr="00070738">
        <w:rPr>
          <w:rFonts w:ascii="Times New Roman" w:eastAsia="Times New Roman" w:hAnsi="Times New Roman" w:cs="Times New Roman"/>
          <w:b/>
          <w:sz w:val="20"/>
          <w:szCs w:val="20"/>
          <w:lang w:eastAsia="es-MX"/>
        </w:rPr>
        <w:t>KUBEET S. DE R.L. DE C.V</w:t>
      </w:r>
      <w:r>
        <w:rPr>
          <w:rFonts w:ascii="Times New Roman" w:eastAsia="Times New Roman" w:hAnsi="Times New Roman" w:cs="Times New Roman"/>
          <w:b/>
          <w:sz w:val="20"/>
          <w:szCs w:val="20"/>
          <w:lang w:val="es-419" w:eastAsia="es-MX"/>
        </w:rPr>
        <w:t>.</w:t>
      </w:r>
      <w:r w:rsidRPr="00427412">
        <w:rPr>
          <w:rFonts w:ascii="Times New Roman" w:eastAsia="Times New Roman" w:hAnsi="Times New Roman" w:cs="Times New Roman"/>
          <w:color w:val="000000"/>
          <w:sz w:val="20"/>
          <w:szCs w:val="20"/>
          <w:lang w:eastAsia="es-MX"/>
        </w:rPr>
        <w:t>, así como a los usuarios, proveedores y demás partes interesadas en la realización del citado proceso.</w:t>
      </w:r>
    </w:p>
    <w:p w:rsidR="00427412" w:rsidRPr="002A5729" w:rsidRDefault="00427412" w:rsidP="00427412">
      <w:pPr>
        <w:spacing w:before="240" w:after="240" w:line="276" w:lineRule="auto"/>
        <w:jc w:val="both"/>
        <w:rPr>
          <w:rFonts w:ascii="Times New Roman" w:eastAsia="Times New Roman" w:hAnsi="Times New Roman" w:cs="Times New Roman"/>
          <w:sz w:val="20"/>
          <w:szCs w:val="20"/>
          <w:lang w:eastAsia="es-MX"/>
        </w:rPr>
      </w:pPr>
      <w:r w:rsidRPr="002A5729">
        <w:rPr>
          <w:rFonts w:ascii="Times New Roman" w:eastAsia="Times New Roman" w:hAnsi="Times New Roman" w:cs="Times New Roman"/>
          <w:sz w:val="20"/>
          <w:szCs w:val="20"/>
          <w:lang w:eastAsia="es-MX"/>
        </w:rPr>
        <w:t>El alcance de este manual cubre todos los planes, proceso</w:t>
      </w:r>
      <w:r>
        <w:rPr>
          <w:rFonts w:ascii="Times New Roman" w:eastAsia="Times New Roman" w:hAnsi="Times New Roman" w:cs="Times New Roman"/>
          <w:sz w:val="20"/>
          <w:szCs w:val="20"/>
          <w:lang w:eastAsia="es-MX"/>
        </w:rPr>
        <w:t xml:space="preserve">s, procedimientos, actividades </w:t>
      </w:r>
      <w:r w:rsidRPr="002A5729">
        <w:rPr>
          <w:rFonts w:ascii="Times New Roman" w:eastAsia="Times New Roman" w:hAnsi="Times New Roman" w:cs="Times New Roman"/>
          <w:sz w:val="20"/>
          <w:szCs w:val="20"/>
          <w:lang w:eastAsia="es-MX"/>
        </w:rPr>
        <w:t>y documentos necesarios para la prestación del servicio anteriormente citado.</w:t>
      </w:r>
    </w:p>
    <w:p w:rsidR="00427412" w:rsidRPr="00427412" w:rsidRDefault="00427412" w:rsidP="00505615">
      <w:pPr>
        <w:spacing w:before="240" w:after="240" w:line="276" w:lineRule="auto"/>
        <w:jc w:val="both"/>
        <w:rPr>
          <w:rFonts w:ascii="Times New Roman" w:eastAsia="Times New Roman" w:hAnsi="Times New Roman" w:cs="Times New Roman"/>
          <w:color w:val="000000"/>
          <w:sz w:val="20"/>
          <w:szCs w:val="20"/>
          <w:lang w:eastAsia="es-MX"/>
        </w:rPr>
      </w:pPr>
    </w:p>
    <w:p w:rsidR="00505615" w:rsidRDefault="00427412" w:rsidP="00E543A1">
      <w:pPr>
        <w:pStyle w:val="Ttulo2"/>
        <w:numPr>
          <w:ilvl w:val="0"/>
          <w:numId w:val="3"/>
        </w:numPr>
        <w:spacing w:before="240" w:after="240"/>
        <w:rPr>
          <w:rFonts w:ascii="Times New Roman" w:eastAsia="Times New Roman" w:hAnsi="Times New Roman" w:cs="Times New Roman"/>
          <w:b/>
          <w:i/>
          <w:color w:val="000000" w:themeColor="text1"/>
          <w:sz w:val="20"/>
          <w:lang w:eastAsia="es-MX"/>
        </w:rPr>
      </w:pPr>
      <w:bookmarkStart w:id="13" w:name="_Toc535243943"/>
      <w:r w:rsidRPr="002A5729">
        <w:rPr>
          <w:rFonts w:ascii="Times New Roman" w:eastAsia="Times New Roman" w:hAnsi="Times New Roman" w:cs="Times New Roman"/>
          <w:b/>
          <w:i/>
          <w:color w:val="000000" w:themeColor="text1"/>
          <w:sz w:val="20"/>
          <w:lang w:eastAsia="es-MX"/>
        </w:rPr>
        <w:t xml:space="preserve">Alcance del </w:t>
      </w:r>
      <w:r w:rsidRPr="00427412">
        <w:rPr>
          <w:rFonts w:ascii="Times New Roman" w:eastAsia="Times New Roman" w:hAnsi="Times New Roman" w:cs="Times New Roman"/>
          <w:b/>
          <w:i/>
          <w:color w:val="000000" w:themeColor="text1"/>
          <w:sz w:val="20"/>
          <w:lang w:eastAsia="es-MX"/>
        </w:rPr>
        <w:t>proyecto FitoSmart</w:t>
      </w:r>
      <w:r w:rsidRPr="002A5729">
        <w:rPr>
          <w:rFonts w:ascii="Times New Roman" w:eastAsia="Times New Roman" w:hAnsi="Times New Roman" w:cs="Times New Roman"/>
          <w:b/>
          <w:i/>
          <w:color w:val="000000" w:themeColor="text1"/>
          <w:sz w:val="20"/>
          <w:lang w:eastAsia="es-MX"/>
        </w:rPr>
        <w:t>.</w:t>
      </w:r>
      <w:bookmarkEnd w:id="13"/>
    </w:p>
    <w:p w:rsidR="00427412" w:rsidRDefault="00427412" w:rsidP="00427412">
      <w:pPr>
        <w:spacing w:before="240" w:after="240" w:line="276" w:lineRule="auto"/>
        <w:jc w:val="both"/>
        <w:rPr>
          <w:rFonts w:ascii="Times New Roman" w:eastAsia="Times New Roman" w:hAnsi="Times New Roman" w:cs="Times New Roman"/>
          <w:sz w:val="20"/>
          <w:szCs w:val="20"/>
          <w:lang w:eastAsia="es-MX"/>
        </w:rPr>
      </w:pPr>
      <w:r w:rsidRPr="00427412">
        <w:rPr>
          <w:rFonts w:ascii="Times New Roman" w:eastAsia="Times New Roman" w:hAnsi="Times New Roman" w:cs="Times New Roman"/>
          <w:sz w:val="20"/>
          <w:szCs w:val="20"/>
          <w:lang w:eastAsia="es-MX"/>
        </w:rPr>
        <w:t xml:space="preserve">El alcance del proyecto FitoSmart: Plataforma tecnológica de fitomonitorización de cultivo hidropónico utilizando Cómputo Sensible al Contexto y técnicas de Inteligencia Artificial, se conforma a partir de la entrega </w:t>
      </w:r>
      <w:r w:rsidR="00963FDD">
        <w:rPr>
          <w:rFonts w:ascii="Times New Roman" w:eastAsia="Times New Roman" w:hAnsi="Times New Roman" w:cs="Times New Roman"/>
          <w:sz w:val="20"/>
          <w:szCs w:val="20"/>
          <w:lang w:val="es-419" w:eastAsia="es-MX"/>
        </w:rPr>
        <w:t xml:space="preserve">de </w:t>
      </w:r>
      <w:r w:rsidRPr="00427412">
        <w:rPr>
          <w:rFonts w:ascii="Times New Roman" w:eastAsia="Times New Roman" w:hAnsi="Times New Roman" w:cs="Times New Roman"/>
          <w:sz w:val="20"/>
          <w:szCs w:val="20"/>
          <w:lang w:eastAsia="es-MX"/>
        </w:rPr>
        <w:t>documentos a digita</w:t>
      </w:r>
      <w:r w:rsidR="00963FDD">
        <w:rPr>
          <w:rFonts w:ascii="Times New Roman" w:eastAsia="Times New Roman" w:hAnsi="Times New Roman" w:cs="Times New Roman"/>
          <w:sz w:val="20"/>
          <w:szCs w:val="20"/>
          <w:lang w:eastAsia="es-MX"/>
        </w:rPr>
        <w:t>lizar por parte</w:t>
      </w:r>
      <w:r w:rsidR="00963FDD">
        <w:rPr>
          <w:rFonts w:ascii="Times New Roman" w:eastAsia="Times New Roman" w:hAnsi="Times New Roman" w:cs="Times New Roman"/>
          <w:sz w:val="20"/>
          <w:szCs w:val="20"/>
          <w:lang w:val="es-419" w:eastAsia="es-MX"/>
        </w:rPr>
        <w:t xml:space="preserve"> de </w:t>
      </w:r>
      <w:r w:rsidR="00963FDD" w:rsidRPr="00070738">
        <w:rPr>
          <w:rFonts w:ascii="Times New Roman" w:eastAsia="Times New Roman" w:hAnsi="Times New Roman" w:cs="Times New Roman"/>
          <w:b/>
          <w:sz w:val="20"/>
          <w:szCs w:val="20"/>
          <w:lang w:eastAsia="es-MX"/>
        </w:rPr>
        <w:t>KUBEET S. DE R.L. DE C.V</w:t>
      </w:r>
      <w:r w:rsidR="00963FDD">
        <w:rPr>
          <w:rFonts w:ascii="Times New Roman" w:eastAsia="Times New Roman" w:hAnsi="Times New Roman" w:cs="Times New Roman"/>
          <w:b/>
          <w:sz w:val="20"/>
          <w:szCs w:val="20"/>
          <w:lang w:val="es-419" w:eastAsia="es-MX"/>
        </w:rPr>
        <w:t>.</w:t>
      </w:r>
      <w:r w:rsidRPr="00427412">
        <w:rPr>
          <w:rFonts w:ascii="Times New Roman" w:eastAsia="Times New Roman" w:hAnsi="Times New Roman" w:cs="Times New Roman"/>
          <w:sz w:val="20"/>
          <w:szCs w:val="20"/>
          <w:lang w:eastAsia="es-MX"/>
        </w:rPr>
        <w:t>, la reintegración de documentos, la limpieza digital de la imagen digitalizada, la captura de la base de datos, hasta la entrega al cliente de la base de datos integrada.</w:t>
      </w:r>
    </w:p>
    <w:p w:rsidR="00963FDD" w:rsidRDefault="00963FDD" w:rsidP="00963FDD">
      <w:pPr>
        <w:pStyle w:val="Ttulo1"/>
        <w:numPr>
          <w:ilvl w:val="0"/>
          <w:numId w:val="2"/>
        </w:numPr>
        <w:spacing w:after="240"/>
        <w:jc w:val="center"/>
        <w:rPr>
          <w:rFonts w:eastAsia="Times New Roman" w:cs="Times New Roman"/>
          <w:color w:val="000000" w:themeColor="text1"/>
          <w:sz w:val="20"/>
          <w:szCs w:val="20"/>
          <w:lang w:val="es-ES" w:eastAsia="es-ES"/>
        </w:rPr>
      </w:pPr>
      <w:bookmarkStart w:id="14" w:name="_Toc535243944"/>
      <w:r w:rsidRPr="00963FDD">
        <w:rPr>
          <w:rFonts w:eastAsia="Times New Roman" w:cs="Times New Roman"/>
          <w:color w:val="000000" w:themeColor="text1"/>
          <w:sz w:val="20"/>
          <w:szCs w:val="20"/>
          <w:lang w:val="es-ES" w:eastAsia="es-ES"/>
        </w:rPr>
        <w:lastRenderedPageBreak/>
        <w:t>PLATAFORMA TECNOLÓGICA</w:t>
      </w:r>
      <w:bookmarkEnd w:id="14"/>
    </w:p>
    <w:p w:rsidR="00963FDD" w:rsidRDefault="00963FDD" w:rsidP="00E543A1">
      <w:pPr>
        <w:pStyle w:val="Ttulo2"/>
        <w:numPr>
          <w:ilvl w:val="0"/>
          <w:numId w:val="4"/>
        </w:numPr>
        <w:spacing w:before="240" w:after="240"/>
        <w:rPr>
          <w:rFonts w:ascii="Times New Roman" w:eastAsia="Times New Roman" w:hAnsi="Times New Roman" w:cs="Times New Roman"/>
          <w:b/>
          <w:i/>
          <w:color w:val="000000" w:themeColor="text1"/>
          <w:sz w:val="20"/>
          <w:lang w:eastAsia="es-MX"/>
        </w:rPr>
      </w:pPr>
      <w:bookmarkStart w:id="15" w:name="_Toc535243945"/>
      <w:r w:rsidRPr="00963FDD">
        <w:rPr>
          <w:rFonts w:ascii="Times New Roman" w:eastAsia="Times New Roman" w:hAnsi="Times New Roman" w:cs="Times New Roman"/>
          <w:b/>
          <w:i/>
          <w:color w:val="000000" w:themeColor="text1"/>
          <w:sz w:val="20"/>
          <w:lang w:eastAsia="es-MX"/>
        </w:rPr>
        <w:t>Requisitos generales</w:t>
      </w:r>
      <w:r w:rsidRPr="002A5729">
        <w:rPr>
          <w:rFonts w:ascii="Times New Roman" w:eastAsia="Times New Roman" w:hAnsi="Times New Roman" w:cs="Times New Roman"/>
          <w:b/>
          <w:i/>
          <w:color w:val="000000" w:themeColor="text1"/>
          <w:sz w:val="20"/>
          <w:lang w:eastAsia="es-MX"/>
        </w:rPr>
        <w:t>.</w:t>
      </w:r>
      <w:bookmarkEnd w:id="15"/>
    </w:p>
    <w:p w:rsidR="00963FDD" w:rsidRDefault="00963FDD" w:rsidP="00963FDD">
      <w:pPr>
        <w:spacing w:before="240" w:after="240" w:line="276" w:lineRule="auto"/>
        <w:jc w:val="both"/>
        <w:rPr>
          <w:rFonts w:ascii="Times New Roman" w:eastAsia="Times New Roman" w:hAnsi="Times New Roman" w:cs="Times New Roman"/>
          <w:sz w:val="20"/>
          <w:szCs w:val="20"/>
          <w:lang w:eastAsia="es-MX"/>
        </w:rPr>
      </w:pPr>
      <w:r w:rsidRPr="00963FDD">
        <w:rPr>
          <w:rFonts w:ascii="Times New Roman" w:eastAsia="Times New Roman" w:hAnsi="Times New Roman" w:cs="Times New Roman"/>
          <w:b/>
          <w:sz w:val="20"/>
          <w:szCs w:val="20"/>
          <w:lang w:eastAsia="es-MX"/>
        </w:rPr>
        <w:t>KUBEET S. DE R.L. DE C.V</w:t>
      </w:r>
      <w:r>
        <w:rPr>
          <w:rFonts w:ascii="Times New Roman" w:eastAsia="Times New Roman" w:hAnsi="Times New Roman" w:cs="Times New Roman"/>
          <w:b/>
          <w:sz w:val="20"/>
          <w:szCs w:val="20"/>
          <w:lang w:val="es-419" w:eastAsia="es-MX"/>
        </w:rPr>
        <w:t>.</w:t>
      </w:r>
      <w:r w:rsidRPr="00963FDD">
        <w:rPr>
          <w:rFonts w:ascii="Times New Roman" w:eastAsia="Times New Roman" w:hAnsi="Times New Roman" w:cs="Times New Roman"/>
          <w:sz w:val="20"/>
          <w:szCs w:val="20"/>
          <w:lang w:eastAsia="es-MX"/>
        </w:rPr>
        <w:t xml:space="preserve">, establece, documenta, implementa y mantiene actualizado su </w:t>
      </w:r>
      <w:r w:rsidRPr="00427412">
        <w:rPr>
          <w:rFonts w:ascii="Times New Roman" w:eastAsia="Times New Roman" w:hAnsi="Times New Roman" w:cs="Times New Roman"/>
          <w:sz w:val="20"/>
          <w:szCs w:val="20"/>
          <w:lang w:eastAsia="es-MX"/>
        </w:rPr>
        <w:t>FitoSmart: Plataforma tecnológica de fitomonitorización de cultivo hidropónico utilizando Cómputo Sensible al Contexto y técnicas de Inteligencia Artificial</w:t>
      </w:r>
      <w:r w:rsidRPr="00963FDD">
        <w:rPr>
          <w:rFonts w:ascii="Times New Roman" w:eastAsia="Times New Roman" w:hAnsi="Times New Roman" w:cs="Times New Roman"/>
          <w:sz w:val="20"/>
          <w:szCs w:val="20"/>
          <w:lang w:eastAsia="es-MX"/>
        </w:rPr>
        <w:t>, con base en la norma ISO 9001:2008/NMX-CC-9001-IMNC-2008, mejorando continuamente su eficacia, con el fin de cumplir el compromiso continuo de su misión, visión, política y objetivos de calidad, así como para lograr el aseguramiento de los requisitos especificados en sus servicios y de la citada norma mexicana.</w:t>
      </w:r>
    </w:p>
    <w:p w:rsidR="00963FDD" w:rsidRPr="00963FDD" w:rsidRDefault="00963FDD" w:rsidP="00963FDD">
      <w:pPr>
        <w:spacing w:before="240" w:after="240" w:line="276" w:lineRule="auto"/>
        <w:jc w:val="both"/>
        <w:rPr>
          <w:rFonts w:ascii="Times New Roman" w:eastAsia="Times New Roman" w:hAnsi="Times New Roman" w:cs="Times New Roman"/>
          <w:sz w:val="20"/>
          <w:szCs w:val="20"/>
          <w:lang w:eastAsia="es-MX"/>
        </w:rPr>
      </w:pPr>
      <w:r w:rsidRPr="00963FDD">
        <w:rPr>
          <w:rFonts w:ascii="Times New Roman" w:eastAsia="Times New Roman" w:hAnsi="Times New Roman" w:cs="Times New Roman"/>
          <w:sz w:val="20"/>
          <w:szCs w:val="20"/>
          <w:lang w:eastAsia="es-MX"/>
        </w:rPr>
        <w:t xml:space="preserve">La documentación requerida para el </w:t>
      </w:r>
      <w:r w:rsidRPr="00427412">
        <w:rPr>
          <w:rFonts w:ascii="Times New Roman" w:eastAsia="Times New Roman" w:hAnsi="Times New Roman" w:cs="Times New Roman"/>
          <w:sz w:val="20"/>
          <w:szCs w:val="20"/>
          <w:lang w:eastAsia="es-MX"/>
        </w:rPr>
        <w:t>proyecto FitoSmart: Plataforma tecnológica de fitomonitorización de cultivo hidropónico utilizando Cómputo Sensible al Contexto y técnicas de Inteligencia Artificial</w:t>
      </w:r>
      <w:r w:rsidRPr="00963FDD">
        <w:rPr>
          <w:rFonts w:ascii="Times New Roman" w:eastAsia="Times New Roman" w:hAnsi="Times New Roman" w:cs="Times New Roman"/>
          <w:sz w:val="20"/>
          <w:szCs w:val="20"/>
          <w:lang w:eastAsia="es-MX"/>
        </w:rPr>
        <w:t xml:space="preserve"> es conforme a lo establecido en el requisito 4.2 Requisitos de la documentación de la norma de calidad de referencia.</w:t>
      </w:r>
    </w:p>
    <w:p w:rsidR="00963FDD" w:rsidRDefault="00963FDD" w:rsidP="00963FDD">
      <w:pPr>
        <w:spacing w:before="240" w:after="240" w:line="276" w:lineRule="auto"/>
        <w:jc w:val="both"/>
        <w:rPr>
          <w:rFonts w:ascii="Times New Roman" w:eastAsia="Times New Roman" w:hAnsi="Times New Roman" w:cs="Times New Roman"/>
          <w:sz w:val="20"/>
          <w:szCs w:val="20"/>
          <w:lang w:eastAsia="es-MX"/>
        </w:rPr>
      </w:pPr>
      <w:r w:rsidRPr="00963FDD">
        <w:rPr>
          <w:rFonts w:ascii="Times New Roman" w:eastAsia="Times New Roman" w:hAnsi="Times New Roman" w:cs="Times New Roman"/>
          <w:sz w:val="20"/>
          <w:szCs w:val="20"/>
          <w:lang w:eastAsia="es-MX"/>
        </w:rPr>
        <w:t xml:space="preserve">La implementación del </w:t>
      </w:r>
      <w:r w:rsidRPr="00427412">
        <w:rPr>
          <w:rFonts w:ascii="Times New Roman" w:eastAsia="Times New Roman" w:hAnsi="Times New Roman" w:cs="Times New Roman"/>
          <w:sz w:val="20"/>
          <w:szCs w:val="20"/>
          <w:lang w:eastAsia="es-MX"/>
        </w:rPr>
        <w:t>proyecto FitoSmart: Plataforma tecnológica de fitomonitorización de cultivo hidropónico utilizando Cómputo Sensible al Contexto y técnicas de Inteligencia Artificial</w:t>
      </w:r>
      <w:r w:rsidRPr="00963FDD">
        <w:rPr>
          <w:rFonts w:ascii="Times New Roman" w:eastAsia="Times New Roman" w:hAnsi="Times New Roman" w:cs="Times New Roman"/>
          <w:sz w:val="20"/>
          <w:szCs w:val="20"/>
          <w:lang w:eastAsia="es-MX"/>
        </w:rPr>
        <w:t xml:space="preserve"> se hace conforme a la Planeación de</w:t>
      </w:r>
      <w:r w:rsidR="00E05AB9">
        <w:rPr>
          <w:rFonts w:ascii="Times New Roman" w:eastAsia="Times New Roman" w:hAnsi="Times New Roman" w:cs="Times New Roman"/>
          <w:sz w:val="20"/>
          <w:szCs w:val="20"/>
          <w:lang w:val="es-419" w:eastAsia="es-MX"/>
        </w:rPr>
        <w:t xml:space="preserve"> </w:t>
      </w:r>
      <w:r w:rsidRPr="00963FDD">
        <w:rPr>
          <w:rFonts w:ascii="Times New Roman" w:eastAsia="Times New Roman" w:hAnsi="Times New Roman" w:cs="Times New Roman"/>
          <w:sz w:val="20"/>
          <w:szCs w:val="20"/>
          <w:lang w:eastAsia="es-MX"/>
        </w:rPr>
        <w:t>l</w:t>
      </w:r>
      <w:r w:rsidR="00E05AB9">
        <w:rPr>
          <w:rFonts w:ascii="Times New Roman" w:eastAsia="Times New Roman" w:hAnsi="Times New Roman" w:cs="Times New Roman"/>
          <w:sz w:val="20"/>
          <w:szCs w:val="20"/>
          <w:lang w:val="es-419" w:eastAsia="es-MX"/>
        </w:rPr>
        <w:t>a</w:t>
      </w:r>
      <w:r w:rsidRPr="00963FDD">
        <w:rPr>
          <w:rFonts w:ascii="Times New Roman" w:eastAsia="Times New Roman" w:hAnsi="Times New Roman" w:cs="Times New Roman"/>
          <w:sz w:val="20"/>
          <w:szCs w:val="20"/>
          <w:lang w:eastAsia="es-MX"/>
        </w:rPr>
        <w:t xml:space="preserve"> </w:t>
      </w:r>
      <w:r w:rsidR="00E05AB9" w:rsidRPr="00427412">
        <w:rPr>
          <w:rFonts w:ascii="Times New Roman" w:eastAsia="Times New Roman" w:hAnsi="Times New Roman" w:cs="Times New Roman"/>
          <w:sz w:val="20"/>
          <w:szCs w:val="20"/>
          <w:lang w:eastAsia="es-MX"/>
        </w:rPr>
        <w:t>Plataforma tecnológica</w:t>
      </w:r>
      <w:r w:rsidRPr="00963FDD">
        <w:rPr>
          <w:rFonts w:ascii="Times New Roman" w:eastAsia="Times New Roman" w:hAnsi="Times New Roman" w:cs="Times New Roman"/>
          <w:sz w:val="20"/>
          <w:szCs w:val="20"/>
          <w:lang w:eastAsia="es-MX"/>
        </w:rPr>
        <w:t xml:space="preserve"> (5.4.2 ISO 9001:2008/NMX-CC-9001-IMNC-2008).</w:t>
      </w:r>
    </w:p>
    <w:p w:rsidR="00E05AB9" w:rsidRDefault="00E05AB9" w:rsidP="00963FDD">
      <w:pPr>
        <w:spacing w:before="240" w:after="240" w:line="276" w:lineRule="auto"/>
        <w:jc w:val="both"/>
        <w:rPr>
          <w:rFonts w:ascii="Times New Roman" w:eastAsia="Times New Roman" w:hAnsi="Times New Roman" w:cs="Times New Roman"/>
          <w:sz w:val="20"/>
          <w:szCs w:val="20"/>
          <w:lang w:eastAsia="es-MX"/>
        </w:rPr>
      </w:pPr>
      <w:r w:rsidRPr="00E05AB9">
        <w:rPr>
          <w:rFonts w:ascii="Times New Roman" w:eastAsia="Times New Roman" w:hAnsi="Times New Roman" w:cs="Times New Roman"/>
          <w:sz w:val="20"/>
          <w:szCs w:val="20"/>
          <w:lang w:eastAsia="es-MX"/>
        </w:rPr>
        <w:t xml:space="preserve">El mantenimiento e integridad del </w:t>
      </w:r>
      <w:r>
        <w:rPr>
          <w:rFonts w:ascii="Times New Roman" w:eastAsia="Times New Roman" w:hAnsi="Times New Roman" w:cs="Times New Roman"/>
          <w:sz w:val="20"/>
          <w:szCs w:val="20"/>
          <w:lang w:val="es-419" w:eastAsia="es-MX"/>
        </w:rPr>
        <w:t xml:space="preserve">proyecto </w:t>
      </w:r>
      <w:r w:rsidRPr="00427412">
        <w:rPr>
          <w:rFonts w:ascii="Times New Roman" w:eastAsia="Times New Roman" w:hAnsi="Times New Roman" w:cs="Times New Roman"/>
          <w:sz w:val="20"/>
          <w:szCs w:val="20"/>
          <w:lang w:eastAsia="es-MX"/>
        </w:rPr>
        <w:t>FitoSmart</w:t>
      </w:r>
      <w:r w:rsidRPr="00E05AB9">
        <w:rPr>
          <w:rFonts w:ascii="Times New Roman" w:eastAsia="Times New Roman" w:hAnsi="Times New Roman" w:cs="Times New Roman"/>
          <w:sz w:val="20"/>
          <w:szCs w:val="20"/>
          <w:lang w:eastAsia="es-MX"/>
        </w:rPr>
        <w:t xml:space="preserve"> se realiza a través de revisiones por la dirección, control de servicio no conforme, acciones correctivas, acciones preventivas, medición, análisis y mejora continua de los procesos de dicho sistema.</w:t>
      </w:r>
    </w:p>
    <w:p w:rsidR="00963FDD" w:rsidRDefault="00E05AB9" w:rsidP="00427412">
      <w:pPr>
        <w:spacing w:before="240" w:after="240" w:line="276" w:lineRule="auto"/>
        <w:jc w:val="both"/>
        <w:rPr>
          <w:rFonts w:ascii="Times New Roman" w:eastAsia="Times New Roman" w:hAnsi="Times New Roman" w:cs="Times New Roman"/>
          <w:bCs/>
          <w:sz w:val="20"/>
          <w:szCs w:val="20"/>
          <w:lang w:val="es-419" w:eastAsia="es-ES"/>
        </w:rPr>
      </w:pPr>
      <w:r w:rsidRPr="00963FDD">
        <w:rPr>
          <w:rFonts w:ascii="Times New Roman" w:eastAsia="Times New Roman" w:hAnsi="Times New Roman" w:cs="Times New Roman"/>
          <w:b/>
          <w:sz w:val="20"/>
          <w:szCs w:val="20"/>
          <w:lang w:eastAsia="es-MX"/>
        </w:rPr>
        <w:t>KUBEET S. DE R.L. DE C.V</w:t>
      </w:r>
      <w:r>
        <w:rPr>
          <w:rFonts w:ascii="Times New Roman" w:eastAsia="Times New Roman" w:hAnsi="Times New Roman" w:cs="Times New Roman"/>
          <w:b/>
          <w:sz w:val="20"/>
          <w:szCs w:val="20"/>
          <w:lang w:val="es-419" w:eastAsia="es-MX"/>
        </w:rPr>
        <w:t>.</w:t>
      </w:r>
      <w:r w:rsidRPr="002A5729">
        <w:rPr>
          <w:rFonts w:ascii="Times New Roman" w:eastAsia="Times New Roman" w:hAnsi="Times New Roman" w:cs="Times New Roman"/>
          <w:b/>
          <w:bCs/>
          <w:sz w:val="20"/>
          <w:szCs w:val="20"/>
          <w:lang w:val="es-ES" w:eastAsia="es-ES"/>
        </w:rPr>
        <w:t xml:space="preserve">, </w:t>
      </w:r>
      <w:r w:rsidRPr="00A712FE">
        <w:rPr>
          <w:rFonts w:ascii="Times New Roman" w:eastAsia="Times New Roman" w:hAnsi="Times New Roman" w:cs="Times New Roman"/>
          <w:bCs/>
          <w:sz w:val="20"/>
          <w:szCs w:val="20"/>
          <w:lang w:val="es-ES" w:eastAsia="es-ES"/>
        </w:rPr>
        <w:t>mejora</w:t>
      </w:r>
      <w:r w:rsidRPr="002A5729">
        <w:rPr>
          <w:rFonts w:ascii="Times New Roman" w:eastAsia="Times New Roman" w:hAnsi="Times New Roman" w:cs="Times New Roman"/>
          <w:bCs/>
          <w:sz w:val="20"/>
          <w:szCs w:val="20"/>
          <w:lang w:val="es-ES" w:eastAsia="es-ES"/>
        </w:rPr>
        <w:t xml:space="preserve"> continuamente la eficacia del </w:t>
      </w:r>
      <w:r w:rsidRPr="00427412">
        <w:rPr>
          <w:rFonts w:ascii="Times New Roman" w:eastAsia="Times New Roman" w:hAnsi="Times New Roman" w:cs="Times New Roman"/>
          <w:sz w:val="20"/>
          <w:szCs w:val="20"/>
          <w:lang w:eastAsia="es-MX"/>
        </w:rPr>
        <w:t>proyecto FitoSmart: Plataforma tecnológica de fitomonitorización de cultivo hidropónico utilizando Cómputo Sensible al Contexto y técnicas de Inteligencia Artificial</w:t>
      </w:r>
      <w:r w:rsidRPr="00963FDD">
        <w:rPr>
          <w:rFonts w:ascii="Times New Roman" w:eastAsia="Times New Roman" w:hAnsi="Times New Roman" w:cs="Times New Roman"/>
          <w:sz w:val="20"/>
          <w:szCs w:val="20"/>
          <w:lang w:eastAsia="es-MX"/>
        </w:rPr>
        <w:t xml:space="preserve"> </w:t>
      </w:r>
      <w:r>
        <w:rPr>
          <w:rFonts w:ascii="Times New Roman" w:eastAsia="Times New Roman" w:hAnsi="Times New Roman" w:cs="Times New Roman"/>
          <w:bCs/>
          <w:sz w:val="20"/>
          <w:szCs w:val="20"/>
          <w:lang w:val="es-ES" w:eastAsia="es-ES"/>
        </w:rPr>
        <w:t>a través del cumplimiento</w:t>
      </w:r>
      <w:r>
        <w:rPr>
          <w:rFonts w:ascii="Times New Roman" w:eastAsia="Times New Roman" w:hAnsi="Times New Roman" w:cs="Times New Roman"/>
          <w:bCs/>
          <w:sz w:val="20"/>
          <w:szCs w:val="20"/>
          <w:lang w:val="es-419" w:eastAsia="es-ES"/>
        </w:rPr>
        <w:t xml:space="preserve"> mejoras continuas.</w:t>
      </w:r>
    </w:p>
    <w:p w:rsidR="00E05AB9" w:rsidRPr="002A5729" w:rsidRDefault="00E05AB9" w:rsidP="00E543A1">
      <w:pPr>
        <w:numPr>
          <w:ilvl w:val="0"/>
          <w:numId w:val="5"/>
        </w:numPr>
        <w:tabs>
          <w:tab w:val="clear" w:pos="360"/>
          <w:tab w:val="num" w:pos="720"/>
        </w:tabs>
        <w:spacing w:after="0" w:line="240" w:lineRule="auto"/>
        <w:ind w:left="720"/>
        <w:jc w:val="both"/>
        <w:rPr>
          <w:rFonts w:ascii="Times New Roman" w:eastAsia="Times New Roman" w:hAnsi="Times New Roman" w:cs="Times New Roman"/>
          <w:sz w:val="20"/>
          <w:szCs w:val="20"/>
          <w:lang w:eastAsia="es-ES"/>
        </w:rPr>
      </w:pPr>
      <w:r w:rsidRPr="00963FDD">
        <w:rPr>
          <w:rFonts w:ascii="Times New Roman" w:eastAsia="Times New Roman" w:hAnsi="Times New Roman" w:cs="Times New Roman"/>
          <w:b/>
          <w:sz w:val="20"/>
          <w:szCs w:val="20"/>
          <w:lang w:eastAsia="es-MX"/>
        </w:rPr>
        <w:t>KUBEET S. DE R.L. DE C.V</w:t>
      </w:r>
      <w:r>
        <w:rPr>
          <w:rFonts w:ascii="Times New Roman" w:eastAsia="Times New Roman" w:hAnsi="Times New Roman" w:cs="Times New Roman"/>
          <w:b/>
          <w:sz w:val="20"/>
          <w:szCs w:val="20"/>
          <w:lang w:val="es-419" w:eastAsia="es-MX"/>
        </w:rPr>
        <w:t xml:space="preserve">., </w:t>
      </w:r>
      <w:r>
        <w:rPr>
          <w:rFonts w:ascii="Times New Roman" w:eastAsia="Times New Roman" w:hAnsi="Times New Roman" w:cs="Times New Roman"/>
          <w:sz w:val="20"/>
          <w:szCs w:val="20"/>
          <w:lang w:val="es-419" w:eastAsia="es-ES"/>
        </w:rPr>
        <w:t>ha</w:t>
      </w:r>
      <w:r w:rsidRPr="002A5729">
        <w:rPr>
          <w:rFonts w:ascii="Times New Roman" w:eastAsia="Times New Roman" w:hAnsi="Times New Roman" w:cs="Times New Roman"/>
          <w:sz w:val="20"/>
          <w:szCs w:val="20"/>
          <w:lang w:val="es-ES" w:eastAsia="es-ES"/>
        </w:rPr>
        <w:t xml:space="preserve"> determinado (detectado y establecido) los procesos necesarios para la operación y prestación del servicio de </w:t>
      </w:r>
      <w:r w:rsidRPr="00E05AB9">
        <w:rPr>
          <w:rFonts w:ascii="Times New Roman" w:eastAsia="Times New Roman" w:hAnsi="Times New Roman" w:cs="Times New Roman"/>
          <w:i/>
          <w:sz w:val="20"/>
          <w:szCs w:val="20"/>
          <w:lang w:eastAsia="es-MX"/>
        </w:rPr>
        <w:t>FitoSmart: Plataforma tecnológica de fitomonitorización de cultivo hidropónico utilizando Cómputo Sensible al Contexto y técnicas de Inteligencia Artificial</w:t>
      </w:r>
      <w:r w:rsidRPr="002A5729">
        <w:rPr>
          <w:rFonts w:ascii="Times New Roman" w:eastAsia="Times New Roman" w:hAnsi="Times New Roman" w:cs="Times New Roman"/>
          <w:sz w:val="20"/>
          <w:szCs w:val="20"/>
          <w:lang w:val="es-ES" w:eastAsia="es-ES"/>
        </w:rPr>
        <w:t>, a través de la planificación e implementación de la planeación de los procesos identificados</w:t>
      </w:r>
      <w:r>
        <w:rPr>
          <w:rFonts w:ascii="Times New Roman" w:eastAsia="Times New Roman" w:hAnsi="Times New Roman" w:cs="Times New Roman"/>
          <w:sz w:val="20"/>
          <w:szCs w:val="20"/>
          <w:lang w:val="es-419" w:eastAsia="es-ES"/>
        </w:rPr>
        <w:t>.</w:t>
      </w:r>
    </w:p>
    <w:p w:rsidR="00E05AB9" w:rsidRPr="002A5729" w:rsidRDefault="00E05AB9" w:rsidP="00E543A1">
      <w:pPr>
        <w:numPr>
          <w:ilvl w:val="0"/>
          <w:numId w:val="5"/>
        </w:numPr>
        <w:tabs>
          <w:tab w:val="clear" w:pos="360"/>
          <w:tab w:val="num" w:pos="720"/>
        </w:tabs>
        <w:spacing w:after="0" w:line="240" w:lineRule="auto"/>
        <w:ind w:left="720"/>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Desarrollar</w:t>
      </w:r>
      <w:r w:rsidRPr="002A5729">
        <w:rPr>
          <w:rFonts w:ascii="Times New Roman" w:eastAsia="Times New Roman" w:hAnsi="Times New Roman" w:cs="Times New Roman"/>
          <w:sz w:val="20"/>
          <w:szCs w:val="20"/>
          <w:lang w:val="es-ES" w:eastAsia="es-ES"/>
        </w:rPr>
        <w:t xml:space="preserve"> el plan de calidad para la realización del servicio de </w:t>
      </w:r>
      <w:r w:rsidRPr="00E05AB9">
        <w:rPr>
          <w:rFonts w:ascii="Times New Roman" w:eastAsia="Times New Roman" w:hAnsi="Times New Roman" w:cs="Times New Roman"/>
          <w:i/>
          <w:sz w:val="20"/>
          <w:szCs w:val="20"/>
          <w:lang w:eastAsia="es-MX"/>
        </w:rPr>
        <w:t>fitomonitorización de cultivo hidropónico utilizando Cómputo Sensible al Contexto y técnicas de Inteligencia Artificial</w:t>
      </w:r>
      <w:r w:rsidRPr="002A5729">
        <w:rPr>
          <w:rFonts w:ascii="Times New Roman" w:eastAsia="Times New Roman" w:hAnsi="Times New Roman" w:cs="Times New Roman"/>
          <w:sz w:val="20"/>
          <w:szCs w:val="20"/>
          <w:lang w:val="es-ES" w:eastAsia="es-ES"/>
        </w:rPr>
        <w:t>, describiendo la secuencia de las actividades para su desarrollo, así como su</w:t>
      </w:r>
      <w:r>
        <w:rPr>
          <w:rFonts w:ascii="Times New Roman" w:eastAsia="Times New Roman" w:hAnsi="Times New Roman" w:cs="Times New Roman"/>
          <w:sz w:val="20"/>
          <w:szCs w:val="20"/>
          <w:lang w:val="es-ES" w:eastAsia="es-ES"/>
        </w:rPr>
        <w:t xml:space="preserve"> interacción con otros procesos, </w:t>
      </w:r>
      <w:r w:rsidRPr="002A5729">
        <w:rPr>
          <w:rFonts w:ascii="Times New Roman" w:eastAsia="Times New Roman" w:hAnsi="Times New Roman" w:cs="Times New Roman"/>
          <w:sz w:val="20"/>
          <w:szCs w:val="20"/>
          <w:lang w:val="es-ES" w:eastAsia="es-ES"/>
        </w:rPr>
        <w:t>a través de la organización.</w:t>
      </w:r>
    </w:p>
    <w:p w:rsidR="00E05AB9" w:rsidRPr="002A5729" w:rsidRDefault="00653080" w:rsidP="00E543A1">
      <w:pPr>
        <w:numPr>
          <w:ilvl w:val="0"/>
          <w:numId w:val="5"/>
        </w:numPr>
        <w:tabs>
          <w:tab w:val="clear" w:pos="360"/>
          <w:tab w:val="num" w:pos="720"/>
        </w:tabs>
        <w:spacing w:after="0" w:line="240" w:lineRule="auto"/>
        <w:ind w:left="720"/>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Determinar</w:t>
      </w:r>
      <w:r w:rsidR="00E05AB9" w:rsidRPr="002A5729">
        <w:rPr>
          <w:rFonts w:ascii="Times New Roman" w:eastAsia="Times New Roman" w:hAnsi="Times New Roman" w:cs="Times New Roman"/>
          <w:b/>
          <w:sz w:val="20"/>
          <w:szCs w:val="20"/>
          <w:lang w:val="es-ES" w:eastAsia="es-ES"/>
        </w:rPr>
        <w:t xml:space="preserve"> </w:t>
      </w:r>
      <w:r w:rsidR="00E05AB9" w:rsidRPr="002A5729">
        <w:rPr>
          <w:rFonts w:ascii="Times New Roman" w:eastAsia="Times New Roman" w:hAnsi="Times New Roman" w:cs="Times New Roman"/>
          <w:sz w:val="20"/>
          <w:szCs w:val="20"/>
          <w:lang w:val="es-ES" w:eastAsia="es-ES"/>
        </w:rPr>
        <w:t xml:space="preserve">los criterios y métodos para asegurar que tanto la operación como el control de estos procesos son eficaces, mediante su seguimiento y medición (ISO 9001:2008 / NMX-CC-9001-IMNC-2008), el control de la prestación del servicio (ISO 9001:2008/NMX-CC-9001-IMNC-2008), a través de los planes </w:t>
      </w:r>
      <w:r w:rsidRPr="00653080">
        <w:rPr>
          <w:rFonts w:ascii="Times New Roman" w:eastAsia="Times New Roman" w:hAnsi="Times New Roman" w:cs="Times New Roman"/>
          <w:sz w:val="20"/>
          <w:szCs w:val="20"/>
          <w:lang w:val="es-ES" w:eastAsia="es-ES"/>
        </w:rPr>
        <w:t>de los procesos.</w:t>
      </w:r>
    </w:p>
    <w:p w:rsidR="00E05AB9" w:rsidRPr="002A5729" w:rsidRDefault="00E05AB9" w:rsidP="00E05AB9">
      <w:pPr>
        <w:spacing w:after="0" w:line="240" w:lineRule="auto"/>
        <w:ind w:left="786" w:hanging="426"/>
        <w:jc w:val="both"/>
        <w:rPr>
          <w:rFonts w:ascii="Times New Roman" w:eastAsia="Times New Roman" w:hAnsi="Times New Roman" w:cs="Times New Roman"/>
          <w:color w:val="FF0000"/>
          <w:sz w:val="20"/>
          <w:szCs w:val="20"/>
          <w:lang w:val="es-ES" w:eastAsia="es-ES"/>
        </w:rPr>
      </w:pPr>
      <w:r w:rsidRPr="002A5729">
        <w:rPr>
          <w:rFonts w:ascii="Times New Roman" w:eastAsia="Times New Roman" w:hAnsi="Times New Roman" w:cs="Times New Roman"/>
          <w:color w:val="000000"/>
          <w:sz w:val="20"/>
          <w:szCs w:val="20"/>
          <w:lang w:val="es-ES" w:eastAsia="es-ES"/>
        </w:rPr>
        <w:t>d)</w:t>
      </w:r>
      <w:r w:rsidRPr="002A5729">
        <w:rPr>
          <w:rFonts w:ascii="Times New Roman" w:eastAsia="Times New Roman" w:hAnsi="Times New Roman" w:cs="Times New Roman"/>
          <w:color w:val="000000"/>
          <w:sz w:val="20"/>
          <w:szCs w:val="20"/>
          <w:lang w:val="es-ES" w:eastAsia="es-ES"/>
        </w:rPr>
        <w:tab/>
        <w:t xml:space="preserve">Se asegura la disponibilidad de los recursos por medio de la asignación de presupuesto por proyecto del servicio de </w:t>
      </w:r>
      <w:r w:rsidR="00653080" w:rsidRPr="00E05AB9">
        <w:rPr>
          <w:rFonts w:ascii="Times New Roman" w:eastAsia="Times New Roman" w:hAnsi="Times New Roman" w:cs="Times New Roman"/>
          <w:i/>
          <w:sz w:val="20"/>
          <w:szCs w:val="20"/>
          <w:lang w:eastAsia="es-MX"/>
        </w:rPr>
        <w:t>FitoSmart: Plataforma tecnológica de fitomonitorización de cultivo hidropónico utilizando Cómputo Sensible al Contexto y técnicas de Inteligencia Artificial</w:t>
      </w:r>
      <w:r w:rsidR="00653080" w:rsidRPr="002A5729">
        <w:rPr>
          <w:rFonts w:ascii="Times New Roman" w:eastAsia="Times New Roman" w:hAnsi="Times New Roman" w:cs="Times New Roman"/>
          <w:sz w:val="20"/>
          <w:szCs w:val="20"/>
          <w:lang w:val="es-ES" w:eastAsia="es-ES"/>
        </w:rPr>
        <w:t xml:space="preserve"> </w:t>
      </w:r>
      <w:r w:rsidRPr="002A5729">
        <w:rPr>
          <w:rFonts w:ascii="Times New Roman" w:eastAsia="Times New Roman" w:hAnsi="Times New Roman" w:cs="Times New Roman"/>
          <w:sz w:val="20"/>
          <w:szCs w:val="20"/>
          <w:lang w:val="es-ES" w:eastAsia="es-ES"/>
        </w:rPr>
        <w:t xml:space="preserve">contratado, </w:t>
      </w:r>
      <w:r w:rsidRPr="002A5729">
        <w:rPr>
          <w:rFonts w:ascii="Times New Roman" w:eastAsia="Times New Roman" w:hAnsi="Times New Roman" w:cs="Times New Roman"/>
          <w:color w:val="000000"/>
          <w:sz w:val="20"/>
          <w:szCs w:val="20"/>
          <w:lang w:val="es-ES" w:eastAsia="es-ES"/>
        </w:rPr>
        <w:t>conforme a lo definido en e</w:t>
      </w:r>
      <w:r w:rsidRPr="002A5729">
        <w:rPr>
          <w:rFonts w:ascii="Times New Roman" w:eastAsia="Times New Roman" w:hAnsi="Times New Roman" w:cs="Times New Roman"/>
          <w:sz w:val="20"/>
          <w:szCs w:val="20"/>
          <w:lang w:val="es-ES" w:eastAsia="es-ES"/>
        </w:rPr>
        <w:t xml:space="preserve">l </w:t>
      </w:r>
      <w:r w:rsidRPr="00653080">
        <w:rPr>
          <w:rFonts w:ascii="Times New Roman" w:eastAsia="Times New Roman" w:hAnsi="Times New Roman" w:cs="Times New Roman"/>
          <w:sz w:val="20"/>
          <w:szCs w:val="20"/>
          <w:lang w:val="es-ES" w:eastAsia="es-ES"/>
        </w:rPr>
        <w:t>plan de proceso para la gestión de los recursos</w:t>
      </w:r>
      <w:r w:rsidRPr="002A5729">
        <w:rPr>
          <w:rFonts w:ascii="Times New Roman" w:eastAsia="Times New Roman" w:hAnsi="Times New Roman" w:cs="Times New Roman"/>
          <w:i/>
          <w:sz w:val="20"/>
          <w:szCs w:val="20"/>
          <w:lang w:val="es-ES" w:eastAsia="es-ES"/>
        </w:rPr>
        <w:t xml:space="preserve">, </w:t>
      </w:r>
      <w:r w:rsidRPr="002A5729">
        <w:rPr>
          <w:rFonts w:ascii="Times New Roman" w:eastAsia="Times New Roman" w:hAnsi="Times New Roman" w:cs="Times New Roman"/>
          <w:sz w:val="20"/>
          <w:szCs w:val="20"/>
          <w:lang w:val="es-ES" w:eastAsia="es-ES"/>
        </w:rPr>
        <w:t xml:space="preserve">así como de la información necesaria para la </w:t>
      </w:r>
      <w:r w:rsidR="00653080">
        <w:rPr>
          <w:rFonts w:ascii="Times New Roman" w:eastAsia="Times New Roman" w:hAnsi="Times New Roman" w:cs="Times New Roman"/>
          <w:sz w:val="20"/>
          <w:szCs w:val="20"/>
          <w:lang w:val="es-ES" w:eastAsia="es-ES"/>
        </w:rPr>
        <w:t>eficaz operación de los procesos</w:t>
      </w:r>
      <w:r w:rsidRPr="002A5729">
        <w:rPr>
          <w:rFonts w:ascii="Times New Roman" w:eastAsia="Times New Roman" w:hAnsi="Times New Roman" w:cs="Times New Roman"/>
          <w:sz w:val="20"/>
          <w:szCs w:val="20"/>
          <w:lang w:val="es-ES" w:eastAsia="es-ES"/>
        </w:rPr>
        <w:t xml:space="preserve">. </w:t>
      </w:r>
    </w:p>
    <w:p w:rsidR="00E05AB9" w:rsidRPr="002A5729" w:rsidRDefault="00E05AB9" w:rsidP="00E543A1">
      <w:pPr>
        <w:numPr>
          <w:ilvl w:val="0"/>
          <w:numId w:val="6"/>
        </w:numPr>
        <w:spacing w:after="0" w:line="240" w:lineRule="auto"/>
        <w:ind w:left="786" w:hanging="426"/>
        <w:jc w:val="both"/>
        <w:rPr>
          <w:rFonts w:ascii="Times New Roman" w:eastAsia="Times New Roman" w:hAnsi="Times New Roman" w:cs="Times New Roman"/>
          <w:sz w:val="20"/>
          <w:szCs w:val="20"/>
          <w:lang w:val="es-ES" w:eastAsia="es-ES"/>
        </w:rPr>
      </w:pPr>
      <w:r w:rsidRPr="002A5729">
        <w:rPr>
          <w:rFonts w:ascii="Times New Roman" w:eastAsia="Times New Roman" w:hAnsi="Times New Roman" w:cs="Times New Roman"/>
          <w:sz w:val="20"/>
          <w:szCs w:val="20"/>
          <w:lang w:val="es-ES" w:eastAsia="es-ES"/>
        </w:rPr>
        <w:t>Para el seguimiento, medición y análisis aplicable de los procesos se han identificado:</w:t>
      </w:r>
    </w:p>
    <w:p w:rsidR="00E05AB9" w:rsidRPr="002A5729" w:rsidRDefault="00E05AB9" w:rsidP="00E05AB9">
      <w:pPr>
        <w:spacing w:after="0" w:line="240" w:lineRule="auto"/>
        <w:ind w:left="786"/>
        <w:jc w:val="both"/>
        <w:rPr>
          <w:rFonts w:ascii="Times New Roman" w:eastAsia="Times New Roman" w:hAnsi="Times New Roman" w:cs="Times New Roman"/>
          <w:b/>
          <w:sz w:val="20"/>
          <w:szCs w:val="20"/>
          <w:lang w:val="es-ES" w:eastAsia="es-ES"/>
        </w:rPr>
      </w:pPr>
      <w:r w:rsidRPr="002A5729">
        <w:rPr>
          <w:rFonts w:ascii="Times New Roman" w:eastAsia="Times New Roman" w:hAnsi="Times New Roman" w:cs="Times New Roman"/>
          <w:sz w:val="20"/>
          <w:szCs w:val="20"/>
          <w:lang w:val="es-ES" w:eastAsia="es-ES"/>
        </w:rPr>
        <w:t xml:space="preserve">Los controles señalados en los </w:t>
      </w:r>
      <w:r w:rsidRPr="002A5729">
        <w:rPr>
          <w:rFonts w:ascii="Times New Roman" w:eastAsia="Times New Roman" w:hAnsi="Times New Roman" w:cs="Times New Roman"/>
          <w:b/>
          <w:sz w:val="20"/>
          <w:szCs w:val="20"/>
          <w:lang w:val="es-ES" w:eastAsia="es-ES"/>
        </w:rPr>
        <w:t>planes de calidad y de procesos,</w:t>
      </w:r>
      <w:r w:rsidRPr="002A5729">
        <w:rPr>
          <w:rFonts w:ascii="Times New Roman" w:eastAsia="Times New Roman" w:hAnsi="Times New Roman" w:cs="Times New Roman"/>
          <w:sz w:val="20"/>
          <w:szCs w:val="20"/>
          <w:lang w:val="es-ES" w:eastAsia="es-ES"/>
        </w:rPr>
        <w:t xml:space="preserve"> tales como listados, bitácoras, bases de datos, reportes, entre otros,</w:t>
      </w:r>
      <w:r w:rsidRPr="002A5729">
        <w:rPr>
          <w:rFonts w:ascii="Times New Roman" w:eastAsia="Times New Roman" w:hAnsi="Times New Roman" w:cs="Times New Roman"/>
          <w:sz w:val="20"/>
          <w:szCs w:val="20"/>
          <w:lang w:eastAsia="es-ES"/>
        </w:rPr>
        <w:t xml:space="preserve"> para </w:t>
      </w:r>
      <w:r w:rsidRPr="002A5729">
        <w:rPr>
          <w:rFonts w:ascii="Times New Roman" w:eastAsia="Times New Roman" w:hAnsi="Times New Roman" w:cs="Times New Roman"/>
          <w:sz w:val="20"/>
          <w:szCs w:val="20"/>
          <w:lang w:val="es-ES" w:eastAsia="es-ES"/>
        </w:rPr>
        <w:t xml:space="preserve">demostrar conformidad con el servicio. </w:t>
      </w:r>
    </w:p>
    <w:p w:rsidR="00E05AB9" w:rsidRPr="00653080" w:rsidRDefault="00E05AB9" w:rsidP="00E543A1">
      <w:pPr>
        <w:numPr>
          <w:ilvl w:val="0"/>
          <w:numId w:val="6"/>
        </w:numPr>
        <w:spacing w:after="0" w:line="240" w:lineRule="auto"/>
        <w:ind w:left="786" w:hanging="426"/>
        <w:jc w:val="both"/>
        <w:rPr>
          <w:rFonts w:ascii="Times New Roman" w:eastAsia="Times New Roman" w:hAnsi="Times New Roman" w:cs="Times New Roman"/>
          <w:sz w:val="20"/>
          <w:szCs w:val="20"/>
          <w:lang w:val="es-ES" w:eastAsia="es-ES"/>
        </w:rPr>
      </w:pPr>
      <w:r w:rsidRPr="002A5729">
        <w:rPr>
          <w:rFonts w:ascii="Times New Roman" w:eastAsia="Times New Roman" w:hAnsi="Times New Roman" w:cs="Times New Roman"/>
          <w:sz w:val="20"/>
          <w:szCs w:val="20"/>
          <w:lang w:val="es-ES" w:eastAsia="es-ES"/>
        </w:rPr>
        <w:t xml:space="preserve">Asimismo, </w:t>
      </w:r>
      <w:r w:rsidR="00653080" w:rsidRPr="00963FDD">
        <w:rPr>
          <w:rFonts w:ascii="Times New Roman" w:eastAsia="Times New Roman" w:hAnsi="Times New Roman" w:cs="Times New Roman"/>
          <w:b/>
          <w:sz w:val="20"/>
          <w:szCs w:val="20"/>
          <w:lang w:eastAsia="es-MX"/>
        </w:rPr>
        <w:t>KUBEET S. DE R.L. DE C.V</w:t>
      </w:r>
      <w:r w:rsidR="00653080">
        <w:rPr>
          <w:rFonts w:ascii="Times New Roman" w:eastAsia="Times New Roman" w:hAnsi="Times New Roman" w:cs="Times New Roman"/>
          <w:b/>
          <w:sz w:val="20"/>
          <w:szCs w:val="20"/>
          <w:lang w:val="es-419" w:eastAsia="es-MX"/>
        </w:rPr>
        <w:t>.</w:t>
      </w:r>
      <w:r w:rsidRPr="002A5729">
        <w:rPr>
          <w:rFonts w:ascii="Times New Roman" w:eastAsia="Times New Roman" w:hAnsi="Times New Roman" w:cs="Times New Roman"/>
          <w:sz w:val="20"/>
          <w:szCs w:val="20"/>
          <w:lang w:val="es-ES" w:eastAsia="es-ES"/>
        </w:rPr>
        <w:t xml:space="preserve"> implementa las acciones necesarias para alcanzar los resultados planificados y la mejora continua de los procesos</w:t>
      </w:r>
      <w:r w:rsidR="00653080">
        <w:rPr>
          <w:rFonts w:ascii="Times New Roman" w:eastAsia="Times New Roman" w:hAnsi="Times New Roman" w:cs="Times New Roman"/>
          <w:sz w:val="20"/>
          <w:szCs w:val="20"/>
          <w:lang w:val="es-419" w:eastAsia="es-ES"/>
        </w:rPr>
        <w:t>.</w:t>
      </w:r>
    </w:p>
    <w:p w:rsidR="00653080" w:rsidRDefault="00653080" w:rsidP="00653080">
      <w:pPr>
        <w:spacing w:after="0" w:line="240" w:lineRule="auto"/>
        <w:jc w:val="both"/>
        <w:rPr>
          <w:rFonts w:ascii="Times New Roman" w:eastAsia="Times New Roman" w:hAnsi="Times New Roman" w:cs="Times New Roman"/>
          <w:sz w:val="20"/>
          <w:szCs w:val="20"/>
          <w:lang w:val="es-419" w:eastAsia="es-ES"/>
        </w:rPr>
      </w:pPr>
    </w:p>
    <w:p w:rsidR="00653080" w:rsidRPr="002A5729" w:rsidRDefault="00653080" w:rsidP="00653080">
      <w:pPr>
        <w:spacing w:after="0" w:line="240" w:lineRule="auto"/>
        <w:jc w:val="both"/>
        <w:rPr>
          <w:rFonts w:ascii="Times New Roman" w:eastAsia="Times New Roman" w:hAnsi="Times New Roman" w:cs="Times New Roman"/>
          <w:sz w:val="20"/>
          <w:szCs w:val="20"/>
          <w:lang w:val="es-ES" w:eastAsia="es-ES"/>
        </w:rPr>
      </w:pPr>
      <w:r w:rsidRPr="002A5729">
        <w:rPr>
          <w:rFonts w:ascii="Times New Roman" w:eastAsia="Times New Roman" w:hAnsi="Times New Roman" w:cs="Times New Roman"/>
          <w:sz w:val="20"/>
          <w:szCs w:val="20"/>
          <w:lang w:val="es-ES" w:eastAsia="es-ES"/>
        </w:rPr>
        <w:t xml:space="preserve">La administración de los procesos es con base en los requisitos de la norma ISO 9001:2008/NMX-CC-9001-IMNC-2008. </w:t>
      </w:r>
    </w:p>
    <w:p w:rsidR="00653080" w:rsidRDefault="00653080" w:rsidP="00653080">
      <w:pPr>
        <w:spacing w:after="0" w:line="240" w:lineRule="auto"/>
        <w:jc w:val="both"/>
        <w:rPr>
          <w:rFonts w:ascii="Times New Roman" w:eastAsia="Times New Roman" w:hAnsi="Times New Roman" w:cs="Times New Roman"/>
          <w:sz w:val="20"/>
          <w:szCs w:val="20"/>
          <w:lang w:val="es-ES" w:eastAsia="es-ES"/>
        </w:rPr>
      </w:pPr>
    </w:p>
    <w:p w:rsidR="00653080" w:rsidRDefault="00653080" w:rsidP="00653080">
      <w:pPr>
        <w:spacing w:before="240" w:after="240" w:line="240" w:lineRule="auto"/>
        <w:jc w:val="both"/>
        <w:rPr>
          <w:rFonts w:ascii="Times New Roman" w:eastAsia="Times New Roman" w:hAnsi="Times New Roman" w:cs="Times New Roman"/>
          <w:sz w:val="20"/>
          <w:szCs w:val="20"/>
          <w:lang w:val="es-419" w:eastAsia="es-ES"/>
        </w:rPr>
      </w:pPr>
      <w:r w:rsidRPr="00963FDD">
        <w:rPr>
          <w:rFonts w:ascii="Times New Roman" w:eastAsia="Times New Roman" w:hAnsi="Times New Roman" w:cs="Times New Roman"/>
          <w:b/>
          <w:sz w:val="20"/>
          <w:szCs w:val="20"/>
          <w:lang w:eastAsia="es-MX"/>
        </w:rPr>
        <w:lastRenderedPageBreak/>
        <w:t>KUBEET S. DE R.L. DE C.V</w:t>
      </w:r>
      <w:r>
        <w:rPr>
          <w:rFonts w:ascii="Times New Roman" w:eastAsia="Times New Roman" w:hAnsi="Times New Roman" w:cs="Times New Roman"/>
          <w:b/>
          <w:sz w:val="20"/>
          <w:szCs w:val="20"/>
          <w:lang w:val="es-419" w:eastAsia="es-MX"/>
        </w:rPr>
        <w:t>.</w:t>
      </w:r>
      <w:r w:rsidRPr="002A5729">
        <w:rPr>
          <w:rFonts w:ascii="Times New Roman" w:eastAsia="Times New Roman" w:hAnsi="Times New Roman" w:cs="Times New Roman"/>
          <w:sz w:val="20"/>
          <w:szCs w:val="20"/>
          <w:lang w:val="es-ES" w:eastAsia="es-ES"/>
        </w:rPr>
        <w:t xml:space="preserve">, para la realización de su proceso de </w:t>
      </w:r>
      <w:r w:rsidRPr="002A5729">
        <w:rPr>
          <w:rFonts w:ascii="Times New Roman" w:eastAsia="Times New Roman" w:hAnsi="Times New Roman" w:cs="Times New Roman"/>
          <w:b/>
          <w:sz w:val="20"/>
          <w:szCs w:val="20"/>
          <w:lang w:val="es-ES" w:eastAsia="es-ES"/>
        </w:rPr>
        <w:t>“</w:t>
      </w:r>
      <w:r w:rsidRPr="00653080">
        <w:rPr>
          <w:rFonts w:ascii="Times New Roman" w:eastAsia="Times New Roman" w:hAnsi="Times New Roman" w:cs="Times New Roman"/>
          <w:b/>
          <w:sz w:val="20"/>
          <w:szCs w:val="20"/>
          <w:lang w:val="es-ES" w:eastAsia="es-ES"/>
        </w:rPr>
        <w:t>fitomonitorización de cultivo hidropónico utilizando Cómputo Sensible al Contexto y técnicas de Inteligencia Artificial contratado</w:t>
      </w:r>
      <w:r w:rsidRPr="002A5729">
        <w:rPr>
          <w:rFonts w:ascii="Times New Roman" w:eastAsia="Times New Roman" w:hAnsi="Times New Roman" w:cs="Times New Roman"/>
          <w:b/>
          <w:sz w:val="20"/>
          <w:szCs w:val="20"/>
          <w:lang w:val="es-ES" w:eastAsia="es-ES"/>
        </w:rPr>
        <w:t>”</w:t>
      </w:r>
      <w:r w:rsidRPr="002A5729">
        <w:rPr>
          <w:rFonts w:ascii="Times New Roman" w:eastAsia="Times New Roman" w:hAnsi="Times New Roman" w:cs="Times New Roman"/>
          <w:sz w:val="20"/>
          <w:szCs w:val="20"/>
          <w:lang w:val="es-ES" w:eastAsia="es-ES"/>
        </w:rPr>
        <w:t>, conforme a los requisitos de la indicada norma de calidad</w:t>
      </w:r>
      <w:r w:rsidRPr="002A5729">
        <w:rPr>
          <w:rFonts w:ascii="Times New Roman" w:eastAsia="Times New Roman" w:hAnsi="Times New Roman" w:cs="Times New Roman"/>
          <w:b/>
          <w:sz w:val="20"/>
          <w:szCs w:val="20"/>
          <w:lang w:val="es-ES" w:eastAsia="es-ES"/>
        </w:rPr>
        <w:t xml:space="preserve">, </w:t>
      </w:r>
      <w:r w:rsidRPr="002A5729">
        <w:rPr>
          <w:rFonts w:ascii="Times New Roman" w:eastAsia="Times New Roman" w:hAnsi="Times New Roman" w:cs="Times New Roman"/>
          <w:sz w:val="20"/>
          <w:szCs w:val="20"/>
          <w:lang w:val="es-ES" w:eastAsia="es-ES"/>
        </w:rPr>
        <w:t>no precisa de la contratación externa de procesos</w:t>
      </w:r>
      <w:r>
        <w:rPr>
          <w:rFonts w:ascii="Times New Roman" w:eastAsia="Times New Roman" w:hAnsi="Times New Roman" w:cs="Times New Roman"/>
          <w:sz w:val="20"/>
          <w:szCs w:val="20"/>
          <w:lang w:val="es-419" w:eastAsia="es-ES"/>
        </w:rPr>
        <w:t>.</w:t>
      </w:r>
    </w:p>
    <w:p w:rsidR="00653080" w:rsidRDefault="00653080" w:rsidP="00E543A1">
      <w:pPr>
        <w:pStyle w:val="Ttulo2"/>
        <w:numPr>
          <w:ilvl w:val="0"/>
          <w:numId w:val="4"/>
        </w:numPr>
        <w:spacing w:before="240" w:line="240" w:lineRule="auto"/>
        <w:jc w:val="both"/>
        <w:rPr>
          <w:rFonts w:ascii="Times New Roman" w:eastAsia="Times New Roman" w:hAnsi="Times New Roman" w:cs="Times New Roman"/>
          <w:b/>
          <w:i/>
          <w:color w:val="000000" w:themeColor="text1"/>
          <w:sz w:val="20"/>
          <w:lang w:eastAsia="es-MX"/>
        </w:rPr>
      </w:pPr>
      <w:bookmarkStart w:id="16" w:name="_Toc535243946"/>
      <w:r w:rsidRPr="00653080">
        <w:rPr>
          <w:rFonts w:ascii="Times New Roman" w:eastAsia="Times New Roman" w:hAnsi="Times New Roman" w:cs="Times New Roman"/>
          <w:b/>
          <w:i/>
          <w:color w:val="000000" w:themeColor="text1"/>
          <w:sz w:val="20"/>
          <w:lang w:eastAsia="es-MX"/>
        </w:rPr>
        <w:t>Requisitos de la documentación.</w:t>
      </w:r>
      <w:bookmarkEnd w:id="16"/>
    </w:p>
    <w:p w:rsidR="00653080" w:rsidRDefault="00653080" w:rsidP="00E543A1">
      <w:pPr>
        <w:pStyle w:val="Ttulo3"/>
        <w:numPr>
          <w:ilvl w:val="0"/>
          <w:numId w:val="7"/>
        </w:numPr>
        <w:rPr>
          <w:rFonts w:ascii="Times New Roman" w:eastAsia="Times New Roman" w:hAnsi="Times New Roman" w:cs="Times New Roman"/>
          <w:b/>
          <w:color w:val="000000" w:themeColor="text1"/>
          <w:sz w:val="20"/>
          <w:szCs w:val="20"/>
          <w:lang w:val="es-ES" w:eastAsia="es-ES"/>
        </w:rPr>
      </w:pPr>
      <w:bookmarkStart w:id="17" w:name="_Toc535243947"/>
      <w:r w:rsidRPr="002A5729">
        <w:rPr>
          <w:rFonts w:ascii="Times New Roman" w:eastAsia="Times New Roman" w:hAnsi="Times New Roman" w:cs="Times New Roman"/>
          <w:b/>
          <w:color w:val="000000" w:themeColor="text1"/>
          <w:sz w:val="20"/>
          <w:szCs w:val="20"/>
          <w:lang w:val="es-ES" w:eastAsia="es-ES"/>
        </w:rPr>
        <w:t>Generalidades</w:t>
      </w:r>
      <w:bookmarkEnd w:id="17"/>
    </w:p>
    <w:p w:rsidR="00653080" w:rsidRPr="00653080" w:rsidRDefault="00653080" w:rsidP="00653080">
      <w:pPr>
        <w:rPr>
          <w:lang w:val="es-ES" w:eastAsia="es-ES"/>
        </w:rPr>
      </w:pPr>
    </w:p>
    <w:p w:rsidR="00E05AB9" w:rsidRDefault="00653080" w:rsidP="00653080">
      <w:pPr>
        <w:spacing w:after="0" w:line="240" w:lineRule="auto"/>
        <w:jc w:val="both"/>
        <w:rPr>
          <w:rFonts w:ascii="Times New Roman" w:eastAsia="Times New Roman" w:hAnsi="Times New Roman" w:cs="Times New Roman"/>
          <w:sz w:val="20"/>
          <w:szCs w:val="20"/>
          <w:lang w:val="es-ES" w:eastAsia="es-ES"/>
        </w:rPr>
      </w:pPr>
      <w:r w:rsidRPr="00653080">
        <w:rPr>
          <w:rFonts w:ascii="Times New Roman" w:eastAsia="Times New Roman" w:hAnsi="Times New Roman" w:cs="Times New Roman"/>
          <w:sz w:val="20"/>
          <w:szCs w:val="20"/>
          <w:lang w:val="es-ES" w:eastAsia="es-ES"/>
        </w:rPr>
        <w:t xml:space="preserve">La documentación del </w:t>
      </w:r>
      <w:r w:rsidRPr="00427412">
        <w:rPr>
          <w:rFonts w:ascii="Times New Roman" w:eastAsia="Times New Roman" w:hAnsi="Times New Roman" w:cs="Times New Roman"/>
          <w:sz w:val="20"/>
          <w:szCs w:val="20"/>
          <w:lang w:eastAsia="es-MX"/>
        </w:rPr>
        <w:t>proyecto FitoSmart: Plataforma tecnológica de fitomonitorización de cultivo hidropónico utilizando Cómputo Sensible al Contexto y técnicas de Inteligencia Artificial</w:t>
      </w:r>
      <w:r w:rsidRPr="00653080">
        <w:rPr>
          <w:rFonts w:ascii="Times New Roman" w:eastAsia="Times New Roman" w:hAnsi="Times New Roman" w:cs="Times New Roman"/>
          <w:sz w:val="20"/>
          <w:szCs w:val="20"/>
          <w:lang w:val="es-ES" w:eastAsia="es-ES"/>
        </w:rPr>
        <w:t xml:space="preserve"> de KUBEET S. DE R.L. DE C.V., incluye:</w:t>
      </w:r>
    </w:p>
    <w:p w:rsidR="00653080" w:rsidRPr="002A5729" w:rsidRDefault="00653080" w:rsidP="00E543A1">
      <w:pPr>
        <w:pStyle w:val="Prrafodelista"/>
        <w:numPr>
          <w:ilvl w:val="0"/>
          <w:numId w:val="8"/>
        </w:numPr>
        <w:spacing w:after="0" w:line="240" w:lineRule="auto"/>
        <w:jc w:val="both"/>
        <w:rPr>
          <w:rFonts w:ascii="Times New Roman" w:eastAsia="Times New Roman" w:hAnsi="Times New Roman" w:cs="Times New Roman"/>
          <w:bCs/>
          <w:sz w:val="20"/>
          <w:szCs w:val="20"/>
          <w:lang w:val="es-ES" w:eastAsia="es-ES"/>
        </w:rPr>
      </w:pPr>
      <w:r w:rsidRPr="002A5729">
        <w:rPr>
          <w:rFonts w:ascii="Times New Roman" w:eastAsia="Times New Roman" w:hAnsi="Times New Roman" w:cs="Times New Roman"/>
          <w:b/>
          <w:sz w:val="20"/>
          <w:szCs w:val="20"/>
          <w:lang w:val="es-ES" w:eastAsia="es-ES"/>
        </w:rPr>
        <w:t>Documentos Rectores: Misión, Visión, Compromiso</w:t>
      </w:r>
      <w:r>
        <w:rPr>
          <w:rFonts w:ascii="Times New Roman" w:eastAsia="Times New Roman" w:hAnsi="Times New Roman" w:cs="Times New Roman"/>
          <w:b/>
          <w:sz w:val="20"/>
          <w:szCs w:val="20"/>
          <w:lang w:val="es-419" w:eastAsia="es-ES"/>
        </w:rPr>
        <w:t xml:space="preserve"> </w:t>
      </w:r>
      <w:r w:rsidRPr="002A5729">
        <w:rPr>
          <w:rFonts w:ascii="Times New Roman" w:eastAsia="Times New Roman" w:hAnsi="Times New Roman" w:cs="Times New Roman"/>
          <w:b/>
          <w:sz w:val="20"/>
          <w:szCs w:val="20"/>
          <w:lang w:val="es-ES" w:eastAsia="es-ES"/>
        </w:rPr>
        <w:t>y Objetivos de Calidad</w:t>
      </w:r>
      <w:r>
        <w:rPr>
          <w:rFonts w:ascii="Times New Roman" w:eastAsia="Times New Roman" w:hAnsi="Times New Roman" w:cs="Times New Roman"/>
          <w:bCs/>
          <w:sz w:val="20"/>
          <w:szCs w:val="20"/>
          <w:lang w:val="es-419" w:eastAsia="es-ES"/>
        </w:rPr>
        <w:t>.</w:t>
      </w:r>
    </w:p>
    <w:p w:rsidR="00653080" w:rsidRPr="002A5729" w:rsidRDefault="00653080" w:rsidP="00E543A1">
      <w:pPr>
        <w:pStyle w:val="Prrafodelista"/>
        <w:numPr>
          <w:ilvl w:val="0"/>
          <w:numId w:val="8"/>
        </w:numPr>
        <w:spacing w:after="0" w:line="240" w:lineRule="auto"/>
        <w:jc w:val="both"/>
        <w:rPr>
          <w:rFonts w:ascii="Times New Roman" w:eastAsia="Times New Roman" w:hAnsi="Times New Roman" w:cs="Times New Roman"/>
          <w:bCs/>
          <w:sz w:val="20"/>
          <w:szCs w:val="20"/>
          <w:lang w:val="es-ES" w:eastAsia="es-ES"/>
        </w:rPr>
      </w:pPr>
      <w:r w:rsidRPr="002A5729">
        <w:rPr>
          <w:rFonts w:ascii="Times New Roman" w:eastAsia="Times New Roman" w:hAnsi="Times New Roman" w:cs="Times New Roman"/>
          <w:b/>
          <w:bCs/>
          <w:sz w:val="20"/>
          <w:szCs w:val="20"/>
          <w:lang w:val="es-ES" w:eastAsia="es-ES"/>
        </w:rPr>
        <w:t xml:space="preserve">Manual de Calidad </w:t>
      </w:r>
      <w:r w:rsidRPr="002A5729">
        <w:rPr>
          <w:rFonts w:ascii="Times New Roman" w:eastAsia="Times New Roman" w:hAnsi="Times New Roman" w:cs="Times New Roman"/>
          <w:bCs/>
          <w:sz w:val="20"/>
          <w:szCs w:val="20"/>
          <w:lang w:val="es-ES" w:eastAsia="es-ES"/>
        </w:rPr>
        <w:t xml:space="preserve">que </w:t>
      </w:r>
      <w:r w:rsidRPr="002A5729">
        <w:rPr>
          <w:rFonts w:ascii="Times New Roman" w:eastAsia="Times New Roman" w:hAnsi="Times New Roman" w:cs="Times New Roman"/>
          <w:sz w:val="20"/>
          <w:szCs w:val="20"/>
          <w:lang w:val="es-ES" w:eastAsia="es-ES"/>
        </w:rPr>
        <w:t>muestra la manera de como la organización</w:t>
      </w:r>
      <w:r w:rsidRPr="002A5729">
        <w:rPr>
          <w:rFonts w:ascii="Times New Roman" w:eastAsia="Times New Roman" w:hAnsi="Times New Roman" w:cs="Times New Roman"/>
          <w:b/>
          <w:sz w:val="20"/>
          <w:szCs w:val="20"/>
          <w:lang w:val="es-ES" w:eastAsia="es-ES"/>
        </w:rPr>
        <w:t xml:space="preserve"> </w:t>
      </w:r>
      <w:r w:rsidRPr="002A5729">
        <w:rPr>
          <w:rFonts w:ascii="Times New Roman" w:eastAsia="Times New Roman" w:hAnsi="Times New Roman" w:cs="Times New Roman"/>
          <w:sz w:val="20"/>
          <w:szCs w:val="20"/>
          <w:lang w:val="es-ES" w:eastAsia="es-ES"/>
        </w:rPr>
        <w:t>ha establecido e implementado en su proceso general.</w:t>
      </w:r>
    </w:p>
    <w:p w:rsidR="00653080" w:rsidRPr="002A5729" w:rsidRDefault="00653080" w:rsidP="00E543A1">
      <w:pPr>
        <w:pStyle w:val="Prrafodelista"/>
        <w:numPr>
          <w:ilvl w:val="0"/>
          <w:numId w:val="8"/>
        </w:numPr>
        <w:spacing w:after="120" w:line="240" w:lineRule="auto"/>
        <w:jc w:val="both"/>
        <w:rPr>
          <w:rFonts w:ascii="Times New Roman" w:eastAsia="Times New Roman" w:hAnsi="Times New Roman" w:cs="Times New Roman"/>
          <w:bCs/>
          <w:sz w:val="20"/>
          <w:szCs w:val="20"/>
          <w:lang w:val="es-ES" w:eastAsia="es-ES"/>
        </w:rPr>
      </w:pPr>
      <w:r w:rsidRPr="002A5729">
        <w:rPr>
          <w:rFonts w:ascii="Times New Roman" w:eastAsia="Times New Roman" w:hAnsi="Times New Roman" w:cs="Times New Roman"/>
          <w:b/>
          <w:bCs/>
          <w:sz w:val="20"/>
          <w:szCs w:val="20"/>
          <w:lang w:val="es-ES" w:eastAsia="es-ES"/>
        </w:rPr>
        <w:t xml:space="preserve">Documentación requerida por la organización, </w:t>
      </w:r>
      <w:r w:rsidRPr="002A5729">
        <w:rPr>
          <w:rFonts w:ascii="Times New Roman" w:eastAsia="Times New Roman" w:hAnsi="Times New Roman" w:cs="Times New Roman"/>
          <w:bCs/>
          <w:sz w:val="20"/>
          <w:szCs w:val="20"/>
          <w:lang w:val="es-ES" w:eastAsia="es-ES"/>
        </w:rPr>
        <w:t xml:space="preserve">toda aquella indispensable para la eficaz planificación, operación y control de los procesos </w:t>
      </w:r>
      <w:r w:rsidR="005E35ED" w:rsidRPr="00653080">
        <w:rPr>
          <w:rFonts w:ascii="Times New Roman" w:eastAsia="Times New Roman" w:hAnsi="Times New Roman" w:cs="Times New Roman"/>
          <w:sz w:val="20"/>
          <w:szCs w:val="20"/>
          <w:lang w:val="es-ES" w:eastAsia="es-ES"/>
        </w:rPr>
        <w:t xml:space="preserve">del </w:t>
      </w:r>
      <w:r w:rsidR="005E35ED" w:rsidRPr="00427412">
        <w:rPr>
          <w:rFonts w:ascii="Times New Roman" w:eastAsia="Times New Roman" w:hAnsi="Times New Roman" w:cs="Times New Roman"/>
          <w:sz w:val="20"/>
          <w:szCs w:val="20"/>
          <w:lang w:eastAsia="es-MX"/>
        </w:rPr>
        <w:t>proyecto FitoSmart</w:t>
      </w:r>
      <w:r w:rsidRPr="002A5729">
        <w:rPr>
          <w:rFonts w:ascii="Times New Roman" w:eastAsia="Times New Roman" w:hAnsi="Times New Roman" w:cs="Times New Roman"/>
          <w:bCs/>
          <w:sz w:val="20"/>
          <w:szCs w:val="20"/>
          <w:lang w:val="es-ES" w:eastAsia="es-ES"/>
        </w:rPr>
        <w:t>, como pueden ser: planes de proceso</w:t>
      </w:r>
      <w:r w:rsidRPr="002A5729">
        <w:rPr>
          <w:rFonts w:ascii="Times New Roman" w:eastAsia="Times New Roman" w:hAnsi="Times New Roman" w:cs="Times New Roman"/>
          <w:bCs/>
          <w:color w:val="000000"/>
          <w:sz w:val="20"/>
          <w:szCs w:val="20"/>
          <w:lang w:val="es-ES" w:eastAsia="es-ES"/>
        </w:rPr>
        <w:t>s</w:t>
      </w:r>
      <w:r w:rsidRPr="002A5729">
        <w:rPr>
          <w:rFonts w:ascii="Times New Roman" w:eastAsia="Times New Roman" w:hAnsi="Times New Roman" w:cs="Times New Roman"/>
          <w:b/>
          <w:color w:val="000000"/>
          <w:sz w:val="20"/>
          <w:szCs w:val="20"/>
          <w:lang w:val="es-ES" w:eastAsia="es-ES"/>
        </w:rPr>
        <w:t xml:space="preserve">, </w:t>
      </w:r>
      <w:r w:rsidRPr="002A5729">
        <w:rPr>
          <w:rFonts w:ascii="Times New Roman" w:eastAsia="Times New Roman" w:hAnsi="Times New Roman" w:cs="Times New Roman"/>
          <w:bCs/>
          <w:sz w:val="20"/>
          <w:szCs w:val="20"/>
          <w:lang w:val="es-ES" w:eastAsia="es-ES"/>
        </w:rPr>
        <w:t>documentación que precisa las actividades, procedimientos, directrices y métodos que definen los proceso</w:t>
      </w:r>
      <w:r w:rsidR="005E35ED">
        <w:rPr>
          <w:rFonts w:ascii="Times New Roman" w:eastAsia="Times New Roman" w:hAnsi="Times New Roman" w:cs="Times New Roman"/>
          <w:bCs/>
          <w:sz w:val="20"/>
          <w:szCs w:val="20"/>
          <w:lang w:val="es-ES" w:eastAsia="es-ES"/>
        </w:rPr>
        <w:t>s del sistema y su interacción.</w:t>
      </w:r>
    </w:p>
    <w:p w:rsidR="00653080" w:rsidRPr="005E35ED" w:rsidRDefault="00653080" w:rsidP="00E543A1">
      <w:pPr>
        <w:pStyle w:val="Prrafodelista"/>
        <w:numPr>
          <w:ilvl w:val="0"/>
          <w:numId w:val="8"/>
        </w:numPr>
        <w:spacing w:before="240" w:after="0" w:line="240" w:lineRule="auto"/>
        <w:jc w:val="both"/>
        <w:rPr>
          <w:rFonts w:ascii="Times New Roman" w:eastAsia="Times New Roman" w:hAnsi="Times New Roman" w:cs="Times New Roman"/>
          <w:sz w:val="20"/>
          <w:szCs w:val="20"/>
          <w:lang w:val="es-419" w:eastAsia="es-MX"/>
        </w:rPr>
      </w:pPr>
      <w:r w:rsidRPr="00653080">
        <w:rPr>
          <w:rFonts w:ascii="Times New Roman" w:eastAsia="Times New Roman" w:hAnsi="Times New Roman" w:cs="Times New Roman"/>
          <w:b/>
          <w:bCs/>
          <w:sz w:val="20"/>
          <w:szCs w:val="20"/>
          <w:lang w:val="es-ES" w:eastAsia="es-ES"/>
        </w:rPr>
        <w:t>Formatos, Instructivos y Registros</w:t>
      </w:r>
      <w:r w:rsidRPr="00653080">
        <w:rPr>
          <w:rFonts w:ascii="Times New Roman" w:eastAsia="Times New Roman" w:hAnsi="Times New Roman" w:cs="Times New Roman"/>
          <w:bCs/>
          <w:sz w:val="20"/>
          <w:szCs w:val="20"/>
          <w:lang w:val="es-ES" w:eastAsia="es-ES"/>
        </w:rPr>
        <w:t xml:space="preserve">, documentación mediante la cual se hace evidente la implementación </w:t>
      </w:r>
      <w:r w:rsidR="005E35ED" w:rsidRPr="00653080">
        <w:rPr>
          <w:rFonts w:ascii="Times New Roman" w:eastAsia="Times New Roman" w:hAnsi="Times New Roman" w:cs="Times New Roman"/>
          <w:sz w:val="20"/>
          <w:szCs w:val="20"/>
          <w:lang w:val="es-ES" w:eastAsia="es-ES"/>
        </w:rPr>
        <w:t xml:space="preserve">del </w:t>
      </w:r>
      <w:r w:rsidR="005E35ED" w:rsidRPr="00427412">
        <w:rPr>
          <w:rFonts w:ascii="Times New Roman" w:eastAsia="Times New Roman" w:hAnsi="Times New Roman" w:cs="Times New Roman"/>
          <w:sz w:val="20"/>
          <w:szCs w:val="20"/>
          <w:lang w:eastAsia="es-MX"/>
        </w:rPr>
        <w:t>proyecto FitoSmart</w:t>
      </w:r>
      <w:r w:rsidRPr="00653080">
        <w:rPr>
          <w:rFonts w:ascii="Times New Roman" w:eastAsia="Times New Roman" w:hAnsi="Times New Roman" w:cs="Times New Roman"/>
          <w:bCs/>
          <w:sz w:val="20"/>
          <w:szCs w:val="20"/>
          <w:lang w:val="es-ES" w:eastAsia="es-ES"/>
        </w:rPr>
        <w:t xml:space="preserve"> y el desarrollo de las actividades y sus resultados en los procesos que conforman su alcance, dand</w:t>
      </w:r>
      <w:r w:rsidR="005E35ED">
        <w:rPr>
          <w:rFonts w:ascii="Times New Roman" w:eastAsia="Times New Roman" w:hAnsi="Times New Roman" w:cs="Times New Roman"/>
          <w:bCs/>
          <w:sz w:val="20"/>
          <w:szCs w:val="20"/>
          <w:lang w:val="es-ES" w:eastAsia="es-ES"/>
        </w:rPr>
        <w:t>o cumplimiento a los requisitos establecidos.</w:t>
      </w:r>
    </w:p>
    <w:p w:rsidR="005E35ED" w:rsidRDefault="005E35ED" w:rsidP="005E35ED">
      <w:pPr>
        <w:spacing w:before="240" w:after="0" w:line="240" w:lineRule="auto"/>
        <w:jc w:val="both"/>
        <w:rPr>
          <w:rFonts w:ascii="Times New Roman" w:eastAsia="Times New Roman" w:hAnsi="Times New Roman" w:cs="Times New Roman"/>
          <w:sz w:val="20"/>
          <w:szCs w:val="20"/>
          <w:lang w:val="es-419" w:eastAsia="es-MX"/>
        </w:rPr>
      </w:pPr>
    </w:p>
    <w:p w:rsidR="005E35ED" w:rsidRDefault="005E35ED" w:rsidP="00E543A1">
      <w:pPr>
        <w:pStyle w:val="Ttulo3"/>
        <w:numPr>
          <w:ilvl w:val="0"/>
          <w:numId w:val="7"/>
        </w:numPr>
        <w:rPr>
          <w:rFonts w:ascii="Times New Roman" w:eastAsia="Times New Roman" w:hAnsi="Times New Roman" w:cs="Times New Roman"/>
          <w:b/>
          <w:color w:val="000000" w:themeColor="text1"/>
          <w:sz w:val="20"/>
          <w:szCs w:val="20"/>
          <w:lang w:val="es-ES" w:eastAsia="es-ES"/>
        </w:rPr>
      </w:pPr>
      <w:bookmarkStart w:id="18" w:name="OLE_LINK17"/>
      <w:bookmarkStart w:id="19" w:name="OLE_LINK18"/>
      <w:bookmarkStart w:id="20" w:name="_Toc535243948"/>
      <w:r w:rsidRPr="00474CB7">
        <w:rPr>
          <w:rFonts w:ascii="Times New Roman" w:eastAsia="Times New Roman" w:hAnsi="Times New Roman" w:cs="Times New Roman"/>
          <w:b/>
          <w:color w:val="000000" w:themeColor="text1"/>
          <w:sz w:val="20"/>
          <w:szCs w:val="20"/>
          <w:lang w:val="es-ES" w:eastAsia="es-ES"/>
        </w:rPr>
        <w:t>Manual de gestión de la calidad</w:t>
      </w:r>
      <w:bookmarkEnd w:id="20"/>
    </w:p>
    <w:p w:rsidR="005E35ED" w:rsidRPr="005E35ED" w:rsidRDefault="005E35ED" w:rsidP="005E35ED">
      <w:pPr>
        <w:rPr>
          <w:lang w:val="es-ES" w:eastAsia="es-ES"/>
        </w:rPr>
      </w:pPr>
    </w:p>
    <w:p w:rsidR="005E35ED" w:rsidRDefault="005E35ED" w:rsidP="005E35ED">
      <w:pPr>
        <w:spacing w:after="0" w:line="240" w:lineRule="auto"/>
        <w:jc w:val="both"/>
        <w:rPr>
          <w:rFonts w:ascii="Times New Roman" w:eastAsia="Times New Roman" w:hAnsi="Times New Roman" w:cs="Times New Roman"/>
          <w:b/>
          <w:sz w:val="20"/>
          <w:szCs w:val="20"/>
          <w:lang w:val="es-ES" w:eastAsia="es-ES"/>
        </w:rPr>
      </w:pPr>
      <w:r w:rsidRPr="005E35ED">
        <w:rPr>
          <w:rFonts w:ascii="Times New Roman" w:eastAsia="Times New Roman" w:hAnsi="Times New Roman" w:cs="Times New Roman"/>
          <w:b/>
          <w:sz w:val="20"/>
          <w:szCs w:val="20"/>
          <w:lang w:val="es-ES" w:eastAsia="es-ES"/>
        </w:rPr>
        <w:t>Control del Manual.</w:t>
      </w:r>
    </w:p>
    <w:p w:rsidR="005E35ED" w:rsidRDefault="005E35ED" w:rsidP="005E35ED">
      <w:pPr>
        <w:pStyle w:val="Textoindependiente"/>
        <w:spacing w:before="240" w:after="240"/>
        <w:jc w:val="both"/>
        <w:rPr>
          <w:rFonts w:ascii="Times New Roman" w:hAnsi="Times New Roman" w:cs="Times New Roman"/>
          <w:sz w:val="20"/>
          <w:szCs w:val="20"/>
        </w:rPr>
      </w:pPr>
      <w:r w:rsidRPr="00474CB7">
        <w:rPr>
          <w:rFonts w:ascii="Times New Roman" w:hAnsi="Times New Roman" w:cs="Times New Roman"/>
          <w:b/>
          <w:sz w:val="20"/>
          <w:szCs w:val="20"/>
        </w:rPr>
        <w:t>Revisiones:</w:t>
      </w:r>
      <w:r w:rsidRPr="00474CB7">
        <w:rPr>
          <w:rFonts w:ascii="Times New Roman" w:hAnsi="Times New Roman" w:cs="Times New Roman"/>
          <w:sz w:val="20"/>
          <w:szCs w:val="20"/>
        </w:rPr>
        <w:t xml:space="preserve"> El Manual será revisado por lo menos una vez al año; cuando se presenten cambios necesarios y mejoras </w:t>
      </w:r>
      <w:r w:rsidRPr="00653080">
        <w:rPr>
          <w:rFonts w:ascii="Times New Roman" w:hAnsi="Times New Roman" w:cs="Times New Roman"/>
          <w:sz w:val="20"/>
          <w:szCs w:val="20"/>
        </w:rPr>
        <w:t xml:space="preserve">del </w:t>
      </w:r>
      <w:r w:rsidRPr="00427412">
        <w:rPr>
          <w:rFonts w:ascii="Times New Roman" w:hAnsi="Times New Roman" w:cs="Times New Roman"/>
          <w:sz w:val="20"/>
          <w:szCs w:val="20"/>
          <w:lang w:eastAsia="es-MX"/>
        </w:rPr>
        <w:t>proyecto FitoSmart: Plataforma tecnológica de fitomonitorización de cultivo hidropónico utilizando Cómputo Sensible al Contexto y técnicas de Inteligencia Artificial</w:t>
      </w:r>
      <w:r w:rsidRPr="00474CB7">
        <w:rPr>
          <w:rFonts w:ascii="Times New Roman" w:hAnsi="Times New Roman" w:cs="Times New Roman"/>
          <w:sz w:val="20"/>
          <w:szCs w:val="20"/>
        </w:rPr>
        <w:t xml:space="preserve"> y cuando lo precise necesario la Alta Dirección. Los tenedores del Manual deberán sustituir el anterior. Los documentos que sufran cambios significativos, será conservado un solo ejemplar como documento histórico, de acuerdo al Procedimiento Documentado para el Control de Documentos.</w:t>
      </w:r>
    </w:p>
    <w:p w:rsidR="005E35ED" w:rsidRPr="00474CB7" w:rsidRDefault="005E35ED" w:rsidP="005E35ED">
      <w:pPr>
        <w:pStyle w:val="Textoindependiente"/>
        <w:spacing w:before="240" w:after="240"/>
        <w:jc w:val="both"/>
        <w:rPr>
          <w:rFonts w:ascii="Times New Roman" w:hAnsi="Times New Roman" w:cs="Times New Roman"/>
          <w:sz w:val="20"/>
          <w:szCs w:val="20"/>
        </w:rPr>
      </w:pPr>
      <w:r w:rsidRPr="00474CB7">
        <w:rPr>
          <w:rFonts w:ascii="Times New Roman" w:hAnsi="Times New Roman" w:cs="Times New Roman"/>
          <w:sz w:val="20"/>
          <w:szCs w:val="20"/>
        </w:rPr>
        <w:t xml:space="preserve">El presente manual es un documento que da a conocer el </w:t>
      </w:r>
      <w:r w:rsidRPr="00427412">
        <w:rPr>
          <w:rFonts w:ascii="Times New Roman" w:hAnsi="Times New Roman" w:cs="Times New Roman"/>
          <w:sz w:val="20"/>
          <w:szCs w:val="20"/>
          <w:lang w:eastAsia="es-MX"/>
        </w:rPr>
        <w:t>proyecto FitoSmart: Plataforma tecnológica de fitomonitorización de cultivo hidropónico utilizando Cómputo Sensible al Contexto y técnicas de Inteligencia Artificial</w:t>
      </w:r>
      <w:r w:rsidRPr="00474CB7">
        <w:rPr>
          <w:rFonts w:ascii="Times New Roman" w:hAnsi="Times New Roman" w:cs="Times New Roman"/>
          <w:sz w:val="20"/>
          <w:szCs w:val="20"/>
        </w:rPr>
        <w:t xml:space="preserve"> de </w:t>
      </w:r>
      <w:r w:rsidRPr="005E35ED">
        <w:rPr>
          <w:rFonts w:ascii="Times New Roman" w:hAnsi="Times New Roman" w:cs="Times New Roman"/>
          <w:b/>
          <w:sz w:val="20"/>
          <w:szCs w:val="20"/>
          <w:lang w:val="es-MX"/>
        </w:rPr>
        <w:t>KUBEET S. DE R.L. DE C.V</w:t>
      </w:r>
      <w:r>
        <w:rPr>
          <w:rFonts w:ascii="Times New Roman" w:hAnsi="Times New Roman" w:cs="Times New Roman"/>
          <w:b/>
          <w:sz w:val="20"/>
          <w:szCs w:val="20"/>
          <w:lang w:val="es-MX"/>
        </w:rPr>
        <w:t>.</w:t>
      </w:r>
      <w:r w:rsidRPr="00474CB7">
        <w:rPr>
          <w:rFonts w:ascii="Times New Roman" w:hAnsi="Times New Roman" w:cs="Times New Roman"/>
          <w:sz w:val="20"/>
          <w:szCs w:val="20"/>
          <w:lang w:val="es-MX"/>
        </w:rPr>
        <w:t xml:space="preserve"> </w:t>
      </w:r>
      <w:r w:rsidRPr="00474CB7">
        <w:rPr>
          <w:rFonts w:ascii="Times New Roman" w:hAnsi="Times New Roman" w:cs="Times New Roman"/>
          <w:sz w:val="20"/>
          <w:szCs w:val="20"/>
        </w:rPr>
        <w:t>y es un elemento de observancia obligatoria para la organización.</w:t>
      </w:r>
    </w:p>
    <w:p w:rsidR="005E35ED" w:rsidRPr="00474CB7" w:rsidRDefault="005E35ED" w:rsidP="005E35ED">
      <w:pPr>
        <w:pStyle w:val="Textoindependiente"/>
        <w:spacing w:before="240" w:after="240"/>
        <w:jc w:val="both"/>
        <w:rPr>
          <w:rFonts w:ascii="Times New Roman" w:hAnsi="Times New Roman" w:cs="Times New Roman"/>
          <w:sz w:val="20"/>
          <w:szCs w:val="20"/>
        </w:rPr>
      </w:pPr>
      <w:r w:rsidRPr="00474CB7">
        <w:rPr>
          <w:rFonts w:ascii="Times New Roman" w:hAnsi="Times New Roman" w:cs="Times New Roman"/>
          <w:sz w:val="20"/>
          <w:szCs w:val="20"/>
        </w:rPr>
        <w:t xml:space="preserve">Por su naturaleza, no se puede modificar o alterar sin la autorización expresa de la alta dirección de </w:t>
      </w:r>
      <w:r w:rsidRPr="005E35ED">
        <w:rPr>
          <w:rFonts w:ascii="Times New Roman" w:hAnsi="Times New Roman" w:cs="Times New Roman"/>
          <w:b/>
          <w:sz w:val="20"/>
          <w:szCs w:val="20"/>
          <w:lang w:val="es-MX"/>
        </w:rPr>
        <w:t>KUBEET S. DE R.L. DE C.V</w:t>
      </w:r>
      <w:r>
        <w:rPr>
          <w:rFonts w:ascii="Times New Roman" w:hAnsi="Times New Roman" w:cs="Times New Roman"/>
          <w:b/>
          <w:sz w:val="20"/>
          <w:szCs w:val="20"/>
          <w:lang w:val="es-MX"/>
        </w:rPr>
        <w:t>.</w:t>
      </w:r>
      <w:r w:rsidRPr="00474CB7">
        <w:rPr>
          <w:rFonts w:ascii="Times New Roman" w:hAnsi="Times New Roman" w:cs="Times New Roman"/>
          <w:sz w:val="20"/>
          <w:szCs w:val="20"/>
          <w:lang w:val="es-MX"/>
        </w:rPr>
        <w:t xml:space="preserve"> </w:t>
      </w:r>
      <w:r w:rsidRPr="00474CB7">
        <w:rPr>
          <w:rFonts w:ascii="Times New Roman" w:hAnsi="Times New Roman" w:cs="Times New Roman"/>
          <w:sz w:val="20"/>
          <w:szCs w:val="20"/>
        </w:rPr>
        <w:t>El mecanismo de modificación o actualización se encuentra precisado en el Procedimiento Documentado para el Control de Documentos y en la lista de control de documentos.</w:t>
      </w:r>
    </w:p>
    <w:p w:rsidR="005E35ED" w:rsidRPr="00474CB7" w:rsidRDefault="005E35ED" w:rsidP="005E35ED">
      <w:pPr>
        <w:pStyle w:val="Textoindependiente"/>
        <w:spacing w:before="240" w:after="240"/>
        <w:jc w:val="both"/>
        <w:rPr>
          <w:rFonts w:ascii="Times New Roman" w:hAnsi="Times New Roman" w:cs="Times New Roman"/>
          <w:bCs/>
          <w:color w:val="000000" w:themeColor="text1"/>
          <w:sz w:val="20"/>
          <w:szCs w:val="20"/>
        </w:rPr>
      </w:pPr>
      <w:r w:rsidRPr="00474CB7">
        <w:rPr>
          <w:rFonts w:ascii="Times New Roman" w:hAnsi="Times New Roman" w:cs="Times New Roman"/>
          <w:sz w:val="20"/>
          <w:szCs w:val="20"/>
        </w:rPr>
        <w:t xml:space="preserve">Su reproducción parcial o total sólo procede por autorización de la alta dirección de </w:t>
      </w:r>
      <w:r w:rsidRPr="005E35ED">
        <w:rPr>
          <w:rFonts w:ascii="Times New Roman" w:hAnsi="Times New Roman" w:cs="Times New Roman"/>
          <w:b/>
          <w:sz w:val="20"/>
          <w:szCs w:val="20"/>
          <w:lang w:val="es-MX"/>
        </w:rPr>
        <w:t>KUBEET S. DE R.L. DE C.V</w:t>
      </w:r>
      <w:r w:rsidRPr="00474CB7">
        <w:rPr>
          <w:rFonts w:ascii="Times New Roman" w:hAnsi="Times New Roman" w:cs="Times New Roman"/>
          <w:sz w:val="20"/>
          <w:szCs w:val="20"/>
        </w:rPr>
        <w:t xml:space="preserve">. La consulta del Manual de Calidad está a disposición de todo el personal de </w:t>
      </w:r>
      <w:r w:rsidRPr="005E35ED">
        <w:rPr>
          <w:rFonts w:ascii="Times New Roman" w:hAnsi="Times New Roman" w:cs="Times New Roman"/>
          <w:b/>
          <w:sz w:val="20"/>
          <w:szCs w:val="20"/>
          <w:lang w:val="es-MX"/>
        </w:rPr>
        <w:t>KUBEET S. DE R.L. DE C.V</w:t>
      </w:r>
      <w:r>
        <w:rPr>
          <w:rFonts w:ascii="Times New Roman" w:hAnsi="Times New Roman" w:cs="Times New Roman"/>
          <w:b/>
          <w:sz w:val="20"/>
          <w:szCs w:val="20"/>
          <w:lang w:val="es-419"/>
        </w:rPr>
        <w:t>.</w:t>
      </w:r>
      <w:r w:rsidRPr="00474CB7">
        <w:rPr>
          <w:rFonts w:ascii="Times New Roman" w:hAnsi="Times New Roman" w:cs="Times New Roman"/>
          <w:color w:val="000000" w:themeColor="text1"/>
          <w:sz w:val="20"/>
          <w:szCs w:val="20"/>
        </w:rPr>
        <w:t xml:space="preserve"> </w:t>
      </w:r>
    </w:p>
    <w:p w:rsidR="005E35ED" w:rsidRDefault="005E35ED" w:rsidP="005E35ED">
      <w:pPr>
        <w:pStyle w:val="Textoindependiente"/>
        <w:spacing w:before="240" w:after="240"/>
        <w:jc w:val="both"/>
        <w:rPr>
          <w:rFonts w:ascii="Times New Roman" w:hAnsi="Times New Roman" w:cs="Times New Roman"/>
          <w:sz w:val="20"/>
          <w:szCs w:val="20"/>
        </w:rPr>
      </w:pPr>
      <w:r w:rsidRPr="00474CB7">
        <w:rPr>
          <w:rFonts w:ascii="Times New Roman" w:hAnsi="Times New Roman" w:cs="Times New Roman"/>
          <w:sz w:val="20"/>
          <w:szCs w:val="20"/>
        </w:rPr>
        <w:t xml:space="preserve">Asimismo, el manual puede ser consultado por organismos certificadores, auditores internos y externos </w:t>
      </w:r>
      <w:r w:rsidR="0070400A" w:rsidRPr="00427412">
        <w:rPr>
          <w:rFonts w:ascii="Times New Roman" w:hAnsi="Times New Roman" w:cs="Times New Roman"/>
          <w:sz w:val="20"/>
          <w:szCs w:val="20"/>
          <w:lang w:eastAsia="es-MX"/>
        </w:rPr>
        <w:t>proyecto FitoSmart: Plataforma tecnológica de fitomonitorización de cultivo hidropónico utilizando Cómputo Sensible al Contexto y técnicas de Inteligencia Artificial</w:t>
      </w:r>
      <w:r w:rsidR="0070400A" w:rsidRPr="00474CB7">
        <w:rPr>
          <w:rFonts w:ascii="Times New Roman" w:hAnsi="Times New Roman" w:cs="Times New Roman"/>
          <w:sz w:val="20"/>
          <w:szCs w:val="20"/>
        </w:rPr>
        <w:t xml:space="preserve"> </w:t>
      </w:r>
      <w:r w:rsidRPr="00474CB7">
        <w:rPr>
          <w:rFonts w:ascii="Times New Roman" w:hAnsi="Times New Roman" w:cs="Times New Roman"/>
          <w:sz w:val="20"/>
          <w:szCs w:val="20"/>
        </w:rPr>
        <w:t xml:space="preserve">ISO 9001:2008 de </w:t>
      </w:r>
      <w:r w:rsidR="0070400A" w:rsidRPr="0070400A">
        <w:rPr>
          <w:rFonts w:ascii="Times New Roman" w:hAnsi="Times New Roman" w:cs="Times New Roman"/>
          <w:sz w:val="20"/>
          <w:szCs w:val="20"/>
          <w:lang w:val="es-MX"/>
        </w:rPr>
        <w:t>KUBEET S. DE R.L. DE C.V.</w:t>
      </w:r>
    </w:p>
    <w:p w:rsidR="0070400A" w:rsidRDefault="0070400A" w:rsidP="005E35ED">
      <w:pPr>
        <w:pStyle w:val="Textoindependiente"/>
        <w:spacing w:before="240" w:after="240"/>
        <w:jc w:val="both"/>
        <w:rPr>
          <w:rFonts w:ascii="Times New Roman" w:hAnsi="Times New Roman" w:cs="Times New Roman"/>
          <w:b/>
          <w:sz w:val="20"/>
          <w:szCs w:val="20"/>
        </w:rPr>
      </w:pPr>
      <w:r w:rsidRPr="00474CB7">
        <w:rPr>
          <w:rFonts w:ascii="Times New Roman" w:hAnsi="Times New Roman" w:cs="Times New Roman"/>
          <w:b/>
          <w:sz w:val="20"/>
          <w:szCs w:val="20"/>
        </w:rPr>
        <w:t xml:space="preserve">Alcance del </w:t>
      </w:r>
      <w:r w:rsidRPr="0070400A">
        <w:rPr>
          <w:rFonts w:ascii="Times New Roman" w:hAnsi="Times New Roman" w:cs="Times New Roman"/>
          <w:b/>
          <w:sz w:val="20"/>
          <w:szCs w:val="20"/>
        </w:rPr>
        <w:t>proyecto FitoSmart</w:t>
      </w:r>
      <w:r w:rsidRPr="00474CB7">
        <w:rPr>
          <w:rFonts w:ascii="Times New Roman" w:hAnsi="Times New Roman" w:cs="Times New Roman"/>
          <w:b/>
          <w:sz w:val="20"/>
          <w:szCs w:val="20"/>
        </w:rPr>
        <w:t>.</w:t>
      </w:r>
    </w:p>
    <w:p w:rsidR="0070400A" w:rsidRPr="00474CB7" w:rsidRDefault="0070400A" w:rsidP="0070400A">
      <w:pPr>
        <w:pStyle w:val="Textoindependiente"/>
        <w:spacing w:before="240" w:after="240"/>
        <w:jc w:val="both"/>
        <w:rPr>
          <w:rFonts w:ascii="Times New Roman" w:hAnsi="Times New Roman" w:cs="Times New Roman"/>
          <w:sz w:val="20"/>
          <w:szCs w:val="20"/>
        </w:rPr>
      </w:pPr>
      <w:r w:rsidRPr="00474CB7">
        <w:rPr>
          <w:rFonts w:ascii="Times New Roman" w:hAnsi="Times New Roman" w:cs="Times New Roman"/>
          <w:sz w:val="20"/>
          <w:szCs w:val="20"/>
        </w:rPr>
        <w:lastRenderedPageBreak/>
        <w:t xml:space="preserve">El alcance del </w:t>
      </w:r>
      <w:r w:rsidRPr="00427412">
        <w:rPr>
          <w:rFonts w:ascii="Times New Roman" w:hAnsi="Times New Roman" w:cs="Times New Roman"/>
          <w:sz w:val="20"/>
          <w:szCs w:val="20"/>
          <w:lang w:eastAsia="es-MX"/>
        </w:rPr>
        <w:t>proyecto FitoSmart: Plataforma tecnológica de fitomonitorización de cultivo hidropónico utilizando Cómputo Sensible al Contexto y técnicas de Inteligencia Artificial</w:t>
      </w:r>
      <w:r w:rsidRPr="00474CB7">
        <w:rPr>
          <w:rFonts w:ascii="Times New Roman" w:hAnsi="Times New Roman" w:cs="Times New Roman"/>
          <w:sz w:val="20"/>
          <w:szCs w:val="20"/>
        </w:rPr>
        <w:t xml:space="preserve"> se define de acuerdo con el proceso identificado, donde también se hace una descripción genérica de dicho proceso.</w:t>
      </w:r>
    </w:p>
    <w:p w:rsidR="0070400A" w:rsidRDefault="0070400A" w:rsidP="0070400A">
      <w:pPr>
        <w:pStyle w:val="Textoindependiente"/>
        <w:spacing w:before="240" w:after="240"/>
        <w:ind w:left="720" w:right="764"/>
        <w:jc w:val="both"/>
        <w:rPr>
          <w:rFonts w:ascii="Times New Roman" w:hAnsi="Times New Roman" w:cs="Times New Roman"/>
          <w:b/>
          <w:sz w:val="20"/>
          <w:szCs w:val="20"/>
          <w:lang w:val="es-MX"/>
        </w:rPr>
      </w:pPr>
      <w:r w:rsidRPr="00474CB7">
        <w:rPr>
          <w:rFonts w:ascii="Times New Roman" w:hAnsi="Times New Roman" w:cs="Times New Roman"/>
          <w:b/>
          <w:color w:val="000000" w:themeColor="text1"/>
          <w:sz w:val="20"/>
          <w:szCs w:val="20"/>
        </w:rPr>
        <w:t xml:space="preserve">El </w:t>
      </w:r>
      <w:r w:rsidRPr="0070400A">
        <w:rPr>
          <w:rFonts w:ascii="Times New Roman" w:hAnsi="Times New Roman" w:cs="Times New Roman"/>
          <w:b/>
          <w:color w:val="000000" w:themeColor="text1"/>
          <w:sz w:val="20"/>
          <w:szCs w:val="20"/>
        </w:rPr>
        <w:t xml:space="preserve">proyecto FitoSmart </w:t>
      </w:r>
      <w:r w:rsidRPr="00474CB7">
        <w:rPr>
          <w:rFonts w:ascii="Times New Roman" w:hAnsi="Times New Roman" w:cs="Times New Roman"/>
          <w:b/>
          <w:color w:val="000000" w:themeColor="text1"/>
          <w:sz w:val="20"/>
          <w:szCs w:val="20"/>
        </w:rPr>
        <w:t xml:space="preserve">está basado en los requisitos de la norma ISO 9001:2008 NMX-CC-9001 IMNC 2008 y lo descrito en este Manual, es aplicable al servicio de: </w:t>
      </w:r>
      <w:r w:rsidRPr="0070400A">
        <w:rPr>
          <w:rFonts w:ascii="Times New Roman" w:hAnsi="Times New Roman" w:cs="Times New Roman"/>
          <w:b/>
          <w:sz w:val="20"/>
          <w:szCs w:val="20"/>
        </w:rPr>
        <w:t>fitomonitorización de cultivo hidropónico utilizando Cómputo Sensible al Contexto y técn</w:t>
      </w:r>
      <w:r>
        <w:rPr>
          <w:rFonts w:ascii="Times New Roman" w:hAnsi="Times New Roman" w:cs="Times New Roman"/>
          <w:b/>
          <w:sz w:val="20"/>
          <w:szCs w:val="20"/>
        </w:rPr>
        <w:t>icas de Inteligencia Artificial</w:t>
      </w:r>
      <w:r>
        <w:rPr>
          <w:rFonts w:ascii="Times New Roman" w:hAnsi="Times New Roman" w:cs="Times New Roman"/>
          <w:b/>
          <w:sz w:val="20"/>
          <w:szCs w:val="20"/>
          <w:lang w:val="es-419"/>
        </w:rPr>
        <w:t xml:space="preserve">, </w:t>
      </w:r>
      <w:r w:rsidRPr="00474CB7">
        <w:rPr>
          <w:rFonts w:ascii="Times New Roman" w:hAnsi="Times New Roman" w:cs="Times New Roman"/>
          <w:b/>
          <w:color w:val="000000" w:themeColor="text1"/>
          <w:sz w:val="20"/>
          <w:szCs w:val="20"/>
        </w:rPr>
        <w:t xml:space="preserve">que proporciona la empresa </w:t>
      </w:r>
      <w:r w:rsidRPr="0070400A">
        <w:rPr>
          <w:rFonts w:ascii="Times New Roman" w:hAnsi="Times New Roman" w:cs="Times New Roman"/>
          <w:b/>
          <w:sz w:val="20"/>
          <w:szCs w:val="20"/>
          <w:lang w:val="es-MX"/>
        </w:rPr>
        <w:t>KUBEET S. DE R.L. DE C.V.</w:t>
      </w:r>
    </w:p>
    <w:p w:rsidR="0070400A" w:rsidRPr="00474CB7" w:rsidRDefault="0070400A" w:rsidP="0070400A">
      <w:pPr>
        <w:pStyle w:val="Textoindependiente"/>
        <w:spacing w:before="240" w:after="240"/>
        <w:jc w:val="both"/>
        <w:rPr>
          <w:rFonts w:ascii="Times New Roman" w:hAnsi="Times New Roman" w:cs="Times New Roman"/>
          <w:b/>
          <w:sz w:val="20"/>
          <w:szCs w:val="20"/>
        </w:rPr>
      </w:pPr>
      <w:r w:rsidRPr="00474CB7">
        <w:rPr>
          <w:rFonts w:ascii="Times New Roman" w:hAnsi="Times New Roman" w:cs="Times New Roman"/>
          <w:b/>
          <w:sz w:val="20"/>
          <w:szCs w:val="20"/>
        </w:rPr>
        <w:t xml:space="preserve">Descripción de la estructura organizacional, las responsabilidades y autoridades. </w:t>
      </w:r>
    </w:p>
    <w:p w:rsidR="0070400A" w:rsidRDefault="0070400A" w:rsidP="0070400A">
      <w:pPr>
        <w:pStyle w:val="Textoindependiente"/>
        <w:spacing w:before="240" w:after="240"/>
        <w:jc w:val="both"/>
        <w:rPr>
          <w:rFonts w:ascii="Times New Roman" w:hAnsi="Times New Roman" w:cs="Times New Roman"/>
          <w:sz w:val="20"/>
          <w:szCs w:val="20"/>
        </w:rPr>
      </w:pPr>
      <w:r w:rsidRPr="0070400A">
        <w:rPr>
          <w:rFonts w:ascii="Times New Roman" w:hAnsi="Times New Roman" w:cs="Times New Roman"/>
          <w:sz w:val="20"/>
          <w:szCs w:val="20"/>
        </w:rPr>
        <w:t>Las responsabilidades y autoridades de KUBEET S. DE R.L. DE C.V.</w:t>
      </w:r>
      <w:r>
        <w:rPr>
          <w:rFonts w:ascii="Times New Roman" w:hAnsi="Times New Roman" w:cs="Times New Roman"/>
          <w:sz w:val="20"/>
          <w:szCs w:val="20"/>
          <w:lang w:val="es-419"/>
        </w:rPr>
        <w:t xml:space="preserve"> </w:t>
      </w:r>
      <w:r w:rsidRPr="0070400A">
        <w:rPr>
          <w:rFonts w:ascii="Times New Roman" w:hAnsi="Times New Roman" w:cs="Times New Roman"/>
          <w:sz w:val="20"/>
          <w:szCs w:val="20"/>
        </w:rPr>
        <w:t xml:space="preserve">y de su </w:t>
      </w:r>
      <w:r w:rsidRPr="00427412">
        <w:rPr>
          <w:rFonts w:ascii="Times New Roman" w:hAnsi="Times New Roman" w:cs="Times New Roman"/>
          <w:sz w:val="20"/>
          <w:szCs w:val="20"/>
          <w:lang w:eastAsia="es-MX"/>
        </w:rPr>
        <w:t>proyecto FitoSmart</w:t>
      </w:r>
      <w:r w:rsidRPr="0070400A">
        <w:rPr>
          <w:rFonts w:ascii="Times New Roman" w:hAnsi="Times New Roman" w:cs="Times New Roman"/>
          <w:sz w:val="20"/>
          <w:szCs w:val="20"/>
        </w:rPr>
        <w:t>, se definen en el Manual de Puestos y Perfiles de la Organización.</w:t>
      </w:r>
      <w:r>
        <w:rPr>
          <w:rFonts w:ascii="Times New Roman" w:hAnsi="Times New Roman" w:cs="Times New Roman"/>
          <w:sz w:val="20"/>
          <w:szCs w:val="20"/>
        </w:rPr>
        <w:t xml:space="preserve"> Fig.1</w:t>
      </w:r>
      <w:r w:rsidRPr="0070400A">
        <w:rPr>
          <w:rFonts w:ascii="Times New Roman" w:hAnsi="Times New Roman" w:cs="Times New Roman"/>
          <w:sz w:val="20"/>
          <w:szCs w:val="20"/>
        </w:rPr>
        <w:t xml:space="preserve"> Diagrama organizacional.</w:t>
      </w:r>
    </w:p>
    <w:p w:rsidR="000B0FE2" w:rsidRPr="000B0FE2" w:rsidRDefault="0070400A" w:rsidP="000B0FE2">
      <w:pPr>
        <w:pStyle w:val="Descripcin"/>
        <w:jc w:val="center"/>
        <w:rPr>
          <w:rFonts w:ascii="Times New Roman" w:hAnsi="Times New Roman" w:cs="Times New Roman"/>
          <w:b/>
          <w:i w:val="0"/>
          <w:color w:val="auto"/>
          <w:sz w:val="16"/>
        </w:rPr>
      </w:pPr>
      <w:r w:rsidRPr="000B0FE2">
        <w:rPr>
          <w:rFonts w:ascii="Times New Roman" w:hAnsi="Times New Roman" w:cs="Times New Roman"/>
          <w:b/>
          <w:i w:val="0"/>
          <w:noProof/>
          <w:color w:val="auto"/>
          <w:sz w:val="16"/>
          <w:lang w:eastAsia="es-MX"/>
        </w:rPr>
        <mc:AlternateContent>
          <mc:Choice Requires="wpc">
            <w:drawing>
              <wp:inline distT="0" distB="0" distL="0" distR="0" wp14:anchorId="6C14290A" wp14:editId="5C775A15">
                <wp:extent cx="5446199" cy="4305300"/>
                <wp:effectExtent l="0" t="0" r="2540" b="0"/>
                <wp:docPr id="105" name="Lienzo 2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 name="AutoShape 36"/>
                        <wps:cNvCnPr>
                          <a:cxnSpLocks noChangeShapeType="1"/>
                        </wps:cNvCnPr>
                        <wps:spPr bwMode="auto">
                          <a:xfrm>
                            <a:off x="3228903" y="638175"/>
                            <a:ext cx="28600" cy="27429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Oval 21"/>
                        <wps:cNvSpPr>
                          <a:spLocks noChangeArrowheads="1"/>
                        </wps:cNvSpPr>
                        <wps:spPr bwMode="auto">
                          <a:xfrm>
                            <a:off x="2332352" y="66641"/>
                            <a:ext cx="1801498" cy="571536"/>
                          </a:xfrm>
                          <a:prstGeom prst="ellipse">
                            <a:avLst/>
                          </a:prstGeom>
                          <a:solidFill>
                            <a:srgbClr val="F57461"/>
                          </a:solidFill>
                          <a:ln>
                            <a:noFill/>
                          </a:ln>
                          <a:effectLst>
                            <a:outerShdw dist="28398" dir="3806097" algn="ctr" rotWithShape="0">
                              <a:schemeClr val="accent5">
                                <a:lumMod val="50000"/>
                                <a:lumOff val="0"/>
                              </a:schemeClr>
                            </a:outerShdw>
                          </a:effectLst>
                          <a:extLst/>
                        </wps:spPr>
                        <wps:txbx>
                          <w:txbxContent>
                            <w:p w:rsidR="00A70E29" w:rsidRPr="000B0FE2" w:rsidRDefault="00A70E29" w:rsidP="0070400A">
                              <w:pPr>
                                <w:jc w:val="center"/>
                                <w:rPr>
                                  <w:rFonts w:ascii="Arial" w:hAnsi="Arial" w:cs="Arial"/>
                                  <w:b/>
                                  <w:sz w:val="16"/>
                                  <w:szCs w:val="20"/>
                                </w:rPr>
                              </w:pPr>
                              <w:r w:rsidRPr="000B0FE2">
                                <w:rPr>
                                  <w:rFonts w:ascii="Arial" w:hAnsi="Arial" w:cs="Arial"/>
                                  <w:b/>
                                  <w:sz w:val="16"/>
                                  <w:szCs w:val="20"/>
                                </w:rPr>
                                <w:t>DIRECTOR GENERAL</w:t>
                              </w:r>
                            </w:p>
                          </w:txbxContent>
                        </wps:txbx>
                        <wps:bodyPr rot="0" vert="horz" wrap="square" lIns="91440" tIns="45720" rIns="91440" bIns="45720" anchor="b" anchorCtr="0" upright="1">
                          <a:noAutofit/>
                        </wps:bodyPr>
                      </wps:wsp>
                      <wps:wsp>
                        <wps:cNvPr id="21" name="AutoShape 41"/>
                        <wps:cNvSpPr>
                          <a:spLocks noChangeArrowheads="1"/>
                        </wps:cNvSpPr>
                        <wps:spPr bwMode="auto">
                          <a:xfrm>
                            <a:off x="0" y="3596251"/>
                            <a:ext cx="1114424" cy="670949"/>
                          </a:xfrm>
                          <a:prstGeom prst="roundRect">
                            <a:avLst>
                              <a:gd name="adj" fmla="val 16667"/>
                            </a:avLst>
                          </a:prstGeom>
                          <a:solidFill>
                            <a:srgbClr val="F9A499"/>
                          </a:solidFill>
                          <a:ln w="12700">
                            <a:noFill/>
                            <a:round/>
                            <a:headEnd/>
                            <a:tailEnd/>
                          </a:ln>
                          <a:effectLst>
                            <a:outerShdw dist="28398" dir="3806097" algn="ctr" rotWithShape="0">
                              <a:schemeClr val="accent5">
                                <a:lumMod val="50000"/>
                                <a:lumOff val="0"/>
                                <a:alpha val="50000"/>
                              </a:schemeClr>
                            </a:outerShdw>
                          </a:effectLst>
                        </wps:spPr>
                        <wps:txbx>
                          <w:txbxContent>
                            <w:p w:rsidR="00A70E29" w:rsidRPr="000B0FE2" w:rsidRDefault="00A70E29" w:rsidP="0070400A">
                              <w:pPr>
                                <w:jc w:val="center"/>
                                <w:rPr>
                                  <w:rFonts w:ascii="Arial" w:hAnsi="Arial" w:cs="Arial"/>
                                  <w:b/>
                                  <w:sz w:val="16"/>
                                  <w:szCs w:val="20"/>
                                </w:rPr>
                              </w:pPr>
                              <w:r w:rsidRPr="000B0FE2">
                                <w:rPr>
                                  <w:rFonts w:ascii="Arial" w:hAnsi="Arial" w:cs="Arial"/>
                                  <w:b/>
                                  <w:sz w:val="16"/>
                                  <w:szCs w:val="20"/>
                                </w:rPr>
                                <w:t>Preparador</w:t>
                              </w:r>
                            </w:p>
                            <w:p w:rsidR="00A70E29" w:rsidRPr="000B0FE2" w:rsidRDefault="00A70E29" w:rsidP="0070400A">
                              <w:pPr>
                                <w:jc w:val="center"/>
                                <w:rPr>
                                  <w:rFonts w:ascii="Arial" w:hAnsi="Arial" w:cs="Arial"/>
                                  <w:b/>
                                  <w:sz w:val="16"/>
                                  <w:szCs w:val="20"/>
                                </w:rPr>
                              </w:pPr>
                              <w:r w:rsidRPr="000B0FE2">
                                <w:rPr>
                                  <w:rFonts w:ascii="Arial" w:hAnsi="Arial" w:cs="Arial"/>
                                  <w:b/>
                                  <w:sz w:val="16"/>
                                  <w:szCs w:val="20"/>
                                </w:rPr>
                                <w:t>/Reintegrador de documentos</w:t>
                              </w:r>
                            </w:p>
                          </w:txbxContent>
                        </wps:txbx>
                        <wps:bodyPr rot="0" vert="horz" wrap="square" lIns="91440" tIns="45720" rIns="91440" bIns="45720" anchor="t" anchorCtr="0" upright="1">
                          <a:noAutofit/>
                        </wps:bodyPr>
                      </wps:wsp>
                      <wps:wsp>
                        <wps:cNvPr id="22" name="AutoShape 24"/>
                        <wps:cNvSpPr>
                          <a:spLocks noChangeArrowheads="1"/>
                        </wps:cNvSpPr>
                        <wps:spPr bwMode="auto">
                          <a:xfrm>
                            <a:off x="2724150" y="2743199"/>
                            <a:ext cx="1017828" cy="336919"/>
                          </a:xfrm>
                          <a:prstGeom prst="roundRect">
                            <a:avLst>
                              <a:gd name="adj" fmla="val 16667"/>
                            </a:avLst>
                          </a:prstGeom>
                          <a:solidFill>
                            <a:srgbClr val="F9A499"/>
                          </a:solidFill>
                          <a:ln w="12700">
                            <a:noFill/>
                            <a:round/>
                            <a:headEnd/>
                            <a:tailEnd/>
                          </a:ln>
                          <a:effectLst>
                            <a:outerShdw dist="28398" dir="3806097" algn="ctr" rotWithShape="0">
                              <a:schemeClr val="accent5">
                                <a:lumMod val="50000"/>
                                <a:lumOff val="0"/>
                                <a:alpha val="50000"/>
                              </a:schemeClr>
                            </a:outerShdw>
                          </a:effectLst>
                        </wps:spPr>
                        <wps:txbx>
                          <w:txbxContent>
                            <w:p w:rsidR="00A70E29" w:rsidRPr="000B0FE2" w:rsidRDefault="00A70E29" w:rsidP="0070400A">
                              <w:pPr>
                                <w:jc w:val="center"/>
                                <w:rPr>
                                  <w:rFonts w:ascii="Arial" w:hAnsi="Arial" w:cs="Arial"/>
                                  <w:b/>
                                  <w:sz w:val="16"/>
                                  <w:szCs w:val="20"/>
                                </w:rPr>
                              </w:pPr>
                              <w:r w:rsidRPr="000B0FE2">
                                <w:rPr>
                                  <w:rFonts w:ascii="Arial" w:hAnsi="Arial" w:cs="Arial"/>
                                  <w:b/>
                                  <w:sz w:val="16"/>
                                  <w:szCs w:val="20"/>
                                </w:rPr>
                                <w:t>Supervisor</w:t>
                              </w:r>
                            </w:p>
                          </w:txbxContent>
                        </wps:txbx>
                        <wps:bodyPr rot="0" vert="horz" wrap="square" lIns="91440" tIns="45720" rIns="91440" bIns="45720" anchor="b" anchorCtr="0" upright="1">
                          <a:noAutofit/>
                        </wps:bodyPr>
                      </wps:wsp>
                      <wps:wsp>
                        <wps:cNvPr id="28" name="AutoShape 26"/>
                        <wps:cNvSpPr>
                          <a:spLocks noChangeArrowheads="1"/>
                        </wps:cNvSpPr>
                        <wps:spPr bwMode="auto">
                          <a:xfrm>
                            <a:off x="2567228" y="1989715"/>
                            <a:ext cx="1376122" cy="477260"/>
                          </a:xfrm>
                          <a:prstGeom prst="roundRect">
                            <a:avLst>
                              <a:gd name="adj" fmla="val 16667"/>
                            </a:avLst>
                          </a:prstGeom>
                          <a:solidFill>
                            <a:srgbClr val="F9A499"/>
                          </a:solidFill>
                          <a:ln w="12700">
                            <a:noFill/>
                            <a:round/>
                            <a:headEnd/>
                            <a:tailEnd/>
                          </a:ln>
                          <a:effectLst>
                            <a:outerShdw dist="28398" dir="3806097" algn="ctr" rotWithShape="0">
                              <a:schemeClr val="accent5">
                                <a:lumMod val="50000"/>
                                <a:lumOff val="0"/>
                                <a:alpha val="50000"/>
                              </a:schemeClr>
                            </a:outerShdw>
                          </a:effectLst>
                        </wps:spPr>
                        <wps:txbx>
                          <w:txbxContent>
                            <w:p w:rsidR="00A70E29" w:rsidRPr="000B0FE2" w:rsidRDefault="00A70E29" w:rsidP="0070400A">
                              <w:pPr>
                                <w:jc w:val="center"/>
                                <w:rPr>
                                  <w:rFonts w:ascii="Arial" w:hAnsi="Arial" w:cs="Arial"/>
                                  <w:b/>
                                  <w:sz w:val="16"/>
                                  <w:szCs w:val="20"/>
                                </w:rPr>
                              </w:pPr>
                              <w:r w:rsidRPr="000B0FE2">
                                <w:rPr>
                                  <w:rFonts w:ascii="Arial" w:hAnsi="Arial" w:cs="Arial"/>
                                  <w:b/>
                                  <w:sz w:val="16"/>
                                  <w:szCs w:val="20"/>
                                </w:rPr>
                                <w:t>Coordinador del Centro de Digitalización</w:t>
                              </w:r>
                            </w:p>
                          </w:txbxContent>
                        </wps:txbx>
                        <wps:bodyPr rot="0" vert="horz" wrap="square" lIns="91440" tIns="45720" rIns="91440" bIns="45720" anchor="b" anchorCtr="0" upright="1">
                          <a:noAutofit/>
                        </wps:bodyPr>
                      </wps:wsp>
                      <wps:wsp>
                        <wps:cNvPr id="30" name="AutoShape 44"/>
                        <wps:cNvSpPr>
                          <a:spLocks noChangeArrowheads="1"/>
                        </wps:cNvSpPr>
                        <wps:spPr bwMode="auto">
                          <a:xfrm>
                            <a:off x="2517052" y="991605"/>
                            <a:ext cx="1473923" cy="475245"/>
                          </a:xfrm>
                          <a:prstGeom prst="roundRect">
                            <a:avLst>
                              <a:gd name="adj" fmla="val 16667"/>
                            </a:avLst>
                          </a:prstGeom>
                          <a:solidFill>
                            <a:srgbClr val="F9A499"/>
                          </a:solidFill>
                          <a:ln w="12700">
                            <a:noFill/>
                            <a:round/>
                            <a:headEnd/>
                            <a:tailEnd/>
                          </a:ln>
                          <a:effectLst>
                            <a:outerShdw dist="28398" dir="3806097" algn="ctr" rotWithShape="0">
                              <a:schemeClr val="accent5">
                                <a:lumMod val="50000"/>
                                <a:lumOff val="0"/>
                                <a:alpha val="50000"/>
                              </a:schemeClr>
                            </a:outerShdw>
                          </a:effectLst>
                        </wps:spPr>
                        <wps:txbx>
                          <w:txbxContent>
                            <w:p w:rsidR="00A70E29" w:rsidRPr="00D76EF3" w:rsidRDefault="00A70E29" w:rsidP="0070400A">
                              <w:pPr>
                                <w:jc w:val="center"/>
                                <w:rPr>
                                  <w:rFonts w:ascii="Arial" w:hAnsi="Arial" w:cs="Arial"/>
                                  <w:sz w:val="20"/>
                                  <w:szCs w:val="20"/>
                                </w:rPr>
                              </w:pPr>
                              <w:r w:rsidRPr="000B0FE2">
                                <w:rPr>
                                  <w:rFonts w:ascii="Arial" w:hAnsi="Arial" w:cs="Arial"/>
                                  <w:b/>
                                  <w:sz w:val="16"/>
                                  <w:szCs w:val="20"/>
                                </w:rPr>
                                <w:t>Coordinador General de Proyecto de Digitalización</w:t>
                              </w:r>
                            </w:p>
                          </w:txbxContent>
                        </wps:txbx>
                        <wps:bodyPr rot="0" vert="horz" wrap="square" lIns="91440" tIns="45720" rIns="91440" bIns="45720" anchor="b" anchorCtr="0" upright="1">
                          <a:noAutofit/>
                        </wps:bodyPr>
                      </wps:wsp>
                      <wps:wsp>
                        <wps:cNvPr id="31" name="AutoShape 45"/>
                        <wps:cNvSpPr>
                          <a:spLocks noChangeArrowheads="1"/>
                        </wps:cNvSpPr>
                        <wps:spPr bwMode="auto">
                          <a:xfrm>
                            <a:off x="1179726" y="3625071"/>
                            <a:ext cx="1020549" cy="394480"/>
                          </a:xfrm>
                          <a:prstGeom prst="roundRect">
                            <a:avLst>
                              <a:gd name="adj" fmla="val 16667"/>
                            </a:avLst>
                          </a:prstGeom>
                          <a:solidFill>
                            <a:srgbClr val="F9A499"/>
                          </a:solidFill>
                          <a:ln w="12700">
                            <a:noFill/>
                            <a:round/>
                            <a:headEnd/>
                            <a:tailEnd/>
                          </a:ln>
                          <a:effectLst>
                            <a:outerShdw dist="28398" dir="3806097" algn="ctr" rotWithShape="0">
                              <a:schemeClr val="accent5">
                                <a:lumMod val="50000"/>
                                <a:lumOff val="0"/>
                                <a:alpha val="50000"/>
                              </a:schemeClr>
                            </a:outerShdw>
                          </a:effectLst>
                        </wps:spPr>
                        <wps:txbx>
                          <w:txbxContent>
                            <w:p w:rsidR="00A70E29" w:rsidRPr="000B0FE2" w:rsidRDefault="00A70E29" w:rsidP="0070400A">
                              <w:pPr>
                                <w:jc w:val="center"/>
                                <w:rPr>
                                  <w:sz w:val="18"/>
                                </w:rPr>
                              </w:pPr>
                              <w:r w:rsidRPr="000B0FE2">
                                <w:rPr>
                                  <w:rFonts w:ascii="Arial" w:hAnsi="Arial" w:cs="Arial"/>
                                  <w:b/>
                                  <w:sz w:val="16"/>
                                  <w:szCs w:val="20"/>
                                </w:rPr>
                                <w:t>Digitalizador de documentos</w:t>
                              </w:r>
                            </w:p>
                          </w:txbxContent>
                        </wps:txbx>
                        <wps:bodyPr rot="0" vert="horz" wrap="square" lIns="91440" tIns="45720" rIns="91440" bIns="45720" anchor="t" anchorCtr="0" upright="1">
                          <a:noAutofit/>
                        </wps:bodyPr>
                      </wps:wsp>
                      <wps:wsp>
                        <wps:cNvPr id="48" name="AutoShape 46"/>
                        <wps:cNvSpPr>
                          <a:spLocks noChangeArrowheads="1"/>
                        </wps:cNvSpPr>
                        <wps:spPr bwMode="auto">
                          <a:xfrm>
                            <a:off x="3185079" y="3596255"/>
                            <a:ext cx="1152576" cy="508435"/>
                          </a:xfrm>
                          <a:prstGeom prst="roundRect">
                            <a:avLst>
                              <a:gd name="adj" fmla="val 16667"/>
                            </a:avLst>
                          </a:prstGeom>
                          <a:solidFill>
                            <a:srgbClr val="F9A499"/>
                          </a:solidFill>
                          <a:ln w="12700">
                            <a:noFill/>
                            <a:round/>
                            <a:headEnd/>
                            <a:tailEnd/>
                          </a:ln>
                          <a:effectLst>
                            <a:outerShdw dist="28398" dir="3806097" algn="ctr" rotWithShape="0">
                              <a:schemeClr val="accent5">
                                <a:lumMod val="50000"/>
                                <a:lumOff val="0"/>
                                <a:alpha val="50000"/>
                              </a:schemeClr>
                            </a:outerShdw>
                          </a:effectLst>
                        </wps:spPr>
                        <wps:txbx>
                          <w:txbxContent>
                            <w:p w:rsidR="00A70E29" w:rsidRPr="000B0FE2" w:rsidRDefault="00A70E29" w:rsidP="0070400A">
                              <w:pPr>
                                <w:jc w:val="center"/>
                                <w:rPr>
                                  <w:rFonts w:ascii="Arial" w:hAnsi="Arial" w:cs="Arial"/>
                                  <w:b/>
                                  <w:sz w:val="16"/>
                                  <w:szCs w:val="20"/>
                                </w:rPr>
                              </w:pPr>
                              <w:r w:rsidRPr="000B0FE2">
                                <w:rPr>
                                  <w:rFonts w:ascii="Arial" w:hAnsi="Arial" w:cs="Arial"/>
                                  <w:b/>
                                  <w:sz w:val="16"/>
                                  <w:szCs w:val="20"/>
                                </w:rPr>
                                <w:t>Operativo para el control de calidad de la Imagen</w:t>
                              </w:r>
                            </w:p>
                          </w:txbxContent>
                        </wps:txbx>
                        <wps:bodyPr rot="0" vert="horz" wrap="square" lIns="91440" tIns="45720" rIns="91440" bIns="45720" anchor="t" anchorCtr="0" upright="1">
                          <a:noAutofit/>
                        </wps:bodyPr>
                      </wps:wsp>
                      <wps:wsp>
                        <wps:cNvPr id="68" name="AutoShape 44"/>
                        <wps:cNvCnPr>
                          <a:cxnSpLocks noChangeShapeType="1"/>
                        </wps:cNvCnPr>
                        <wps:spPr bwMode="auto">
                          <a:xfrm>
                            <a:off x="464727" y="3373143"/>
                            <a:ext cx="700" cy="2274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70"/>
                        <wps:cNvSpPr>
                          <a:spLocks noChangeArrowheads="1"/>
                        </wps:cNvSpPr>
                        <wps:spPr bwMode="auto">
                          <a:xfrm>
                            <a:off x="4404329" y="3600544"/>
                            <a:ext cx="1005871" cy="409239"/>
                          </a:xfrm>
                          <a:prstGeom prst="roundRect">
                            <a:avLst>
                              <a:gd name="adj" fmla="val 16667"/>
                            </a:avLst>
                          </a:prstGeom>
                          <a:solidFill>
                            <a:srgbClr val="F9A499"/>
                          </a:solidFill>
                          <a:ln w="12700">
                            <a:noFill/>
                            <a:round/>
                            <a:headEnd/>
                            <a:tailEnd/>
                          </a:ln>
                          <a:effectLst>
                            <a:outerShdw dist="28398" dir="3806097" algn="ctr" rotWithShape="0">
                              <a:schemeClr val="accent5">
                                <a:lumMod val="50000"/>
                                <a:lumOff val="0"/>
                                <a:alpha val="50000"/>
                              </a:schemeClr>
                            </a:outerShdw>
                          </a:effectLst>
                        </wps:spPr>
                        <wps:txbx>
                          <w:txbxContent>
                            <w:p w:rsidR="00A70E29" w:rsidRPr="000B0FE2" w:rsidRDefault="00A70E29" w:rsidP="0070400A">
                              <w:pPr>
                                <w:jc w:val="center"/>
                                <w:rPr>
                                  <w:sz w:val="18"/>
                                </w:rPr>
                              </w:pPr>
                              <w:r w:rsidRPr="000B0FE2">
                                <w:rPr>
                                  <w:rFonts w:ascii="Arial" w:hAnsi="Arial" w:cs="Arial"/>
                                  <w:b/>
                                  <w:sz w:val="16"/>
                                  <w:szCs w:val="20"/>
                                </w:rPr>
                                <w:t>Capturista de base de datos</w:t>
                              </w:r>
                            </w:p>
                          </w:txbxContent>
                        </wps:txbx>
                        <wps:bodyPr rot="0" vert="horz" wrap="square" lIns="91440" tIns="45720" rIns="91440" bIns="45720" anchor="t" anchorCtr="0" upright="1">
                          <a:noAutofit/>
                        </wps:bodyPr>
                      </wps:wsp>
                      <wps:wsp>
                        <wps:cNvPr id="80" name="AutoShape 71"/>
                        <wps:cNvSpPr>
                          <a:spLocks noChangeArrowheads="1"/>
                        </wps:cNvSpPr>
                        <wps:spPr bwMode="auto">
                          <a:xfrm>
                            <a:off x="2253602" y="3625628"/>
                            <a:ext cx="832451" cy="393620"/>
                          </a:xfrm>
                          <a:prstGeom prst="roundRect">
                            <a:avLst>
                              <a:gd name="adj" fmla="val 16667"/>
                            </a:avLst>
                          </a:prstGeom>
                          <a:solidFill>
                            <a:srgbClr val="F9A499"/>
                          </a:solidFill>
                          <a:ln w="12700">
                            <a:noFill/>
                            <a:round/>
                            <a:headEnd/>
                            <a:tailEnd/>
                          </a:ln>
                          <a:effectLst>
                            <a:outerShdw dist="28398" dir="3806097" algn="ctr" rotWithShape="0">
                              <a:schemeClr val="accent5">
                                <a:lumMod val="50000"/>
                                <a:lumOff val="0"/>
                                <a:alpha val="50000"/>
                              </a:schemeClr>
                            </a:outerShdw>
                          </a:effectLst>
                        </wps:spPr>
                        <wps:txbx>
                          <w:txbxContent>
                            <w:p w:rsidR="00A70E29" w:rsidRPr="000B0FE2" w:rsidRDefault="00A70E29" w:rsidP="0070400A">
                              <w:pPr>
                                <w:jc w:val="center"/>
                                <w:rPr>
                                  <w:sz w:val="18"/>
                                </w:rPr>
                              </w:pPr>
                              <w:r w:rsidRPr="000B0FE2">
                                <w:rPr>
                                  <w:rFonts w:ascii="Arial" w:hAnsi="Arial" w:cs="Arial"/>
                                  <w:b/>
                                  <w:sz w:val="16"/>
                                  <w:szCs w:val="20"/>
                                </w:rPr>
                                <w:t>Auxiliar de digitalizador</w:t>
                              </w:r>
                            </w:p>
                          </w:txbxContent>
                        </wps:txbx>
                        <wps:bodyPr rot="0" vert="horz" wrap="square" lIns="91440" tIns="45720" rIns="91440" bIns="45720" anchor="t" anchorCtr="0" upright="1">
                          <a:noAutofit/>
                        </wps:bodyPr>
                      </wps:wsp>
                      <wps:wsp>
                        <wps:cNvPr id="84" name="AutoShape 72"/>
                        <wps:cNvCnPr>
                          <a:cxnSpLocks noChangeShapeType="1"/>
                        </wps:cNvCnPr>
                        <wps:spPr bwMode="auto">
                          <a:xfrm flipV="1">
                            <a:off x="447675" y="3380928"/>
                            <a:ext cx="4448175" cy="261"/>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85" name="AutoShape 73"/>
                        <wps:cNvCnPr>
                          <a:cxnSpLocks noChangeShapeType="1"/>
                        </wps:cNvCnPr>
                        <wps:spPr bwMode="auto">
                          <a:xfrm flipV="1">
                            <a:off x="2648503" y="3381115"/>
                            <a:ext cx="600" cy="2699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74"/>
                        <wps:cNvCnPr>
                          <a:cxnSpLocks noChangeShapeType="1"/>
                        </wps:cNvCnPr>
                        <wps:spPr bwMode="auto">
                          <a:xfrm flipV="1">
                            <a:off x="3741978" y="3381449"/>
                            <a:ext cx="600" cy="2274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76"/>
                        <wps:cNvSpPr>
                          <a:spLocks noChangeArrowheads="1"/>
                        </wps:cNvSpPr>
                        <wps:spPr bwMode="auto">
                          <a:xfrm>
                            <a:off x="4213204" y="1552575"/>
                            <a:ext cx="968396" cy="484102"/>
                          </a:xfrm>
                          <a:prstGeom prst="roundRect">
                            <a:avLst>
                              <a:gd name="adj" fmla="val 16667"/>
                            </a:avLst>
                          </a:prstGeom>
                          <a:solidFill>
                            <a:srgbClr val="F9A499"/>
                          </a:solidFill>
                          <a:ln w="12700">
                            <a:noFill/>
                            <a:round/>
                            <a:headEnd/>
                            <a:tailEnd/>
                          </a:ln>
                          <a:effectLst>
                            <a:outerShdw dist="28398" dir="3806097" algn="ctr" rotWithShape="0">
                              <a:schemeClr val="accent5">
                                <a:lumMod val="50000"/>
                                <a:lumOff val="0"/>
                                <a:alpha val="50000"/>
                              </a:schemeClr>
                            </a:outerShdw>
                          </a:effectLst>
                        </wps:spPr>
                        <wps:txbx>
                          <w:txbxContent>
                            <w:p w:rsidR="00A70E29" w:rsidRPr="000B0FE2" w:rsidRDefault="00A70E29" w:rsidP="0070400A">
                              <w:pPr>
                                <w:jc w:val="center"/>
                                <w:rPr>
                                  <w:rFonts w:ascii="Arial" w:hAnsi="Arial" w:cs="Arial"/>
                                  <w:b/>
                                  <w:sz w:val="16"/>
                                  <w:szCs w:val="20"/>
                                </w:rPr>
                              </w:pPr>
                              <w:r w:rsidRPr="000B0FE2">
                                <w:rPr>
                                  <w:rFonts w:ascii="Arial" w:hAnsi="Arial" w:cs="Arial"/>
                                  <w:b/>
                                  <w:sz w:val="16"/>
                                  <w:szCs w:val="20"/>
                                </w:rPr>
                                <w:t xml:space="preserve">Integrador de </w:t>
                              </w:r>
                            </w:p>
                            <w:p w:rsidR="00A70E29" w:rsidRPr="000B0FE2" w:rsidRDefault="00A70E29" w:rsidP="0070400A">
                              <w:pPr>
                                <w:jc w:val="center"/>
                                <w:rPr>
                                  <w:rFonts w:ascii="Arial" w:hAnsi="Arial" w:cs="Arial"/>
                                  <w:b/>
                                  <w:sz w:val="16"/>
                                  <w:szCs w:val="20"/>
                                </w:rPr>
                              </w:pPr>
                              <w:r w:rsidRPr="000B0FE2">
                                <w:rPr>
                                  <w:rFonts w:ascii="Arial" w:hAnsi="Arial" w:cs="Arial"/>
                                  <w:b/>
                                  <w:sz w:val="16"/>
                                  <w:szCs w:val="20"/>
                                </w:rPr>
                                <w:t>Base de Datos</w:t>
                              </w:r>
                            </w:p>
                          </w:txbxContent>
                        </wps:txbx>
                        <wps:bodyPr rot="0" vert="horz" wrap="square" lIns="91440" tIns="45720" rIns="91440" bIns="45720" anchor="t" anchorCtr="0" upright="1">
                          <a:noAutofit/>
                        </wps:bodyPr>
                      </wps:wsp>
                      <wps:wsp>
                        <wps:cNvPr id="88" name="AutoShape 78"/>
                        <wps:cNvCnPr>
                          <a:cxnSpLocks noChangeShapeType="1"/>
                        </wps:cNvCnPr>
                        <wps:spPr bwMode="auto">
                          <a:xfrm>
                            <a:off x="3228903" y="1800045"/>
                            <a:ext cx="970901" cy="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79"/>
                        <wps:cNvSpPr>
                          <a:spLocks noChangeArrowheads="1"/>
                        </wps:cNvSpPr>
                        <wps:spPr bwMode="auto">
                          <a:xfrm>
                            <a:off x="807651" y="1669259"/>
                            <a:ext cx="1360801" cy="273842"/>
                          </a:xfrm>
                          <a:prstGeom prst="roundRect">
                            <a:avLst>
                              <a:gd name="adj" fmla="val 16667"/>
                            </a:avLst>
                          </a:prstGeom>
                          <a:solidFill>
                            <a:srgbClr val="F9A499"/>
                          </a:solidFill>
                          <a:ln w="12700">
                            <a:noFill/>
                            <a:round/>
                            <a:headEnd/>
                            <a:tailEnd/>
                          </a:ln>
                          <a:effectLst>
                            <a:outerShdw dist="28398" dir="3806097" algn="ctr" rotWithShape="0">
                              <a:schemeClr val="accent5">
                                <a:lumMod val="50000"/>
                                <a:lumOff val="0"/>
                                <a:alpha val="50000"/>
                              </a:schemeClr>
                            </a:outerShdw>
                          </a:effectLst>
                        </wps:spPr>
                        <wps:txbx>
                          <w:txbxContent>
                            <w:p w:rsidR="00A70E29" w:rsidRPr="000B0FE2" w:rsidRDefault="00A70E29" w:rsidP="0070400A">
                              <w:pPr>
                                <w:jc w:val="center"/>
                                <w:rPr>
                                  <w:rFonts w:ascii="Arial" w:hAnsi="Arial" w:cs="Arial"/>
                                  <w:b/>
                                  <w:sz w:val="16"/>
                                  <w:szCs w:val="20"/>
                                </w:rPr>
                              </w:pPr>
                              <w:r w:rsidRPr="000B0FE2">
                                <w:rPr>
                                  <w:rFonts w:ascii="Arial" w:hAnsi="Arial" w:cs="Arial"/>
                                  <w:b/>
                                  <w:sz w:val="16"/>
                                  <w:szCs w:val="20"/>
                                </w:rPr>
                                <w:t>Auxiliar Administrativo</w:t>
                              </w:r>
                            </w:p>
                          </w:txbxContent>
                        </wps:txbx>
                        <wps:bodyPr rot="0" vert="horz" wrap="square" lIns="91440" tIns="45720" rIns="91440" bIns="45720" anchor="t" anchorCtr="0" upright="1">
                          <a:noAutofit/>
                        </wps:bodyPr>
                      </wps:wsp>
                      <wps:wsp>
                        <wps:cNvPr id="93" name="AutoShape 80"/>
                        <wps:cNvCnPr>
                          <a:cxnSpLocks noChangeShapeType="1"/>
                          <a:stCxn id="92" idx="3"/>
                        </wps:cNvCnPr>
                        <wps:spPr bwMode="auto">
                          <a:xfrm flipV="1">
                            <a:off x="2168452" y="1806027"/>
                            <a:ext cx="108905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44"/>
                        <wps:cNvCnPr>
                          <a:cxnSpLocks noChangeShapeType="1"/>
                        </wps:cNvCnPr>
                        <wps:spPr bwMode="auto">
                          <a:xfrm>
                            <a:off x="4895215" y="3368674"/>
                            <a:ext cx="635" cy="227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44"/>
                        <wps:cNvCnPr>
                          <a:cxnSpLocks noChangeShapeType="1"/>
                        </wps:cNvCnPr>
                        <wps:spPr bwMode="auto">
                          <a:xfrm>
                            <a:off x="1684950" y="3380690"/>
                            <a:ext cx="635" cy="227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C14290A" id="Lienzo 23" o:spid="_x0000_s1026" editas="canvas" style="width:428.85pt;height:339pt;mso-position-horizontal-relative:char;mso-position-vertical-relative:line" coordsize="54457,43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457;height:43053;visibility:visible;mso-wrap-style:square">
                  <v:fill o:detectmouseclick="t"/>
                  <v:path o:connecttype="none"/>
                </v:shape>
                <v:shapetype id="_x0000_t32" coordsize="21600,21600" o:spt="32" o:oned="t" path="m,l21600,21600e" filled="f">
                  <v:path arrowok="t" fillok="f" o:connecttype="none"/>
                  <o:lock v:ext="edit" shapetype="t"/>
                </v:shapetype>
                <v:shape id="AutoShape 36" o:spid="_x0000_s1028" type="#_x0000_t32" style="position:absolute;left:32289;top:6381;width:286;height:2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oval id="Oval 21" o:spid="_x0000_s1029" style="position:absolute;left:23323;top:666;width:18015;height:571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g2qcEA&#10;AADbAAAADwAAAGRycy9kb3ducmV2LnhtbERPTYvCMBC9C/sfwix4EZvqYZFqLCK7Irgg6q5eh2Zs&#10;S5tJbaLWf28OgsfH+56lnanFjVpXWlYwimIQxJnVJecK/g4/wwkI55E11pZJwYMcpPOP3gwTbe+8&#10;o9ve5yKEsEtQQeF9k0jpsoIMusg2xIE729agD7DNpW7xHsJNLcdx/CUNlhwaCmxoWVBW7a9GwaAa&#10;bE6P9VLj9zY+5r/0f8lWtVL9z24xBeGp82/xy73WCsZhffgSfo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4NqnBAAAA2wAAAA8AAAAAAAAAAAAAAAAAmAIAAGRycy9kb3du&#10;cmV2LnhtbFBLBQYAAAAABAAEAPUAAACGAwAAAAA=&#10;" fillcolor="#f57461" stroked="f">
                  <v:shadow on="t" color="#1f3763 [1608]" offset="1pt"/>
                  <v:textbox>
                    <w:txbxContent>
                      <w:p w:rsidR="00A70E29" w:rsidRPr="000B0FE2" w:rsidRDefault="00A70E29" w:rsidP="0070400A">
                        <w:pPr>
                          <w:jc w:val="center"/>
                          <w:rPr>
                            <w:rFonts w:ascii="Arial" w:hAnsi="Arial" w:cs="Arial"/>
                            <w:b/>
                            <w:sz w:val="16"/>
                            <w:szCs w:val="20"/>
                          </w:rPr>
                        </w:pPr>
                        <w:r w:rsidRPr="000B0FE2">
                          <w:rPr>
                            <w:rFonts w:ascii="Arial" w:hAnsi="Arial" w:cs="Arial"/>
                            <w:b/>
                            <w:sz w:val="16"/>
                            <w:szCs w:val="20"/>
                          </w:rPr>
                          <w:t>DIRECTOR GENERAL</w:t>
                        </w:r>
                      </w:p>
                    </w:txbxContent>
                  </v:textbox>
                </v:oval>
                <v:roundrect id="AutoShape 41" o:spid="_x0000_s1030" style="position:absolute;top:35962;width:11144;height:67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Z3j8MA&#10;AADbAAAADwAAAGRycy9kb3ducmV2LnhtbESPQUsDMRSE70L/Q3iCN5vtCrquTUspCr2p3fb+2Lwm&#10;Wzcv2yS26783gtDjMDPfMPPl6HpxphA7zwpm0wIEcet1x0bBrnm7r0DEhKyx90wKfijCcjG5mWOt&#10;/YU/6bxNRmQIxxoV2JSGWsrYWnIYp34gzt7BB4cpy2CkDnjJcNfLsigepcOO84LFgdaW2q/tt1Ow&#10;en5/MtX61Dzszebj9VjaUDVWqbvbcfUCItGYruH/9kYrKGfw9yX/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Z3j8MAAADbAAAADwAAAAAAAAAAAAAAAACYAgAAZHJzL2Rv&#10;d25yZXYueG1sUEsFBgAAAAAEAAQA9QAAAIgDAAAAAA==&#10;" fillcolor="#f9a499" stroked="f" strokeweight="1pt">
                  <v:shadow on="t" color="#1f3763 [1608]" opacity=".5" offset="1pt"/>
                  <v:textbox>
                    <w:txbxContent>
                      <w:p w:rsidR="00A70E29" w:rsidRPr="000B0FE2" w:rsidRDefault="00A70E29" w:rsidP="0070400A">
                        <w:pPr>
                          <w:jc w:val="center"/>
                          <w:rPr>
                            <w:rFonts w:ascii="Arial" w:hAnsi="Arial" w:cs="Arial"/>
                            <w:b/>
                            <w:sz w:val="16"/>
                            <w:szCs w:val="20"/>
                          </w:rPr>
                        </w:pPr>
                        <w:r w:rsidRPr="000B0FE2">
                          <w:rPr>
                            <w:rFonts w:ascii="Arial" w:hAnsi="Arial" w:cs="Arial"/>
                            <w:b/>
                            <w:sz w:val="16"/>
                            <w:szCs w:val="20"/>
                          </w:rPr>
                          <w:t>Preparador</w:t>
                        </w:r>
                      </w:p>
                      <w:p w:rsidR="00A70E29" w:rsidRPr="000B0FE2" w:rsidRDefault="00A70E29" w:rsidP="0070400A">
                        <w:pPr>
                          <w:jc w:val="center"/>
                          <w:rPr>
                            <w:rFonts w:ascii="Arial" w:hAnsi="Arial" w:cs="Arial"/>
                            <w:b/>
                            <w:sz w:val="16"/>
                            <w:szCs w:val="20"/>
                          </w:rPr>
                        </w:pPr>
                        <w:r w:rsidRPr="000B0FE2">
                          <w:rPr>
                            <w:rFonts w:ascii="Arial" w:hAnsi="Arial" w:cs="Arial"/>
                            <w:b/>
                            <w:sz w:val="16"/>
                            <w:szCs w:val="20"/>
                          </w:rPr>
                          <w:t>/Reintegrador de documentos</w:t>
                        </w:r>
                      </w:p>
                    </w:txbxContent>
                  </v:textbox>
                </v:roundrect>
                <v:roundrect id="AutoShape 24" o:spid="_x0000_s1031" style="position:absolute;left:27241;top:27431;width:10178;height:3370;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x/0sMA&#10;AADbAAAADwAAAGRycy9kb3ducmV2LnhtbESPT0sDMRTE70K/Q3gFL2KzXUFkbVqkKGhvbT14fGye&#10;m8XNyzZ5+8dvbwTB4zAzv2E2u9l3aqSY2sAG1qsCFHEdbMuNgffzy+0DqCTIFrvAZOCbEuy2i6sN&#10;VjZMfKTxJI3KEE4VGnAifaV1qh15TKvQE2fvM0SPkmVstI04ZbjvdFkU99pjy3nBYU97R/XXafAG&#10;ng9uLRf3Ng3Fx2EYb+LxTrQz5no5Pz2CEprlP/zXfrUGyhJ+v+Qfo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x/0sMAAADbAAAADwAAAAAAAAAAAAAAAACYAgAAZHJzL2Rv&#10;d25yZXYueG1sUEsFBgAAAAAEAAQA9QAAAIgDAAAAAA==&#10;" fillcolor="#f9a499" stroked="f" strokeweight="1pt">
                  <v:shadow on="t" color="#1f3763 [1608]" opacity=".5" offset="1pt"/>
                  <v:textbox>
                    <w:txbxContent>
                      <w:p w:rsidR="00A70E29" w:rsidRPr="000B0FE2" w:rsidRDefault="00A70E29" w:rsidP="0070400A">
                        <w:pPr>
                          <w:jc w:val="center"/>
                          <w:rPr>
                            <w:rFonts w:ascii="Arial" w:hAnsi="Arial" w:cs="Arial"/>
                            <w:b/>
                            <w:sz w:val="16"/>
                            <w:szCs w:val="20"/>
                          </w:rPr>
                        </w:pPr>
                        <w:r w:rsidRPr="000B0FE2">
                          <w:rPr>
                            <w:rFonts w:ascii="Arial" w:hAnsi="Arial" w:cs="Arial"/>
                            <w:b/>
                            <w:sz w:val="16"/>
                            <w:szCs w:val="20"/>
                          </w:rPr>
                          <w:t>Supervisor</w:t>
                        </w:r>
                      </w:p>
                    </w:txbxContent>
                  </v:textbox>
                </v:roundrect>
                <v:roundrect id="AutoShape 26" o:spid="_x0000_s1032" style="position:absolute;left:25672;top:19897;width:13761;height:4772;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RIOMAA&#10;AADbAAAADwAAAGRycy9kb3ducmV2LnhtbERPS0sDMRC+C/0PYQq9iM22gpS1aSmioL21euhx2Iyb&#10;xc1km8w++u/NQfD48b23+8m3aqCYmsAGVssCFHEVbMO1ga/Pt4cNqCTIFtvAZOBGCfa72d0WSxtG&#10;PtFwllrlEE4lGnAiXal1qhx5TMvQEWfuO0SPkmGstY045nDf6nVRPGmPDecGhx29OKp+zr038Hp0&#10;K7m6j7EvLsd+uI+nR9HOmMV8OjyDEprkX/znfrcG1nls/pJ/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vRIOMAAAADbAAAADwAAAAAAAAAAAAAAAACYAgAAZHJzL2Rvd25y&#10;ZXYueG1sUEsFBgAAAAAEAAQA9QAAAIUDAAAAAA==&#10;" fillcolor="#f9a499" stroked="f" strokeweight="1pt">
                  <v:shadow on="t" color="#1f3763 [1608]" opacity=".5" offset="1pt"/>
                  <v:textbox>
                    <w:txbxContent>
                      <w:p w:rsidR="00A70E29" w:rsidRPr="000B0FE2" w:rsidRDefault="00A70E29" w:rsidP="0070400A">
                        <w:pPr>
                          <w:jc w:val="center"/>
                          <w:rPr>
                            <w:rFonts w:ascii="Arial" w:hAnsi="Arial" w:cs="Arial"/>
                            <w:b/>
                            <w:sz w:val="16"/>
                            <w:szCs w:val="20"/>
                          </w:rPr>
                        </w:pPr>
                        <w:r w:rsidRPr="000B0FE2">
                          <w:rPr>
                            <w:rFonts w:ascii="Arial" w:hAnsi="Arial" w:cs="Arial"/>
                            <w:b/>
                            <w:sz w:val="16"/>
                            <w:szCs w:val="20"/>
                          </w:rPr>
                          <w:t>Coordinador del Centro de Digitalización</w:t>
                        </w:r>
                      </w:p>
                    </w:txbxContent>
                  </v:textbox>
                </v:roundrect>
                <v:roundrect id="AutoShape 44" o:spid="_x0000_s1033" style="position:absolute;left:25170;top:9916;width:14739;height:4752;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vS48AA&#10;AADbAAAADwAAAGRycy9kb3ducmV2LnhtbERPS0sDMRC+C/6HMIIXabO1UGTbtIgoaG99HDwOm+lm&#10;6WayJrMP/705CD1+fO/NbvKtGiimJrCBxbwARVwF23Bt4Hz6mL2ASoJssQ1MBn4pwW57f7fB0oaR&#10;DzQcpVY5hFOJBpxIV2qdKkce0zx0xJm7hOhRMoy1thHHHO5b/VwUK+2x4dzgsKM3R9X12HsD73u3&#10;kB/3NfbF974fnuJhKdoZ8/gwva5BCU1yE/+7P62BZV6fv+Qfo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VvS48AAAADbAAAADwAAAAAAAAAAAAAAAACYAgAAZHJzL2Rvd25y&#10;ZXYueG1sUEsFBgAAAAAEAAQA9QAAAIUDAAAAAA==&#10;" fillcolor="#f9a499" stroked="f" strokeweight="1pt">
                  <v:shadow on="t" color="#1f3763 [1608]" opacity=".5" offset="1pt"/>
                  <v:textbox>
                    <w:txbxContent>
                      <w:p w:rsidR="00A70E29" w:rsidRPr="00D76EF3" w:rsidRDefault="00A70E29" w:rsidP="0070400A">
                        <w:pPr>
                          <w:jc w:val="center"/>
                          <w:rPr>
                            <w:rFonts w:ascii="Arial" w:hAnsi="Arial" w:cs="Arial"/>
                            <w:sz w:val="20"/>
                            <w:szCs w:val="20"/>
                          </w:rPr>
                        </w:pPr>
                        <w:r w:rsidRPr="000B0FE2">
                          <w:rPr>
                            <w:rFonts w:ascii="Arial" w:hAnsi="Arial" w:cs="Arial"/>
                            <w:b/>
                            <w:sz w:val="16"/>
                            <w:szCs w:val="20"/>
                          </w:rPr>
                          <w:t>Coordinador General de Proyecto de Digitalización</w:t>
                        </w:r>
                      </w:p>
                    </w:txbxContent>
                  </v:textbox>
                </v:roundrect>
                <v:roundrect id="AutoShape 45" o:spid="_x0000_s1034" style="position:absolute;left:11797;top:36250;width:10205;height:39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hUsMA&#10;AADbAAAADwAAAGRycy9kb3ducmV2LnhtbESPQUsDMRSE74L/ITzBm822Bd1umy5LUehN7dr7Y/Oa&#10;rG5e1iS26783guBxmJlvmE09uUGcKcTes4L5rABB3Hnds1Hw1j7dlSBiQtY4eCYF3xSh3l5fbbDS&#10;/sKvdD4kIzKEY4UKbEpjJWXsLDmMMz8SZ+/kg8OUZTBSB7xkuBvkoijupcOe84LFkXaWuo/Dl1PQ&#10;rJ4fTLn7bJdHs395fF/YULZWqdubqVmDSDSl//Bfe68VLOf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hUsMAAADbAAAADwAAAAAAAAAAAAAAAACYAgAAZHJzL2Rv&#10;d25yZXYueG1sUEsFBgAAAAAEAAQA9QAAAIgDAAAAAA==&#10;" fillcolor="#f9a499" stroked="f" strokeweight="1pt">
                  <v:shadow on="t" color="#1f3763 [1608]" opacity=".5" offset="1pt"/>
                  <v:textbox>
                    <w:txbxContent>
                      <w:p w:rsidR="00A70E29" w:rsidRPr="000B0FE2" w:rsidRDefault="00A70E29" w:rsidP="0070400A">
                        <w:pPr>
                          <w:jc w:val="center"/>
                          <w:rPr>
                            <w:sz w:val="18"/>
                          </w:rPr>
                        </w:pPr>
                        <w:r w:rsidRPr="000B0FE2">
                          <w:rPr>
                            <w:rFonts w:ascii="Arial" w:hAnsi="Arial" w:cs="Arial"/>
                            <w:b/>
                            <w:sz w:val="16"/>
                            <w:szCs w:val="20"/>
                          </w:rPr>
                          <w:t>Digitalizador de documentos</w:t>
                        </w:r>
                      </w:p>
                    </w:txbxContent>
                  </v:textbox>
                </v:roundrect>
                <v:roundrect id="AutoShape 46" o:spid="_x0000_s1035" style="position:absolute;left:31850;top:35962;width:11526;height:50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M7ssAA&#10;AADbAAAADwAAAGRycy9kb3ducmV2LnhtbERPTU8CMRC9m/gfmjHhJl3B6LJQCCGacENZuE+2Q7u4&#10;na5thfXf04OJx5f3vVgNrhMXCrH1rOBpXIAgbrxu2Sg41O+PJYiYkDV2nknBL0VYLe/vFlhpf+VP&#10;uuyTETmEY4UKbEp9JWVsLDmMY98TZ+7kg8OUYTBSB7zmcNfJSVG8SIct5waLPW0sNV/7H6dgPdu9&#10;mnLzXU+PZvvxdp7YUNZWqdHDsJ6DSDSkf/Gfe6sVPOex+Uv+AX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M7ssAAAADbAAAADwAAAAAAAAAAAAAAAACYAgAAZHJzL2Rvd25y&#10;ZXYueG1sUEsFBgAAAAAEAAQA9QAAAIUDAAAAAA==&#10;" fillcolor="#f9a499" stroked="f" strokeweight="1pt">
                  <v:shadow on="t" color="#1f3763 [1608]" opacity=".5" offset="1pt"/>
                  <v:textbox>
                    <w:txbxContent>
                      <w:p w:rsidR="00A70E29" w:rsidRPr="000B0FE2" w:rsidRDefault="00A70E29" w:rsidP="0070400A">
                        <w:pPr>
                          <w:jc w:val="center"/>
                          <w:rPr>
                            <w:rFonts w:ascii="Arial" w:hAnsi="Arial" w:cs="Arial"/>
                            <w:b/>
                            <w:sz w:val="16"/>
                            <w:szCs w:val="20"/>
                          </w:rPr>
                        </w:pPr>
                        <w:r w:rsidRPr="000B0FE2">
                          <w:rPr>
                            <w:rFonts w:ascii="Arial" w:hAnsi="Arial" w:cs="Arial"/>
                            <w:b/>
                            <w:sz w:val="16"/>
                            <w:szCs w:val="20"/>
                          </w:rPr>
                          <w:t>Operativo para el control de calidad de la Imagen</w:t>
                        </w:r>
                      </w:p>
                    </w:txbxContent>
                  </v:textbox>
                </v:roundrect>
                <v:shape id="AutoShape 44" o:spid="_x0000_s1036" type="#_x0000_t32" style="position:absolute;left:4647;top:33731;width:7;height:22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n1xsEAAADbAAAADwAAAGRycy9kb3ducmV2LnhtbERPy2oCMRTdF/yHcAU3RTMKFRmNMhaE&#10;WnDha3+dXCfByc04iTr9+2ZR6PJw3otV52rxpDZYzwrGowwEcem15UrB6bgZzkCEiKyx9kwKfijA&#10;atl7W2Cu/Yv39DzESqQQDjkqMDE2uZShNOQwjHxDnLirbx3GBNtK6hZfKdzVcpJlU+nQcmow2NCn&#10;ofJ2eDgFu+14XVyM3X7v73b3sSnqR/V+VmrQ74o5iEhd/Bf/ub+0gmkam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efXGwQAAANsAAAAPAAAAAAAAAAAAAAAA&#10;AKECAABkcnMvZG93bnJldi54bWxQSwUGAAAAAAQABAD5AAAAjwMAAAAA&#10;"/>
                <v:roundrect id="AutoShape 70" o:spid="_x0000_s1037" style="position:absolute;left:44043;top:36005;width:10059;height:40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n9CcAA&#10;AADbAAAADwAAAGRycy9kb3ducmV2LnhtbERPTU8CMRC9k/gfmjHxBl0xkWWhEEIk4Qayep9sx3Z1&#10;O13bAsu/twcSjy/ve7keXCcuFGLrWcHzpABB3HjdslHwUe/GJYiYkDV2nknBjSKsVw+jJVbaX/md&#10;LqdkRA7hWKECm1JfSRkbSw7jxPfEmfvywWHKMBipA15zuOvktChepcOWc4PFnraWmp/T2SnYzA8z&#10;U25/65dPsz++fU9tKGur1NPjsFmASDSkf/HdvdcKZnl9/pJ/gF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n9CcAAAADbAAAADwAAAAAAAAAAAAAAAACYAgAAZHJzL2Rvd25y&#10;ZXYueG1sUEsFBgAAAAAEAAQA9QAAAIUDAAAAAA==&#10;" fillcolor="#f9a499" stroked="f" strokeweight="1pt">
                  <v:shadow on="t" color="#1f3763 [1608]" opacity=".5" offset="1pt"/>
                  <v:textbox>
                    <w:txbxContent>
                      <w:p w:rsidR="00A70E29" w:rsidRPr="000B0FE2" w:rsidRDefault="00A70E29" w:rsidP="0070400A">
                        <w:pPr>
                          <w:jc w:val="center"/>
                          <w:rPr>
                            <w:sz w:val="18"/>
                          </w:rPr>
                        </w:pPr>
                        <w:r w:rsidRPr="000B0FE2">
                          <w:rPr>
                            <w:rFonts w:ascii="Arial" w:hAnsi="Arial" w:cs="Arial"/>
                            <w:b/>
                            <w:sz w:val="16"/>
                            <w:szCs w:val="20"/>
                          </w:rPr>
                          <w:t>Capturista de base de datos</w:t>
                        </w:r>
                      </w:p>
                    </w:txbxContent>
                  </v:textbox>
                </v:roundrect>
                <v:roundrect id="AutoShape 71" o:spid="_x0000_s1038" style="position:absolute;left:22536;top:36256;width:8324;height:39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yNLsAA&#10;AADbAAAADwAAAGRycy9kb3ducmV2LnhtbERPTU8CMRC9m/gfmiHxJl0wwXWhEEI04QayeJ9sh3Zh&#10;O13bCuu/pwcTjy/ve7EaXCeuFGLrWcFkXIAgbrxu2Sg41h/PJYiYkDV2nknBL0VYLR8fFlhpf+NP&#10;uh6SETmEY4UKbEp9JWVsLDmMY98TZ+7kg8OUYTBSB7zlcNfJaVHMpMOWc4PFnjaWmsvhxylYv+1e&#10;Tbn5rl++zHb/fp7aUNZWqafRsJ6DSDSkf/Gfe6sVlHl9/pJ/gF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LyNLsAAAADbAAAADwAAAAAAAAAAAAAAAACYAgAAZHJzL2Rvd25y&#10;ZXYueG1sUEsFBgAAAAAEAAQA9QAAAIUDAAAAAA==&#10;" fillcolor="#f9a499" stroked="f" strokeweight="1pt">
                  <v:shadow on="t" color="#1f3763 [1608]" opacity=".5" offset="1pt"/>
                  <v:textbox>
                    <w:txbxContent>
                      <w:p w:rsidR="00A70E29" w:rsidRPr="000B0FE2" w:rsidRDefault="00A70E29" w:rsidP="0070400A">
                        <w:pPr>
                          <w:jc w:val="center"/>
                          <w:rPr>
                            <w:sz w:val="18"/>
                          </w:rPr>
                        </w:pPr>
                        <w:r w:rsidRPr="000B0FE2">
                          <w:rPr>
                            <w:rFonts w:ascii="Arial" w:hAnsi="Arial" w:cs="Arial"/>
                            <w:b/>
                            <w:sz w:val="16"/>
                            <w:szCs w:val="20"/>
                          </w:rPr>
                          <w:t>Auxiliar de digitalizador</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2" o:spid="_x0000_s1039" type="#_x0000_t34" style="position:absolute;left:4476;top:33809;width:44482;height: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lQccEAAADbAAAADwAAAGRycy9kb3ducmV2LnhtbESPUUvDQBCE3wX/w7GCb3ajiIbYa5GC&#10;4qPG0udtbs1Fc3vxbm3jv/cEwcdhZr5hlus5jObAKQ9RLFwuKjAsXXSD9Ba2rw8XNZisJI7GKGzh&#10;mzOsV6cnS2pcPMoLH1rtTYFIbsiCV50axNx5DpQXcWIp3ltMgbTI1KNLdCzwMOJVVd1goEHKgqeJ&#10;N567j/YrWOg8vtc7/4ifqPvN9nlMre5vrT0/m+/vwCjP+h/+az85C/U1/H4pPwB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VBxwQAAANsAAAAPAAAAAAAAAAAAAAAA&#10;AKECAABkcnMvZG93bnJldi54bWxQSwUGAAAAAAQABAD5AAAAjwMAAAAA&#10;"/>
                <v:shape id="AutoShape 73" o:spid="_x0000_s1040" type="#_x0000_t32" style="position:absolute;left:26485;top:33811;width:6;height:26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AMScMAAADbAAAADwAAAGRycy9kb3ducmV2LnhtbESPQWvCQBSE7wX/w/IEL0U3EZS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wDEnDAAAA2wAAAA8AAAAAAAAAAAAA&#10;AAAAoQIAAGRycy9kb3ducmV2LnhtbFBLBQYAAAAABAAEAPkAAACRAwAAAAA=&#10;"/>
                <v:shape id="AutoShape 74" o:spid="_x0000_s1041" type="#_x0000_t32" style="position:absolute;left:37419;top:33814;width:6;height:22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KSPsMAAADbAAAADwAAAGRycy9kb3ducmV2LnhtbESPQYvCMBSE7wv+h/AEL4um9SClGmVZ&#10;EMSDsNqDx0fybMs2L90k1vrvzcLCHoeZ+YbZ7EbbiYF8aB0ryBcZCGLtTMu1guqynxcgQkQ22Dkm&#10;BU8KsNtO3jZYGvfgLxrOsRYJwqFEBU2MfSll0A1ZDAvXEyfv5rzFmKSvpfH4SHDbyWWWraTFltNC&#10;gz19NqS/z3eroD1Wp2p4/4leF8f86vNwuXZaqdl0/FiDiDTG//Bf+2AUFCv4/ZJ+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ikj7DAAAA2wAAAA8AAAAAAAAAAAAA&#10;AAAAoQIAAGRycy9kb3ducmV2LnhtbFBLBQYAAAAABAAEAPkAAACRAwAAAAA=&#10;"/>
                <v:roundrect id="AutoShape 76" o:spid="_x0000_s1042" style="position:absolute;left:42132;top:15525;width:9684;height:484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UVWsMA&#10;AADbAAAADwAAAGRycy9kb3ducmV2LnhtbESPQWsCMRSE74L/ITyhN83WQt1ujSLSgrdWV++PzWuy&#10;7eZlm6S6/fdNQfA4zMw3zHI9uE6cKcTWs4L7WQGCuPG6ZaPgWL9OSxAxIWvsPJOCX4qwXo1HS6y0&#10;v/CezodkRIZwrFCBTamvpIyNJYdx5nvi7H344DBlGYzUAS8Z7jo5L4pH6bDlvGCxp62l5uvw4xRs&#10;nt4Wptx+1w8ns3t/+ZzbUNZWqbvJsHkGkWhIt/C1vdMKygX8f8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UVWsMAAADbAAAADwAAAAAAAAAAAAAAAACYAgAAZHJzL2Rv&#10;d25yZXYueG1sUEsFBgAAAAAEAAQA9QAAAIgDAAAAAA==&#10;" fillcolor="#f9a499" stroked="f" strokeweight="1pt">
                  <v:shadow on="t" color="#1f3763 [1608]" opacity=".5" offset="1pt"/>
                  <v:textbox>
                    <w:txbxContent>
                      <w:p w:rsidR="00A70E29" w:rsidRPr="000B0FE2" w:rsidRDefault="00A70E29" w:rsidP="0070400A">
                        <w:pPr>
                          <w:jc w:val="center"/>
                          <w:rPr>
                            <w:rFonts w:ascii="Arial" w:hAnsi="Arial" w:cs="Arial"/>
                            <w:b/>
                            <w:sz w:val="16"/>
                            <w:szCs w:val="20"/>
                          </w:rPr>
                        </w:pPr>
                        <w:r w:rsidRPr="000B0FE2">
                          <w:rPr>
                            <w:rFonts w:ascii="Arial" w:hAnsi="Arial" w:cs="Arial"/>
                            <w:b/>
                            <w:sz w:val="16"/>
                            <w:szCs w:val="20"/>
                          </w:rPr>
                          <w:t xml:space="preserve">Integrador de </w:t>
                        </w:r>
                      </w:p>
                      <w:p w:rsidR="00A70E29" w:rsidRPr="000B0FE2" w:rsidRDefault="00A70E29" w:rsidP="0070400A">
                        <w:pPr>
                          <w:jc w:val="center"/>
                          <w:rPr>
                            <w:rFonts w:ascii="Arial" w:hAnsi="Arial" w:cs="Arial"/>
                            <w:b/>
                            <w:sz w:val="16"/>
                            <w:szCs w:val="20"/>
                          </w:rPr>
                        </w:pPr>
                        <w:r w:rsidRPr="000B0FE2">
                          <w:rPr>
                            <w:rFonts w:ascii="Arial" w:hAnsi="Arial" w:cs="Arial"/>
                            <w:b/>
                            <w:sz w:val="16"/>
                            <w:szCs w:val="20"/>
                          </w:rPr>
                          <w:t>Base de Datos</w:t>
                        </w:r>
                      </w:p>
                    </w:txbxContent>
                  </v:textbox>
                </v:roundrect>
                <v:shape id="AutoShape 78" o:spid="_x0000_s1043" type="#_x0000_t32" style="position:absolute;left:32289;top:18000;width:970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TPMEAAADbAAAADwAAAGRycy9kb3ducmV2LnhtbERPy2oCMRTdF/yHcIVuimYUWmQ0ylgQ&#10;tODC1/46uU6Ck5vpJOr0781C6PJw3rNF52pxpzZYzwpGwwwEcem15UrB8bAaTECEiKyx9kwK/ijA&#10;Yt57m2Gu/YN3dN/HSqQQDjkqMDE2uZShNOQwDH1DnLiLbx3GBNtK6hYfKdzVcpxlX9Kh5dRgsKFv&#10;Q+V1f3MKtpvRsjgbu/nZ/drt56qob9XHSan3fldMQUTq4r/45V5rBZM0N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dRM8wQAAANsAAAAPAAAAAAAAAAAAAAAA&#10;AKECAABkcnMvZG93bnJldi54bWxQSwUGAAAAAAQABAD5AAAAjwMAAAAA&#10;"/>
                <v:roundrect id="AutoShape 79" o:spid="_x0000_s1044" style="position:absolute;left:8076;top:16692;width:13608;height:273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gH8MA&#10;AADbAAAADwAAAGRycy9kb3ducmV2LnhtbESPQUsDMRSE70L/Q3iCN5t1Bd1um5ZSFHpTu+39sXlN&#10;Vjcv2yS26783gtDjMDPfMIvV6HpxphA7zwoepgUI4tbrjo2CffN6X4GICVlj75kU/FCE1XJys8Ba&#10;+wt/0HmXjMgQjjUqsCkNtZSxteQwTv1AnL2jDw5TlsFIHfCS4a6XZVE8SYcd5wWLA20stV+7b6dg&#10;PXt7NtXm1DwezPb95bO0oWqsUne343oOItGYruH/9lYrmJXw9y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sgH8MAAADbAAAADwAAAAAAAAAAAAAAAACYAgAAZHJzL2Rv&#10;d25yZXYueG1sUEsFBgAAAAAEAAQA9QAAAIgDAAAAAA==&#10;" fillcolor="#f9a499" stroked="f" strokeweight="1pt">
                  <v:shadow on="t" color="#1f3763 [1608]" opacity=".5" offset="1pt"/>
                  <v:textbox>
                    <w:txbxContent>
                      <w:p w:rsidR="00A70E29" w:rsidRPr="000B0FE2" w:rsidRDefault="00A70E29" w:rsidP="0070400A">
                        <w:pPr>
                          <w:jc w:val="center"/>
                          <w:rPr>
                            <w:rFonts w:ascii="Arial" w:hAnsi="Arial" w:cs="Arial"/>
                            <w:b/>
                            <w:sz w:val="16"/>
                            <w:szCs w:val="20"/>
                          </w:rPr>
                        </w:pPr>
                        <w:r w:rsidRPr="000B0FE2">
                          <w:rPr>
                            <w:rFonts w:ascii="Arial" w:hAnsi="Arial" w:cs="Arial"/>
                            <w:b/>
                            <w:sz w:val="16"/>
                            <w:szCs w:val="20"/>
                          </w:rPr>
                          <w:t>Auxiliar Administrativo</w:t>
                        </w:r>
                      </w:p>
                    </w:txbxContent>
                  </v:textbox>
                </v:roundrect>
                <v:shape id="AutoShape 80" o:spid="_x0000_s1045" type="#_x0000_t32" style="position:absolute;left:21684;top:18060;width:108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ne8QAAADbAAAADwAAAGRycy9kb3ducmV2LnhtbESPQWsCMRSE74X+h/AEL0Wza0F0a5RS&#10;EMSDUN2Dx0fyuru4edkmcV3/vSkUPA4z8w2z2gy2FT350DhWkE8zEMTamYYrBeVpO1mACBHZYOuY&#10;FNwpwGb9+rLCwrgbf1N/jJVIEA4FKqhj7Aopg67JYpi6jjh5P85bjEn6ShqPtwS3rZxl2VxabDgt&#10;1NjRV036crxaBc2+PJT922/0erHPzz4Pp3OrlRqPhs8PEJGG+Az/t3dGwf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Kd7xAAAANsAAAAPAAAAAAAAAAAA&#10;AAAAAKECAABkcnMvZG93bnJldi54bWxQSwUGAAAAAAQABAD5AAAAkgMAAAAA&#10;"/>
                <v:shape id="AutoShape 44" o:spid="_x0000_s1046" type="#_x0000_t32" style="position:absolute;left:48952;top:33686;width:6;height:22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shape id="AutoShape 44" o:spid="_x0000_s1047" type="#_x0000_t32" style="position:absolute;left:16849;top:33806;width:6;height:22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w10:anchorlock/>
              </v:group>
            </w:pict>
          </mc:Fallback>
        </mc:AlternateContent>
      </w:r>
    </w:p>
    <w:p w:rsidR="0070400A" w:rsidRDefault="000B0FE2" w:rsidP="000B0FE2">
      <w:pPr>
        <w:pStyle w:val="Descripcin"/>
        <w:jc w:val="center"/>
        <w:rPr>
          <w:rFonts w:ascii="Times New Roman" w:hAnsi="Times New Roman" w:cs="Times New Roman"/>
          <w:b/>
          <w:i w:val="0"/>
          <w:color w:val="auto"/>
          <w:sz w:val="16"/>
        </w:rPr>
      </w:pPr>
      <w:r w:rsidRPr="000B0FE2">
        <w:rPr>
          <w:rFonts w:ascii="Times New Roman" w:hAnsi="Times New Roman" w:cs="Times New Roman"/>
          <w:b/>
          <w:i w:val="0"/>
          <w:color w:val="auto"/>
          <w:sz w:val="16"/>
        </w:rPr>
        <w:t xml:space="preserve">Figura </w:t>
      </w:r>
      <w:r w:rsidRPr="000B0FE2">
        <w:rPr>
          <w:rFonts w:ascii="Times New Roman" w:hAnsi="Times New Roman" w:cs="Times New Roman"/>
          <w:b/>
          <w:i w:val="0"/>
          <w:color w:val="auto"/>
          <w:sz w:val="16"/>
        </w:rPr>
        <w:fldChar w:fldCharType="begin"/>
      </w:r>
      <w:r w:rsidRPr="000B0FE2">
        <w:rPr>
          <w:rFonts w:ascii="Times New Roman" w:hAnsi="Times New Roman" w:cs="Times New Roman"/>
          <w:b/>
          <w:i w:val="0"/>
          <w:color w:val="auto"/>
          <w:sz w:val="16"/>
        </w:rPr>
        <w:instrText xml:space="preserve"> SEQ Figura \* ARABIC </w:instrText>
      </w:r>
      <w:r w:rsidRPr="000B0FE2">
        <w:rPr>
          <w:rFonts w:ascii="Times New Roman" w:hAnsi="Times New Roman" w:cs="Times New Roman"/>
          <w:b/>
          <w:i w:val="0"/>
          <w:color w:val="auto"/>
          <w:sz w:val="16"/>
        </w:rPr>
        <w:fldChar w:fldCharType="separate"/>
      </w:r>
      <w:r w:rsidRPr="000B0FE2">
        <w:rPr>
          <w:rFonts w:ascii="Times New Roman" w:hAnsi="Times New Roman" w:cs="Times New Roman"/>
          <w:b/>
          <w:i w:val="0"/>
          <w:color w:val="auto"/>
          <w:sz w:val="16"/>
        </w:rPr>
        <w:t>1</w:t>
      </w:r>
      <w:r w:rsidRPr="000B0FE2">
        <w:rPr>
          <w:rFonts w:ascii="Times New Roman" w:hAnsi="Times New Roman" w:cs="Times New Roman"/>
          <w:b/>
          <w:i w:val="0"/>
          <w:color w:val="auto"/>
          <w:sz w:val="16"/>
        </w:rPr>
        <w:fldChar w:fldCharType="end"/>
      </w:r>
      <w:r w:rsidRPr="000B0FE2">
        <w:rPr>
          <w:rFonts w:ascii="Times New Roman" w:hAnsi="Times New Roman" w:cs="Times New Roman"/>
          <w:b/>
          <w:i w:val="0"/>
          <w:color w:val="auto"/>
          <w:sz w:val="16"/>
        </w:rPr>
        <w:t xml:space="preserve"> Diagrama organizacional.</w:t>
      </w:r>
    </w:p>
    <w:p w:rsidR="000B0FE2" w:rsidRPr="00474CB7" w:rsidRDefault="000B0FE2" w:rsidP="002A6492">
      <w:pPr>
        <w:pStyle w:val="Textoindependiente3"/>
        <w:spacing w:before="240" w:after="240"/>
        <w:jc w:val="both"/>
        <w:rPr>
          <w:rFonts w:ascii="Times New Roman" w:hAnsi="Times New Roman" w:cs="Times New Roman"/>
          <w:bCs/>
          <w:sz w:val="20"/>
          <w:szCs w:val="18"/>
        </w:rPr>
      </w:pPr>
      <w:r w:rsidRPr="00474CB7">
        <w:rPr>
          <w:rFonts w:ascii="Times New Roman" w:hAnsi="Times New Roman" w:cs="Times New Roman"/>
          <w:bCs/>
          <w:sz w:val="20"/>
          <w:szCs w:val="18"/>
        </w:rPr>
        <w:t xml:space="preserve">La </w:t>
      </w:r>
      <w:r w:rsidRPr="00474CB7">
        <w:rPr>
          <w:rFonts w:ascii="Times New Roman" w:hAnsi="Times New Roman" w:cs="Times New Roman"/>
          <w:sz w:val="20"/>
          <w:szCs w:val="18"/>
        </w:rPr>
        <w:t xml:space="preserve">Organización </w:t>
      </w:r>
      <w:r>
        <w:rPr>
          <w:rFonts w:ascii="Times New Roman" w:hAnsi="Times New Roman" w:cs="Times New Roman"/>
          <w:bCs/>
          <w:sz w:val="20"/>
          <w:szCs w:val="18"/>
        </w:rPr>
        <w:t>está integrada por varias</w:t>
      </w:r>
      <w:r>
        <w:rPr>
          <w:rFonts w:ascii="Times New Roman" w:hAnsi="Times New Roman" w:cs="Times New Roman"/>
          <w:bCs/>
          <w:sz w:val="20"/>
          <w:szCs w:val="18"/>
          <w:lang w:val="es-419"/>
        </w:rPr>
        <w:t xml:space="preserve"> </w:t>
      </w:r>
      <w:r w:rsidRPr="00474CB7">
        <w:rPr>
          <w:rFonts w:ascii="Times New Roman" w:hAnsi="Times New Roman" w:cs="Times New Roman"/>
          <w:bCs/>
          <w:sz w:val="20"/>
          <w:szCs w:val="18"/>
        </w:rPr>
        <w:t xml:space="preserve">personas (cuando existe proyecto en ejecución), quienes participan de manera directa e indirecta en el Proceso Operativo del </w:t>
      </w:r>
      <w:r w:rsidRPr="00427412">
        <w:rPr>
          <w:rFonts w:ascii="Times New Roman" w:eastAsia="Times New Roman" w:hAnsi="Times New Roman" w:cs="Times New Roman"/>
          <w:sz w:val="20"/>
          <w:szCs w:val="20"/>
          <w:lang w:eastAsia="es-MX"/>
        </w:rPr>
        <w:t>proyecto FitoSmart: Plataforma tecnológica de fitomonitorización de cultivo hidropónico utilizando Cómputo Sensible al Contexto y técnicas de Inteligencia Artificial</w:t>
      </w:r>
      <w:r w:rsidRPr="00474CB7">
        <w:rPr>
          <w:rFonts w:ascii="Times New Roman" w:hAnsi="Times New Roman" w:cs="Times New Roman"/>
          <w:bCs/>
          <w:sz w:val="20"/>
          <w:szCs w:val="18"/>
        </w:rPr>
        <w:t>.</w:t>
      </w:r>
    </w:p>
    <w:p w:rsidR="000B0FE2" w:rsidRPr="00474CB7" w:rsidRDefault="000B0FE2" w:rsidP="00E543A1">
      <w:pPr>
        <w:pStyle w:val="Textoindependiente3"/>
        <w:numPr>
          <w:ilvl w:val="0"/>
          <w:numId w:val="9"/>
        </w:numPr>
        <w:spacing w:after="0" w:line="240" w:lineRule="auto"/>
        <w:jc w:val="both"/>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Director general</w:t>
      </w:r>
    </w:p>
    <w:p w:rsidR="000B0FE2" w:rsidRPr="00474CB7" w:rsidRDefault="000B0FE2" w:rsidP="00E543A1">
      <w:pPr>
        <w:pStyle w:val="Textoindependiente3"/>
        <w:numPr>
          <w:ilvl w:val="0"/>
          <w:numId w:val="9"/>
        </w:numPr>
        <w:spacing w:after="0" w:line="240" w:lineRule="auto"/>
        <w:jc w:val="both"/>
        <w:rPr>
          <w:rFonts w:ascii="Times New Roman" w:hAnsi="Times New Roman" w:cs="Times New Roman"/>
          <w:bCs/>
          <w:color w:val="000000" w:themeColor="text1"/>
          <w:sz w:val="20"/>
          <w:szCs w:val="20"/>
        </w:rPr>
      </w:pPr>
      <w:r w:rsidRPr="00474CB7">
        <w:rPr>
          <w:rFonts w:ascii="Times New Roman" w:hAnsi="Times New Roman" w:cs="Times New Roman"/>
          <w:bCs/>
          <w:color w:val="000000" w:themeColor="text1"/>
          <w:sz w:val="20"/>
          <w:szCs w:val="20"/>
        </w:rPr>
        <w:t>Coordinador general de proyecto de digitalización</w:t>
      </w:r>
    </w:p>
    <w:p w:rsidR="000B0FE2" w:rsidRPr="00474CB7" w:rsidRDefault="000B0FE2" w:rsidP="00E543A1">
      <w:pPr>
        <w:pStyle w:val="Textoindependiente3"/>
        <w:numPr>
          <w:ilvl w:val="0"/>
          <w:numId w:val="9"/>
        </w:numPr>
        <w:spacing w:after="0" w:line="240" w:lineRule="auto"/>
        <w:jc w:val="both"/>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Auxiliar administrativo</w:t>
      </w:r>
    </w:p>
    <w:p w:rsidR="000B0FE2" w:rsidRPr="00474CB7" w:rsidRDefault="000B0FE2" w:rsidP="00E543A1">
      <w:pPr>
        <w:pStyle w:val="Textoindependiente3"/>
        <w:numPr>
          <w:ilvl w:val="0"/>
          <w:numId w:val="9"/>
        </w:numPr>
        <w:spacing w:after="0" w:line="240" w:lineRule="auto"/>
        <w:jc w:val="both"/>
        <w:rPr>
          <w:rFonts w:ascii="Times New Roman" w:hAnsi="Times New Roman" w:cs="Times New Roman"/>
          <w:bCs/>
          <w:color w:val="000000" w:themeColor="text1"/>
          <w:sz w:val="20"/>
          <w:szCs w:val="20"/>
        </w:rPr>
      </w:pPr>
      <w:r w:rsidRPr="00474CB7">
        <w:rPr>
          <w:rFonts w:ascii="Times New Roman" w:hAnsi="Times New Roman" w:cs="Times New Roman"/>
          <w:bCs/>
          <w:color w:val="000000" w:themeColor="text1"/>
          <w:sz w:val="20"/>
          <w:szCs w:val="20"/>
        </w:rPr>
        <w:lastRenderedPageBreak/>
        <w:t>Integrador de base de datos</w:t>
      </w:r>
    </w:p>
    <w:p w:rsidR="000B0FE2" w:rsidRPr="00474CB7" w:rsidRDefault="000B0FE2" w:rsidP="00E543A1">
      <w:pPr>
        <w:pStyle w:val="Textoindependiente3"/>
        <w:numPr>
          <w:ilvl w:val="0"/>
          <w:numId w:val="9"/>
        </w:numPr>
        <w:spacing w:after="0" w:line="240" w:lineRule="auto"/>
        <w:jc w:val="both"/>
        <w:rPr>
          <w:rFonts w:ascii="Times New Roman" w:hAnsi="Times New Roman" w:cs="Times New Roman"/>
          <w:bCs/>
          <w:color w:val="000000" w:themeColor="text1"/>
          <w:sz w:val="20"/>
          <w:szCs w:val="20"/>
        </w:rPr>
      </w:pPr>
      <w:r w:rsidRPr="00474CB7">
        <w:rPr>
          <w:rFonts w:ascii="Times New Roman" w:hAnsi="Times New Roman" w:cs="Times New Roman"/>
          <w:bCs/>
          <w:color w:val="000000" w:themeColor="text1"/>
          <w:sz w:val="20"/>
          <w:szCs w:val="20"/>
        </w:rPr>
        <w:t>Coordinador del centro de digitalización</w:t>
      </w:r>
    </w:p>
    <w:p w:rsidR="000B0FE2" w:rsidRPr="00474CB7" w:rsidRDefault="000B0FE2" w:rsidP="00E543A1">
      <w:pPr>
        <w:pStyle w:val="Textoindependiente3"/>
        <w:numPr>
          <w:ilvl w:val="0"/>
          <w:numId w:val="9"/>
        </w:numPr>
        <w:spacing w:after="0" w:line="240" w:lineRule="auto"/>
        <w:jc w:val="both"/>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Supervisor</w:t>
      </w:r>
    </w:p>
    <w:p w:rsidR="000B0FE2" w:rsidRPr="00474CB7" w:rsidRDefault="000B0FE2" w:rsidP="00E543A1">
      <w:pPr>
        <w:pStyle w:val="Textoindependiente3"/>
        <w:numPr>
          <w:ilvl w:val="0"/>
          <w:numId w:val="9"/>
        </w:numPr>
        <w:spacing w:after="0" w:line="240" w:lineRule="auto"/>
        <w:jc w:val="both"/>
        <w:rPr>
          <w:rFonts w:ascii="Times New Roman" w:hAnsi="Times New Roman" w:cs="Times New Roman"/>
          <w:bCs/>
          <w:color w:val="000000" w:themeColor="text1"/>
          <w:sz w:val="20"/>
          <w:szCs w:val="20"/>
        </w:rPr>
      </w:pPr>
      <w:r w:rsidRPr="00474CB7">
        <w:rPr>
          <w:rFonts w:ascii="Times New Roman" w:hAnsi="Times New Roman" w:cs="Times New Roman"/>
          <w:bCs/>
          <w:color w:val="000000" w:themeColor="text1"/>
          <w:sz w:val="20"/>
          <w:szCs w:val="20"/>
        </w:rPr>
        <w:t>Preparador/Reintegrador de Documento</w:t>
      </w:r>
    </w:p>
    <w:p w:rsidR="000B0FE2" w:rsidRPr="00474CB7" w:rsidRDefault="000B0FE2" w:rsidP="00E543A1">
      <w:pPr>
        <w:pStyle w:val="Textoindependiente3"/>
        <w:numPr>
          <w:ilvl w:val="0"/>
          <w:numId w:val="9"/>
        </w:numPr>
        <w:spacing w:after="0" w:line="240" w:lineRule="auto"/>
        <w:jc w:val="both"/>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Digitalizador de documentos</w:t>
      </w:r>
    </w:p>
    <w:p w:rsidR="000B0FE2" w:rsidRPr="00474CB7" w:rsidRDefault="000B0FE2" w:rsidP="00E543A1">
      <w:pPr>
        <w:pStyle w:val="Textoindependiente3"/>
        <w:numPr>
          <w:ilvl w:val="0"/>
          <w:numId w:val="9"/>
        </w:numPr>
        <w:spacing w:after="0" w:line="240" w:lineRule="auto"/>
        <w:jc w:val="both"/>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Auxiliar de digitalizador</w:t>
      </w:r>
    </w:p>
    <w:p w:rsidR="000B0FE2" w:rsidRPr="00474CB7" w:rsidRDefault="000B0FE2" w:rsidP="00E543A1">
      <w:pPr>
        <w:pStyle w:val="Textoindependiente3"/>
        <w:numPr>
          <w:ilvl w:val="0"/>
          <w:numId w:val="9"/>
        </w:numPr>
        <w:spacing w:after="0" w:line="240" w:lineRule="auto"/>
        <w:jc w:val="both"/>
        <w:rPr>
          <w:rFonts w:ascii="Times New Roman" w:hAnsi="Times New Roman" w:cs="Times New Roman"/>
          <w:bCs/>
          <w:color w:val="000000" w:themeColor="text1"/>
          <w:sz w:val="20"/>
          <w:szCs w:val="20"/>
        </w:rPr>
      </w:pPr>
      <w:r w:rsidRPr="00474CB7">
        <w:rPr>
          <w:rFonts w:ascii="Times New Roman" w:hAnsi="Times New Roman" w:cs="Times New Roman"/>
          <w:bCs/>
          <w:color w:val="000000" w:themeColor="text1"/>
          <w:sz w:val="20"/>
          <w:szCs w:val="20"/>
        </w:rPr>
        <w:t>Operati</w:t>
      </w:r>
      <w:r>
        <w:rPr>
          <w:rFonts w:ascii="Times New Roman" w:hAnsi="Times New Roman" w:cs="Times New Roman"/>
          <w:bCs/>
          <w:color w:val="000000" w:themeColor="text1"/>
          <w:sz w:val="20"/>
          <w:szCs w:val="20"/>
        </w:rPr>
        <w:t>vo para el control de calidad</w:t>
      </w:r>
    </w:p>
    <w:p w:rsidR="000B0FE2" w:rsidRDefault="000B0FE2" w:rsidP="00E543A1">
      <w:pPr>
        <w:pStyle w:val="Textoindependiente3"/>
        <w:numPr>
          <w:ilvl w:val="0"/>
          <w:numId w:val="9"/>
        </w:numPr>
        <w:spacing w:after="0" w:line="240" w:lineRule="auto"/>
        <w:jc w:val="both"/>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Capturista de base de datos</w:t>
      </w:r>
    </w:p>
    <w:p w:rsidR="000B0FE2" w:rsidRDefault="000B0FE2" w:rsidP="000B0FE2">
      <w:pPr>
        <w:pStyle w:val="Textoindependiente3"/>
        <w:spacing w:after="0" w:line="240" w:lineRule="auto"/>
        <w:jc w:val="both"/>
        <w:rPr>
          <w:rFonts w:ascii="Times New Roman" w:hAnsi="Times New Roman" w:cs="Times New Roman"/>
          <w:bCs/>
          <w:color w:val="000000" w:themeColor="text1"/>
          <w:sz w:val="20"/>
          <w:szCs w:val="20"/>
        </w:rPr>
      </w:pPr>
    </w:p>
    <w:p w:rsidR="000B0FE2" w:rsidRDefault="000B0FE2" w:rsidP="000B0FE2">
      <w:pPr>
        <w:pStyle w:val="Textoindependiente3"/>
        <w:spacing w:after="0" w:line="240" w:lineRule="auto"/>
        <w:jc w:val="both"/>
        <w:rPr>
          <w:rFonts w:ascii="Times New Roman" w:hAnsi="Times New Roman" w:cs="Times New Roman"/>
          <w:bCs/>
          <w:color w:val="000000" w:themeColor="text1"/>
          <w:sz w:val="20"/>
          <w:szCs w:val="20"/>
        </w:rPr>
      </w:pPr>
    </w:p>
    <w:p w:rsidR="001636F1" w:rsidRDefault="001636F1" w:rsidP="001636F1">
      <w:pPr>
        <w:pStyle w:val="Ttulo1"/>
        <w:numPr>
          <w:ilvl w:val="0"/>
          <w:numId w:val="2"/>
        </w:numPr>
        <w:spacing w:after="240"/>
        <w:jc w:val="center"/>
        <w:rPr>
          <w:rFonts w:eastAsia="Times New Roman" w:cs="Times New Roman"/>
          <w:color w:val="000000" w:themeColor="text1"/>
          <w:sz w:val="20"/>
          <w:szCs w:val="20"/>
          <w:lang w:val="es-ES" w:eastAsia="es-ES"/>
        </w:rPr>
      </w:pPr>
      <w:bookmarkStart w:id="21" w:name="_Toc535243949"/>
      <w:r w:rsidRPr="001636F1">
        <w:rPr>
          <w:rFonts w:eastAsia="Times New Roman" w:cs="Times New Roman"/>
          <w:color w:val="000000" w:themeColor="text1"/>
          <w:sz w:val="20"/>
          <w:szCs w:val="20"/>
          <w:lang w:val="es-ES" w:eastAsia="es-ES"/>
        </w:rPr>
        <w:t>RESPONSABILIDAD DE LA DIRECCIÓN</w:t>
      </w:r>
      <w:bookmarkEnd w:id="21"/>
    </w:p>
    <w:p w:rsidR="001636F1" w:rsidRPr="00474CB7" w:rsidRDefault="001636F1" w:rsidP="00E543A1">
      <w:pPr>
        <w:pStyle w:val="Ttulo2"/>
        <w:numPr>
          <w:ilvl w:val="0"/>
          <w:numId w:val="10"/>
        </w:numPr>
        <w:spacing w:before="240" w:after="240"/>
        <w:rPr>
          <w:rFonts w:ascii="Times New Roman" w:eastAsia="Times New Roman" w:hAnsi="Times New Roman" w:cs="Times New Roman"/>
          <w:b/>
          <w:i/>
          <w:color w:val="000000" w:themeColor="text1"/>
          <w:sz w:val="20"/>
          <w:lang w:eastAsia="es-MX"/>
        </w:rPr>
      </w:pPr>
      <w:bookmarkStart w:id="22" w:name="_Toc535243950"/>
      <w:r w:rsidRPr="00474CB7">
        <w:rPr>
          <w:rFonts w:ascii="Times New Roman" w:eastAsia="Times New Roman" w:hAnsi="Times New Roman" w:cs="Times New Roman"/>
          <w:b/>
          <w:i/>
          <w:color w:val="000000" w:themeColor="text1"/>
          <w:sz w:val="20"/>
          <w:lang w:eastAsia="es-MX"/>
        </w:rPr>
        <w:t>Compromiso de la dirección.</w:t>
      </w:r>
      <w:bookmarkEnd w:id="22"/>
    </w:p>
    <w:p w:rsidR="001636F1" w:rsidRDefault="001F4E73" w:rsidP="002A6492">
      <w:pPr>
        <w:pStyle w:val="Textoindependiente3"/>
        <w:spacing w:before="240" w:after="240"/>
        <w:jc w:val="both"/>
        <w:rPr>
          <w:rFonts w:ascii="Times New Roman" w:hAnsi="Times New Roman" w:cs="Times New Roman"/>
          <w:bCs/>
          <w:sz w:val="20"/>
          <w:szCs w:val="18"/>
        </w:rPr>
      </w:pPr>
      <w:r w:rsidRPr="001F4E73">
        <w:rPr>
          <w:rFonts w:ascii="Times New Roman" w:hAnsi="Times New Roman" w:cs="Times New Roman"/>
          <w:bCs/>
          <w:sz w:val="20"/>
          <w:szCs w:val="18"/>
        </w:rPr>
        <w:t>La Alta Dirección a través del</w:t>
      </w:r>
      <w:r w:rsidR="001636F1" w:rsidRPr="001F4E73">
        <w:rPr>
          <w:rFonts w:ascii="Times New Roman" w:hAnsi="Times New Roman" w:cs="Times New Roman"/>
          <w:bCs/>
          <w:sz w:val="20"/>
          <w:szCs w:val="18"/>
        </w:rPr>
        <w:t xml:space="preserve"> Compromiso de Calidad, hace evidente su compromiso con el desarrollo, implementación y mejora continua del </w:t>
      </w:r>
      <w:r w:rsidRPr="001F4E73">
        <w:rPr>
          <w:rFonts w:ascii="Times New Roman" w:hAnsi="Times New Roman" w:cs="Times New Roman"/>
          <w:bCs/>
          <w:sz w:val="20"/>
          <w:szCs w:val="18"/>
        </w:rPr>
        <w:t>proyecto FitoSmart: Plataforma tecnológica de fitomonitorización de cultivo hidropónico utilizando Cómputo Sensible al Contexto y técnicas de Inteligencia Artificial</w:t>
      </w:r>
      <w:r w:rsidR="001636F1" w:rsidRPr="001F4E73">
        <w:rPr>
          <w:rFonts w:ascii="Times New Roman" w:hAnsi="Times New Roman" w:cs="Times New Roman"/>
          <w:bCs/>
          <w:sz w:val="20"/>
          <w:szCs w:val="18"/>
        </w:rPr>
        <w:t>, renovando continuamente ese compromiso.</w:t>
      </w:r>
    </w:p>
    <w:p w:rsidR="001F4E73" w:rsidRPr="00474CB7" w:rsidRDefault="001F4E73" w:rsidP="001F4E73">
      <w:pPr>
        <w:pStyle w:val="Textoindependiente"/>
        <w:jc w:val="both"/>
        <w:rPr>
          <w:rFonts w:ascii="Times New Roman" w:hAnsi="Times New Roman" w:cs="Times New Roman"/>
          <w:sz w:val="20"/>
          <w:szCs w:val="20"/>
        </w:rPr>
      </w:pPr>
      <w:r w:rsidRPr="00474CB7">
        <w:rPr>
          <w:rFonts w:ascii="Times New Roman" w:hAnsi="Times New Roman" w:cs="Times New Roman"/>
          <w:sz w:val="20"/>
          <w:szCs w:val="20"/>
        </w:rPr>
        <w:t>La Organización:</w:t>
      </w:r>
    </w:p>
    <w:p w:rsidR="001F4E73" w:rsidRPr="00474CB7" w:rsidRDefault="001F4E73" w:rsidP="001F4E73">
      <w:pPr>
        <w:pStyle w:val="Textoindependiente"/>
        <w:jc w:val="both"/>
        <w:rPr>
          <w:rFonts w:ascii="Times New Roman" w:hAnsi="Times New Roman" w:cs="Times New Roman"/>
          <w:sz w:val="20"/>
          <w:szCs w:val="20"/>
        </w:rPr>
      </w:pPr>
    </w:p>
    <w:p w:rsidR="001F4E73" w:rsidRPr="00474CB7" w:rsidRDefault="001F4E73" w:rsidP="00E543A1">
      <w:pPr>
        <w:pStyle w:val="Textoindependiente"/>
        <w:numPr>
          <w:ilvl w:val="0"/>
          <w:numId w:val="11"/>
        </w:numPr>
        <w:ind w:left="1068"/>
        <w:jc w:val="both"/>
        <w:rPr>
          <w:rFonts w:ascii="Times New Roman" w:hAnsi="Times New Roman" w:cs="Times New Roman"/>
          <w:sz w:val="20"/>
          <w:szCs w:val="20"/>
        </w:rPr>
      </w:pPr>
      <w:r w:rsidRPr="00474CB7">
        <w:rPr>
          <w:rFonts w:ascii="Times New Roman" w:hAnsi="Times New Roman" w:cs="Times New Roman"/>
          <w:sz w:val="20"/>
          <w:szCs w:val="20"/>
        </w:rPr>
        <w:t xml:space="preserve">A través del </w:t>
      </w:r>
      <w:r w:rsidRPr="00474CB7">
        <w:rPr>
          <w:rFonts w:ascii="Times New Roman" w:hAnsi="Times New Roman" w:cs="Times New Roman"/>
          <w:b/>
          <w:sz w:val="20"/>
          <w:szCs w:val="20"/>
        </w:rPr>
        <w:t>Compromiso con la Calidad</w:t>
      </w:r>
      <w:r w:rsidRPr="00474CB7">
        <w:rPr>
          <w:rFonts w:ascii="Times New Roman" w:hAnsi="Times New Roman" w:cs="Times New Roman"/>
          <w:sz w:val="20"/>
          <w:szCs w:val="20"/>
        </w:rPr>
        <w:t xml:space="preserve">, </w:t>
      </w:r>
      <w:r w:rsidRPr="00474CB7">
        <w:rPr>
          <w:rFonts w:ascii="Times New Roman" w:hAnsi="Times New Roman" w:cs="Times New Roman"/>
          <w:b/>
          <w:sz w:val="20"/>
          <w:szCs w:val="20"/>
        </w:rPr>
        <w:t>cursos de capacitación, trípticos, pláticas de sensibilización</w:t>
      </w:r>
      <w:r w:rsidRPr="00474CB7">
        <w:rPr>
          <w:rFonts w:ascii="Times New Roman" w:hAnsi="Times New Roman" w:cs="Times New Roman"/>
          <w:sz w:val="20"/>
          <w:szCs w:val="20"/>
        </w:rPr>
        <w:t xml:space="preserve">, entre otros medios permitidos a su alcance, comunica al personal involucrado, la importancia de satisfacer los requisitos de los clientes, de la organización, así como los legales y reglamentarios aplicables. </w:t>
      </w:r>
    </w:p>
    <w:p w:rsidR="001F4E73" w:rsidRPr="00474CB7" w:rsidRDefault="001F4E73" w:rsidP="00E543A1">
      <w:pPr>
        <w:pStyle w:val="Textoindependiente"/>
        <w:numPr>
          <w:ilvl w:val="0"/>
          <w:numId w:val="11"/>
        </w:numPr>
        <w:ind w:left="1068"/>
        <w:jc w:val="both"/>
        <w:rPr>
          <w:rFonts w:ascii="Times New Roman" w:hAnsi="Times New Roman" w:cs="Times New Roman"/>
          <w:iCs/>
          <w:sz w:val="20"/>
          <w:szCs w:val="20"/>
        </w:rPr>
      </w:pPr>
      <w:r w:rsidRPr="00474CB7">
        <w:rPr>
          <w:rFonts w:ascii="Times New Roman" w:hAnsi="Times New Roman" w:cs="Times New Roman"/>
          <w:sz w:val="20"/>
          <w:szCs w:val="20"/>
        </w:rPr>
        <w:t xml:space="preserve">Establece la </w:t>
      </w:r>
      <w:r w:rsidRPr="00474CB7">
        <w:rPr>
          <w:rFonts w:ascii="Times New Roman" w:hAnsi="Times New Roman" w:cs="Times New Roman"/>
          <w:b/>
          <w:sz w:val="20"/>
          <w:szCs w:val="20"/>
        </w:rPr>
        <w:t>Política de Calidad</w:t>
      </w:r>
    </w:p>
    <w:p w:rsidR="001F4E73" w:rsidRPr="001F4E73" w:rsidRDefault="001F4E73" w:rsidP="00E543A1">
      <w:pPr>
        <w:pStyle w:val="Textoindependiente"/>
        <w:numPr>
          <w:ilvl w:val="0"/>
          <w:numId w:val="11"/>
        </w:numPr>
        <w:ind w:left="1068"/>
        <w:jc w:val="both"/>
        <w:rPr>
          <w:rFonts w:ascii="Times New Roman" w:hAnsi="Times New Roman" w:cs="Times New Roman"/>
          <w:sz w:val="20"/>
          <w:szCs w:val="20"/>
        </w:rPr>
      </w:pPr>
      <w:r w:rsidRPr="001F4E73">
        <w:rPr>
          <w:rFonts w:ascii="Times New Roman" w:hAnsi="Times New Roman" w:cs="Times New Roman"/>
          <w:sz w:val="20"/>
          <w:szCs w:val="20"/>
        </w:rPr>
        <w:t xml:space="preserve">Establece los </w:t>
      </w:r>
      <w:r w:rsidRPr="001F4E73">
        <w:rPr>
          <w:rFonts w:ascii="Times New Roman" w:hAnsi="Times New Roman" w:cs="Times New Roman"/>
          <w:b/>
          <w:sz w:val="20"/>
          <w:szCs w:val="20"/>
        </w:rPr>
        <w:t xml:space="preserve">Objetivos de Calidad </w:t>
      </w:r>
    </w:p>
    <w:p w:rsidR="001F4E73" w:rsidRPr="001F4E73" w:rsidRDefault="001F4E73" w:rsidP="00E543A1">
      <w:pPr>
        <w:pStyle w:val="Textoindependiente"/>
        <w:numPr>
          <w:ilvl w:val="0"/>
          <w:numId w:val="11"/>
        </w:numPr>
        <w:ind w:left="1068"/>
        <w:jc w:val="both"/>
        <w:rPr>
          <w:rFonts w:ascii="Times New Roman" w:hAnsi="Times New Roman" w:cs="Times New Roman"/>
          <w:sz w:val="20"/>
          <w:szCs w:val="20"/>
        </w:rPr>
      </w:pPr>
      <w:r w:rsidRPr="001F4E73">
        <w:rPr>
          <w:rFonts w:ascii="Times New Roman" w:hAnsi="Times New Roman" w:cs="Times New Roman"/>
          <w:sz w:val="20"/>
          <w:szCs w:val="20"/>
        </w:rPr>
        <w:t xml:space="preserve">Lleva a cabo revisiones por la dirección de acuerdo al plan de proceso respectivo. </w:t>
      </w:r>
    </w:p>
    <w:p w:rsidR="001F4E73" w:rsidRPr="001F4E73" w:rsidRDefault="001F4E73" w:rsidP="00E543A1">
      <w:pPr>
        <w:pStyle w:val="Textoindependiente"/>
        <w:numPr>
          <w:ilvl w:val="0"/>
          <w:numId w:val="11"/>
        </w:numPr>
        <w:ind w:left="1068"/>
        <w:jc w:val="both"/>
        <w:rPr>
          <w:rFonts w:ascii="Times New Roman" w:hAnsi="Times New Roman" w:cs="Times New Roman"/>
          <w:b/>
          <w:sz w:val="20"/>
          <w:szCs w:val="20"/>
        </w:rPr>
      </w:pPr>
      <w:r w:rsidRPr="00474CB7">
        <w:rPr>
          <w:rFonts w:ascii="Times New Roman" w:hAnsi="Times New Roman" w:cs="Times New Roman"/>
          <w:sz w:val="20"/>
          <w:szCs w:val="20"/>
        </w:rPr>
        <w:t>Asegur</w:t>
      </w:r>
      <w:r>
        <w:rPr>
          <w:rFonts w:ascii="Times New Roman" w:hAnsi="Times New Roman" w:cs="Times New Roman"/>
          <w:sz w:val="20"/>
          <w:szCs w:val="20"/>
        </w:rPr>
        <w:t>a la disponibilidad de recursos.</w:t>
      </w:r>
    </w:p>
    <w:p w:rsidR="001F4E73" w:rsidRDefault="001F4E73" w:rsidP="001F4E73">
      <w:pPr>
        <w:pStyle w:val="Textoindependiente"/>
        <w:jc w:val="both"/>
        <w:rPr>
          <w:rFonts w:ascii="Times New Roman" w:hAnsi="Times New Roman" w:cs="Times New Roman"/>
          <w:sz w:val="20"/>
          <w:szCs w:val="20"/>
        </w:rPr>
      </w:pPr>
    </w:p>
    <w:p w:rsidR="001F4E73" w:rsidRPr="00474CB7" w:rsidRDefault="001F4E73" w:rsidP="00E543A1">
      <w:pPr>
        <w:pStyle w:val="Ttulo2"/>
        <w:numPr>
          <w:ilvl w:val="0"/>
          <w:numId w:val="10"/>
        </w:numPr>
        <w:rPr>
          <w:rFonts w:ascii="Times New Roman" w:eastAsia="Times New Roman" w:hAnsi="Times New Roman" w:cs="Times New Roman"/>
          <w:b/>
          <w:i/>
          <w:color w:val="000000" w:themeColor="text1"/>
          <w:sz w:val="20"/>
          <w:lang w:eastAsia="es-MX"/>
        </w:rPr>
      </w:pPr>
      <w:bookmarkStart w:id="23" w:name="OLE_LINK21"/>
      <w:bookmarkStart w:id="24" w:name="OLE_LINK22"/>
      <w:bookmarkStart w:id="25" w:name="_Toc535243951"/>
      <w:r w:rsidRPr="00474CB7">
        <w:rPr>
          <w:rFonts w:ascii="Times New Roman" w:eastAsia="Times New Roman" w:hAnsi="Times New Roman" w:cs="Times New Roman"/>
          <w:b/>
          <w:i/>
          <w:color w:val="000000" w:themeColor="text1"/>
          <w:sz w:val="20"/>
          <w:lang w:eastAsia="es-MX"/>
        </w:rPr>
        <w:t>Enfoque al cliente.</w:t>
      </w:r>
      <w:bookmarkEnd w:id="25"/>
    </w:p>
    <w:bookmarkEnd w:id="23"/>
    <w:bookmarkEnd w:id="24"/>
    <w:p w:rsidR="00F12A79" w:rsidRPr="00F12A79" w:rsidRDefault="00F12A79" w:rsidP="002A6492">
      <w:pPr>
        <w:pStyle w:val="Textoindependiente3"/>
        <w:spacing w:before="240" w:after="240"/>
        <w:jc w:val="both"/>
        <w:rPr>
          <w:rFonts w:ascii="Times New Roman" w:hAnsi="Times New Roman" w:cs="Times New Roman"/>
          <w:bCs/>
          <w:sz w:val="20"/>
          <w:szCs w:val="18"/>
        </w:rPr>
      </w:pPr>
      <w:r w:rsidRPr="00F12A79">
        <w:rPr>
          <w:rFonts w:ascii="Times New Roman" w:hAnsi="Times New Roman" w:cs="Times New Roman"/>
          <w:bCs/>
          <w:sz w:val="20"/>
          <w:szCs w:val="18"/>
        </w:rPr>
        <w:t>La Organización se asegura de que los requisitos para la realización de los servicios estén determinados, a través de los manuales de organización y de pr</w:t>
      </w:r>
      <w:r>
        <w:rPr>
          <w:rFonts w:ascii="Times New Roman" w:hAnsi="Times New Roman" w:cs="Times New Roman"/>
          <w:bCs/>
          <w:sz w:val="20"/>
          <w:szCs w:val="18"/>
        </w:rPr>
        <w:t>ocedimientos del proceso alcance</w:t>
      </w:r>
      <w:r w:rsidRPr="00F12A79">
        <w:rPr>
          <w:rFonts w:ascii="Times New Roman" w:hAnsi="Times New Roman" w:cs="Times New Roman"/>
          <w:bCs/>
          <w:sz w:val="20"/>
          <w:szCs w:val="18"/>
        </w:rPr>
        <w:t xml:space="preserve">. </w:t>
      </w:r>
    </w:p>
    <w:p w:rsidR="001F4E73" w:rsidRDefault="00F12A79" w:rsidP="002A6492">
      <w:pPr>
        <w:pStyle w:val="Textoindependiente3"/>
        <w:spacing w:before="240" w:after="240"/>
        <w:jc w:val="both"/>
        <w:rPr>
          <w:rFonts w:ascii="Times New Roman" w:hAnsi="Times New Roman" w:cs="Times New Roman"/>
          <w:bCs/>
          <w:sz w:val="20"/>
          <w:szCs w:val="18"/>
        </w:rPr>
      </w:pPr>
      <w:r w:rsidRPr="00F12A79">
        <w:rPr>
          <w:rFonts w:ascii="Times New Roman" w:hAnsi="Times New Roman" w:cs="Times New Roman"/>
          <w:bCs/>
          <w:sz w:val="20"/>
          <w:szCs w:val="18"/>
        </w:rPr>
        <w:t>Asimismo, cabe señalar que los clientes precisan sus requisitos en el contrato correspondiente, asegurándose de que las características del servicio son claras para ambas partes (organización-cliente), y además utiliza métodos para dar seguimiento a la percepción, expectativas y nivel de satisfacción de quienes contratan sus servicios que  conforme al plan de proceso de comunicación, siendo la aplicación de encuestas uno de los mecanismos preferentes para captar su opinión y satisfacción del servicio y sus atributos  definidos en la propia encuesta.</w:t>
      </w:r>
    </w:p>
    <w:p w:rsidR="00F12A79" w:rsidRDefault="00F12A79" w:rsidP="00E543A1">
      <w:pPr>
        <w:pStyle w:val="Ttulo2"/>
        <w:numPr>
          <w:ilvl w:val="0"/>
          <w:numId w:val="10"/>
        </w:numPr>
        <w:rPr>
          <w:rFonts w:ascii="Times New Roman" w:eastAsia="Times New Roman" w:hAnsi="Times New Roman" w:cs="Times New Roman"/>
          <w:b/>
          <w:i/>
          <w:color w:val="000000" w:themeColor="text1"/>
          <w:sz w:val="20"/>
          <w:lang w:eastAsia="es-MX"/>
        </w:rPr>
      </w:pPr>
      <w:bookmarkStart w:id="26" w:name="_Toc535243952"/>
      <w:r w:rsidRPr="00474CB7">
        <w:rPr>
          <w:rFonts w:ascii="Times New Roman" w:eastAsia="Times New Roman" w:hAnsi="Times New Roman" w:cs="Times New Roman"/>
          <w:b/>
          <w:i/>
          <w:color w:val="000000" w:themeColor="text1"/>
          <w:sz w:val="20"/>
          <w:lang w:eastAsia="es-MX"/>
        </w:rPr>
        <w:t>Política de la calidad.</w:t>
      </w:r>
      <w:bookmarkEnd w:id="26"/>
    </w:p>
    <w:p w:rsidR="00F12A79" w:rsidRPr="00F12A79" w:rsidRDefault="00F12A79" w:rsidP="00F12A79">
      <w:pPr>
        <w:pStyle w:val="Textoindependiente3"/>
        <w:spacing w:before="240" w:after="240"/>
        <w:rPr>
          <w:rFonts w:ascii="Times New Roman" w:hAnsi="Times New Roman" w:cs="Times New Roman"/>
          <w:bCs/>
          <w:sz w:val="20"/>
          <w:szCs w:val="18"/>
        </w:rPr>
      </w:pPr>
      <w:r w:rsidRPr="00F12A79">
        <w:rPr>
          <w:rFonts w:ascii="Times New Roman" w:hAnsi="Times New Roman" w:cs="Times New Roman"/>
          <w:bCs/>
          <w:sz w:val="20"/>
          <w:szCs w:val="18"/>
        </w:rPr>
        <w:t>La Alta Dirección de la Organización, se asegura de que la política de calidad:</w:t>
      </w:r>
    </w:p>
    <w:p w:rsidR="00F12A79" w:rsidRPr="00F12A79" w:rsidRDefault="00F12A79" w:rsidP="00E543A1">
      <w:pPr>
        <w:pStyle w:val="Textoindependiente3"/>
        <w:numPr>
          <w:ilvl w:val="0"/>
          <w:numId w:val="12"/>
        </w:numPr>
        <w:spacing w:after="0"/>
        <w:ind w:left="714" w:hanging="357"/>
        <w:rPr>
          <w:rFonts w:ascii="Times New Roman" w:hAnsi="Times New Roman" w:cs="Times New Roman"/>
          <w:bCs/>
          <w:sz w:val="20"/>
          <w:szCs w:val="18"/>
        </w:rPr>
      </w:pPr>
      <w:r w:rsidRPr="00F12A79">
        <w:rPr>
          <w:rFonts w:ascii="Times New Roman" w:hAnsi="Times New Roman" w:cs="Times New Roman"/>
          <w:bCs/>
          <w:sz w:val="20"/>
          <w:szCs w:val="18"/>
        </w:rPr>
        <w:t>Es adecuada al propósito de la Organización, toda vez que se trata de una directriz que guía la razón de ser de la empresa (Misión) en materia de calidad y su transformación hacia lo que quiere ser en un futuro (Visión).</w:t>
      </w:r>
    </w:p>
    <w:p w:rsidR="00F12A79" w:rsidRPr="00F12A79" w:rsidRDefault="00F12A79" w:rsidP="00E543A1">
      <w:pPr>
        <w:pStyle w:val="Textoindependiente3"/>
        <w:numPr>
          <w:ilvl w:val="0"/>
          <w:numId w:val="12"/>
        </w:numPr>
        <w:spacing w:after="0"/>
        <w:ind w:left="714" w:hanging="357"/>
        <w:rPr>
          <w:rFonts w:ascii="Times New Roman" w:hAnsi="Times New Roman" w:cs="Times New Roman"/>
          <w:bCs/>
          <w:sz w:val="20"/>
          <w:szCs w:val="18"/>
        </w:rPr>
      </w:pPr>
      <w:r w:rsidRPr="00F12A79">
        <w:rPr>
          <w:rFonts w:ascii="Times New Roman" w:hAnsi="Times New Roman" w:cs="Times New Roman"/>
          <w:bCs/>
          <w:sz w:val="20"/>
          <w:szCs w:val="18"/>
        </w:rPr>
        <w:t xml:space="preserve">Incluye un compromiso de cumplir con los requisitos y de mejorar continuamente la eficacia del </w:t>
      </w:r>
      <w:r w:rsidRPr="001F4E73">
        <w:rPr>
          <w:rFonts w:ascii="Times New Roman" w:hAnsi="Times New Roman" w:cs="Times New Roman"/>
          <w:bCs/>
          <w:sz w:val="20"/>
          <w:szCs w:val="18"/>
        </w:rPr>
        <w:t>proyecto FitoSmart</w:t>
      </w:r>
      <w:r>
        <w:rPr>
          <w:rFonts w:ascii="Times New Roman" w:hAnsi="Times New Roman" w:cs="Times New Roman"/>
          <w:bCs/>
          <w:sz w:val="20"/>
          <w:szCs w:val="18"/>
          <w:lang w:val="es-419"/>
        </w:rPr>
        <w:t>.</w:t>
      </w:r>
    </w:p>
    <w:p w:rsidR="00F12A79" w:rsidRPr="00F12A79" w:rsidRDefault="00F12A79" w:rsidP="00E543A1">
      <w:pPr>
        <w:pStyle w:val="Textoindependiente3"/>
        <w:numPr>
          <w:ilvl w:val="0"/>
          <w:numId w:val="12"/>
        </w:numPr>
        <w:spacing w:after="0"/>
        <w:ind w:left="714" w:hanging="357"/>
        <w:rPr>
          <w:rFonts w:ascii="Times New Roman" w:hAnsi="Times New Roman" w:cs="Times New Roman"/>
          <w:bCs/>
          <w:sz w:val="20"/>
          <w:szCs w:val="18"/>
        </w:rPr>
      </w:pPr>
      <w:r w:rsidRPr="00F12A79">
        <w:rPr>
          <w:rFonts w:ascii="Times New Roman" w:hAnsi="Times New Roman" w:cs="Times New Roman"/>
          <w:bCs/>
          <w:sz w:val="20"/>
          <w:szCs w:val="18"/>
        </w:rPr>
        <w:t xml:space="preserve">Proporciona un marco de referencia para establecer y revisar los objetivos de la calidad, ya que define la prioridad de cumplir con tales objetivos como factor de cambio y mejora continua. </w:t>
      </w:r>
    </w:p>
    <w:p w:rsidR="00F12A79" w:rsidRDefault="00F12A79" w:rsidP="00E543A1">
      <w:pPr>
        <w:pStyle w:val="Textoindependiente3"/>
        <w:numPr>
          <w:ilvl w:val="0"/>
          <w:numId w:val="12"/>
        </w:numPr>
        <w:spacing w:after="0"/>
        <w:ind w:left="714" w:hanging="357"/>
        <w:rPr>
          <w:rFonts w:ascii="Times New Roman" w:hAnsi="Times New Roman" w:cs="Times New Roman"/>
          <w:bCs/>
          <w:sz w:val="20"/>
          <w:szCs w:val="18"/>
        </w:rPr>
      </w:pPr>
      <w:r w:rsidRPr="00F12A79">
        <w:rPr>
          <w:rFonts w:ascii="Times New Roman" w:hAnsi="Times New Roman" w:cs="Times New Roman"/>
          <w:bCs/>
          <w:sz w:val="20"/>
          <w:szCs w:val="18"/>
        </w:rPr>
        <w:lastRenderedPageBreak/>
        <w:t>La política de calidad, es comunicada a través de reuniones inf</w:t>
      </w:r>
      <w:r>
        <w:rPr>
          <w:rFonts w:ascii="Times New Roman" w:hAnsi="Times New Roman" w:cs="Times New Roman"/>
          <w:bCs/>
          <w:sz w:val="20"/>
          <w:szCs w:val="18"/>
        </w:rPr>
        <w:t xml:space="preserve">ormativas y de sensibilización </w:t>
      </w:r>
      <w:r w:rsidRPr="00F12A79">
        <w:rPr>
          <w:rFonts w:ascii="Times New Roman" w:hAnsi="Times New Roman" w:cs="Times New Roman"/>
          <w:bCs/>
          <w:sz w:val="20"/>
          <w:szCs w:val="18"/>
        </w:rPr>
        <w:t>y se evalúa su entendimien</w:t>
      </w:r>
      <w:r>
        <w:rPr>
          <w:rFonts w:ascii="Times New Roman" w:hAnsi="Times New Roman" w:cs="Times New Roman"/>
          <w:bCs/>
          <w:sz w:val="20"/>
          <w:szCs w:val="18"/>
        </w:rPr>
        <w:t>to</w:t>
      </w:r>
      <w:r w:rsidRPr="00F12A79">
        <w:rPr>
          <w:rFonts w:ascii="Times New Roman" w:hAnsi="Times New Roman" w:cs="Times New Roman"/>
          <w:bCs/>
          <w:sz w:val="20"/>
          <w:szCs w:val="18"/>
        </w:rPr>
        <w:t>.</w:t>
      </w:r>
    </w:p>
    <w:p w:rsidR="00F12A79" w:rsidRDefault="00F12A79" w:rsidP="00F12A79">
      <w:pPr>
        <w:pStyle w:val="Textoindependiente3"/>
        <w:spacing w:after="0"/>
        <w:rPr>
          <w:rFonts w:ascii="Times New Roman" w:hAnsi="Times New Roman" w:cs="Times New Roman"/>
          <w:bCs/>
          <w:sz w:val="20"/>
          <w:szCs w:val="18"/>
        </w:rPr>
      </w:pPr>
    </w:p>
    <w:p w:rsidR="00F12A79" w:rsidRPr="00F12A79" w:rsidRDefault="00F12A79" w:rsidP="00E543A1">
      <w:pPr>
        <w:pStyle w:val="Ttulo2"/>
        <w:numPr>
          <w:ilvl w:val="0"/>
          <w:numId w:val="10"/>
        </w:numPr>
        <w:rPr>
          <w:rFonts w:ascii="Times New Roman" w:eastAsia="Times New Roman" w:hAnsi="Times New Roman" w:cs="Times New Roman"/>
          <w:b/>
          <w:i/>
          <w:color w:val="000000" w:themeColor="text1"/>
          <w:sz w:val="20"/>
          <w:lang w:eastAsia="es-MX"/>
        </w:rPr>
      </w:pPr>
      <w:bookmarkStart w:id="27" w:name="_Toc535243953"/>
      <w:r w:rsidRPr="002F64CF">
        <w:rPr>
          <w:rFonts w:ascii="Times New Roman" w:eastAsia="Times New Roman" w:hAnsi="Times New Roman" w:cs="Times New Roman"/>
          <w:b/>
          <w:i/>
          <w:color w:val="000000" w:themeColor="text1"/>
          <w:sz w:val="20"/>
          <w:lang w:eastAsia="es-MX"/>
        </w:rPr>
        <w:t>Comunicación interna.</w:t>
      </w:r>
      <w:bookmarkEnd w:id="27"/>
      <w:r w:rsidRPr="00F12A79">
        <w:rPr>
          <w:rFonts w:ascii="Times New Roman" w:eastAsia="Times New Roman" w:hAnsi="Times New Roman" w:cs="Times New Roman"/>
          <w:b/>
          <w:i/>
          <w:color w:val="000000" w:themeColor="text1"/>
          <w:sz w:val="20"/>
          <w:lang w:eastAsia="es-MX"/>
        </w:rPr>
        <w:t xml:space="preserve"> </w:t>
      </w:r>
    </w:p>
    <w:p w:rsidR="00F12A79" w:rsidRDefault="00F12A79" w:rsidP="002A6492">
      <w:pPr>
        <w:pStyle w:val="Textoindependiente3"/>
        <w:spacing w:before="240" w:after="240"/>
        <w:jc w:val="both"/>
        <w:rPr>
          <w:rFonts w:ascii="Times New Roman" w:hAnsi="Times New Roman" w:cs="Times New Roman"/>
          <w:bCs/>
          <w:sz w:val="20"/>
          <w:szCs w:val="18"/>
        </w:rPr>
      </w:pPr>
      <w:r w:rsidRPr="00F12A79">
        <w:rPr>
          <w:rFonts w:ascii="Times New Roman" w:hAnsi="Times New Roman" w:cs="Times New Roman"/>
          <w:bCs/>
          <w:sz w:val="20"/>
          <w:szCs w:val="18"/>
        </w:rPr>
        <w:t xml:space="preserve">La Organización define su comunicación interna a través del Proceso de Comunicación, para informar de manera apropiada cualquier asunto relacionado con el </w:t>
      </w:r>
      <w:r w:rsidRPr="001F4E73">
        <w:rPr>
          <w:rFonts w:ascii="Times New Roman" w:hAnsi="Times New Roman" w:cs="Times New Roman"/>
          <w:bCs/>
          <w:sz w:val="20"/>
          <w:szCs w:val="18"/>
        </w:rPr>
        <w:t>proyecto FitoSmart: Plataforma tecnológica de fitomonitorización de cultivo hidropónico utilizando Cómputo Sensible al Contexto y técnicas de Inteligencia Artificial</w:t>
      </w:r>
      <w:r w:rsidRPr="00F12A79">
        <w:rPr>
          <w:rFonts w:ascii="Times New Roman" w:hAnsi="Times New Roman" w:cs="Times New Roman"/>
          <w:bCs/>
          <w:sz w:val="20"/>
          <w:szCs w:val="18"/>
        </w:rPr>
        <w:t xml:space="preserve"> y de los procesos que conforman su alcance. La comunicación se efectúa considerando la eficacia del sistema de </w:t>
      </w:r>
      <w:r w:rsidRPr="001F4E73">
        <w:rPr>
          <w:rFonts w:ascii="Times New Roman" w:hAnsi="Times New Roman" w:cs="Times New Roman"/>
          <w:bCs/>
          <w:sz w:val="20"/>
          <w:szCs w:val="18"/>
        </w:rPr>
        <w:t>Plataforma</w:t>
      </w:r>
      <w:r w:rsidRPr="00F12A79">
        <w:rPr>
          <w:rFonts w:ascii="Times New Roman" w:hAnsi="Times New Roman" w:cs="Times New Roman"/>
          <w:bCs/>
          <w:sz w:val="20"/>
          <w:szCs w:val="18"/>
        </w:rPr>
        <w:t>.</w:t>
      </w:r>
    </w:p>
    <w:p w:rsidR="00F12A79" w:rsidRDefault="00F12A79" w:rsidP="00E543A1">
      <w:pPr>
        <w:pStyle w:val="Ttulo2"/>
        <w:numPr>
          <w:ilvl w:val="0"/>
          <w:numId w:val="10"/>
        </w:numPr>
        <w:rPr>
          <w:rFonts w:ascii="Times New Roman" w:eastAsia="Times New Roman" w:hAnsi="Times New Roman" w:cs="Times New Roman"/>
          <w:b/>
          <w:i/>
          <w:color w:val="000000" w:themeColor="text1"/>
          <w:sz w:val="20"/>
          <w:lang w:eastAsia="es-MX"/>
        </w:rPr>
      </w:pPr>
      <w:bookmarkStart w:id="28" w:name="_Toc535243954"/>
      <w:r w:rsidRPr="002F64CF">
        <w:rPr>
          <w:rFonts w:ascii="Times New Roman" w:eastAsia="Times New Roman" w:hAnsi="Times New Roman" w:cs="Times New Roman"/>
          <w:b/>
          <w:i/>
          <w:color w:val="000000" w:themeColor="text1"/>
          <w:sz w:val="20"/>
          <w:lang w:eastAsia="es-MX"/>
        </w:rPr>
        <w:t>Revisión por la dirección.</w:t>
      </w:r>
      <w:bookmarkEnd w:id="28"/>
    </w:p>
    <w:p w:rsidR="00F12A79" w:rsidRDefault="00F12A79" w:rsidP="002A6492">
      <w:pPr>
        <w:pStyle w:val="Textoindependiente3"/>
        <w:spacing w:before="240" w:after="240"/>
        <w:jc w:val="both"/>
        <w:rPr>
          <w:rFonts w:ascii="Times New Roman" w:hAnsi="Times New Roman" w:cs="Times New Roman"/>
          <w:bCs/>
          <w:sz w:val="20"/>
          <w:szCs w:val="18"/>
        </w:rPr>
      </w:pPr>
      <w:r w:rsidRPr="00F12A79">
        <w:rPr>
          <w:rFonts w:ascii="Times New Roman" w:hAnsi="Times New Roman" w:cs="Times New Roman"/>
          <w:bCs/>
          <w:sz w:val="20"/>
          <w:szCs w:val="18"/>
        </w:rPr>
        <w:t>La Organización revisa su Sistema de</w:t>
      </w:r>
      <w:r w:rsidR="002A6492">
        <w:rPr>
          <w:rFonts w:ascii="Times New Roman" w:hAnsi="Times New Roman" w:cs="Times New Roman"/>
          <w:bCs/>
          <w:sz w:val="20"/>
          <w:szCs w:val="18"/>
          <w:lang w:val="es-419"/>
        </w:rPr>
        <w:t>l</w:t>
      </w:r>
      <w:r w:rsidRPr="00F12A79">
        <w:rPr>
          <w:rFonts w:ascii="Times New Roman" w:hAnsi="Times New Roman" w:cs="Times New Roman"/>
          <w:bCs/>
          <w:sz w:val="20"/>
          <w:szCs w:val="18"/>
        </w:rPr>
        <w:t xml:space="preserve"> </w:t>
      </w:r>
      <w:r w:rsidR="002A6492" w:rsidRPr="001F4E73">
        <w:rPr>
          <w:rFonts w:ascii="Times New Roman" w:hAnsi="Times New Roman" w:cs="Times New Roman"/>
          <w:bCs/>
          <w:sz w:val="20"/>
          <w:szCs w:val="18"/>
        </w:rPr>
        <w:t>proyecto FitoSmart</w:t>
      </w:r>
      <w:r w:rsidR="002A6492" w:rsidRPr="00F12A79">
        <w:rPr>
          <w:rFonts w:ascii="Times New Roman" w:hAnsi="Times New Roman" w:cs="Times New Roman"/>
          <w:bCs/>
          <w:sz w:val="20"/>
          <w:szCs w:val="18"/>
        </w:rPr>
        <w:t xml:space="preserve"> </w:t>
      </w:r>
      <w:r w:rsidRPr="00F12A79">
        <w:rPr>
          <w:rFonts w:ascii="Times New Roman" w:hAnsi="Times New Roman" w:cs="Times New Roman"/>
          <w:bCs/>
          <w:sz w:val="20"/>
          <w:szCs w:val="18"/>
        </w:rPr>
        <w:t xml:space="preserve">a intervalos planificados conforme al Programa de Revisiones por la Dirección o cuando lo considera necesario, incluyendo la evaluación de las oportunidades de mejora detectadas y los cambios necesarios en la política de calidad y los objetivos de calidad; </w:t>
      </w:r>
      <w:r w:rsidR="002A6492">
        <w:rPr>
          <w:rFonts w:ascii="Times New Roman" w:hAnsi="Times New Roman" w:cs="Times New Roman"/>
          <w:bCs/>
          <w:sz w:val="20"/>
          <w:szCs w:val="18"/>
          <w:lang w:val="es-419"/>
        </w:rPr>
        <w:t>cada</w:t>
      </w:r>
      <w:r w:rsidRPr="00F12A79">
        <w:rPr>
          <w:rFonts w:ascii="Times New Roman" w:hAnsi="Times New Roman" w:cs="Times New Roman"/>
          <w:bCs/>
          <w:sz w:val="20"/>
          <w:szCs w:val="18"/>
        </w:rPr>
        <w:t xml:space="preserve"> vez que la mayor parte de la información derivada de la medición de los procesos se genera en tal periodo, esta actividad se efectúa de acuerdo con el proceso de Revisión por la Dirección.</w:t>
      </w:r>
    </w:p>
    <w:p w:rsidR="002A6492" w:rsidRDefault="002A6492" w:rsidP="002A6492">
      <w:pPr>
        <w:pStyle w:val="Ttulo1"/>
        <w:numPr>
          <w:ilvl w:val="0"/>
          <w:numId w:val="2"/>
        </w:numPr>
        <w:spacing w:after="240"/>
        <w:jc w:val="center"/>
        <w:rPr>
          <w:rFonts w:eastAsia="Times New Roman" w:cs="Times New Roman"/>
          <w:color w:val="000000" w:themeColor="text1"/>
          <w:sz w:val="20"/>
          <w:szCs w:val="20"/>
          <w:lang w:val="es-ES" w:eastAsia="es-ES"/>
        </w:rPr>
      </w:pPr>
      <w:bookmarkStart w:id="29" w:name="OLE_LINK33"/>
      <w:bookmarkStart w:id="30" w:name="OLE_LINK34"/>
      <w:bookmarkStart w:id="31" w:name="_Toc535243955"/>
      <w:r w:rsidRPr="002A6492">
        <w:rPr>
          <w:rFonts w:eastAsia="Times New Roman" w:cs="Times New Roman"/>
          <w:color w:val="000000" w:themeColor="text1"/>
          <w:sz w:val="20"/>
          <w:szCs w:val="20"/>
          <w:lang w:val="es-ES" w:eastAsia="es-ES"/>
        </w:rPr>
        <w:t>GESTIÓN DE LOS RECURSOS.</w:t>
      </w:r>
      <w:bookmarkEnd w:id="29"/>
      <w:bookmarkEnd w:id="30"/>
      <w:bookmarkEnd w:id="31"/>
    </w:p>
    <w:p w:rsidR="002A6492" w:rsidRDefault="002A6492" w:rsidP="002A6492">
      <w:pPr>
        <w:pStyle w:val="Textoindependiente3"/>
        <w:spacing w:before="240" w:after="240"/>
        <w:jc w:val="both"/>
        <w:rPr>
          <w:rFonts w:ascii="Times New Roman" w:hAnsi="Times New Roman" w:cs="Times New Roman"/>
          <w:bCs/>
          <w:sz w:val="20"/>
          <w:szCs w:val="18"/>
        </w:rPr>
      </w:pPr>
      <w:r w:rsidRPr="002A6492">
        <w:rPr>
          <w:rFonts w:ascii="Times New Roman" w:hAnsi="Times New Roman" w:cs="Times New Roman"/>
          <w:bCs/>
          <w:sz w:val="20"/>
          <w:szCs w:val="18"/>
        </w:rPr>
        <w:t xml:space="preserve">La Organización ha desarrollado los procesos para la gestión de sus recursos a través de los planes de los procesos de soporte: gestión de los recursos, capacitación y de evaluación de competencia, en los cuales se especifica la manera en que KUBEET S. DE R.L. DE C.V., se asegura de contar con los elementos necesarios para la implementación, mantenimiento, mejora y eficacia de su </w:t>
      </w:r>
      <w:r w:rsidRPr="001F4E73">
        <w:rPr>
          <w:rFonts w:ascii="Times New Roman" w:hAnsi="Times New Roman" w:cs="Times New Roman"/>
          <w:bCs/>
          <w:sz w:val="20"/>
          <w:szCs w:val="18"/>
        </w:rPr>
        <w:t>proyecto FitoSmart: Plataforma tecnológica de fitomonitorización de cultivo hidropónico utilizando Cómputo Sensible al Contexto y técnicas de Inteligencia Artificial</w:t>
      </w:r>
      <w:r w:rsidRPr="002A6492">
        <w:rPr>
          <w:rFonts w:ascii="Times New Roman" w:hAnsi="Times New Roman" w:cs="Times New Roman"/>
          <w:bCs/>
          <w:sz w:val="20"/>
          <w:szCs w:val="18"/>
        </w:rPr>
        <w:t>.</w:t>
      </w:r>
    </w:p>
    <w:p w:rsidR="002A6492" w:rsidRPr="00A252A7" w:rsidRDefault="002A6492" w:rsidP="00E543A1">
      <w:pPr>
        <w:pStyle w:val="Ttulo2"/>
        <w:numPr>
          <w:ilvl w:val="0"/>
          <w:numId w:val="13"/>
        </w:numPr>
        <w:spacing w:before="240" w:after="240"/>
        <w:rPr>
          <w:rFonts w:ascii="Century Gothic" w:hAnsi="Century Gothic"/>
          <w:b/>
          <w:sz w:val="20"/>
          <w:szCs w:val="20"/>
        </w:rPr>
      </w:pPr>
      <w:bookmarkStart w:id="32" w:name="OLE_LINK35"/>
      <w:bookmarkStart w:id="33" w:name="OLE_LINK36"/>
      <w:bookmarkStart w:id="34" w:name="_Toc535243956"/>
      <w:r w:rsidRPr="002F64CF">
        <w:rPr>
          <w:rFonts w:ascii="Times New Roman" w:eastAsia="Times New Roman" w:hAnsi="Times New Roman" w:cs="Times New Roman"/>
          <w:b/>
          <w:i/>
          <w:color w:val="000000" w:themeColor="text1"/>
          <w:sz w:val="20"/>
          <w:lang w:eastAsia="es-MX"/>
        </w:rPr>
        <w:t>Provisión de recursos.</w:t>
      </w:r>
      <w:bookmarkEnd w:id="34"/>
    </w:p>
    <w:bookmarkEnd w:id="32"/>
    <w:bookmarkEnd w:id="33"/>
    <w:p w:rsidR="002A6492" w:rsidRPr="002F64CF" w:rsidRDefault="002A6492" w:rsidP="002A6492">
      <w:pPr>
        <w:pStyle w:val="Textoindependiente"/>
        <w:spacing w:before="240" w:after="240"/>
        <w:jc w:val="both"/>
        <w:rPr>
          <w:rFonts w:ascii="Times New Roman" w:hAnsi="Times New Roman" w:cs="Times New Roman"/>
          <w:sz w:val="20"/>
          <w:szCs w:val="20"/>
        </w:rPr>
      </w:pPr>
      <w:r w:rsidRPr="002F64CF">
        <w:rPr>
          <w:rFonts w:ascii="Times New Roman" w:hAnsi="Times New Roman" w:cs="Times New Roman"/>
          <w:bCs/>
          <w:sz w:val="20"/>
          <w:szCs w:val="20"/>
        </w:rPr>
        <w:t xml:space="preserve">La </w:t>
      </w:r>
      <w:r w:rsidRPr="002F64CF">
        <w:rPr>
          <w:rFonts w:ascii="Times New Roman" w:hAnsi="Times New Roman" w:cs="Times New Roman"/>
          <w:sz w:val="20"/>
          <w:szCs w:val="20"/>
        </w:rPr>
        <w:t xml:space="preserve">Organización, para la prestación de sus servicios celebra un contrato con el cliente, donde se presupuestan los costos para la realización del servicio a contratar, así mismo se precisan los pagos programados y entregables entre las partes, el área encargada del proyecto gestiona ante la Unidad Administrativa de </w:t>
      </w:r>
      <w:r w:rsidRPr="002A6492">
        <w:rPr>
          <w:rFonts w:ascii="Times New Roman" w:hAnsi="Times New Roman" w:cs="Times New Roman"/>
          <w:bCs/>
          <w:sz w:val="20"/>
          <w:szCs w:val="18"/>
        </w:rPr>
        <w:t>KUBEET S. DE R.L. DE C.V.</w:t>
      </w:r>
      <w:r w:rsidRPr="002F64CF">
        <w:rPr>
          <w:rFonts w:ascii="Times New Roman" w:hAnsi="Times New Roman" w:cs="Times New Roman"/>
          <w:sz w:val="20"/>
          <w:szCs w:val="20"/>
        </w:rPr>
        <w:t>, los insumos necesarios para la operación, así como los pagos al personal contratado y caja chica para compras mínimas, necesarios para:</w:t>
      </w:r>
    </w:p>
    <w:p w:rsidR="002A6492" w:rsidRPr="002F64CF" w:rsidRDefault="002A6492" w:rsidP="00E543A1">
      <w:pPr>
        <w:pStyle w:val="Textoindependiente"/>
        <w:numPr>
          <w:ilvl w:val="0"/>
          <w:numId w:val="14"/>
        </w:numPr>
        <w:jc w:val="both"/>
        <w:rPr>
          <w:rFonts w:ascii="Times New Roman" w:hAnsi="Times New Roman" w:cs="Times New Roman"/>
          <w:sz w:val="20"/>
          <w:szCs w:val="20"/>
        </w:rPr>
      </w:pPr>
      <w:r w:rsidRPr="002F64CF">
        <w:rPr>
          <w:rFonts w:ascii="Times New Roman" w:hAnsi="Times New Roman" w:cs="Times New Roman"/>
          <w:sz w:val="20"/>
          <w:szCs w:val="20"/>
        </w:rPr>
        <w:t xml:space="preserve">Implementar el </w:t>
      </w:r>
      <w:r w:rsidRPr="001F4E73">
        <w:rPr>
          <w:rFonts w:ascii="Times New Roman" w:eastAsiaTheme="minorHAnsi" w:hAnsi="Times New Roman" w:cs="Times New Roman"/>
          <w:bCs/>
          <w:sz w:val="20"/>
          <w:szCs w:val="18"/>
          <w:lang w:eastAsia="en-US"/>
        </w:rPr>
        <w:t>proyecto FitoSmart: Plataforma tecnológica de fitomonitorización de cultivo hidropónico utilizando Cómputo Sensible al Contexto y técnicas de Inteligencia Artificial</w:t>
      </w:r>
      <w:r>
        <w:rPr>
          <w:rFonts w:ascii="Times New Roman" w:eastAsiaTheme="minorHAnsi" w:hAnsi="Times New Roman" w:cs="Times New Roman"/>
          <w:bCs/>
          <w:sz w:val="20"/>
          <w:szCs w:val="18"/>
          <w:lang w:val="es-419" w:eastAsia="en-US"/>
        </w:rPr>
        <w:t xml:space="preserve"> </w:t>
      </w:r>
      <w:r w:rsidRPr="002F64CF">
        <w:rPr>
          <w:rFonts w:ascii="Times New Roman" w:hAnsi="Times New Roman" w:cs="Times New Roman"/>
          <w:sz w:val="20"/>
          <w:szCs w:val="20"/>
        </w:rPr>
        <w:t>y mejorar continuamente su</w:t>
      </w:r>
      <w:r>
        <w:rPr>
          <w:rFonts w:ascii="Times New Roman" w:hAnsi="Times New Roman" w:cs="Times New Roman"/>
          <w:sz w:val="20"/>
          <w:szCs w:val="20"/>
        </w:rPr>
        <w:t xml:space="preserve"> eficacia;</w:t>
      </w:r>
    </w:p>
    <w:p w:rsidR="002A6492" w:rsidRDefault="002A6492" w:rsidP="00E543A1">
      <w:pPr>
        <w:pStyle w:val="Textoindependiente"/>
        <w:numPr>
          <w:ilvl w:val="0"/>
          <w:numId w:val="14"/>
        </w:numPr>
        <w:jc w:val="both"/>
        <w:rPr>
          <w:rFonts w:ascii="Times New Roman" w:hAnsi="Times New Roman" w:cs="Times New Roman"/>
          <w:sz w:val="20"/>
          <w:szCs w:val="20"/>
        </w:rPr>
      </w:pPr>
      <w:r w:rsidRPr="002F64CF">
        <w:rPr>
          <w:rFonts w:ascii="Times New Roman" w:hAnsi="Times New Roman" w:cs="Times New Roman"/>
          <w:sz w:val="20"/>
          <w:szCs w:val="20"/>
        </w:rPr>
        <w:t>Aumentar la satisfacción del cliente mediante el cumplimiento de sus expectativas de su servicio (requisitos).</w:t>
      </w:r>
    </w:p>
    <w:p w:rsidR="002A6492" w:rsidRDefault="002A6492" w:rsidP="002A6492">
      <w:pPr>
        <w:pStyle w:val="Textoindependiente"/>
        <w:jc w:val="both"/>
        <w:rPr>
          <w:rFonts w:ascii="Times New Roman" w:hAnsi="Times New Roman" w:cs="Times New Roman"/>
          <w:sz w:val="20"/>
          <w:szCs w:val="20"/>
        </w:rPr>
      </w:pPr>
    </w:p>
    <w:p w:rsidR="002A6492" w:rsidRPr="002F64CF" w:rsidRDefault="002A6492" w:rsidP="00E543A1">
      <w:pPr>
        <w:pStyle w:val="Ttulo2"/>
        <w:numPr>
          <w:ilvl w:val="0"/>
          <w:numId w:val="13"/>
        </w:numPr>
        <w:rPr>
          <w:rFonts w:ascii="Times New Roman" w:eastAsia="Times New Roman" w:hAnsi="Times New Roman" w:cs="Times New Roman"/>
          <w:b/>
          <w:i/>
          <w:color w:val="000000" w:themeColor="text1"/>
          <w:sz w:val="20"/>
          <w:lang w:eastAsia="es-MX"/>
        </w:rPr>
      </w:pPr>
      <w:bookmarkStart w:id="35" w:name="_Toc535243957"/>
      <w:r w:rsidRPr="002F64CF">
        <w:rPr>
          <w:rFonts w:ascii="Times New Roman" w:eastAsia="Times New Roman" w:hAnsi="Times New Roman" w:cs="Times New Roman"/>
          <w:b/>
          <w:i/>
          <w:color w:val="000000" w:themeColor="text1"/>
          <w:sz w:val="20"/>
          <w:lang w:eastAsia="es-MX"/>
        </w:rPr>
        <w:t>Recursos</w:t>
      </w:r>
      <w:r>
        <w:rPr>
          <w:rFonts w:ascii="Times New Roman" w:eastAsia="Times New Roman" w:hAnsi="Times New Roman" w:cs="Times New Roman"/>
          <w:b/>
          <w:i/>
          <w:color w:val="000000" w:themeColor="text1"/>
          <w:sz w:val="20"/>
          <w:lang w:eastAsia="es-MX"/>
        </w:rPr>
        <w:t xml:space="preserve"> humanos</w:t>
      </w:r>
      <w:bookmarkEnd w:id="35"/>
    </w:p>
    <w:p w:rsidR="002A6492" w:rsidRDefault="002A6492" w:rsidP="002A6492">
      <w:pPr>
        <w:pStyle w:val="Textoindependiente"/>
        <w:spacing w:before="240" w:after="240"/>
        <w:jc w:val="both"/>
        <w:rPr>
          <w:rFonts w:ascii="Times New Roman" w:hAnsi="Times New Roman" w:cs="Times New Roman"/>
          <w:bCs/>
          <w:sz w:val="20"/>
          <w:szCs w:val="20"/>
        </w:rPr>
      </w:pPr>
      <w:r w:rsidRPr="002A6492">
        <w:rPr>
          <w:rFonts w:ascii="Times New Roman" w:hAnsi="Times New Roman" w:cs="Times New Roman"/>
          <w:bCs/>
          <w:sz w:val="20"/>
          <w:szCs w:val="18"/>
        </w:rPr>
        <w:t>KUBEET S. DE R.L. DE C.V.</w:t>
      </w:r>
      <w:r>
        <w:rPr>
          <w:rFonts w:ascii="Times New Roman" w:hAnsi="Times New Roman" w:cs="Times New Roman"/>
          <w:bCs/>
          <w:sz w:val="20"/>
          <w:szCs w:val="18"/>
          <w:lang w:val="es-419"/>
        </w:rPr>
        <w:t xml:space="preserve">, </w:t>
      </w:r>
      <w:r w:rsidRPr="002A6492">
        <w:rPr>
          <w:rFonts w:ascii="Times New Roman" w:hAnsi="Times New Roman" w:cs="Times New Roman"/>
          <w:bCs/>
          <w:sz w:val="20"/>
          <w:szCs w:val="20"/>
        </w:rPr>
        <w:t>se asegura de que el personal que realiza trabajos que afectan la conformidad con los requisitos del servicio es competente con base en la educación, formación, habilidades y experiencia apropiadas de acuerdo a los registros de la Cédula de Evaluación de Competencia Laboral y del Manual de Puestos y Perfiles del personal.</w:t>
      </w:r>
    </w:p>
    <w:p w:rsidR="002A6492" w:rsidRDefault="002A6492" w:rsidP="00E543A1">
      <w:pPr>
        <w:pStyle w:val="Ttulo2"/>
        <w:numPr>
          <w:ilvl w:val="0"/>
          <w:numId w:val="13"/>
        </w:numPr>
        <w:rPr>
          <w:rFonts w:ascii="Times New Roman" w:eastAsia="Times New Roman" w:hAnsi="Times New Roman" w:cs="Times New Roman"/>
          <w:b/>
          <w:i/>
          <w:color w:val="000000" w:themeColor="text1"/>
          <w:sz w:val="20"/>
          <w:lang w:eastAsia="es-MX"/>
        </w:rPr>
      </w:pPr>
      <w:bookmarkStart w:id="36" w:name="_Toc535243958"/>
      <w:r w:rsidRPr="002F64CF">
        <w:rPr>
          <w:rFonts w:ascii="Times New Roman" w:eastAsia="Times New Roman" w:hAnsi="Times New Roman" w:cs="Times New Roman"/>
          <w:b/>
          <w:i/>
          <w:color w:val="000000" w:themeColor="text1"/>
          <w:sz w:val="20"/>
          <w:lang w:eastAsia="es-MX"/>
        </w:rPr>
        <w:t>Infraestructura.</w:t>
      </w:r>
      <w:bookmarkEnd w:id="36"/>
    </w:p>
    <w:p w:rsidR="00B90DBC" w:rsidRDefault="002A6492" w:rsidP="002A6492">
      <w:pPr>
        <w:pStyle w:val="Textoindependiente"/>
        <w:spacing w:before="240" w:after="240"/>
        <w:jc w:val="both"/>
        <w:rPr>
          <w:rFonts w:ascii="Times New Roman" w:hAnsi="Times New Roman" w:cs="Times New Roman"/>
          <w:bCs/>
          <w:sz w:val="20"/>
          <w:szCs w:val="18"/>
        </w:rPr>
      </w:pPr>
      <w:r w:rsidRPr="002A6492">
        <w:rPr>
          <w:rFonts w:ascii="Times New Roman" w:hAnsi="Times New Roman" w:cs="Times New Roman"/>
          <w:bCs/>
          <w:sz w:val="20"/>
          <w:szCs w:val="18"/>
        </w:rPr>
        <w:t>KUBEET S. DE R.L. DE C.V.</w:t>
      </w:r>
      <w:r>
        <w:rPr>
          <w:rFonts w:ascii="Times New Roman" w:hAnsi="Times New Roman" w:cs="Times New Roman"/>
          <w:bCs/>
          <w:sz w:val="20"/>
          <w:szCs w:val="18"/>
          <w:lang w:val="es-419"/>
        </w:rPr>
        <w:t xml:space="preserve">, </w:t>
      </w:r>
      <w:r w:rsidRPr="002A6492">
        <w:rPr>
          <w:rFonts w:ascii="Times New Roman" w:hAnsi="Times New Roman" w:cs="Times New Roman"/>
          <w:bCs/>
          <w:sz w:val="20"/>
          <w:szCs w:val="18"/>
        </w:rPr>
        <w:t>determina, proporciona y mantiene la infraestructura necesaria, requerida para la prestación de sus servicios contratados, en la forma especificada en los planes de procesos de soporte</w:t>
      </w:r>
      <w:r w:rsidR="00B90DBC">
        <w:rPr>
          <w:rFonts w:ascii="Times New Roman" w:hAnsi="Times New Roman" w:cs="Times New Roman"/>
          <w:bCs/>
          <w:sz w:val="20"/>
          <w:szCs w:val="18"/>
          <w:lang w:val="es-419"/>
        </w:rPr>
        <w:t xml:space="preserve"> </w:t>
      </w:r>
      <w:r w:rsidRPr="002A6492">
        <w:rPr>
          <w:rFonts w:ascii="Times New Roman" w:hAnsi="Times New Roman" w:cs="Times New Roman"/>
          <w:bCs/>
          <w:sz w:val="20"/>
          <w:szCs w:val="18"/>
        </w:rPr>
        <w:lastRenderedPageBreak/>
        <w:t>relacionados con la infraestructura, lo anterior a fin de estar en aptitud de lograr la conformidad con los requisitos del servicio que incluye los siguientes aspectos:</w:t>
      </w:r>
    </w:p>
    <w:p w:rsidR="00B90DBC" w:rsidRPr="002F64CF" w:rsidRDefault="00B90DBC" w:rsidP="00E543A1">
      <w:pPr>
        <w:pStyle w:val="Textoindependiente"/>
        <w:numPr>
          <w:ilvl w:val="0"/>
          <w:numId w:val="15"/>
        </w:numPr>
        <w:tabs>
          <w:tab w:val="clear" w:pos="360"/>
          <w:tab w:val="num" w:pos="1068"/>
        </w:tabs>
        <w:ind w:left="1066" w:hanging="357"/>
        <w:jc w:val="both"/>
        <w:rPr>
          <w:rFonts w:ascii="Times New Roman" w:hAnsi="Times New Roman" w:cs="Times New Roman"/>
          <w:sz w:val="20"/>
          <w:szCs w:val="20"/>
        </w:rPr>
      </w:pPr>
      <w:r w:rsidRPr="002F64CF">
        <w:rPr>
          <w:rFonts w:ascii="Times New Roman" w:hAnsi="Times New Roman" w:cs="Times New Roman"/>
          <w:sz w:val="20"/>
          <w:szCs w:val="20"/>
        </w:rPr>
        <w:t>Edificios, espacio de trabajo y servicios asociados.</w:t>
      </w:r>
    </w:p>
    <w:p w:rsidR="00B90DBC" w:rsidRDefault="00B90DBC" w:rsidP="00E543A1">
      <w:pPr>
        <w:pStyle w:val="Textoindependiente"/>
        <w:numPr>
          <w:ilvl w:val="0"/>
          <w:numId w:val="15"/>
        </w:numPr>
        <w:tabs>
          <w:tab w:val="clear" w:pos="360"/>
          <w:tab w:val="num" w:pos="1068"/>
        </w:tabs>
        <w:ind w:left="1066" w:hanging="357"/>
        <w:jc w:val="both"/>
        <w:rPr>
          <w:rFonts w:ascii="Times New Roman" w:hAnsi="Times New Roman" w:cs="Times New Roman"/>
          <w:bCs/>
          <w:sz w:val="20"/>
          <w:szCs w:val="18"/>
        </w:rPr>
      </w:pPr>
      <w:r w:rsidRPr="00B90DBC">
        <w:rPr>
          <w:rFonts w:ascii="Times New Roman" w:hAnsi="Times New Roman" w:cs="Times New Roman"/>
          <w:sz w:val="20"/>
          <w:szCs w:val="20"/>
        </w:rPr>
        <w:t>Los recursos de hardware y software son proporcionados por la</w:t>
      </w:r>
      <w:r w:rsidRPr="00B90DBC">
        <w:rPr>
          <w:rFonts w:ascii="Times New Roman" w:hAnsi="Times New Roman" w:cs="Times New Roman"/>
          <w:color w:val="000000" w:themeColor="text1"/>
          <w:sz w:val="20"/>
          <w:szCs w:val="20"/>
        </w:rPr>
        <w:t xml:space="preserve"> Unidad Administrativa,</w:t>
      </w:r>
      <w:r w:rsidRPr="00B90DBC">
        <w:rPr>
          <w:rFonts w:ascii="Times New Roman" w:hAnsi="Times New Roman" w:cs="Times New Roman"/>
          <w:sz w:val="20"/>
          <w:szCs w:val="20"/>
        </w:rPr>
        <w:t xml:space="preserve"> mediante solicitud del área responsable del proyecto. Tratándose de algún servicio de mantenimiento o soporte técnico de los equipos se verifica la vigencia de las garantías de los equipos informáticos con sus proveedores a fin de que éstos sean reparados o sustituidos según corresponda.</w:t>
      </w:r>
    </w:p>
    <w:p w:rsidR="00B90DBC" w:rsidRPr="00B90DBC" w:rsidRDefault="00B90DBC" w:rsidP="00E543A1">
      <w:pPr>
        <w:pStyle w:val="Textoindependiente"/>
        <w:numPr>
          <w:ilvl w:val="0"/>
          <w:numId w:val="15"/>
        </w:numPr>
        <w:tabs>
          <w:tab w:val="clear" w:pos="360"/>
          <w:tab w:val="num" w:pos="1068"/>
        </w:tabs>
        <w:ind w:left="1066" w:hanging="357"/>
        <w:jc w:val="both"/>
        <w:rPr>
          <w:rFonts w:ascii="Times New Roman" w:hAnsi="Times New Roman" w:cs="Times New Roman"/>
          <w:bCs/>
          <w:sz w:val="20"/>
          <w:szCs w:val="18"/>
        </w:rPr>
      </w:pPr>
      <w:r w:rsidRPr="00B90DBC">
        <w:rPr>
          <w:rFonts w:ascii="Times New Roman" w:hAnsi="Times New Roman" w:cs="Times New Roman"/>
          <w:sz w:val="20"/>
          <w:szCs w:val="20"/>
        </w:rPr>
        <w:t xml:space="preserve">Los servicios o recursos de apoyo tales como transporte, comunicación o internet, se gestionan ante la Unidad Administrativa, en la forma especificada en los planes de procesos de gestión de los recursos; en el caso de viáticos para el traslado del personal a algún sitio fuera del lugar de </w:t>
      </w:r>
      <w:r w:rsidRPr="00B90DBC">
        <w:rPr>
          <w:rFonts w:ascii="Times New Roman" w:hAnsi="Times New Roman" w:cs="Times New Roman"/>
          <w:bCs/>
          <w:sz w:val="20"/>
          <w:szCs w:val="18"/>
        </w:rPr>
        <w:t>KUBEET S. DE R.L. DE C.V.</w:t>
      </w:r>
      <w:r w:rsidRPr="00B90DBC">
        <w:rPr>
          <w:rFonts w:ascii="Times New Roman" w:hAnsi="Times New Roman" w:cs="Times New Roman"/>
          <w:b/>
          <w:bCs/>
          <w:sz w:val="20"/>
          <w:szCs w:val="20"/>
        </w:rPr>
        <w:t>,</w:t>
      </w:r>
      <w:r w:rsidRPr="00B90DBC">
        <w:rPr>
          <w:rFonts w:ascii="Times New Roman" w:hAnsi="Times New Roman" w:cs="Times New Roman"/>
          <w:sz w:val="20"/>
          <w:szCs w:val="20"/>
        </w:rPr>
        <w:t xml:space="preserve"> con el objeto de que cumplan con sus actividades operativas relacionadas con la prestación del servicio a cargo de </w:t>
      </w:r>
      <w:r w:rsidRPr="00B90DBC">
        <w:rPr>
          <w:rFonts w:ascii="Times New Roman" w:hAnsi="Times New Roman" w:cs="Times New Roman"/>
          <w:bCs/>
          <w:sz w:val="20"/>
          <w:szCs w:val="18"/>
        </w:rPr>
        <w:t>KUBEET S. DE R.L. DE C.V.</w:t>
      </w:r>
      <w:r w:rsidRPr="00B90DBC">
        <w:rPr>
          <w:rFonts w:ascii="Times New Roman" w:hAnsi="Times New Roman" w:cs="Times New Roman"/>
          <w:b/>
          <w:bCs/>
          <w:sz w:val="20"/>
          <w:szCs w:val="20"/>
        </w:rPr>
        <w:t>,</w:t>
      </w:r>
      <w:r w:rsidRPr="00B90DBC">
        <w:rPr>
          <w:rFonts w:ascii="Times New Roman" w:hAnsi="Times New Roman" w:cs="Times New Roman"/>
          <w:sz w:val="20"/>
          <w:szCs w:val="20"/>
        </w:rPr>
        <w:t xml:space="preserve"> de igual forma se hace el trámite correspondiente ante la Unidad Administrativa.</w:t>
      </w:r>
    </w:p>
    <w:p w:rsidR="00B90DBC" w:rsidRDefault="00B90DBC" w:rsidP="00B90DBC">
      <w:pPr>
        <w:pStyle w:val="Textoindependiente"/>
        <w:tabs>
          <w:tab w:val="num" w:pos="1068"/>
        </w:tabs>
        <w:jc w:val="both"/>
        <w:rPr>
          <w:rFonts w:ascii="Times New Roman" w:hAnsi="Times New Roman" w:cs="Times New Roman"/>
          <w:bCs/>
          <w:sz w:val="20"/>
          <w:szCs w:val="18"/>
        </w:rPr>
      </w:pPr>
    </w:p>
    <w:p w:rsidR="00B90DBC" w:rsidRPr="002F64CF" w:rsidRDefault="00B90DBC" w:rsidP="00E543A1">
      <w:pPr>
        <w:pStyle w:val="Ttulo2"/>
        <w:numPr>
          <w:ilvl w:val="0"/>
          <w:numId w:val="13"/>
        </w:numPr>
        <w:rPr>
          <w:rFonts w:ascii="Times New Roman" w:eastAsia="Times New Roman" w:hAnsi="Times New Roman" w:cs="Times New Roman"/>
          <w:b/>
          <w:i/>
          <w:color w:val="000000" w:themeColor="text1"/>
          <w:sz w:val="20"/>
          <w:lang w:eastAsia="es-MX"/>
        </w:rPr>
      </w:pPr>
      <w:bookmarkStart w:id="37" w:name="OLE_LINK43"/>
      <w:bookmarkStart w:id="38" w:name="OLE_LINK44"/>
      <w:bookmarkStart w:id="39" w:name="_Toc535243959"/>
      <w:r w:rsidRPr="002F64CF">
        <w:rPr>
          <w:rFonts w:ascii="Times New Roman" w:eastAsia="Times New Roman" w:hAnsi="Times New Roman" w:cs="Times New Roman"/>
          <w:b/>
          <w:i/>
          <w:color w:val="000000" w:themeColor="text1"/>
          <w:sz w:val="20"/>
          <w:lang w:eastAsia="es-MX"/>
        </w:rPr>
        <w:t>Ambiente de trabajo.</w:t>
      </w:r>
      <w:bookmarkEnd w:id="39"/>
    </w:p>
    <w:bookmarkEnd w:id="37"/>
    <w:bookmarkEnd w:id="38"/>
    <w:p w:rsidR="00B90DBC" w:rsidRDefault="00B90DBC" w:rsidP="00B90DBC">
      <w:pPr>
        <w:pStyle w:val="Textoindependiente"/>
        <w:spacing w:before="240" w:after="240"/>
        <w:jc w:val="both"/>
        <w:rPr>
          <w:rFonts w:ascii="Times New Roman" w:hAnsi="Times New Roman" w:cs="Times New Roman"/>
          <w:bCs/>
          <w:sz w:val="20"/>
          <w:szCs w:val="18"/>
        </w:rPr>
      </w:pPr>
      <w:r w:rsidRPr="00B90DBC">
        <w:rPr>
          <w:rFonts w:ascii="Times New Roman" w:hAnsi="Times New Roman" w:cs="Times New Roman"/>
          <w:bCs/>
          <w:sz w:val="20"/>
          <w:szCs w:val="18"/>
        </w:rPr>
        <w:t>El ambiente de trabajo necesario para lograr la conformidad con los requisitos del servicio o prestación del servicio de la Organización, es decir, aquellas condiciones bajo las cuales se realiza el trabajo, como factores físicos, ambientales, ruido, temperatura, humedad, iluminación o condiciones climáticas, son determinadas por el área a cargo del proyecto y gestionadas ante la Unidad Administrativa quien se encarga de arrendar los espacios físicos que cumplan con las condiciones necesarias para la realización del proyecto, mediante la suscripción del contrato de arrendamiento correspondiente, como se especifica en los procesos de soporte de solicitud de recursos materiales y servicios.</w:t>
      </w:r>
    </w:p>
    <w:p w:rsidR="00B90DBC" w:rsidRDefault="00B90DBC" w:rsidP="00B90DBC">
      <w:pPr>
        <w:pStyle w:val="Ttulo1"/>
        <w:numPr>
          <w:ilvl w:val="0"/>
          <w:numId w:val="2"/>
        </w:numPr>
        <w:spacing w:after="240"/>
        <w:jc w:val="center"/>
        <w:rPr>
          <w:rFonts w:eastAsia="Times New Roman" w:cs="Times New Roman"/>
          <w:color w:val="000000" w:themeColor="text1"/>
          <w:sz w:val="20"/>
          <w:szCs w:val="20"/>
          <w:lang w:val="es-ES" w:eastAsia="es-ES"/>
        </w:rPr>
      </w:pPr>
      <w:bookmarkStart w:id="40" w:name="_Toc535243960"/>
      <w:r w:rsidRPr="00B90DBC">
        <w:rPr>
          <w:rFonts w:eastAsia="Times New Roman" w:cs="Times New Roman"/>
          <w:color w:val="000000" w:themeColor="text1"/>
          <w:sz w:val="20"/>
          <w:szCs w:val="20"/>
          <w:lang w:val="es-ES" w:eastAsia="es-ES"/>
        </w:rPr>
        <w:t>REALIZACIÓN DEL SERVICIO</w:t>
      </w:r>
      <w:bookmarkEnd w:id="40"/>
    </w:p>
    <w:p w:rsidR="00B90DBC" w:rsidRPr="00A252A7" w:rsidRDefault="00B90DBC" w:rsidP="00E543A1">
      <w:pPr>
        <w:pStyle w:val="Ttulo2"/>
        <w:numPr>
          <w:ilvl w:val="0"/>
          <w:numId w:val="16"/>
        </w:numPr>
        <w:spacing w:before="240" w:after="240"/>
        <w:rPr>
          <w:rFonts w:ascii="Century Gothic" w:hAnsi="Century Gothic"/>
          <w:b/>
          <w:sz w:val="20"/>
          <w:szCs w:val="20"/>
        </w:rPr>
      </w:pPr>
      <w:bookmarkStart w:id="41" w:name="_Toc535243961"/>
      <w:r w:rsidRPr="002F64CF">
        <w:rPr>
          <w:rFonts w:ascii="Times New Roman" w:eastAsia="Times New Roman" w:hAnsi="Times New Roman" w:cs="Times New Roman"/>
          <w:b/>
          <w:i/>
          <w:color w:val="000000" w:themeColor="text1"/>
          <w:sz w:val="20"/>
          <w:lang w:eastAsia="es-MX"/>
        </w:rPr>
        <w:t>Planificación de la realización del servicio</w:t>
      </w:r>
      <w:bookmarkEnd w:id="41"/>
    </w:p>
    <w:p w:rsidR="00B90DBC" w:rsidRDefault="00B90DBC" w:rsidP="00B90DBC">
      <w:pPr>
        <w:pStyle w:val="Textoindependiente"/>
        <w:spacing w:before="240" w:after="240"/>
        <w:jc w:val="both"/>
        <w:rPr>
          <w:rFonts w:ascii="Times New Roman" w:hAnsi="Times New Roman" w:cs="Times New Roman"/>
          <w:bCs/>
          <w:sz w:val="20"/>
          <w:szCs w:val="18"/>
        </w:rPr>
      </w:pPr>
      <w:r w:rsidRPr="00B90DBC">
        <w:rPr>
          <w:rFonts w:ascii="Times New Roman" w:hAnsi="Times New Roman" w:cs="Times New Roman"/>
          <w:bCs/>
          <w:sz w:val="20"/>
          <w:szCs w:val="18"/>
        </w:rPr>
        <w:t>KUBEET S. DE R.L. DE C.V., planifica y desarrolla los procesos necesarios para la realización del servicio de manera coherente con los requisitos de los otros procesos del proyecto FitoSmart: Plataforma tecnológica de fitomonitorización de cultivo hidropónico utilizando Cómputo Sensible al Contexto y técnicas de Inteligencia Artificial, como se especifica en el Plan de Calidad y en el Plan de</w:t>
      </w:r>
      <w:r>
        <w:rPr>
          <w:rFonts w:ascii="Times New Roman" w:hAnsi="Times New Roman" w:cs="Times New Roman"/>
          <w:bCs/>
          <w:sz w:val="20"/>
          <w:szCs w:val="18"/>
        </w:rPr>
        <w:t xml:space="preserve"> Interacción de Procesos</w:t>
      </w:r>
      <w:r w:rsidRPr="00B90DBC">
        <w:rPr>
          <w:rFonts w:ascii="Times New Roman" w:hAnsi="Times New Roman" w:cs="Times New Roman"/>
          <w:bCs/>
          <w:sz w:val="20"/>
          <w:szCs w:val="18"/>
        </w:rPr>
        <w:t>.</w:t>
      </w:r>
    </w:p>
    <w:p w:rsidR="00B90DBC" w:rsidRDefault="00B90DBC" w:rsidP="00B90DBC">
      <w:pPr>
        <w:pStyle w:val="Textoindependiente"/>
        <w:spacing w:before="240" w:after="240"/>
        <w:jc w:val="both"/>
        <w:rPr>
          <w:rFonts w:ascii="Times New Roman" w:hAnsi="Times New Roman" w:cs="Times New Roman"/>
          <w:bCs/>
          <w:sz w:val="20"/>
          <w:szCs w:val="18"/>
        </w:rPr>
      </w:pPr>
      <w:r w:rsidRPr="00B90DBC">
        <w:rPr>
          <w:rFonts w:ascii="Times New Roman" w:hAnsi="Times New Roman" w:cs="Times New Roman"/>
          <w:bCs/>
          <w:sz w:val="20"/>
          <w:szCs w:val="18"/>
        </w:rPr>
        <w:t xml:space="preserve">En la planificación de la realización del servicio, </w:t>
      </w:r>
      <w:r w:rsidRPr="00B90DBC">
        <w:rPr>
          <w:rFonts w:ascii="Times New Roman" w:hAnsi="Times New Roman" w:cs="Times New Roman"/>
          <w:b/>
          <w:bCs/>
          <w:sz w:val="20"/>
          <w:szCs w:val="18"/>
        </w:rPr>
        <w:t>KUBEET S. DE R.L. DE C.V</w:t>
      </w:r>
      <w:r w:rsidRPr="00B90DBC">
        <w:rPr>
          <w:rFonts w:ascii="Times New Roman" w:hAnsi="Times New Roman" w:cs="Times New Roman"/>
          <w:b/>
          <w:bCs/>
          <w:sz w:val="20"/>
          <w:szCs w:val="18"/>
          <w:lang w:val="es-419"/>
        </w:rPr>
        <w:t>.</w:t>
      </w:r>
      <w:r>
        <w:rPr>
          <w:rFonts w:ascii="Times New Roman" w:hAnsi="Times New Roman" w:cs="Times New Roman"/>
          <w:bCs/>
          <w:sz w:val="20"/>
          <w:szCs w:val="18"/>
        </w:rPr>
        <w:t xml:space="preserve">, </w:t>
      </w:r>
      <w:r w:rsidRPr="00B90DBC">
        <w:rPr>
          <w:rFonts w:ascii="Times New Roman" w:hAnsi="Times New Roman" w:cs="Times New Roman"/>
          <w:bCs/>
          <w:sz w:val="20"/>
          <w:szCs w:val="18"/>
        </w:rPr>
        <w:t>determina:</w:t>
      </w:r>
    </w:p>
    <w:p w:rsidR="00B90DBC" w:rsidRPr="002F64CF" w:rsidRDefault="00B90DBC" w:rsidP="00E543A1">
      <w:pPr>
        <w:pStyle w:val="Textoindependiente"/>
        <w:numPr>
          <w:ilvl w:val="0"/>
          <w:numId w:val="17"/>
        </w:numPr>
        <w:ind w:left="1134" w:hanging="567"/>
        <w:jc w:val="both"/>
        <w:rPr>
          <w:rFonts w:ascii="Times New Roman" w:hAnsi="Times New Roman" w:cs="Times New Roman"/>
          <w:sz w:val="20"/>
          <w:szCs w:val="20"/>
        </w:rPr>
      </w:pPr>
      <w:r w:rsidRPr="002F64CF">
        <w:rPr>
          <w:rFonts w:ascii="Times New Roman" w:hAnsi="Times New Roman" w:cs="Times New Roman"/>
          <w:sz w:val="20"/>
          <w:szCs w:val="20"/>
        </w:rPr>
        <w:t>Los objetivos de la calidad y los requisitos para el servicio</w:t>
      </w:r>
      <w:r>
        <w:rPr>
          <w:rFonts w:ascii="Times New Roman" w:hAnsi="Times New Roman" w:cs="Times New Roman"/>
          <w:sz w:val="20"/>
          <w:szCs w:val="20"/>
          <w:lang w:val="es-419"/>
        </w:rPr>
        <w:t>.</w:t>
      </w:r>
    </w:p>
    <w:p w:rsidR="00B90DBC" w:rsidRPr="00B90DBC" w:rsidRDefault="00B90DBC" w:rsidP="00E543A1">
      <w:pPr>
        <w:pStyle w:val="Textoindependiente"/>
        <w:numPr>
          <w:ilvl w:val="0"/>
          <w:numId w:val="17"/>
        </w:numPr>
        <w:ind w:left="1134" w:hanging="567"/>
        <w:jc w:val="both"/>
        <w:rPr>
          <w:rFonts w:ascii="Times New Roman" w:hAnsi="Times New Roman" w:cs="Times New Roman"/>
          <w:sz w:val="20"/>
          <w:szCs w:val="20"/>
        </w:rPr>
      </w:pPr>
      <w:r w:rsidRPr="002F64CF">
        <w:rPr>
          <w:rFonts w:ascii="Times New Roman" w:hAnsi="Times New Roman" w:cs="Times New Roman"/>
          <w:sz w:val="20"/>
          <w:szCs w:val="20"/>
        </w:rPr>
        <w:t xml:space="preserve">Los procesos </w:t>
      </w:r>
      <w:r w:rsidRPr="002F64CF">
        <w:rPr>
          <w:rFonts w:ascii="Times New Roman" w:hAnsi="Times New Roman" w:cs="Times New Roman"/>
          <w:color w:val="000000" w:themeColor="text1"/>
          <w:sz w:val="20"/>
          <w:szCs w:val="20"/>
        </w:rPr>
        <w:t xml:space="preserve">y </w:t>
      </w:r>
      <w:r w:rsidRPr="002F64CF">
        <w:rPr>
          <w:rFonts w:ascii="Times New Roman" w:hAnsi="Times New Roman" w:cs="Times New Roman"/>
          <w:sz w:val="20"/>
          <w:szCs w:val="20"/>
        </w:rPr>
        <w:t xml:space="preserve">documentos para la prestación del servicio se definen en el </w:t>
      </w:r>
      <w:r w:rsidRPr="002F64CF">
        <w:rPr>
          <w:rFonts w:ascii="Times New Roman" w:hAnsi="Times New Roman" w:cs="Times New Roman"/>
          <w:b/>
          <w:sz w:val="20"/>
          <w:szCs w:val="20"/>
        </w:rPr>
        <w:t xml:space="preserve">plan de calidad </w:t>
      </w:r>
      <w:r w:rsidRPr="002F64CF">
        <w:rPr>
          <w:rFonts w:ascii="Times New Roman" w:hAnsi="Times New Roman" w:cs="Times New Roman"/>
          <w:sz w:val="20"/>
          <w:szCs w:val="20"/>
        </w:rPr>
        <w:t xml:space="preserve">del proceso de </w:t>
      </w:r>
      <w:r w:rsidRPr="00B90DBC">
        <w:rPr>
          <w:rFonts w:ascii="Times New Roman" w:hAnsi="Times New Roman" w:cs="Times New Roman"/>
          <w:bCs/>
          <w:sz w:val="20"/>
          <w:szCs w:val="18"/>
        </w:rPr>
        <w:t>fitomonitorización de cultivo hidropónico utilizando Cómputo Sensible al Contexto y técnicas de Inteligencia Artificial</w:t>
      </w:r>
      <w:r>
        <w:rPr>
          <w:rFonts w:ascii="Times New Roman" w:hAnsi="Times New Roman" w:cs="Times New Roman"/>
          <w:bCs/>
          <w:sz w:val="20"/>
          <w:szCs w:val="18"/>
          <w:lang w:val="es-419"/>
        </w:rPr>
        <w:t>.</w:t>
      </w:r>
    </w:p>
    <w:p w:rsidR="00B90DBC" w:rsidRPr="002F64CF" w:rsidRDefault="00B90DBC" w:rsidP="00E543A1">
      <w:pPr>
        <w:pStyle w:val="Textoindependiente"/>
        <w:numPr>
          <w:ilvl w:val="0"/>
          <w:numId w:val="17"/>
        </w:numPr>
        <w:ind w:left="1134" w:hanging="567"/>
        <w:jc w:val="both"/>
        <w:rPr>
          <w:rFonts w:ascii="Times New Roman" w:hAnsi="Times New Roman" w:cs="Times New Roman"/>
          <w:sz w:val="20"/>
          <w:szCs w:val="20"/>
        </w:rPr>
      </w:pPr>
      <w:r w:rsidRPr="002F64CF">
        <w:rPr>
          <w:rFonts w:ascii="Times New Roman" w:hAnsi="Times New Roman" w:cs="Times New Roman"/>
          <w:sz w:val="20"/>
          <w:szCs w:val="20"/>
        </w:rPr>
        <w:t xml:space="preserve">Las actividades requeridas de verificación, seguimiento, medición e inspección, específicas para la prestación del servicio, así como los criterios para la aceptación del mismo se establecen en el plan de calidad del proceso operativo, a través de diversos registros y formatos que se especifican en el propio documento. </w:t>
      </w:r>
    </w:p>
    <w:p w:rsidR="00B90DBC" w:rsidRDefault="00B90DBC" w:rsidP="00B90DBC">
      <w:pPr>
        <w:pStyle w:val="Textoindependiente"/>
        <w:ind w:left="1107" w:hanging="540"/>
        <w:jc w:val="both"/>
        <w:rPr>
          <w:rFonts w:ascii="Times New Roman" w:hAnsi="Times New Roman" w:cs="Times New Roman"/>
          <w:b/>
          <w:sz w:val="20"/>
          <w:szCs w:val="20"/>
          <w:lang w:val="es-419"/>
        </w:rPr>
      </w:pPr>
      <w:r w:rsidRPr="002F64CF">
        <w:rPr>
          <w:rFonts w:ascii="Times New Roman" w:hAnsi="Times New Roman" w:cs="Times New Roman"/>
          <w:sz w:val="20"/>
          <w:szCs w:val="20"/>
        </w:rPr>
        <w:t>d)</w:t>
      </w:r>
      <w:r w:rsidRPr="002F64CF">
        <w:rPr>
          <w:rFonts w:ascii="Times New Roman" w:hAnsi="Times New Roman" w:cs="Times New Roman"/>
          <w:sz w:val="20"/>
          <w:szCs w:val="20"/>
        </w:rPr>
        <w:tab/>
        <w:t>Los registros necesarios para proporcionar evidencia de que los procesos de realización y el servicio resultante cumplen con los requisitos se especifican</w:t>
      </w:r>
      <w:r w:rsidRPr="00A70E29">
        <w:rPr>
          <w:rFonts w:ascii="Times New Roman" w:hAnsi="Times New Roman" w:cs="Times New Roman"/>
          <w:sz w:val="20"/>
          <w:szCs w:val="20"/>
        </w:rPr>
        <w:t xml:space="preserve"> en el plan de calidad del proceso operativo</w:t>
      </w:r>
      <w:r w:rsidR="00A70E29">
        <w:rPr>
          <w:rFonts w:ascii="Times New Roman" w:hAnsi="Times New Roman" w:cs="Times New Roman"/>
          <w:b/>
          <w:sz w:val="20"/>
          <w:szCs w:val="20"/>
          <w:lang w:val="es-419"/>
        </w:rPr>
        <w:t>.</w:t>
      </w:r>
    </w:p>
    <w:p w:rsidR="00A70E29" w:rsidRDefault="00A70E29" w:rsidP="00A70E29">
      <w:pPr>
        <w:pStyle w:val="Textoindependiente"/>
        <w:jc w:val="both"/>
        <w:rPr>
          <w:rFonts w:ascii="Times New Roman" w:hAnsi="Times New Roman" w:cs="Times New Roman"/>
          <w:sz w:val="20"/>
          <w:szCs w:val="20"/>
          <w:lang w:val="es-419"/>
        </w:rPr>
      </w:pPr>
    </w:p>
    <w:p w:rsidR="00A70E29" w:rsidRPr="002F64CF" w:rsidRDefault="00A70E29" w:rsidP="00E543A1">
      <w:pPr>
        <w:pStyle w:val="Ttulo2"/>
        <w:numPr>
          <w:ilvl w:val="0"/>
          <w:numId w:val="16"/>
        </w:numPr>
        <w:rPr>
          <w:rFonts w:ascii="Times New Roman" w:eastAsia="Times New Roman" w:hAnsi="Times New Roman" w:cs="Times New Roman"/>
          <w:b/>
          <w:i/>
          <w:color w:val="000000" w:themeColor="text1"/>
          <w:sz w:val="20"/>
          <w:lang w:eastAsia="es-MX"/>
        </w:rPr>
      </w:pPr>
      <w:bookmarkStart w:id="42" w:name="_Toc535243962"/>
      <w:r w:rsidRPr="002F64CF">
        <w:rPr>
          <w:rFonts w:ascii="Times New Roman" w:eastAsia="Times New Roman" w:hAnsi="Times New Roman" w:cs="Times New Roman"/>
          <w:b/>
          <w:i/>
          <w:color w:val="000000" w:themeColor="text1"/>
          <w:sz w:val="20"/>
          <w:lang w:eastAsia="es-MX"/>
        </w:rPr>
        <w:t>Procesos relacionados con el cliente.</w:t>
      </w:r>
      <w:bookmarkEnd w:id="42"/>
    </w:p>
    <w:p w:rsidR="00A70E29" w:rsidRPr="00A252A7" w:rsidRDefault="00A70E29" w:rsidP="00E543A1">
      <w:pPr>
        <w:pStyle w:val="Ttulo3"/>
        <w:numPr>
          <w:ilvl w:val="0"/>
          <w:numId w:val="18"/>
        </w:numPr>
        <w:rPr>
          <w:rFonts w:ascii="Century Gothic" w:hAnsi="Century Gothic"/>
          <w:sz w:val="20"/>
          <w:szCs w:val="20"/>
        </w:rPr>
      </w:pPr>
      <w:bookmarkStart w:id="43" w:name="_Toc535243963"/>
      <w:r w:rsidRPr="007205C6">
        <w:rPr>
          <w:rFonts w:ascii="Times New Roman" w:eastAsia="Times New Roman" w:hAnsi="Times New Roman" w:cs="Times New Roman"/>
          <w:b/>
          <w:color w:val="000000" w:themeColor="text1"/>
          <w:sz w:val="20"/>
          <w:szCs w:val="20"/>
          <w:lang w:val="es-ES" w:eastAsia="es-ES"/>
        </w:rPr>
        <w:t>Determinación de los requisitos relacionados con el servicio.</w:t>
      </w:r>
      <w:bookmarkEnd w:id="43"/>
    </w:p>
    <w:p w:rsidR="00A70E29" w:rsidRPr="00A70E29" w:rsidRDefault="00A70E29" w:rsidP="00A70E29">
      <w:pPr>
        <w:pStyle w:val="Textoindependiente"/>
        <w:spacing w:before="240" w:after="240"/>
        <w:jc w:val="both"/>
        <w:rPr>
          <w:rFonts w:ascii="Times New Roman" w:hAnsi="Times New Roman" w:cs="Times New Roman"/>
          <w:bCs/>
          <w:sz w:val="20"/>
          <w:szCs w:val="18"/>
        </w:rPr>
      </w:pPr>
      <w:r w:rsidRPr="00A70E29">
        <w:rPr>
          <w:rFonts w:ascii="Times New Roman" w:hAnsi="Times New Roman" w:cs="Times New Roman"/>
          <w:bCs/>
          <w:sz w:val="20"/>
          <w:szCs w:val="18"/>
        </w:rPr>
        <w:t>La Organización determina:</w:t>
      </w:r>
    </w:p>
    <w:p w:rsidR="00A70E29" w:rsidRPr="007205C6" w:rsidRDefault="00A70E29" w:rsidP="00A70E29">
      <w:pPr>
        <w:pStyle w:val="Textoindependiente"/>
        <w:ind w:firstLine="708"/>
        <w:jc w:val="both"/>
        <w:rPr>
          <w:rFonts w:ascii="Times New Roman" w:hAnsi="Times New Roman" w:cs="Times New Roman"/>
          <w:sz w:val="20"/>
          <w:szCs w:val="20"/>
        </w:rPr>
      </w:pPr>
    </w:p>
    <w:p w:rsidR="00A70E29" w:rsidRDefault="00A70E29" w:rsidP="00E543A1">
      <w:pPr>
        <w:pStyle w:val="Textoindependiente"/>
        <w:numPr>
          <w:ilvl w:val="0"/>
          <w:numId w:val="19"/>
        </w:numPr>
        <w:tabs>
          <w:tab w:val="clear" w:pos="360"/>
          <w:tab w:val="num" w:pos="717"/>
        </w:tabs>
        <w:jc w:val="both"/>
        <w:rPr>
          <w:rFonts w:ascii="Times New Roman" w:hAnsi="Times New Roman" w:cs="Times New Roman"/>
          <w:sz w:val="20"/>
          <w:szCs w:val="20"/>
        </w:rPr>
      </w:pPr>
      <w:r w:rsidRPr="00A70E29">
        <w:rPr>
          <w:rFonts w:ascii="Times New Roman" w:hAnsi="Times New Roman" w:cs="Times New Roman"/>
          <w:sz w:val="20"/>
          <w:szCs w:val="20"/>
        </w:rPr>
        <w:lastRenderedPageBreak/>
        <w:t xml:space="preserve">Los requisitos especificados por el cliente a través de la suscripción del </w:t>
      </w:r>
      <w:r w:rsidRPr="00A70E29">
        <w:rPr>
          <w:rFonts w:ascii="Times New Roman" w:hAnsi="Times New Roman" w:cs="Times New Roman"/>
          <w:b/>
          <w:sz w:val="20"/>
          <w:szCs w:val="20"/>
        </w:rPr>
        <w:t>contrato</w:t>
      </w:r>
      <w:r w:rsidRPr="00A70E29">
        <w:rPr>
          <w:rFonts w:ascii="Times New Roman" w:hAnsi="Times New Roman" w:cs="Times New Roman"/>
          <w:sz w:val="20"/>
          <w:szCs w:val="20"/>
        </w:rPr>
        <w:t xml:space="preserve"> correspondiente, así como los requisitos para las actividades de entrega. </w:t>
      </w:r>
    </w:p>
    <w:p w:rsidR="00A70E29" w:rsidRPr="00A70E29" w:rsidRDefault="00A70E29" w:rsidP="00E543A1">
      <w:pPr>
        <w:pStyle w:val="Textoindependiente"/>
        <w:numPr>
          <w:ilvl w:val="0"/>
          <w:numId w:val="19"/>
        </w:numPr>
        <w:tabs>
          <w:tab w:val="clear" w:pos="360"/>
          <w:tab w:val="num" w:pos="717"/>
        </w:tabs>
        <w:jc w:val="both"/>
        <w:rPr>
          <w:rFonts w:ascii="Times New Roman" w:hAnsi="Times New Roman" w:cs="Times New Roman"/>
          <w:sz w:val="20"/>
          <w:szCs w:val="20"/>
        </w:rPr>
      </w:pPr>
      <w:r w:rsidRPr="00A70E29">
        <w:rPr>
          <w:rFonts w:ascii="Times New Roman" w:hAnsi="Times New Roman" w:cs="Times New Roman"/>
          <w:sz w:val="20"/>
          <w:szCs w:val="20"/>
        </w:rPr>
        <w:t>Los requisitos no establecidos por el cliente, pero necesarios para el uso especificado o previsto</w:t>
      </w:r>
      <w:r w:rsidRPr="00A70E29">
        <w:rPr>
          <w:rFonts w:ascii="Times New Roman" w:hAnsi="Times New Roman" w:cs="Times New Roman"/>
          <w:sz w:val="20"/>
          <w:szCs w:val="20"/>
          <w:lang w:val="es-419"/>
        </w:rPr>
        <w:t>.</w:t>
      </w:r>
    </w:p>
    <w:p w:rsidR="00A70E29" w:rsidRPr="00A70E29" w:rsidRDefault="00A70E29" w:rsidP="00E543A1">
      <w:pPr>
        <w:pStyle w:val="Textoindependiente"/>
        <w:numPr>
          <w:ilvl w:val="0"/>
          <w:numId w:val="19"/>
        </w:numPr>
        <w:tabs>
          <w:tab w:val="clear" w:pos="360"/>
          <w:tab w:val="num" w:pos="717"/>
        </w:tabs>
        <w:jc w:val="both"/>
        <w:rPr>
          <w:rFonts w:ascii="Times New Roman" w:hAnsi="Times New Roman" w:cs="Times New Roman"/>
          <w:sz w:val="20"/>
          <w:szCs w:val="20"/>
        </w:rPr>
      </w:pPr>
      <w:r w:rsidRPr="00A70E29">
        <w:rPr>
          <w:rFonts w:ascii="Times New Roman" w:hAnsi="Times New Roman" w:cs="Times New Roman"/>
          <w:sz w:val="20"/>
          <w:szCs w:val="20"/>
        </w:rPr>
        <w:t xml:space="preserve">Los requisitos contractuales </w:t>
      </w:r>
      <w:r w:rsidRPr="00A70E29">
        <w:rPr>
          <w:rFonts w:ascii="Times New Roman" w:hAnsi="Times New Roman" w:cs="Times New Roman"/>
          <w:b/>
          <w:sz w:val="20"/>
          <w:szCs w:val="20"/>
        </w:rPr>
        <w:t>(contrato)</w:t>
      </w:r>
      <w:r w:rsidRPr="00A70E29">
        <w:rPr>
          <w:rFonts w:ascii="Times New Roman" w:hAnsi="Times New Roman" w:cs="Times New Roman"/>
          <w:sz w:val="20"/>
          <w:szCs w:val="20"/>
        </w:rPr>
        <w:t xml:space="preserve"> y normativos aplicables al servicio.</w:t>
      </w:r>
    </w:p>
    <w:p w:rsidR="00A70E29" w:rsidRDefault="00A70E29" w:rsidP="00E543A1">
      <w:pPr>
        <w:pStyle w:val="Textoindependiente"/>
        <w:numPr>
          <w:ilvl w:val="0"/>
          <w:numId w:val="19"/>
        </w:numPr>
        <w:tabs>
          <w:tab w:val="clear" w:pos="360"/>
          <w:tab w:val="num" w:pos="717"/>
        </w:tabs>
        <w:jc w:val="both"/>
        <w:rPr>
          <w:rFonts w:ascii="Times New Roman" w:hAnsi="Times New Roman" w:cs="Times New Roman"/>
          <w:sz w:val="20"/>
          <w:szCs w:val="20"/>
        </w:rPr>
      </w:pPr>
      <w:r w:rsidRPr="00A70E29">
        <w:rPr>
          <w:rFonts w:ascii="Times New Roman" w:hAnsi="Times New Roman" w:cs="Times New Roman"/>
          <w:sz w:val="20"/>
          <w:szCs w:val="20"/>
        </w:rPr>
        <w:t xml:space="preserve">Los requisitos adicionales que </w:t>
      </w:r>
      <w:r w:rsidRPr="00A70E29">
        <w:rPr>
          <w:rFonts w:ascii="Times New Roman" w:hAnsi="Times New Roman" w:cs="Times New Roman"/>
          <w:b/>
          <w:bCs/>
          <w:sz w:val="20"/>
          <w:szCs w:val="20"/>
        </w:rPr>
        <w:t>KUBEET S. DE R.L. DE C.V.,</w:t>
      </w:r>
      <w:r w:rsidRPr="00A70E29">
        <w:rPr>
          <w:rFonts w:ascii="Times New Roman" w:hAnsi="Times New Roman" w:cs="Times New Roman"/>
          <w:b/>
          <w:sz w:val="20"/>
          <w:szCs w:val="20"/>
        </w:rPr>
        <w:t xml:space="preserve"> </w:t>
      </w:r>
      <w:r w:rsidRPr="00A70E29">
        <w:rPr>
          <w:rFonts w:ascii="Times New Roman" w:hAnsi="Times New Roman" w:cs="Times New Roman"/>
          <w:sz w:val="20"/>
          <w:szCs w:val="20"/>
        </w:rPr>
        <w:t xml:space="preserve">considera necesarios se especifican en sus </w:t>
      </w:r>
      <w:r w:rsidRPr="00A70E29">
        <w:rPr>
          <w:rFonts w:ascii="Times New Roman" w:hAnsi="Times New Roman" w:cs="Times New Roman"/>
          <w:b/>
          <w:sz w:val="20"/>
          <w:szCs w:val="20"/>
        </w:rPr>
        <w:t>Objetivos de Calidad</w:t>
      </w:r>
      <w:r w:rsidRPr="00A70E29">
        <w:rPr>
          <w:rFonts w:ascii="Times New Roman" w:hAnsi="Times New Roman" w:cs="Times New Roman"/>
          <w:sz w:val="20"/>
          <w:szCs w:val="20"/>
        </w:rPr>
        <w:t>.</w:t>
      </w:r>
    </w:p>
    <w:p w:rsidR="00A70E29" w:rsidRDefault="00A70E29" w:rsidP="00A70E29">
      <w:pPr>
        <w:pStyle w:val="Textoindependiente"/>
        <w:jc w:val="both"/>
        <w:rPr>
          <w:rFonts w:ascii="Times New Roman" w:hAnsi="Times New Roman" w:cs="Times New Roman"/>
          <w:sz w:val="20"/>
          <w:szCs w:val="20"/>
        </w:rPr>
      </w:pPr>
    </w:p>
    <w:p w:rsidR="00A70E29" w:rsidRPr="007205C6" w:rsidRDefault="00A70E29" w:rsidP="00E543A1">
      <w:pPr>
        <w:pStyle w:val="Ttulo3"/>
        <w:numPr>
          <w:ilvl w:val="0"/>
          <w:numId w:val="18"/>
        </w:numPr>
        <w:rPr>
          <w:rFonts w:ascii="Times New Roman" w:eastAsia="Times New Roman" w:hAnsi="Times New Roman" w:cs="Times New Roman"/>
          <w:b/>
          <w:color w:val="000000" w:themeColor="text1"/>
          <w:sz w:val="20"/>
          <w:szCs w:val="20"/>
          <w:lang w:val="es-ES" w:eastAsia="es-ES"/>
        </w:rPr>
      </w:pPr>
      <w:bookmarkStart w:id="44" w:name="OLE_LINK49"/>
      <w:bookmarkStart w:id="45" w:name="OLE_LINK50"/>
      <w:bookmarkStart w:id="46" w:name="_Toc535243964"/>
      <w:r w:rsidRPr="007205C6">
        <w:rPr>
          <w:rFonts w:ascii="Times New Roman" w:eastAsia="Times New Roman" w:hAnsi="Times New Roman" w:cs="Times New Roman"/>
          <w:b/>
          <w:color w:val="000000" w:themeColor="text1"/>
          <w:sz w:val="20"/>
          <w:szCs w:val="20"/>
          <w:lang w:val="es-ES" w:eastAsia="es-ES"/>
        </w:rPr>
        <w:t>Revisión de los requisitos relacionados con el servicio.</w:t>
      </w:r>
      <w:bookmarkEnd w:id="46"/>
    </w:p>
    <w:bookmarkEnd w:id="44"/>
    <w:bookmarkEnd w:id="45"/>
    <w:p w:rsidR="00A70E29" w:rsidRPr="00A70E29" w:rsidRDefault="00A70E29" w:rsidP="00A70E29">
      <w:pPr>
        <w:pStyle w:val="Textoindependiente"/>
        <w:spacing w:before="240" w:after="240"/>
        <w:jc w:val="both"/>
        <w:rPr>
          <w:rFonts w:ascii="Times New Roman" w:hAnsi="Times New Roman" w:cs="Times New Roman"/>
          <w:bCs/>
          <w:sz w:val="20"/>
          <w:szCs w:val="18"/>
        </w:rPr>
      </w:pPr>
      <w:r w:rsidRPr="00A70E29">
        <w:rPr>
          <w:rFonts w:ascii="Times New Roman" w:hAnsi="Times New Roman" w:cs="Times New Roman"/>
          <w:bCs/>
          <w:sz w:val="20"/>
          <w:szCs w:val="18"/>
        </w:rPr>
        <w:t xml:space="preserve">Estos requisitos son revisados de acuerdo con los criterios de aceptación establecidos en el plan de calidad y en el contrato que precisan las condiciones para la prestación del servicio materia del alcance del sistema, por parte de </w:t>
      </w:r>
      <w:r>
        <w:rPr>
          <w:rFonts w:ascii="Times New Roman" w:hAnsi="Times New Roman" w:cs="Times New Roman"/>
          <w:bCs/>
          <w:sz w:val="20"/>
          <w:szCs w:val="18"/>
        </w:rPr>
        <w:t>KUBEET S. DE R.L. DE C.V.</w:t>
      </w:r>
    </w:p>
    <w:p w:rsidR="00A70E29" w:rsidRDefault="00A70E29" w:rsidP="00A70E29">
      <w:pPr>
        <w:pStyle w:val="Textoindependiente"/>
        <w:spacing w:before="240" w:after="240"/>
        <w:jc w:val="both"/>
        <w:rPr>
          <w:rFonts w:ascii="Times New Roman" w:hAnsi="Times New Roman" w:cs="Times New Roman"/>
          <w:bCs/>
          <w:sz w:val="20"/>
          <w:szCs w:val="18"/>
        </w:rPr>
      </w:pPr>
      <w:r w:rsidRPr="00A70E29">
        <w:rPr>
          <w:rFonts w:ascii="Times New Roman" w:hAnsi="Times New Roman" w:cs="Times New Roman"/>
          <w:bCs/>
          <w:sz w:val="20"/>
          <w:szCs w:val="18"/>
        </w:rPr>
        <w:t>KUBEET S. DE R.L. DE C.V., revisa que los requisitos relacionados con el servicio estén de acuerdo a lo especificado en el contrato y en el plan de calidad, asegurándose de que el servicio sea conocido por el usuario y de forma actualizada, a efecto de que no tenga duda respecto de los requisitos necesarios para su prestación.</w:t>
      </w:r>
      <w:bookmarkEnd w:id="18"/>
      <w:bookmarkEnd w:id="19"/>
    </w:p>
    <w:p w:rsidR="00A70E29" w:rsidRDefault="00A70E29" w:rsidP="00A70E29">
      <w:pPr>
        <w:pStyle w:val="Textoindependiente"/>
        <w:spacing w:before="240" w:after="240"/>
        <w:jc w:val="both"/>
        <w:rPr>
          <w:rFonts w:ascii="Times New Roman" w:hAnsi="Times New Roman" w:cs="Times New Roman"/>
          <w:bCs/>
          <w:sz w:val="20"/>
          <w:szCs w:val="18"/>
        </w:rPr>
      </w:pPr>
      <w:r>
        <w:rPr>
          <w:rFonts w:ascii="Times New Roman" w:hAnsi="Times New Roman" w:cs="Times New Roman"/>
          <w:bCs/>
          <w:sz w:val="20"/>
          <w:szCs w:val="18"/>
          <w:lang w:val="es-419"/>
        </w:rPr>
        <w:t>Se e</w:t>
      </w:r>
      <w:r w:rsidRPr="00A70E29">
        <w:rPr>
          <w:rFonts w:ascii="Times New Roman" w:hAnsi="Times New Roman" w:cs="Times New Roman"/>
          <w:bCs/>
          <w:sz w:val="20"/>
          <w:szCs w:val="18"/>
        </w:rPr>
        <w:t xml:space="preserve">stablece en el contrato respectivo del servicio de </w:t>
      </w:r>
      <w:r w:rsidRPr="00B90DBC">
        <w:rPr>
          <w:rFonts w:ascii="Times New Roman" w:hAnsi="Times New Roman" w:cs="Times New Roman"/>
          <w:bCs/>
          <w:sz w:val="20"/>
          <w:szCs w:val="18"/>
        </w:rPr>
        <w:t>fitomonitorización de cultivo hidropónico utilizando Cómputo Sensible al Contexto y técnicas de Inteligencia Artificial</w:t>
      </w:r>
      <w:r w:rsidRPr="00A70E29">
        <w:rPr>
          <w:rFonts w:ascii="Times New Roman" w:hAnsi="Times New Roman" w:cs="Times New Roman"/>
          <w:bCs/>
          <w:sz w:val="20"/>
          <w:szCs w:val="18"/>
        </w:rPr>
        <w:t>, los requisitos del cliente y en sus planes de calidad y de interacción de los procesos, los requisitos administrativos y normativos necesarios para su realización, por lo que cuenta con la seguridad de que:</w:t>
      </w:r>
    </w:p>
    <w:p w:rsidR="00A70E29" w:rsidRPr="007205C6" w:rsidRDefault="00A70E29" w:rsidP="00E543A1">
      <w:pPr>
        <w:pStyle w:val="Textoindependiente"/>
        <w:numPr>
          <w:ilvl w:val="0"/>
          <w:numId w:val="20"/>
        </w:numPr>
        <w:jc w:val="both"/>
        <w:rPr>
          <w:rFonts w:ascii="Times New Roman" w:hAnsi="Times New Roman" w:cs="Times New Roman"/>
          <w:sz w:val="20"/>
          <w:szCs w:val="20"/>
        </w:rPr>
      </w:pPr>
      <w:r w:rsidRPr="007205C6">
        <w:rPr>
          <w:rFonts w:ascii="Times New Roman" w:hAnsi="Times New Roman" w:cs="Times New Roman"/>
          <w:sz w:val="20"/>
          <w:szCs w:val="20"/>
        </w:rPr>
        <w:t>Están definidos normativamente los requisitos del servicio,</w:t>
      </w:r>
    </w:p>
    <w:p w:rsidR="006743BD" w:rsidRDefault="00A70E29" w:rsidP="00E543A1">
      <w:pPr>
        <w:pStyle w:val="Textoindependiente"/>
        <w:numPr>
          <w:ilvl w:val="0"/>
          <w:numId w:val="20"/>
        </w:numPr>
        <w:jc w:val="both"/>
        <w:rPr>
          <w:rFonts w:ascii="Times New Roman" w:hAnsi="Times New Roman" w:cs="Times New Roman"/>
          <w:sz w:val="20"/>
          <w:szCs w:val="20"/>
        </w:rPr>
      </w:pPr>
      <w:r w:rsidRPr="007205C6">
        <w:rPr>
          <w:rFonts w:ascii="Times New Roman" w:hAnsi="Times New Roman" w:cs="Times New Roman"/>
          <w:sz w:val="20"/>
          <w:szCs w:val="20"/>
        </w:rPr>
        <w:t xml:space="preserve">Las diferencias existentes entre lo solicitado y lo realizado se justifican con la aceptación del cliente o las modificaciones al contrato que tanto el cliente como </w:t>
      </w:r>
      <w:r w:rsidRPr="00A70E29">
        <w:rPr>
          <w:rFonts w:ascii="Times New Roman" w:hAnsi="Times New Roman" w:cs="Times New Roman"/>
          <w:sz w:val="20"/>
          <w:szCs w:val="20"/>
        </w:rPr>
        <w:t>KUBEET S. DE R.L. DE C.V.</w:t>
      </w:r>
      <w:r>
        <w:rPr>
          <w:rFonts w:ascii="Times New Roman" w:hAnsi="Times New Roman" w:cs="Times New Roman"/>
          <w:b/>
          <w:sz w:val="20"/>
          <w:szCs w:val="20"/>
          <w:lang w:val="es-419"/>
        </w:rPr>
        <w:t xml:space="preserve"> </w:t>
      </w:r>
      <w:r w:rsidRPr="007205C6">
        <w:rPr>
          <w:rFonts w:ascii="Times New Roman" w:hAnsi="Times New Roman" w:cs="Times New Roman"/>
          <w:sz w:val="20"/>
          <w:szCs w:val="20"/>
        </w:rPr>
        <w:t>deben sujetarse.</w:t>
      </w:r>
    </w:p>
    <w:p w:rsidR="00A70E29" w:rsidRPr="006743BD" w:rsidRDefault="00A70E29" w:rsidP="00E543A1">
      <w:pPr>
        <w:pStyle w:val="Textoindependiente"/>
        <w:numPr>
          <w:ilvl w:val="0"/>
          <w:numId w:val="20"/>
        </w:numPr>
        <w:jc w:val="both"/>
        <w:rPr>
          <w:rFonts w:ascii="Times New Roman" w:hAnsi="Times New Roman" w:cs="Times New Roman"/>
          <w:sz w:val="20"/>
          <w:szCs w:val="20"/>
        </w:rPr>
      </w:pPr>
      <w:r w:rsidRPr="006743BD">
        <w:rPr>
          <w:rFonts w:ascii="Times New Roman" w:hAnsi="Times New Roman" w:cs="Times New Roman"/>
          <w:sz w:val="20"/>
          <w:szCs w:val="20"/>
          <w:lang w:val="es-419"/>
        </w:rPr>
        <w:t>Tiene</w:t>
      </w:r>
      <w:r w:rsidRPr="006743BD">
        <w:rPr>
          <w:rFonts w:ascii="Times New Roman" w:hAnsi="Times New Roman" w:cs="Times New Roman"/>
          <w:sz w:val="20"/>
          <w:szCs w:val="20"/>
        </w:rPr>
        <w:t xml:space="preserve"> la capacidad para cumplir con los requisitos establecidos en el marco normativo aplicable, solicitando los recursos necesarios en la forma especificada en los planes de los procesos de soporte</w:t>
      </w:r>
      <w:r w:rsidR="006743BD" w:rsidRPr="006743BD">
        <w:rPr>
          <w:rFonts w:ascii="Times New Roman" w:hAnsi="Times New Roman" w:cs="Times New Roman"/>
          <w:sz w:val="20"/>
          <w:szCs w:val="20"/>
          <w:lang w:val="es-419"/>
        </w:rPr>
        <w:t>.</w:t>
      </w:r>
    </w:p>
    <w:p w:rsidR="006743BD" w:rsidRDefault="006743BD" w:rsidP="006743BD">
      <w:pPr>
        <w:pStyle w:val="Textoindependiente"/>
        <w:jc w:val="both"/>
        <w:rPr>
          <w:rFonts w:ascii="Times New Roman" w:hAnsi="Times New Roman" w:cs="Times New Roman"/>
          <w:sz w:val="20"/>
          <w:szCs w:val="20"/>
          <w:lang w:val="es-419"/>
        </w:rPr>
      </w:pPr>
    </w:p>
    <w:p w:rsidR="006743BD" w:rsidRPr="007205C6" w:rsidRDefault="006743BD" w:rsidP="00E543A1">
      <w:pPr>
        <w:pStyle w:val="Ttulo3"/>
        <w:numPr>
          <w:ilvl w:val="0"/>
          <w:numId w:val="18"/>
        </w:numPr>
        <w:rPr>
          <w:rFonts w:ascii="Times New Roman" w:eastAsia="Times New Roman" w:hAnsi="Times New Roman" w:cs="Times New Roman"/>
          <w:b/>
          <w:color w:val="000000" w:themeColor="text1"/>
          <w:sz w:val="20"/>
          <w:szCs w:val="20"/>
          <w:lang w:val="es-ES" w:eastAsia="es-ES"/>
        </w:rPr>
      </w:pPr>
      <w:bookmarkStart w:id="47" w:name="OLE_LINK51"/>
      <w:bookmarkStart w:id="48" w:name="OLE_LINK52"/>
      <w:bookmarkStart w:id="49" w:name="_Toc535243965"/>
      <w:r w:rsidRPr="007205C6">
        <w:rPr>
          <w:rFonts w:ascii="Times New Roman" w:eastAsia="Times New Roman" w:hAnsi="Times New Roman" w:cs="Times New Roman"/>
          <w:b/>
          <w:color w:val="000000" w:themeColor="text1"/>
          <w:sz w:val="20"/>
          <w:szCs w:val="20"/>
          <w:lang w:val="es-ES" w:eastAsia="es-ES"/>
        </w:rPr>
        <w:t>Comunicación con el cliente.</w:t>
      </w:r>
      <w:bookmarkEnd w:id="49"/>
    </w:p>
    <w:bookmarkEnd w:id="47"/>
    <w:bookmarkEnd w:id="48"/>
    <w:p w:rsidR="006743BD" w:rsidRPr="007205C6" w:rsidRDefault="006743BD" w:rsidP="006743BD">
      <w:pPr>
        <w:pStyle w:val="Textoindependiente"/>
        <w:spacing w:before="240" w:after="240"/>
        <w:jc w:val="both"/>
        <w:rPr>
          <w:rFonts w:ascii="Times New Roman" w:hAnsi="Times New Roman" w:cs="Times New Roman"/>
          <w:sz w:val="20"/>
          <w:szCs w:val="20"/>
        </w:rPr>
      </w:pPr>
      <w:r w:rsidRPr="006743BD">
        <w:rPr>
          <w:rFonts w:ascii="Times New Roman" w:hAnsi="Times New Roman" w:cs="Times New Roman"/>
          <w:b/>
          <w:sz w:val="20"/>
          <w:szCs w:val="20"/>
        </w:rPr>
        <w:t>KUBEET S. DE R.L. DE C.</w:t>
      </w:r>
      <w:r>
        <w:rPr>
          <w:rFonts w:ascii="Times New Roman" w:hAnsi="Times New Roman" w:cs="Times New Roman"/>
          <w:b/>
          <w:sz w:val="20"/>
          <w:szCs w:val="20"/>
        </w:rPr>
        <w:t>V.,</w:t>
      </w:r>
      <w:r w:rsidRPr="007205C6">
        <w:rPr>
          <w:rFonts w:ascii="Times New Roman" w:hAnsi="Times New Roman" w:cs="Times New Roman"/>
          <w:sz w:val="20"/>
          <w:szCs w:val="20"/>
        </w:rPr>
        <w:t xml:space="preserve"> a través del proceso de comunicación</w:t>
      </w:r>
      <w:r w:rsidRPr="007205C6">
        <w:rPr>
          <w:rFonts w:ascii="Times New Roman" w:hAnsi="Times New Roman" w:cs="Times New Roman"/>
          <w:b/>
          <w:sz w:val="20"/>
          <w:szCs w:val="20"/>
        </w:rPr>
        <w:t xml:space="preserve">, </w:t>
      </w:r>
      <w:r w:rsidRPr="007205C6">
        <w:rPr>
          <w:rFonts w:ascii="Times New Roman" w:hAnsi="Times New Roman" w:cs="Times New Roman"/>
          <w:sz w:val="20"/>
          <w:szCs w:val="20"/>
        </w:rPr>
        <w:t xml:space="preserve">determina e implementan dispositivos eficaces de comunicación con los clientes, tales como: correos electrónicos, encuestas, etc., que le permiten proporcionar y obtener información relacionada con: </w:t>
      </w:r>
    </w:p>
    <w:p w:rsidR="006743BD" w:rsidRPr="007205C6" w:rsidRDefault="006743BD" w:rsidP="00E543A1">
      <w:pPr>
        <w:pStyle w:val="Textoindependiente"/>
        <w:numPr>
          <w:ilvl w:val="0"/>
          <w:numId w:val="21"/>
        </w:numPr>
        <w:jc w:val="both"/>
        <w:rPr>
          <w:rFonts w:ascii="Times New Roman" w:hAnsi="Times New Roman" w:cs="Times New Roman"/>
          <w:sz w:val="20"/>
          <w:szCs w:val="20"/>
        </w:rPr>
      </w:pPr>
      <w:r w:rsidRPr="007205C6">
        <w:rPr>
          <w:rFonts w:ascii="Times New Roman" w:hAnsi="Times New Roman" w:cs="Times New Roman"/>
          <w:sz w:val="20"/>
          <w:szCs w:val="20"/>
        </w:rPr>
        <w:t>Los requisitos contractuales, normativos y administrativos del servicio que proporciona la</w:t>
      </w:r>
      <w:r w:rsidRPr="007205C6">
        <w:rPr>
          <w:rFonts w:ascii="Times New Roman" w:hAnsi="Times New Roman" w:cs="Times New Roman"/>
          <w:color w:val="FF0000"/>
          <w:sz w:val="20"/>
          <w:szCs w:val="20"/>
        </w:rPr>
        <w:t xml:space="preserve"> </w:t>
      </w:r>
      <w:r w:rsidRPr="007205C6">
        <w:rPr>
          <w:rFonts w:ascii="Times New Roman" w:hAnsi="Times New Roman" w:cs="Times New Roman"/>
          <w:sz w:val="20"/>
          <w:szCs w:val="20"/>
        </w:rPr>
        <w:t>Organización.</w:t>
      </w:r>
    </w:p>
    <w:p w:rsidR="006743BD" w:rsidRDefault="006743BD" w:rsidP="00E543A1">
      <w:pPr>
        <w:pStyle w:val="Textoindependiente"/>
        <w:numPr>
          <w:ilvl w:val="0"/>
          <w:numId w:val="21"/>
        </w:numPr>
        <w:jc w:val="both"/>
        <w:rPr>
          <w:rFonts w:ascii="Times New Roman" w:hAnsi="Times New Roman" w:cs="Times New Roman"/>
          <w:sz w:val="20"/>
          <w:szCs w:val="20"/>
        </w:rPr>
      </w:pPr>
      <w:r w:rsidRPr="007205C6">
        <w:rPr>
          <w:rFonts w:ascii="Times New Roman" w:hAnsi="Times New Roman" w:cs="Times New Roman"/>
          <w:sz w:val="20"/>
          <w:szCs w:val="20"/>
        </w:rPr>
        <w:t>La obligación de otorgar información a los clientes, respecto a consultas, incluyendo las modificaciones a estipulaciones contractuales, que le formulen de manera personal, electrónica o por cualquier otro medio de comunicación factible, de la forma especificada en el Proceso de Comunicación.</w:t>
      </w:r>
    </w:p>
    <w:p w:rsidR="006743BD" w:rsidRDefault="006743BD" w:rsidP="006743BD">
      <w:pPr>
        <w:pStyle w:val="Textoindependiente"/>
        <w:jc w:val="both"/>
        <w:rPr>
          <w:rFonts w:ascii="Times New Roman" w:hAnsi="Times New Roman" w:cs="Times New Roman"/>
          <w:sz w:val="20"/>
          <w:szCs w:val="20"/>
        </w:rPr>
      </w:pPr>
    </w:p>
    <w:p w:rsidR="006743BD" w:rsidRDefault="006743BD" w:rsidP="00E543A1">
      <w:pPr>
        <w:pStyle w:val="Ttulo2"/>
        <w:numPr>
          <w:ilvl w:val="0"/>
          <w:numId w:val="16"/>
        </w:numPr>
        <w:rPr>
          <w:rFonts w:ascii="Times New Roman" w:eastAsia="Times New Roman" w:hAnsi="Times New Roman" w:cs="Times New Roman"/>
          <w:b/>
          <w:i/>
          <w:color w:val="000000" w:themeColor="text1"/>
          <w:sz w:val="20"/>
          <w:lang w:eastAsia="es-MX"/>
        </w:rPr>
      </w:pPr>
      <w:bookmarkStart w:id="50" w:name="_Toc535243966"/>
      <w:r w:rsidRPr="007205C6">
        <w:rPr>
          <w:rFonts w:ascii="Times New Roman" w:eastAsia="Times New Roman" w:hAnsi="Times New Roman" w:cs="Times New Roman"/>
          <w:b/>
          <w:i/>
          <w:color w:val="000000" w:themeColor="text1"/>
          <w:sz w:val="20"/>
          <w:lang w:eastAsia="es-MX"/>
        </w:rPr>
        <w:t>Compras.</w:t>
      </w:r>
      <w:bookmarkEnd w:id="50"/>
    </w:p>
    <w:p w:rsidR="006743BD" w:rsidRPr="007205C6" w:rsidRDefault="006743BD" w:rsidP="00E543A1">
      <w:pPr>
        <w:pStyle w:val="Ttulo3"/>
        <w:numPr>
          <w:ilvl w:val="0"/>
          <w:numId w:val="22"/>
        </w:numPr>
        <w:rPr>
          <w:rFonts w:ascii="Times New Roman" w:eastAsia="Times New Roman" w:hAnsi="Times New Roman" w:cs="Times New Roman"/>
          <w:b/>
          <w:color w:val="000000" w:themeColor="text1"/>
          <w:sz w:val="20"/>
          <w:szCs w:val="20"/>
          <w:lang w:val="es-ES" w:eastAsia="es-ES"/>
        </w:rPr>
      </w:pPr>
      <w:bookmarkStart w:id="51" w:name="_Toc535243967"/>
      <w:r w:rsidRPr="007205C6">
        <w:rPr>
          <w:rFonts w:ascii="Times New Roman" w:eastAsia="Times New Roman" w:hAnsi="Times New Roman" w:cs="Times New Roman"/>
          <w:b/>
          <w:color w:val="000000" w:themeColor="text1"/>
          <w:sz w:val="20"/>
          <w:szCs w:val="20"/>
          <w:lang w:val="es-ES" w:eastAsia="es-ES"/>
        </w:rPr>
        <w:t>Información de las compras</w:t>
      </w:r>
      <w:bookmarkEnd w:id="51"/>
      <w:r w:rsidRPr="007205C6">
        <w:rPr>
          <w:rFonts w:ascii="Times New Roman" w:eastAsia="Times New Roman" w:hAnsi="Times New Roman" w:cs="Times New Roman"/>
          <w:b/>
          <w:color w:val="000000" w:themeColor="text1"/>
          <w:sz w:val="20"/>
          <w:szCs w:val="20"/>
          <w:lang w:val="es-ES" w:eastAsia="es-ES"/>
        </w:rPr>
        <w:t xml:space="preserve"> </w:t>
      </w:r>
    </w:p>
    <w:p w:rsidR="006743BD" w:rsidRDefault="006743BD" w:rsidP="006743BD">
      <w:pPr>
        <w:pStyle w:val="Textoindependiente"/>
        <w:spacing w:before="240" w:after="240"/>
        <w:jc w:val="both"/>
        <w:rPr>
          <w:rFonts w:ascii="Times New Roman" w:hAnsi="Times New Roman" w:cs="Times New Roman"/>
          <w:sz w:val="20"/>
          <w:szCs w:val="20"/>
        </w:rPr>
      </w:pPr>
      <w:r w:rsidRPr="006743BD">
        <w:rPr>
          <w:rFonts w:ascii="Times New Roman" w:hAnsi="Times New Roman" w:cs="Times New Roman"/>
          <w:sz w:val="20"/>
          <w:szCs w:val="20"/>
        </w:rPr>
        <w:t>La organización se asegura que la información de las compras describe el producto a comprar, aplicable únicamente:</w:t>
      </w:r>
    </w:p>
    <w:p w:rsidR="006743BD" w:rsidRDefault="006743BD" w:rsidP="00E543A1">
      <w:pPr>
        <w:pStyle w:val="Textoindependiente"/>
        <w:numPr>
          <w:ilvl w:val="0"/>
          <w:numId w:val="23"/>
        </w:numPr>
        <w:jc w:val="both"/>
        <w:rPr>
          <w:rFonts w:ascii="Times New Roman" w:hAnsi="Times New Roman" w:cs="Times New Roman"/>
          <w:sz w:val="20"/>
          <w:szCs w:val="20"/>
        </w:rPr>
      </w:pPr>
      <w:r w:rsidRPr="007205C6">
        <w:rPr>
          <w:rFonts w:ascii="Times New Roman" w:hAnsi="Times New Roman" w:cs="Times New Roman"/>
          <w:sz w:val="20"/>
          <w:szCs w:val="20"/>
        </w:rPr>
        <w:t xml:space="preserve">Los requisitos para la aprobación del producto, procedimientos, procesos y equipos. Mediante una requisición de material que es solicitada por el coordinador general y/o el auxiliar administrativo ante la unidad administrativa de </w:t>
      </w:r>
      <w:r w:rsidRPr="006743BD">
        <w:rPr>
          <w:rFonts w:ascii="Times New Roman" w:hAnsi="Times New Roman" w:cs="Times New Roman"/>
          <w:sz w:val="20"/>
          <w:szCs w:val="20"/>
        </w:rPr>
        <w:t xml:space="preserve">KUBEET S. DE R.L. DE C.V., </w:t>
      </w:r>
      <w:r w:rsidRPr="007205C6">
        <w:rPr>
          <w:rFonts w:ascii="Times New Roman" w:hAnsi="Times New Roman" w:cs="Times New Roman"/>
          <w:sz w:val="20"/>
          <w:szCs w:val="20"/>
        </w:rPr>
        <w:t>para la ejecución del proceso operativo, de acuerdo a lo establecido en el plan de proceso de gestión de recursos</w:t>
      </w:r>
      <w:r>
        <w:rPr>
          <w:rFonts w:ascii="Times New Roman" w:hAnsi="Times New Roman" w:cs="Times New Roman"/>
          <w:sz w:val="20"/>
          <w:szCs w:val="20"/>
          <w:lang w:val="es-419"/>
        </w:rPr>
        <w:t>.</w:t>
      </w:r>
    </w:p>
    <w:p w:rsidR="006743BD" w:rsidRDefault="006743BD" w:rsidP="006743BD">
      <w:pPr>
        <w:pStyle w:val="Textoindependiente"/>
        <w:jc w:val="both"/>
        <w:rPr>
          <w:rFonts w:ascii="Times New Roman" w:hAnsi="Times New Roman" w:cs="Times New Roman"/>
          <w:sz w:val="20"/>
          <w:szCs w:val="20"/>
        </w:rPr>
      </w:pPr>
    </w:p>
    <w:p w:rsidR="006743BD" w:rsidRDefault="006743BD" w:rsidP="00E543A1">
      <w:pPr>
        <w:pStyle w:val="Ttulo2"/>
        <w:numPr>
          <w:ilvl w:val="0"/>
          <w:numId w:val="16"/>
        </w:numPr>
        <w:rPr>
          <w:rFonts w:ascii="Times New Roman" w:eastAsia="Times New Roman" w:hAnsi="Times New Roman" w:cs="Times New Roman"/>
          <w:b/>
          <w:i/>
          <w:color w:val="000000" w:themeColor="text1"/>
          <w:sz w:val="20"/>
          <w:lang w:eastAsia="es-MX"/>
        </w:rPr>
      </w:pPr>
      <w:bookmarkStart w:id="52" w:name="_Toc535243968"/>
      <w:r w:rsidRPr="007205C6">
        <w:rPr>
          <w:rFonts w:ascii="Times New Roman" w:eastAsia="Times New Roman" w:hAnsi="Times New Roman" w:cs="Times New Roman"/>
          <w:b/>
          <w:i/>
          <w:color w:val="000000" w:themeColor="text1"/>
          <w:sz w:val="20"/>
          <w:lang w:eastAsia="es-MX"/>
        </w:rPr>
        <w:lastRenderedPageBreak/>
        <w:t>Producción y prestación del servicio.</w:t>
      </w:r>
      <w:bookmarkEnd w:id="52"/>
    </w:p>
    <w:p w:rsidR="006743BD" w:rsidRPr="00A252A7" w:rsidRDefault="006743BD" w:rsidP="00E543A1">
      <w:pPr>
        <w:pStyle w:val="Ttulo3"/>
        <w:numPr>
          <w:ilvl w:val="0"/>
          <w:numId w:val="24"/>
        </w:numPr>
        <w:rPr>
          <w:rFonts w:ascii="Century Gothic" w:hAnsi="Century Gothic"/>
          <w:b/>
          <w:sz w:val="20"/>
          <w:szCs w:val="20"/>
        </w:rPr>
      </w:pPr>
      <w:bookmarkStart w:id="53" w:name="_Toc535243969"/>
      <w:r w:rsidRPr="007205C6">
        <w:rPr>
          <w:rFonts w:ascii="Times New Roman" w:eastAsia="Times New Roman" w:hAnsi="Times New Roman" w:cs="Times New Roman"/>
          <w:b/>
          <w:color w:val="000000" w:themeColor="text1"/>
          <w:sz w:val="20"/>
          <w:szCs w:val="20"/>
          <w:lang w:val="es-ES" w:eastAsia="es-ES"/>
        </w:rPr>
        <w:t>Control de la producción y de la prestación del servicio.</w:t>
      </w:r>
      <w:bookmarkEnd w:id="53"/>
    </w:p>
    <w:p w:rsidR="006743BD" w:rsidRDefault="006743BD" w:rsidP="006743BD">
      <w:pPr>
        <w:pStyle w:val="Textoindependiente"/>
        <w:spacing w:before="240" w:after="240"/>
        <w:jc w:val="both"/>
        <w:rPr>
          <w:rFonts w:ascii="Times New Roman" w:hAnsi="Times New Roman" w:cs="Times New Roman"/>
          <w:sz w:val="20"/>
          <w:szCs w:val="20"/>
        </w:rPr>
      </w:pPr>
      <w:r w:rsidRPr="006743BD">
        <w:rPr>
          <w:rFonts w:ascii="Times New Roman" w:hAnsi="Times New Roman" w:cs="Times New Roman"/>
          <w:b/>
          <w:sz w:val="20"/>
          <w:szCs w:val="20"/>
        </w:rPr>
        <w:t>KUBEET S. DE R.L. DE C.V.,</w:t>
      </w:r>
      <w:r w:rsidRPr="006743BD">
        <w:rPr>
          <w:rFonts w:ascii="Times New Roman" w:hAnsi="Times New Roman" w:cs="Times New Roman"/>
          <w:sz w:val="20"/>
          <w:szCs w:val="20"/>
        </w:rPr>
        <w:t xml:space="preserve"> lleva a cabo la producción y la prestación del servicio bajo condiciones controladas, especificadas en su plan de calidad.</w:t>
      </w:r>
    </w:p>
    <w:p w:rsidR="006743BD" w:rsidRPr="007205C6" w:rsidRDefault="006743BD" w:rsidP="00E543A1">
      <w:pPr>
        <w:pStyle w:val="Textoindependiente"/>
        <w:numPr>
          <w:ilvl w:val="0"/>
          <w:numId w:val="25"/>
        </w:numPr>
        <w:tabs>
          <w:tab w:val="left" w:pos="0"/>
          <w:tab w:val="num" w:pos="284"/>
        </w:tabs>
        <w:ind w:hanging="720"/>
        <w:jc w:val="both"/>
        <w:rPr>
          <w:rFonts w:ascii="Times New Roman" w:hAnsi="Times New Roman" w:cs="Times New Roman"/>
          <w:sz w:val="20"/>
          <w:szCs w:val="20"/>
        </w:rPr>
      </w:pPr>
      <w:r w:rsidRPr="007205C6">
        <w:rPr>
          <w:rFonts w:ascii="Times New Roman" w:hAnsi="Times New Roman" w:cs="Times New Roman"/>
          <w:sz w:val="20"/>
          <w:szCs w:val="20"/>
        </w:rPr>
        <w:t>La disponibilidad de información que describa las características del servicio; que se traduce en las especificaciones técnicas que precisa su plan de calidad e instructivos, así como aquella documentación complementaria que se requiere observar para la realización del servicio como: circulares, reglamentos, leyes, acuerdos, etc., lo cual es utilizado para realizar las actividades de revisión, verificación, validación, seguimiento, inspección, donde sea requerido.</w:t>
      </w:r>
    </w:p>
    <w:p w:rsidR="006743BD" w:rsidRPr="007205C6" w:rsidRDefault="006743BD" w:rsidP="00E543A1">
      <w:pPr>
        <w:pStyle w:val="Textoindependiente"/>
        <w:numPr>
          <w:ilvl w:val="0"/>
          <w:numId w:val="25"/>
        </w:numPr>
        <w:tabs>
          <w:tab w:val="left" w:pos="0"/>
        </w:tabs>
        <w:ind w:hanging="720"/>
        <w:jc w:val="both"/>
        <w:rPr>
          <w:rFonts w:ascii="Times New Roman" w:hAnsi="Times New Roman" w:cs="Times New Roman"/>
          <w:sz w:val="20"/>
          <w:szCs w:val="20"/>
        </w:rPr>
      </w:pPr>
      <w:r w:rsidRPr="007205C6">
        <w:rPr>
          <w:rFonts w:ascii="Times New Roman" w:hAnsi="Times New Roman" w:cs="Times New Roman"/>
          <w:sz w:val="20"/>
          <w:szCs w:val="20"/>
        </w:rPr>
        <w:t>La disponibilidad de instrucciones de trabajo básicamente expresa la manera en que el personal deberá realizar las actividades específicas de los servicios en cada proceso</w:t>
      </w:r>
      <w:r>
        <w:rPr>
          <w:rFonts w:ascii="Times New Roman" w:hAnsi="Times New Roman" w:cs="Times New Roman"/>
          <w:sz w:val="20"/>
          <w:szCs w:val="20"/>
          <w:lang w:val="es-419"/>
        </w:rPr>
        <w:t>.</w:t>
      </w:r>
    </w:p>
    <w:p w:rsidR="006743BD" w:rsidRPr="007205C6" w:rsidRDefault="006743BD" w:rsidP="00E543A1">
      <w:pPr>
        <w:pStyle w:val="Textoindependiente"/>
        <w:numPr>
          <w:ilvl w:val="0"/>
          <w:numId w:val="25"/>
        </w:numPr>
        <w:tabs>
          <w:tab w:val="left" w:pos="0"/>
        </w:tabs>
        <w:ind w:hanging="720"/>
        <w:jc w:val="both"/>
        <w:rPr>
          <w:rFonts w:ascii="Times New Roman" w:hAnsi="Times New Roman" w:cs="Times New Roman"/>
          <w:sz w:val="20"/>
          <w:szCs w:val="20"/>
        </w:rPr>
      </w:pPr>
      <w:r w:rsidRPr="007205C6">
        <w:rPr>
          <w:rFonts w:ascii="Times New Roman" w:hAnsi="Times New Roman" w:cs="Times New Roman"/>
          <w:sz w:val="20"/>
          <w:szCs w:val="20"/>
        </w:rPr>
        <w:t>El uso de mobiliario y equipo de oficina apropiado para realizar los servicios de acuerdo a las necesidades del proyecto</w:t>
      </w:r>
      <w:r>
        <w:rPr>
          <w:rFonts w:ascii="Times New Roman" w:hAnsi="Times New Roman" w:cs="Times New Roman"/>
          <w:sz w:val="20"/>
          <w:szCs w:val="20"/>
          <w:lang w:val="es-419"/>
        </w:rPr>
        <w:t>.</w:t>
      </w:r>
    </w:p>
    <w:p w:rsidR="006743BD" w:rsidRDefault="006743BD" w:rsidP="00E543A1">
      <w:pPr>
        <w:pStyle w:val="Textoindependiente"/>
        <w:numPr>
          <w:ilvl w:val="0"/>
          <w:numId w:val="25"/>
        </w:numPr>
        <w:tabs>
          <w:tab w:val="left" w:pos="0"/>
        </w:tabs>
        <w:ind w:hanging="720"/>
        <w:jc w:val="both"/>
        <w:rPr>
          <w:rFonts w:ascii="Times New Roman" w:hAnsi="Times New Roman" w:cs="Times New Roman"/>
          <w:sz w:val="20"/>
          <w:szCs w:val="20"/>
        </w:rPr>
      </w:pPr>
      <w:r w:rsidRPr="006743BD">
        <w:rPr>
          <w:rFonts w:ascii="Times New Roman" w:hAnsi="Times New Roman" w:cs="Times New Roman"/>
          <w:b/>
          <w:sz w:val="20"/>
          <w:szCs w:val="20"/>
        </w:rPr>
        <w:t>Exclusión</w:t>
      </w:r>
      <w:r w:rsidRPr="006743BD">
        <w:rPr>
          <w:rFonts w:ascii="Times New Roman" w:hAnsi="Times New Roman" w:cs="Times New Roman"/>
          <w:sz w:val="20"/>
          <w:szCs w:val="20"/>
        </w:rPr>
        <w:t xml:space="preserve">. Para la prestación de sus servicios </w:t>
      </w:r>
      <w:r w:rsidRPr="006743BD">
        <w:rPr>
          <w:rFonts w:ascii="Times New Roman" w:hAnsi="Times New Roman" w:cs="Times New Roman"/>
          <w:b/>
          <w:sz w:val="20"/>
          <w:szCs w:val="20"/>
        </w:rPr>
        <w:t>KUBEET S. DE R.L. DE C.V.,</w:t>
      </w:r>
      <w:r w:rsidRPr="006743BD">
        <w:rPr>
          <w:rFonts w:ascii="Times New Roman" w:hAnsi="Times New Roman" w:cs="Times New Roman"/>
          <w:sz w:val="20"/>
          <w:szCs w:val="20"/>
        </w:rPr>
        <w:t xml:space="preserve"> no dispone de la utilización de equipos de seguimiento y medición, por lo que únicamente se cuenta con el soporte y mantenimiento informático de los equipos de cómputo del área. </w:t>
      </w:r>
    </w:p>
    <w:p w:rsidR="006743BD" w:rsidRPr="006743BD" w:rsidRDefault="006743BD" w:rsidP="00E543A1">
      <w:pPr>
        <w:pStyle w:val="Textoindependiente"/>
        <w:numPr>
          <w:ilvl w:val="0"/>
          <w:numId w:val="25"/>
        </w:numPr>
        <w:tabs>
          <w:tab w:val="left" w:pos="0"/>
        </w:tabs>
        <w:ind w:hanging="720"/>
        <w:jc w:val="both"/>
        <w:rPr>
          <w:rFonts w:ascii="Times New Roman" w:hAnsi="Times New Roman" w:cs="Times New Roman"/>
          <w:sz w:val="20"/>
          <w:szCs w:val="20"/>
        </w:rPr>
      </w:pPr>
      <w:r w:rsidRPr="006743BD">
        <w:rPr>
          <w:rFonts w:ascii="Times New Roman" w:hAnsi="Times New Roman" w:cs="Times New Roman"/>
          <w:sz w:val="20"/>
          <w:szCs w:val="20"/>
        </w:rPr>
        <w:t>El seguimiento y la medición es a través del registro de medición del d</w:t>
      </w:r>
      <w:r>
        <w:rPr>
          <w:rFonts w:ascii="Times New Roman" w:hAnsi="Times New Roman" w:cs="Times New Roman"/>
          <w:sz w:val="20"/>
          <w:szCs w:val="20"/>
        </w:rPr>
        <w:t>esempeño del proceso operativo</w:t>
      </w:r>
      <w:r w:rsidRPr="006743BD">
        <w:rPr>
          <w:rFonts w:ascii="Times New Roman" w:hAnsi="Times New Roman" w:cs="Times New Roman"/>
          <w:sz w:val="20"/>
          <w:szCs w:val="20"/>
        </w:rPr>
        <w:t>.</w:t>
      </w:r>
    </w:p>
    <w:p w:rsidR="006743BD" w:rsidRPr="007205C6" w:rsidRDefault="006743BD" w:rsidP="006743BD">
      <w:pPr>
        <w:pStyle w:val="Textoindependiente"/>
        <w:tabs>
          <w:tab w:val="left" w:pos="1418"/>
        </w:tabs>
        <w:ind w:left="1418" w:hanging="709"/>
        <w:jc w:val="both"/>
        <w:rPr>
          <w:rFonts w:ascii="Times New Roman" w:hAnsi="Times New Roman" w:cs="Times New Roman"/>
          <w:b/>
          <w:sz w:val="20"/>
          <w:szCs w:val="20"/>
        </w:rPr>
      </w:pPr>
      <w:r w:rsidRPr="007205C6">
        <w:rPr>
          <w:rFonts w:ascii="Times New Roman" w:hAnsi="Times New Roman" w:cs="Times New Roman"/>
          <w:sz w:val="20"/>
          <w:szCs w:val="20"/>
        </w:rPr>
        <w:t>f)</w:t>
      </w:r>
      <w:r w:rsidRPr="007205C6">
        <w:rPr>
          <w:rFonts w:ascii="Times New Roman" w:hAnsi="Times New Roman" w:cs="Times New Roman"/>
          <w:sz w:val="20"/>
          <w:szCs w:val="20"/>
        </w:rPr>
        <w:tab/>
        <w:t>La implementación de actividades de liberación y entrega de los informes derivados de la prestación del servicio se establecen en el</w:t>
      </w:r>
      <w:r w:rsidRPr="007205C6">
        <w:rPr>
          <w:rFonts w:ascii="Times New Roman" w:hAnsi="Times New Roman" w:cs="Times New Roman"/>
          <w:b/>
          <w:sz w:val="20"/>
          <w:szCs w:val="20"/>
        </w:rPr>
        <w:t xml:space="preserve"> Plan de Calidad. </w:t>
      </w:r>
    </w:p>
    <w:p w:rsidR="006743BD" w:rsidRDefault="006743BD" w:rsidP="006743BD">
      <w:pPr>
        <w:pStyle w:val="Textoindependiente"/>
        <w:ind w:left="1418" w:hanging="709"/>
        <w:jc w:val="both"/>
        <w:rPr>
          <w:rFonts w:ascii="Times New Roman" w:hAnsi="Times New Roman" w:cs="Times New Roman"/>
          <w:b/>
          <w:color w:val="000000" w:themeColor="text1"/>
          <w:sz w:val="20"/>
          <w:szCs w:val="20"/>
        </w:rPr>
      </w:pPr>
      <w:r w:rsidRPr="007205C6">
        <w:rPr>
          <w:rFonts w:ascii="Times New Roman" w:hAnsi="Times New Roman" w:cs="Times New Roman"/>
          <w:sz w:val="20"/>
          <w:szCs w:val="20"/>
        </w:rPr>
        <w:t>g)</w:t>
      </w:r>
      <w:r w:rsidRPr="007205C6">
        <w:rPr>
          <w:rFonts w:ascii="Times New Roman" w:hAnsi="Times New Roman" w:cs="Times New Roman"/>
          <w:b/>
          <w:sz w:val="20"/>
          <w:szCs w:val="20"/>
        </w:rPr>
        <w:tab/>
      </w:r>
      <w:r w:rsidRPr="007205C6">
        <w:rPr>
          <w:rFonts w:ascii="Times New Roman" w:hAnsi="Times New Roman" w:cs="Times New Roman"/>
          <w:sz w:val="20"/>
          <w:szCs w:val="20"/>
        </w:rPr>
        <w:t xml:space="preserve">La utilización y uso de los equipos de oficina necesarios es gestionada por el área responsable del proyecto a través de un auxiliar administrativo y proporcionado </w:t>
      </w:r>
      <w:r w:rsidRPr="007205C6">
        <w:rPr>
          <w:rFonts w:ascii="Times New Roman" w:hAnsi="Times New Roman" w:cs="Times New Roman"/>
          <w:color w:val="000000" w:themeColor="text1"/>
          <w:sz w:val="20"/>
          <w:szCs w:val="20"/>
        </w:rPr>
        <w:t>por la Unidad administrativa.</w:t>
      </w:r>
    </w:p>
    <w:p w:rsidR="006743BD" w:rsidRDefault="006743BD" w:rsidP="006743BD">
      <w:pPr>
        <w:pStyle w:val="Textoindependiente"/>
        <w:jc w:val="both"/>
        <w:rPr>
          <w:rFonts w:ascii="Times New Roman" w:hAnsi="Times New Roman" w:cs="Times New Roman"/>
          <w:b/>
          <w:color w:val="000000" w:themeColor="text1"/>
          <w:sz w:val="20"/>
          <w:szCs w:val="20"/>
        </w:rPr>
      </w:pPr>
    </w:p>
    <w:p w:rsidR="006743BD" w:rsidRDefault="006743BD" w:rsidP="006743BD">
      <w:pPr>
        <w:pStyle w:val="Textoindependiente"/>
        <w:jc w:val="both"/>
        <w:rPr>
          <w:rFonts w:ascii="Times New Roman" w:hAnsi="Times New Roman" w:cs="Times New Roman"/>
          <w:b/>
          <w:color w:val="000000" w:themeColor="text1"/>
          <w:sz w:val="20"/>
          <w:szCs w:val="20"/>
        </w:rPr>
      </w:pPr>
    </w:p>
    <w:p w:rsidR="006743BD" w:rsidRDefault="006743BD" w:rsidP="00E543A1">
      <w:pPr>
        <w:pStyle w:val="Ttulo3"/>
        <w:numPr>
          <w:ilvl w:val="0"/>
          <w:numId w:val="24"/>
        </w:numPr>
        <w:rPr>
          <w:rFonts w:ascii="Times New Roman" w:eastAsia="Times New Roman" w:hAnsi="Times New Roman" w:cs="Times New Roman"/>
          <w:b/>
          <w:color w:val="000000" w:themeColor="text1"/>
          <w:sz w:val="20"/>
          <w:szCs w:val="20"/>
          <w:lang w:val="es-ES" w:eastAsia="es-ES"/>
        </w:rPr>
      </w:pPr>
      <w:bookmarkStart w:id="54" w:name="_Toc535243970"/>
      <w:r w:rsidRPr="007205C6">
        <w:rPr>
          <w:rFonts w:ascii="Times New Roman" w:eastAsia="Times New Roman" w:hAnsi="Times New Roman" w:cs="Times New Roman"/>
          <w:b/>
          <w:color w:val="000000" w:themeColor="text1"/>
          <w:sz w:val="20"/>
          <w:szCs w:val="20"/>
          <w:lang w:val="es-ES" w:eastAsia="es-ES"/>
        </w:rPr>
        <w:t>Identificación y trazabilidad</w:t>
      </w:r>
      <w:bookmarkEnd w:id="54"/>
    </w:p>
    <w:p w:rsidR="006743BD" w:rsidRPr="006743BD" w:rsidRDefault="006743BD" w:rsidP="006743BD">
      <w:pPr>
        <w:pStyle w:val="Textoindependiente"/>
        <w:spacing w:before="240" w:after="240"/>
        <w:jc w:val="both"/>
        <w:rPr>
          <w:rFonts w:ascii="Times New Roman" w:hAnsi="Times New Roman" w:cs="Times New Roman"/>
          <w:sz w:val="20"/>
          <w:szCs w:val="20"/>
        </w:rPr>
      </w:pPr>
      <w:r w:rsidRPr="006743BD">
        <w:rPr>
          <w:rFonts w:ascii="Times New Roman" w:hAnsi="Times New Roman" w:cs="Times New Roman"/>
          <w:sz w:val="20"/>
          <w:szCs w:val="20"/>
        </w:rPr>
        <w:t xml:space="preserve">Los servicios proporcionados son identificados a través de toda la realización del servicio mediante el número de pendiente Interno por ser único e irrepetible. </w:t>
      </w:r>
    </w:p>
    <w:p w:rsidR="006743BD" w:rsidRDefault="006743BD" w:rsidP="006743BD">
      <w:pPr>
        <w:pStyle w:val="Textoindependiente"/>
        <w:spacing w:before="240" w:after="240"/>
        <w:jc w:val="both"/>
        <w:rPr>
          <w:rFonts w:ascii="Times New Roman" w:hAnsi="Times New Roman" w:cs="Times New Roman"/>
          <w:sz w:val="20"/>
          <w:szCs w:val="20"/>
        </w:rPr>
      </w:pPr>
      <w:r w:rsidRPr="006743BD">
        <w:rPr>
          <w:rFonts w:ascii="Times New Roman" w:hAnsi="Times New Roman" w:cs="Times New Roman"/>
          <w:sz w:val="20"/>
          <w:szCs w:val="20"/>
        </w:rPr>
        <w:t>La identificación única para la trazabilidad del estado procesal del servicio respecto a los requisitos de seguimiento y medición a través de toda la realización del servicio, están establecidos por medios adecuados y descritos en el Plan de Calidad del Proceso Operativo.</w:t>
      </w:r>
    </w:p>
    <w:p w:rsidR="00960D58" w:rsidRDefault="00960D58" w:rsidP="006743BD">
      <w:pPr>
        <w:pStyle w:val="Textoindependiente"/>
        <w:spacing w:before="240" w:after="240"/>
        <w:jc w:val="both"/>
        <w:rPr>
          <w:rFonts w:ascii="Times New Roman" w:hAnsi="Times New Roman" w:cs="Times New Roman"/>
          <w:sz w:val="20"/>
          <w:szCs w:val="20"/>
        </w:rPr>
      </w:pPr>
    </w:p>
    <w:p w:rsidR="00960D58" w:rsidRDefault="00960D58" w:rsidP="00960D58">
      <w:pPr>
        <w:pStyle w:val="Ttulo1"/>
        <w:numPr>
          <w:ilvl w:val="0"/>
          <w:numId w:val="2"/>
        </w:numPr>
        <w:spacing w:after="240"/>
        <w:jc w:val="center"/>
        <w:rPr>
          <w:rFonts w:eastAsia="Times New Roman" w:cs="Times New Roman"/>
          <w:color w:val="000000" w:themeColor="text1"/>
          <w:sz w:val="20"/>
          <w:szCs w:val="20"/>
          <w:lang w:val="es-ES" w:eastAsia="es-ES"/>
        </w:rPr>
      </w:pPr>
      <w:bookmarkStart w:id="55" w:name="_Toc535243971"/>
      <w:r w:rsidRPr="00960D58">
        <w:rPr>
          <w:rFonts w:eastAsia="Times New Roman" w:cs="Times New Roman"/>
          <w:color w:val="000000" w:themeColor="text1"/>
          <w:sz w:val="20"/>
          <w:szCs w:val="20"/>
          <w:lang w:val="es-ES" w:eastAsia="es-ES"/>
        </w:rPr>
        <w:t>MEDICIÓN, ANÁLISIS Y MEJORA.</w:t>
      </w:r>
      <w:bookmarkEnd w:id="55"/>
    </w:p>
    <w:p w:rsidR="00960D58" w:rsidRPr="008A0555" w:rsidRDefault="00960D58" w:rsidP="00E543A1">
      <w:pPr>
        <w:pStyle w:val="Ttulo2"/>
        <w:numPr>
          <w:ilvl w:val="0"/>
          <w:numId w:val="26"/>
        </w:numPr>
        <w:rPr>
          <w:rFonts w:ascii="Times New Roman" w:eastAsia="Times New Roman" w:hAnsi="Times New Roman" w:cs="Times New Roman"/>
          <w:b/>
          <w:i/>
          <w:color w:val="000000" w:themeColor="text1"/>
          <w:sz w:val="20"/>
          <w:lang w:eastAsia="es-MX"/>
        </w:rPr>
      </w:pPr>
      <w:bookmarkStart w:id="56" w:name="_Toc535243972"/>
      <w:r w:rsidRPr="008A0555">
        <w:rPr>
          <w:rFonts w:ascii="Times New Roman" w:eastAsia="Times New Roman" w:hAnsi="Times New Roman" w:cs="Times New Roman"/>
          <w:b/>
          <w:i/>
          <w:color w:val="000000" w:themeColor="text1"/>
          <w:sz w:val="20"/>
          <w:lang w:eastAsia="es-MX"/>
        </w:rPr>
        <w:t>Generalidades.</w:t>
      </w:r>
      <w:bookmarkEnd w:id="56"/>
    </w:p>
    <w:p w:rsidR="00960D58" w:rsidRDefault="00960D58" w:rsidP="006743BD">
      <w:pPr>
        <w:pStyle w:val="Textoindependiente"/>
        <w:spacing w:before="240" w:after="240"/>
        <w:jc w:val="both"/>
        <w:rPr>
          <w:rFonts w:ascii="Times New Roman" w:hAnsi="Times New Roman" w:cs="Times New Roman"/>
          <w:sz w:val="20"/>
          <w:szCs w:val="20"/>
        </w:rPr>
      </w:pPr>
      <w:r w:rsidRPr="00960D58">
        <w:rPr>
          <w:rFonts w:ascii="Times New Roman" w:hAnsi="Times New Roman" w:cs="Times New Roman"/>
          <w:sz w:val="20"/>
          <w:szCs w:val="20"/>
        </w:rPr>
        <w:t xml:space="preserve">En </w:t>
      </w:r>
      <w:r w:rsidRPr="006743BD">
        <w:rPr>
          <w:rFonts w:ascii="Times New Roman" w:hAnsi="Times New Roman" w:cs="Times New Roman"/>
          <w:b/>
          <w:sz w:val="20"/>
          <w:szCs w:val="20"/>
        </w:rPr>
        <w:t>KUBEET S. DE R.L. DE C.V.,</w:t>
      </w:r>
      <w:r w:rsidRPr="006743BD">
        <w:rPr>
          <w:rFonts w:ascii="Times New Roman" w:hAnsi="Times New Roman" w:cs="Times New Roman"/>
          <w:sz w:val="20"/>
          <w:szCs w:val="20"/>
        </w:rPr>
        <w:t xml:space="preserve"> </w:t>
      </w:r>
      <w:r w:rsidRPr="00960D58">
        <w:rPr>
          <w:rFonts w:ascii="Times New Roman" w:hAnsi="Times New Roman" w:cs="Times New Roman"/>
          <w:sz w:val="20"/>
          <w:szCs w:val="20"/>
        </w:rPr>
        <w:t>Planeamos y llevamos a cabo el seguimiento, medición, análisis y mejora de los procesos necesarios para:</w:t>
      </w:r>
    </w:p>
    <w:p w:rsidR="00960D58" w:rsidRDefault="00960D58" w:rsidP="00E543A1">
      <w:pPr>
        <w:pStyle w:val="Textoindependiente"/>
        <w:numPr>
          <w:ilvl w:val="0"/>
          <w:numId w:val="27"/>
        </w:numPr>
        <w:tabs>
          <w:tab w:val="num" w:pos="426"/>
        </w:tabs>
        <w:ind w:left="714" w:hanging="357"/>
        <w:jc w:val="both"/>
        <w:rPr>
          <w:rFonts w:ascii="Times New Roman" w:hAnsi="Times New Roman" w:cs="Times New Roman"/>
          <w:sz w:val="20"/>
          <w:szCs w:val="20"/>
        </w:rPr>
      </w:pPr>
      <w:r w:rsidRPr="00960D58">
        <w:rPr>
          <w:rFonts w:ascii="Times New Roman" w:hAnsi="Times New Roman" w:cs="Times New Roman"/>
          <w:sz w:val="20"/>
          <w:szCs w:val="20"/>
        </w:rPr>
        <w:t xml:space="preserve">Demostrar la conformidad </w:t>
      </w:r>
      <w:r>
        <w:rPr>
          <w:rFonts w:ascii="Times New Roman" w:hAnsi="Times New Roman" w:cs="Times New Roman"/>
          <w:sz w:val="20"/>
          <w:szCs w:val="20"/>
        </w:rPr>
        <w:t>con los requisitos del servicio.</w:t>
      </w:r>
    </w:p>
    <w:p w:rsidR="00960D58" w:rsidRPr="00960D58" w:rsidRDefault="00960D58" w:rsidP="00E543A1">
      <w:pPr>
        <w:pStyle w:val="Textoindependiente"/>
        <w:numPr>
          <w:ilvl w:val="0"/>
          <w:numId w:val="27"/>
        </w:numPr>
        <w:tabs>
          <w:tab w:val="num" w:pos="426"/>
        </w:tabs>
        <w:ind w:left="714" w:hanging="357"/>
        <w:jc w:val="both"/>
        <w:rPr>
          <w:rFonts w:ascii="Times New Roman" w:hAnsi="Times New Roman" w:cs="Times New Roman"/>
          <w:sz w:val="20"/>
          <w:szCs w:val="20"/>
        </w:rPr>
      </w:pPr>
      <w:r w:rsidRPr="00960D58">
        <w:rPr>
          <w:rFonts w:ascii="Times New Roman" w:hAnsi="Times New Roman" w:cs="Times New Roman"/>
          <w:sz w:val="20"/>
          <w:szCs w:val="20"/>
        </w:rPr>
        <w:t xml:space="preserve">Asegurar la conformidad del </w:t>
      </w:r>
      <w:r w:rsidRPr="001F4E73">
        <w:rPr>
          <w:rFonts w:ascii="Times New Roman" w:hAnsi="Times New Roman" w:cs="Times New Roman"/>
          <w:bCs/>
          <w:sz w:val="20"/>
          <w:szCs w:val="18"/>
        </w:rPr>
        <w:t>proyecto FitoSmart: Plataforma tecnológica de fitomonitorización de cultivo hidropónico utilizando Cómputo Sensible al Contexto y técnicas de Inteligencia Artificial</w:t>
      </w:r>
      <w:r w:rsidRPr="00960D58">
        <w:rPr>
          <w:rFonts w:ascii="Times New Roman" w:hAnsi="Times New Roman" w:cs="Times New Roman"/>
          <w:sz w:val="20"/>
          <w:szCs w:val="20"/>
        </w:rPr>
        <w:t xml:space="preserve"> de acuerdo con: Las Revisiones por la Alta Dirección, Control del Servicio No Conforme, Medición de los Procesos.</w:t>
      </w:r>
    </w:p>
    <w:p w:rsidR="00960D58" w:rsidRDefault="00960D58" w:rsidP="00E543A1">
      <w:pPr>
        <w:pStyle w:val="Textoindependiente"/>
        <w:numPr>
          <w:ilvl w:val="0"/>
          <w:numId w:val="27"/>
        </w:numPr>
        <w:tabs>
          <w:tab w:val="num" w:pos="426"/>
        </w:tabs>
        <w:ind w:left="714" w:hanging="357"/>
        <w:jc w:val="both"/>
        <w:rPr>
          <w:rFonts w:ascii="Times New Roman" w:hAnsi="Times New Roman" w:cs="Times New Roman"/>
          <w:sz w:val="20"/>
          <w:szCs w:val="20"/>
        </w:rPr>
      </w:pPr>
      <w:r w:rsidRPr="00960D58">
        <w:rPr>
          <w:rFonts w:ascii="Times New Roman" w:hAnsi="Times New Roman" w:cs="Times New Roman"/>
          <w:sz w:val="20"/>
          <w:szCs w:val="20"/>
        </w:rPr>
        <w:t>Mejorar Continuamente el Sistema de</w:t>
      </w:r>
      <w:r>
        <w:rPr>
          <w:rFonts w:ascii="Times New Roman" w:hAnsi="Times New Roman" w:cs="Times New Roman"/>
          <w:sz w:val="20"/>
          <w:szCs w:val="20"/>
          <w:lang w:val="es-419"/>
        </w:rPr>
        <w:t xml:space="preserve">l </w:t>
      </w:r>
      <w:r w:rsidRPr="001F4E73">
        <w:rPr>
          <w:rFonts w:ascii="Times New Roman" w:hAnsi="Times New Roman" w:cs="Times New Roman"/>
          <w:bCs/>
          <w:sz w:val="20"/>
          <w:szCs w:val="18"/>
        </w:rPr>
        <w:t>proyecto FitoSmart</w:t>
      </w:r>
      <w:r>
        <w:rPr>
          <w:rFonts w:ascii="Times New Roman" w:hAnsi="Times New Roman" w:cs="Times New Roman"/>
          <w:sz w:val="20"/>
          <w:szCs w:val="20"/>
        </w:rPr>
        <w:t>.</w:t>
      </w:r>
    </w:p>
    <w:p w:rsidR="00960D58" w:rsidRDefault="00960D58" w:rsidP="00960D58">
      <w:pPr>
        <w:pStyle w:val="Textoindependiente"/>
        <w:jc w:val="both"/>
        <w:rPr>
          <w:rFonts w:ascii="Times New Roman" w:hAnsi="Times New Roman" w:cs="Times New Roman"/>
          <w:sz w:val="20"/>
          <w:szCs w:val="20"/>
        </w:rPr>
      </w:pPr>
    </w:p>
    <w:p w:rsidR="00960D58" w:rsidRPr="008A0555" w:rsidRDefault="00960D58" w:rsidP="00E543A1">
      <w:pPr>
        <w:pStyle w:val="Ttulo2"/>
        <w:numPr>
          <w:ilvl w:val="0"/>
          <w:numId w:val="26"/>
        </w:numPr>
        <w:rPr>
          <w:rFonts w:ascii="Times New Roman" w:eastAsia="Times New Roman" w:hAnsi="Times New Roman" w:cs="Times New Roman"/>
          <w:b/>
          <w:i/>
          <w:color w:val="000000" w:themeColor="text1"/>
          <w:sz w:val="20"/>
          <w:lang w:eastAsia="es-MX"/>
        </w:rPr>
      </w:pPr>
      <w:bookmarkStart w:id="57" w:name="_Toc535243973"/>
      <w:r w:rsidRPr="008A0555">
        <w:rPr>
          <w:rFonts w:ascii="Times New Roman" w:eastAsia="Times New Roman" w:hAnsi="Times New Roman" w:cs="Times New Roman"/>
          <w:b/>
          <w:i/>
          <w:color w:val="000000" w:themeColor="text1"/>
          <w:sz w:val="20"/>
          <w:lang w:eastAsia="es-MX"/>
        </w:rPr>
        <w:lastRenderedPageBreak/>
        <w:t>Seguimiento y medición.</w:t>
      </w:r>
      <w:bookmarkEnd w:id="57"/>
    </w:p>
    <w:p w:rsidR="00960D58" w:rsidRPr="008A0555" w:rsidRDefault="00960D58" w:rsidP="00E543A1">
      <w:pPr>
        <w:pStyle w:val="Ttulo3"/>
        <w:numPr>
          <w:ilvl w:val="0"/>
          <w:numId w:val="28"/>
        </w:numPr>
        <w:rPr>
          <w:rFonts w:ascii="Times New Roman" w:eastAsia="Times New Roman" w:hAnsi="Times New Roman" w:cs="Times New Roman"/>
          <w:b/>
          <w:color w:val="000000" w:themeColor="text1"/>
          <w:sz w:val="20"/>
          <w:szCs w:val="20"/>
          <w:lang w:val="es-ES" w:eastAsia="es-ES"/>
        </w:rPr>
      </w:pPr>
      <w:bookmarkStart w:id="58" w:name="_Toc535243974"/>
      <w:r w:rsidRPr="008A0555">
        <w:rPr>
          <w:rFonts w:ascii="Times New Roman" w:eastAsia="Times New Roman" w:hAnsi="Times New Roman" w:cs="Times New Roman"/>
          <w:b/>
          <w:color w:val="000000" w:themeColor="text1"/>
          <w:sz w:val="20"/>
          <w:szCs w:val="20"/>
          <w:lang w:val="es-ES" w:eastAsia="es-ES"/>
        </w:rPr>
        <w:t>Satisfacción del cliente.</w:t>
      </w:r>
      <w:bookmarkEnd w:id="58"/>
    </w:p>
    <w:p w:rsidR="00960D58" w:rsidRDefault="00960D58" w:rsidP="00960D58">
      <w:pPr>
        <w:pStyle w:val="Textoindependiente"/>
        <w:spacing w:before="240" w:after="240"/>
        <w:jc w:val="both"/>
        <w:rPr>
          <w:rFonts w:ascii="Times New Roman" w:hAnsi="Times New Roman" w:cs="Times New Roman"/>
          <w:sz w:val="20"/>
          <w:szCs w:val="20"/>
        </w:rPr>
      </w:pPr>
      <w:r w:rsidRPr="00960D58">
        <w:rPr>
          <w:rFonts w:ascii="Times New Roman" w:hAnsi="Times New Roman" w:cs="Times New Roman"/>
          <w:sz w:val="20"/>
          <w:szCs w:val="20"/>
        </w:rPr>
        <w:t xml:space="preserve">Para demostrar la conformidad del </w:t>
      </w:r>
      <w:r w:rsidRPr="001F4E73">
        <w:rPr>
          <w:rFonts w:ascii="Times New Roman" w:hAnsi="Times New Roman" w:cs="Times New Roman"/>
          <w:bCs/>
          <w:sz w:val="20"/>
          <w:szCs w:val="18"/>
        </w:rPr>
        <w:t>proyecto FitoSmart: Plataforma tecnológica de fitomonitorización de cultivo hidropónico utilizando Cómputo Sensible al Contexto y técnicas de Inteligencia Artificial</w:t>
      </w:r>
      <w:r w:rsidRPr="00960D58">
        <w:rPr>
          <w:rFonts w:ascii="Times New Roman" w:hAnsi="Times New Roman" w:cs="Times New Roman"/>
          <w:sz w:val="20"/>
          <w:szCs w:val="20"/>
        </w:rPr>
        <w:t>, describimos como una de las medidas de su desempeño, el seguimiento de información relativa a la percepción del cliente, la cual se capta a través de encuestas, respecto al cumplimiento de sus expectativas y de los requisitos legales del servicio. Determinamos y establecemos a través del formato para la medición del desempeño y los planes de calidad y de procesos, los métodos para obtener y utilizar dicha información.</w:t>
      </w:r>
    </w:p>
    <w:p w:rsidR="00960D58" w:rsidRDefault="00960D58" w:rsidP="00E543A1">
      <w:pPr>
        <w:pStyle w:val="Ttulo3"/>
        <w:numPr>
          <w:ilvl w:val="0"/>
          <w:numId w:val="28"/>
        </w:numPr>
        <w:rPr>
          <w:rFonts w:ascii="Times New Roman" w:eastAsia="Times New Roman" w:hAnsi="Times New Roman" w:cs="Times New Roman"/>
          <w:b/>
          <w:color w:val="000000" w:themeColor="text1"/>
          <w:sz w:val="20"/>
          <w:szCs w:val="20"/>
          <w:lang w:val="es-ES" w:eastAsia="es-ES"/>
        </w:rPr>
      </w:pPr>
      <w:bookmarkStart w:id="59" w:name="OLE_LINK71"/>
      <w:bookmarkStart w:id="60" w:name="OLE_LINK72"/>
      <w:bookmarkStart w:id="61" w:name="_Toc535243975"/>
      <w:r w:rsidRPr="008A0555">
        <w:rPr>
          <w:rFonts w:ascii="Times New Roman" w:eastAsia="Times New Roman" w:hAnsi="Times New Roman" w:cs="Times New Roman"/>
          <w:b/>
          <w:color w:val="000000" w:themeColor="text1"/>
          <w:sz w:val="20"/>
          <w:szCs w:val="20"/>
          <w:lang w:val="es-ES" w:eastAsia="es-ES"/>
        </w:rPr>
        <w:t>Seguimiento y medición de los procesos.</w:t>
      </w:r>
      <w:bookmarkEnd w:id="59"/>
      <w:bookmarkEnd w:id="60"/>
      <w:bookmarkEnd w:id="61"/>
    </w:p>
    <w:p w:rsidR="00960D58" w:rsidRDefault="00960D58" w:rsidP="00960D58">
      <w:pPr>
        <w:pStyle w:val="Textoindependiente"/>
        <w:spacing w:before="240" w:after="240"/>
        <w:jc w:val="both"/>
        <w:rPr>
          <w:rFonts w:ascii="Times New Roman" w:hAnsi="Times New Roman" w:cs="Times New Roman"/>
          <w:sz w:val="20"/>
          <w:szCs w:val="20"/>
        </w:rPr>
      </w:pPr>
      <w:r w:rsidRPr="006743BD">
        <w:rPr>
          <w:rFonts w:ascii="Times New Roman" w:hAnsi="Times New Roman" w:cs="Times New Roman"/>
          <w:b/>
          <w:sz w:val="20"/>
          <w:szCs w:val="20"/>
        </w:rPr>
        <w:t>KUBEET S. DE R.L. DE C.V.,</w:t>
      </w:r>
      <w:r w:rsidRPr="006743BD">
        <w:rPr>
          <w:rFonts w:ascii="Times New Roman" w:hAnsi="Times New Roman" w:cs="Times New Roman"/>
          <w:sz w:val="20"/>
          <w:szCs w:val="20"/>
        </w:rPr>
        <w:t xml:space="preserve"> </w:t>
      </w:r>
      <w:r w:rsidRPr="00960D58">
        <w:rPr>
          <w:rFonts w:ascii="Times New Roman" w:hAnsi="Times New Roman" w:cs="Times New Roman"/>
          <w:sz w:val="20"/>
          <w:szCs w:val="20"/>
        </w:rPr>
        <w:t xml:space="preserve">aplica el Manual para la Medición, el Análisis y la Mejora y los planes de calidad y de procesos, a fin de definir el tipo y grado (alcance) del seguimiento y medición de los procesos del </w:t>
      </w:r>
      <w:r w:rsidRPr="001F4E73">
        <w:rPr>
          <w:rFonts w:ascii="Times New Roman" w:hAnsi="Times New Roman" w:cs="Times New Roman"/>
          <w:bCs/>
          <w:sz w:val="20"/>
          <w:szCs w:val="18"/>
        </w:rPr>
        <w:t>proyecto FitoSmart: Plataforma tecnológica de fitomonitorización de cultivo hidropónico utilizando Cómputo Sensible al Contexto y técnicas de Inteligencia Artificial</w:t>
      </w:r>
      <w:r w:rsidRPr="00960D58">
        <w:rPr>
          <w:rFonts w:ascii="Times New Roman" w:hAnsi="Times New Roman" w:cs="Times New Roman"/>
          <w:sz w:val="20"/>
          <w:szCs w:val="20"/>
        </w:rPr>
        <w:t>, cuando es aplicable, donde se definen los parámetros de esta medición. El método demuestra la capacidad de los procesos para alcanzar los resultados planificados. Cuando no se alcancen los resultados planeados, se llevan a cabo correcciones y acciones correctivas o preventivas de acuerdo a los Procedimientos establecidos, para asegurarse de la conformidad del servicio.</w:t>
      </w:r>
    </w:p>
    <w:p w:rsidR="00960D58" w:rsidRDefault="00960D58" w:rsidP="00E543A1">
      <w:pPr>
        <w:pStyle w:val="Ttulo3"/>
        <w:numPr>
          <w:ilvl w:val="0"/>
          <w:numId w:val="28"/>
        </w:numPr>
        <w:rPr>
          <w:rFonts w:ascii="Times New Roman" w:eastAsia="Times New Roman" w:hAnsi="Times New Roman" w:cs="Times New Roman"/>
          <w:b/>
          <w:color w:val="000000" w:themeColor="text1"/>
          <w:sz w:val="20"/>
          <w:szCs w:val="20"/>
          <w:lang w:val="es-ES" w:eastAsia="es-ES"/>
        </w:rPr>
      </w:pPr>
      <w:bookmarkStart w:id="62" w:name="OLE_LINK75"/>
      <w:bookmarkStart w:id="63" w:name="OLE_LINK76"/>
      <w:bookmarkStart w:id="64" w:name="_Toc535243976"/>
      <w:r w:rsidRPr="008A0555">
        <w:rPr>
          <w:rFonts w:ascii="Times New Roman" w:eastAsia="Times New Roman" w:hAnsi="Times New Roman" w:cs="Times New Roman"/>
          <w:b/>
          <w:color w:val="000000" w:themeColor="text1"/>
          <w:sz w:val="20"/>
          <w:szCs w:val="20"/>
          <w:lang w:val="es-ES" w:eastAsia="es-ES"/>
        </w:rPr>
        <w:t>Seguimiento y medición del servicio.</w:t>
      </w:r>
      <w:bookmarkEnd w:id="62"/>
      <w:bookmarkEnd w:id="63"/>
      <w:bookmarkEnd w:id="64"/>
    </w:p>
    <w:p w:rsidR="00285A64" w:rsidRDefault="00960D58" w:rsidP="00960D58">
      <w:pPr>
        <w:pStyle w:val="Textoindependiente"/>
        <w:spacing w:before="240" w:after="240"/>
        <w:jc w:val="both"/>
        <w:rPr>
          <w:rFonts w:ascii="Times New Roman" w:hAnsi="Times New Roman" w:cs="Times New Roman"/>
          <w:sz w:val="20"/>
          <w:szCs w:val="20"/>
        </w:rPr>
      </w:pPr>
      <w:r w:rsidRPr="006743BD">
        <w:rPr>
          <w:rFonts w:ascii="Times New Roman" w:hAnsi="Times New Roman" w:cs="Times New Roman"/>
          <w:b/>
          <w:sz w:val="20"/>
          <w:szCs w:val="20"/>
        </w:rPr>
        <w:t>KUBEET S. DE R.L. DE C.V.,</w:t>
      </w:r>
      <w:r w:rsidRPr="006743BD">
        <w:rPr>
          <w:rFonts w:ascii="Times New Roman" w:hAnsi="Times New Roman" w:cs="Times New Roman"/>
          <w:sz w:val="20"/>
          <w:szCs w:val="20"/>
        </w:rPr>
        <w:t xml:space="preserve"> </w:t>
      </w:r>
      <w:r w:rsidRPr="00960D58">
        <w:rPr>
          <w:rFonts w:ascii="Times New Roman" w:hAnsi="Times New Roman" w:cs="Times New Roman"/>
          <w:sz w:val="20"/>
          <w:szCs w:val="20"/>
        </w:rPr>
        <w:t xml:space="preserve">mide y lleva a cabo un seguimiento de las características del servicio para verificar que se cumplen los requisitos del mismo, a través de diversos controles en cada una de las etapas de su realización de acuerdo con las disposiciones planificadas establecidas en el plan de calidad del servicio operativo y los planes de procesos del </w:t>
      </w:r>
      <w:r w:rsidR="00285A64" w:rsidRPr="001F4E73">
        <w:rPr>
          <w:rFonts w:ascii="Times New Roman" w:hAnsi="Times New Roman" w:cs="Times New Roman"/>
          <w:bCs/>
          <w:sz w:val="20"/>
          <w:szCs w:val="18"/>
        </w:rPr>
        <w:t>proyecto FitoSmart: Plataforma tecnológica de fitomonitorización de cultivo hidropónico utilizando Cómputo Sensible al Contexto y técnicas de Inteligencia Artificial</w:t>
      </w:r>
      <w:r w:rsidR="00285A64">
        <w:rPr>
          <w:rFonts w:ascii="Times New Roman" w:hAnsi="Times New Roman" w:cs="Times New Roman"/>
          <w:sz w:val="20"/>
          <w:szCs w:val="20"/>
        </w:rPr>
        <w:t>.</w:t>
      </w:r>
    </w:p>
    <w:p w:rsidR="00960D58" w:rsidRDefault="00960D58" w:rsidP="00960D58">
      <w:pPr>
        <w:pStyle w:val="Textoindependiente"/>
        <w:spacing w:before="240" w:after="240"/>
        <w:jc w:val="both"/>
        <w:rPr>
          <w:rFonts w:ascii="Times New Roman" w:hAnsi="Times New Roman" w:cs="Times New Roman"/>
          <w:sz w:val="20"/>
          <w:szCs w:val="20"/>
        </w:rPr>
      </w:pPr>
      <w:r w:rsidRPr="00960D58">
        <w:rPr>
          <w:rFonts w:ascii="Times New Roman" w:hAnsi="Times New Roman" w:cs="Times New Roman"/>
          <w:sz w:val="20"/>
          <w:szCs w:val="20"/>
        </w:rPr>
        <w:t xml:space="preserve">En el Plan de Calidad del proceso operativo y en el Manual de Puestos y Perfiles, se establecen los criterios de aceptación, definiéndose las actividades y responsabilidades para autorizar la liberación del servicio, conforme a registro de autorización de firmas y el resultado final del servicio. </w:t>
      </w:r>
    </w:p>
    <w:p w:rsidR="00285A64" w:rsidRDefault="00285A64" w:rsidP="00E543A1">
      <w:pPr>
        <w:pStyle w:val="Ttulo2"/>
        <w:numPr>
          <w:ilvl w:val="0"/>
          <w:numId w:val="26"/>
        </w:numPr>
        <w:rPr>
          <w:rFonts w:ascii="Times New Roman" w:eastAsia="Times New Roman" w:hAnsi="Times New Roman" w:cs="Times New Roman"/>
          <w:b/>
          <w:i/>
          <w:color w:val="000000" w:themeColor="text1"/>
          <w:sz w:val="20"/>
          <w:lang w:eastAsia="es-MX"/>
        </w:rPr>
      </w:pPr>
      <w:bookmarkStart w:id="65" w:name="_Toc535243977"/>
      <w:r w:rsidRPr="008A0555">
        <w:rPr>
          <w:rFonts w:ascii="Times New Roman" w:eastAsia="Times New Roman" w:hAnsi="Times New Roman" w:cs="Times New Roman"/>
          <w:b/>
          <w:i/>
          <w:color w:val="000000" w:themeColor="text1"/>
          <w:sz w:val="20"/>
          <w:lang w:eastAsia="es-MX"/>
        </w:rPr>
        <w:t>Análisis de datos.</w:t>
      </w:r>
      <w:bookmarkEnd w:id="65"/>
    </w:p>
    <w:p w:rsidR="00285A64" w:rsidRDefault="00285A64" w:rsidP="00285A64">
      <w:pPr>
        <w:pStyle w:val="Textoindependiente"/>
        <w:spacing w:before="240" w:after="240"/>
        <w:jc w:val="both"/>
        <w:rPr>
          <w:rFonts w:ascii="Times New Roman" w:hAnsi="Times New Roman" w:cs="Times New Roman"/>
          <w:sz w:val="20"/>
          <w:szCs w:val="20"/>
        </w:rPr>
      </w:pPr>
      <w:r w:rsidRPr="00285A64">
        <w:rPr>
          <w:rFonts w:ascii="Times New Roman" w:hAnsi="Times New Roman" w:cs="Times New Roman"/>
          <w:sz w:val="20"/>
          <w:szCs w:val="20"/>
        </w:rPr>
        <w:t xml:space="preserve">Para determinar, recopilar y analizar los datos apropiados para demostrar la idoneidad y la eficacia del </w:t>
      </w:r>
      <w:r w:rsidRPr="001F4E73">
        <w:rPr>
          <w:rFonts w:ascii="Times New Roman" w:hAnsi="Times New Roman" w:cs="Times New Roman"/>
          <w:bCs/>
          <w:sz w:val="20"/>
          <w:szCs w:val="18"/>
        </w:rPr>
        <w:t>proyecto FitoSmart: Plataforma tecnológica de fitomonitorización de cultivo hidropónico utilizando Cómputo Sensible al Contexto y técnicas de Inteligencia Artificial</w:t>
      </w:r>
      <w:r w:rsidRPr="00285A64">
        <w:rPr>
          <w:rFonts w:ascii="Times New Roman" w:hAnsi="Times New Roman" w:cs="Times New Roman"/>
          <w:sz w:val="20"/>
          <w:szCs w:val="20"/>
        </w:rPr>
        <w:t>, se utiliza el Manual para la Medición, el Análisis y la Mejora y los planes de calidad y de procesos, además de los resultados de auditorías internas, de los servicios no conformes, de datos de medición de los objetivos de calidad de la información de la percepción del cliente respecto al cumplimiento de sus requisitos. Dentro del análisis de datos utilizamos los datos generados del resultado del seguimiento y medición de cualquier otra fuente pertinente.</w:t>
      </w:r>
    </w:p>
    <w:p w:rsidR="00285A64" w:rsidRPr="008A0555" w:rsidRDefault="00285A64" w:rsidP="00285A64">
      <w:pPr>
        <w:pStyle w:val="Textoindependiente"/>
        <w:spacing w:before="240" w:after="240"/>
        <w:jc w:val="both"/>
        <w:rPr>
          <w:rFonts w:ascii="Times New Roman" w:hAnsi="Times New Roman" w:cs="Times New Roman"/>
          <w:sz w:val="20"/>
          <w:szCs w:val="20"/>
        </w:rPr>
      </w:pPr>
      <w:r w:rsidRPr="008A0555">
        <w:rPr>
          <w:rFonts w:ascii="Times New Roman" w:hAnsi="Times New Roman" w:cs="Times New Roman"/>
          <w:sz w:val="20"/>
          <w:szCs w:val="20"/>
        </w:rPr>
        <w:t>El análisis de datos nos proporciona información sobre:</w:t>
      </w:r>
    </w:p>
    <w:p w:rsidR="00285A64" w:rsidRPr="008A0555" w:rsidRDefault="00285A64" w:rsidP="00E543A1">
      <w:pPr>
        <w:pStyle w:val="Textoindependiente"/>
        <w:numPr>
          <w:ilvl w:val="0"/>
          <w:numId w:val="29"/>
        </w:numPr>
        <w:jc w:val="both"/>
        <w:rPr>
          <w:rFonts w:ascii="Times New Roman" w:hAnsi="Times New Roman" w:cs="Times New Roman"/>
          <w:sz w:val="20"/>
          <w:szCs w:val="20"/>
        </w:rPr>
      </w:pPr>
      <w:r>
        <w:rPr>
          <w:rFonts w:ascii="Times New Roman" w:hAnsi="Times New Roman" w:cs="Times New Roman"/>
          <w:sz w:val="20"/>
          <w:szCs w:val="20"/>
        </w:rPr>
        <w:t>La satisfacción del cliente.</w:t>
      </w:r>
    </w:p>
    <w:p w:rsidR="00285A64" w:rsidRPr="008A0555" w:rsidRDefault="00285A64" w:rsidP="00E543A1">
      <w:pPr>
        <w:pStyle w:val="Textoindependiente"/>
        <w:numPr>
          <w:ilvl w:val="0"/>
          <w:numId w:val="29"/>
        </w:numPr>
        <w:jc w:val="both"/>
        <w:rPr>
          <w:rFonts w:ascii="Times New Roman" w:hAnsi="Times New Roman" w:cs="Times New Roman"/>
          <w:sz w:val="20"/>
          <w:szCs w:val="20"/>
        </w:rPr>
      </w:pPr>
      <w:r w:rsidRPr="008A0555">
        <w:rPr>
          <w:rFonts w:ascii="Times New Roman" w:hAnsi="Times New Roman" w:cs="Times New Roman"/>
          <w:sz w:val="20"/>
          <w:szCs w:val="20"/>
        </w:rPr>
        <w:t xml:space="preserve">La conformidad </w:t>
      </w:r>
      <w:r>
        <w:rPr>
          <w:rFonts w:ascii="Times New Roman" w:hAnsi="Times New Roman" w:cs="Times New Roman"/>
          <w:sz w:val="20"/>
          <w:szCs w:val="20"/>
        </w:rPr>
        <w:t>con los requisitos del servicio.</w:t>
      </w:r>
    </w:p>
    <w:p w:rsidR="00285A64" w:rsidRPr="00285A64" w:rsidRDefault="00285A64" w:rsidP="00E543A1">
      <w:pPr>
        <w:pStyle w:val="Textoindependiente"/>
        <w:numPr>
          <w:ilvl w:val="0"/>
          <w:numId w:val="29"/>
        </w:numPr>
        <w:jc w:val="both"/>
        <w:rPr>
          <w:rFonts w:ascii="Times New Roman" w:hAnsi="Times New Roman" w:cs="Times New Roman"/>
          <w:sz w:val="20"/>
          <w:szCs w:val="20"/>
        </w:rPr>
      </w:pPr>
      <w:r w:rsidRPr="008A0555">
        <w:rPr>
          <w:rFonts w:ascii="Times New Roman" w:hAnsi="Times New Roman" w:cs="Times New Roman"/>
          <w:sz w:val="20"/>
          <w:szCs w:val="20"/>
        </w:rPr>
        <w:t>Las características y tendencias de los procesos y del servicio, incluyendo las oportunidades para llevar a cabo acciones prev</w:t>
      </w:r>
      <w:r>
        <w:rPr>
          <w:rFonts w:ascii="Times New Roman" w:hAnsi="Times New Roman" w:cs="Times New Roman"/>
          <w:sz w:val="20"/>
          <w:szCs w:val="20"/>
        </w:rPr>
        <w:t>entivas</w:t>
      </w:r>
      <w:r>
        <w:rPr>
          <w:rFonts w:ascii="Times New Roman" w:hAnsi="Times New Roman" w:cs="Times New Roman"/>
          <w:sz w:val="20"/>
          <w:szCs w:val="20"/>
          <w:lang w:val="es-419"/>
        </w:rPr>
        <w:t>.</w:t>
      </w:r>
    </w:p>
    <w:p w:rsidR="00285A64" w:rsidRDefault="00285A64" w:rsidP="00285A64">
      <w:pPr>
        <w:pStyle w:val="Textoindependiente"/>
        <w:jc w:val="both"/>
        <w:rPr>
          <w:rFonts w:ascii="Times New Roman" w:hAnsi="Times New Roman" w:cs="Times New Roman"/>
          <w:sz w:val="20"/>
          <w:szCs w:val="20"/>
          <w:lang w:val="es-419"/>
        </w:rPr>
      </w:pPr>
    </w:p>
    <w:p w:rsidR="00285A64" w:rsidRPr="008A0555" w:rsidRDefault="00285A64" w:rsidP="00E543A1">
      <w:pPr>
        <w:pStyle w:val="Ttulo2"/>
        <w:numPr>
          <w:ilvl w:val="0"/>
          <w:numId w:val="26"/>
        </w:numPr>
        <w:rPr>
          <w:rFonts w:ascii="Times New Roman" w:eastAsia="Times New Roman" w:hAnsi="Times New Roman" w:cs="Times New Roman"/>
          <w:b/>
          <w:i/>
          <w:color w:val="000000" w:themeColor="text1"/>
          <w:sz w:val="20"/>
          <w:lang w:eastAsia="es-MX"/>
        </w:rPr>
      </w:pPr>
      <w:bookmarkStart w:id="66" w:name="_Toc535243978"/>
      <w:r>
        <w:rPr>
          <w:rFonts w:ascii="Times New Roman" w:eastAsia="Times New Roman" w:hAnsi="Times New Roman" w:cs="Times New Roman"/>
          <w:b/>
          <w:i/>
          <w:color w:val="000000" w:themeColor="text1"/>
          <w:sz w:val="20"/>
          <w:lang w:eastAsia="es-MX"/>
        </w:rPr>
        <w:t>Mejora</w:t>
      </w:r>
      <w:bookmarkEnd w:id="66"/>
    </w:p>
    <w:p w:rsidR="00285A64" w:rsidRDefault="00285A64" w:rsidP="00E543A1">
      <w:pPr>
        <w:pStyle w:val="Ttulo3"/>
        <w:numPr>
          <w:ilvl w:val="0"/>
          <w:numId w:val="30"/>
        </w:numPr>
        <w:spacing w:before="240" w:after="240"/>
        <w:rPr>
          <w:rFonts w:ascii="Times New Roman" w:eastAsia="Times New Roman" w:hAnsi="Times New Roman" w:cs="Times New Roman"/>
          <w:b/>
          <w:color w:val="000000" w:themeColor="text1"/>
          <w:sz w:val="20"/>
          <w:szCs w:val="20"/>
          <w:lang w:val="es-ES" w:eastAsia="es-ES"/>
        </w:rPr>
      </w:pPr>
      <w:bookmarkStart w:id="67" w:name="_Toc535243979"/>
      <w:r w:rsidRPr="008A0555">
        <w:rPr>
          <w:rFonts w:ascii="Times New Roman" w:eastAsia="Times New Roman" w:hAnsi="Times New Roman" w:cs="Times New Roman"/>
          <w:b/>
          <w:color w:val="000000" w:themeColor="text1"/>
          <w:sz w:val="20"/>
          <w:szCs w:val="20"/>
          <w:lang w:val="es-ES" w:eastAsia="es-ES"/>
        </w:rPr>
        <w:t>Mejora continua.</w:t>
      </w:r>
      <w:bookmarkEnd w:id="67"/>
    </w:p>
    <w:p w:rsidR="00285A64" w:rsidRDefault="00285A64" w:rsidP="00285A64">
      <w:pPr>
        <w:pStyle w:val="Textoindependiente"/>
        <w:spacing w:before="240" w:after="240"/>
        <w:jc w:val="both"/>
        <w:rPr>
          <w:rFonts w:ascii="Times New Roman" w:hAnsi="Times New Roman" w:cs="Times New Roman"/>
          <w:sz w:val="20"/>
          <w:szCs w:val="20"/>
        </w:rPr>
      </w:pPr>
      <w:r>
        <w:rPr>
          <w:rFonts w:ascii="Times New Roman" w:hAnsi="Times New Roman" w:cs="Times New Roman"/>
          <w:b/>
          <w:sz w:val="20"/>
          <w:szCs w:val="20"/>
        </w:rPr>
        <w:t xml:space="preserve">KUBEET S. DE R.L. DE C.V., </w:t>
      </w:r>
      <w:r w:rsidRPr="00285A64">
        <w:rPr>
          <w:rFonts w:ascii="Times New Roman" w:hAnsi="Times New Roman" w:cs="Times New Roman"/>
          <w:sz w:val="20"/>
          <w:szCs w:val="20"/>
        </w:rPr>
        <w:t xml:space="preserve">tiene establecido un Manual para la Medición, el Análisis y la Mejora, como documento de apoyo para mejorar la eficacia de su del </w:t>
      </w:r>
      <w:r w:rsidRPr="001F4E73">
        <w:rPr>
          <w:rFonts w:ascii="Times New Roman" w:hAnsi="Times New Roman" w:cs="Times New Roman"/>
          <w:bCs/>
          <w:sz w:val="20"/>
          <w:szCs w:val="18"/>
        </w:rPr>
        <w:t xml:space="preserve">proyecto FitoSmart: Plataforma tecnológica de </w:t>
      </w:r>
      <w:r w:rsidRPr="001F4E73">
        <w:rPr>
          <w:rFonts w:ascii="Times New Roman" w:hAnsi="Times New Roman" w:cs="Times New Roman"/>
          <w:bCs/>
          <w:sz w:val="20"/>
          <w:szCs w:val="18"/>
        </w:rPr>
        <w:lastRenderedPageBreak/>
        <w:t>fitomonitorización de cultivo hidropónico utilizando Cómputo Sensible al Contexto y técnicas de Inteligencia Artificia</w:t>
      </w:r>
      <w:r w:rsidRPr="00285A64">
        <w:rPr>
          <w:rFonts w:ascii="Times New Roman" w:hAnsi="Times New Roman" w:cs="Times New Roman"/>
          <w:sz w:val="20"/>
          <w:szCs w:val="20"/>
        </w:rPr>
        <w:t>, mediante el uso de la política de la calidad, los objetivos de la calidad, las metas establecidas, los resultados, el análisis de datos, las acciones correctivas y preventivas y las revisiones por la dirección.</w:t>
      </w:r>
    </w:p>
    <w:p w:rsidR="00285A64" w:rsidRDefault="00285A64" w:rsidP="00285A64">
      <w:pPr>
        <w:pStyle w:val="Textoindependiente"/>
        <w:spacing w:before="240" w:after="240"/>
        <w:jc w:val="both"/>
        <w:rPr>
          <w:rFonts w:ascii="Times New Roman" w:hAnsi="Times New Roman" w:cs="Times New Roman"/>
          <w:sz w:val="20"/>
          <w:szCs w:val="20"/>
        </w:rPr>
      </w:pPr>
    </w:p>
    <w:p w:rsidR="00285A64" w:rsidRDefault="00285A64" w:rsidP="00285A64">
      <w:pPr>
        <w:pStyle w:val="Ttulo1"/>
        <w:numPr>
          <w:ilvl w:val="0"/>
          <w:numId w:val="2"/>
        </w:numPr>
        <w:spacing w:after="240"/>
        <w:jc w:val="center"/>
        <w:rPr>
          <w:rFonts w:eastAsia="Times New Roman" w:cs="Times New Roman"/>
          <w:color w:val="000000" w:themeColor="text1"/>
          <w:sz w:val="20"/>
          <w:szCs w:val="20"/>
          <w:lang w:val="es-ES" w:eastAsia="es-ES"/>
        </w:rPr>
      </w:pPr>
      <w:bookmarkStart w:id="68" w:name="_Toc535243980"/>
      <w:r w:rsidRPr="00285A64">
        <w:rPr>
          <w:rFonts w:eastAsia="Times New Roman" w:cs="Times New Roman"/>
          <w:color w:val="000000" w:themeColor="text1"/>
          <w:sz w:val="20"/>
          <w:szCs w:val="20"/>
          <w:lang w:val="es-ES" w:eastAsia="es-ES"/>
        </w:rPr>
        <w:t>NORMATIVIDAD</w:t>
      </w:r>
      <w:bookmarkEnd w:id="68"/>
    </w:p>
    <w:p w:rsidR="00285A64" w:rsidRDefault="00285A64" w:rsidP="00E543A1">
      <w:pPr>
        <w:pStyle w:val="Ttulo2"/>
        <w:numPr>
          <w:ilvl w:val="0"/>
          <w:numId w:val="31"/>
        </w:numPr>
        <w:spacing w:before="240" w:after="240"/>
        <w:rPr>
          <w:rFonts w:ascii="Times New Roman" w:eastAsia="Times New Roman" w:hAnsi="Times New Roman" w:cs="Times New Roman"/>
          <w:b/>
          <w:i/>
          <w:color w:val="000000" w:themeColor="text1"/>
          <w:sz w:val="20"/>
          <w:lang w:eastAsia="es-MX"/>
        </w:rPr>
      </w:pPr>
      <w:bookmarkStart w:id="69" w:name="_Toc535243981"/>
      <w:r w:rsidRPr="008A0555">
        <w:rPr>
          <w:rFonts w:ascii="Times New Roman" w:eastAsia="Times New Roman" w:hAnsi="Times New Roman" w:cs="Times New Roman"/>
          <w:b/>
          <w:i/>
          <w:color w:val="000000" w:themeColor="text1"/>
          <w:sz w:val="20"/>
          <w:lang w:eastAsia="es-MX"/>
        </w:rPr>
        <w:t>Normatividad de referencia en calidad.</w:t>
      </w:r>
      <w:bookmarkEnd w:id="69"/>
    </w:p>
    <w:p w:rsidR="00285A64" w:rsidRPr="00285A64" w:rsidRDefault="00285A64" w:rsidP="00E543A1">
      <w:pPr>
        <w:pStyle w:val="Textoindependiente"/>
        <w:numPr>
          <w:ilvl w:val="0"/>
          <w:numId w:val="32"/>
        </w:numPr>
        <w:ind w:left="1060" w:hanging="703"/>
        <w:jc w:val="both"/>
        <w:rPr>
          <w:rFonts w:ascii="Times New Roman" w:hAnsi="Times New Roman" w:cs="Times New Roman"/>
          <w:sz w:val="20"/>
          <w:szCs w:val="20"/>
        </w:rPr>
      </w:pPr>
      <w:r w:rsidRPr="00285A64">
        <w:rPr>
          <w:rFonts w:ascii="Times New Roman" w:hAnsi="Times New Roman" w:cs="Times New Roman"/>
          <w:sz w:val="20"/>
          <w:szCs w:val="20"/>
        </w:rPr>
        <w:t>ISO 9000 2005 Traducción Certificada (vocabulario).</w:t>
      </w:r>
    </w:p>
    <w:p w:rsidR="00285A64" w:rsidRPr="00285A64" w:rsidRDefault="00285A64" w:rsidP="00E543A1">
      <w:pPr>
        <w:pStyle w:val="Textoindependiente"/>
        <w:numPr>
          <w:ilvl w:val="0"/>
          <w:numId w:val="32"/>
        </w:numPr>
        <w:ind w:left="1060" w:hanging="703"/>
        <w:jc w:val="both"/>
        <w:rPr>
          <w:rFonts w:ascii="Times New Roman" w:hAnsi="Times New Roman" w:cs="Times New Roman"/>
          <w:sz w:val="20"/>
          <w:szCs w:val="20"/>
        </w:rPr>
      </w:pPr>
      <w:r w:rsidRPr="00285A64">
        <w:rPr>
          <w:rFonts w:ascii="Times New Roman" w:hAnsi="Times New Roman" w:cs="Times New Roman"/>
          <w:sz w:val="20"/>
          <w:szCs w:val="20"/>
        </w:rPr>
        <w:t>NMX-CC-9001- IMNC-2008    COPANT/ISO 9001-2008     ISO 9001:2008 (Requisitos).</w:t>
      </w:r>
    </w:p>
    <w:p w:rsidR="00285A64" w:rsidRPr="00285A64" w:rsidRDefault="00285A64" w:rsidP="00285A64">
      <w:pPr>
        <w:pStyle w:val="Textoindependiente"/>
        <w:spacing w:before="240" w:after="240"/>
        <w:jc w:val="both"/>
        <w:rPr>
          <w:rFonts w:ascii="Times New Roman" w:hAnsi="Times New Roman" w:cs="Times New Roman"/>
          <w:sz w:val="20"/>
          <w:szCs w:val="20"/>
        </w:rPr>
      </w:pPr>
    </w:p>
    <w:sectPr w:rsidR="00285A64" w:rsidRPr="00285A64">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248" w:rsidRDefault="00795248" w:rsidP="00505615">
      <w:pPr>
        <w:spacing w:after="0" w:line="240" w:lineRule="auto"/>
      </w:pPr>
      <w:r>
        <w:separator/>
      </w:r>
    </w:p>
  </w:endnote>
  <w:endnote w:type="continuationSeparator" w:id="0">
    <w:p w:rsidR="00795248" w:rsidRDefault="00795248" w:rsidP="00505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E29" w:rsidRDefault="00A70E29" w:rsidP="00505615">
    <w:pPr>
      <w:pStyle w:val="Piedepgina"/>
      <w:jc w:val="center"/>
    </w:pPr>
    <w:r>
      <w:rPr>
        <w:rFonts w:ascii="Times New Roman" w:hAnsi="Times New Roman" w:cs="Times New Roman"/>
        <w:sz w:val="18"/>
        <w:szCs w:val="20"/>
      </w:rPr>
      <w:t>This document is confidential / Este documento es confidencial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248" w:rsidRDefault="00795248" w:rsidP="00505615">
      <w:pPr>
        <w:spacing w:after="0" w:line="240" w:lineRule="auto"/>
      </w:pPr>
      <w:r>
        <w:separator/>
      </w:r>
    </w:p>
  </w:footnote>
  <w:footnote w:type="continuationSeparator" w:id="0">
    <w:p w:rsidR="00795248" w:rsidRDefault="00795248" w:rsidP="00505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E29" w:rsidRDefault="00A70E29">
    <w:pPr>
      <w:pStyle w:val="Encabezado"/>
    </w:pPr>
    <w:r>
      <w:rPr>
        <w:noProof/>
        <w:lang w:eastAsia="es-MX"/>
      </w:rPr>
      <w:drawing>
        <wp:anchor distT="0" distB="0" distL="114300" distR="114300" simplePos="0" relativeHeight="251659264" behindDoc="1" locked="0" layoutInCell="1" allowOverlap="1" wp14:anchorId="7B1BDA16" wp14:editId="768A8310">
          <wp:simplePos x="0" y="0"/>
          <wp:positionH relativeFrom="page">
            <wp:align>right</wp:align>
          </wp:positionH>
          <wp:positionV relativeFrom="paragraph">
            <wp:posOffset>-448310</wp:posOffset>
          </wp:positionV>
          <wp:extent cx="7795260" cy="948690"/>
          <wp:effectExtent l="0" t="0" r="0" b="381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95260" cy="9486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17C9"/>
    <w:multiLevelType w:val="hybridMultilevel"/>
    <w:tmpl w:val="61C09ACA"/>
    <w:lvl w:ilvl="0" w:tplc="080A0017">
      <w:start w:val="1"/>
      <w:numFmt w:val="lowerLetter"/>
      <w:lvlText w:val="%1)"/>
      <w:lvlJc w:val="left"/>
      <w:pPr>
        <w:tabs>
          <w:tab w:val="num" w:pos="720"/>
        </w:tabs>
        <w:ind w:left="720" w:hanging="360"/>
      </w:pPr>
    </w:lvl>
    <w:lvl w:ilvl="1" w:tplc="5170BC72">
      <w:start w:val="1"/>
      <w:numFmt w:val="lowerLetter"/>
      <w:lvlText w:val="%2."/>
      <w:lvlJc w:val="left"/>
      <w:pPr>
        <w:tabs>
          <w:tab w:val="num" w:pos="1440"/>
        </w:tabs>
        <w:ind w:left="1440" w:hanging="360"/>
      </w:pPr>
    </w:lvl>
    <w:lvl w:ilvl="2" w:tplc="F222AD56">
      <w:start w:val="1"/>
      <w:numFmt w:val="lowerRoman"/>
      <w:lvlText w:val="%3."/>
      <w:lvlJc w:val="right"/>
      <w:pPr>
        <w:tabs>
          <w:tab w:val="num" w:pos="2160"/>
        </w:tabs>
        <w:ind w:left="2160" w:hanging="180"/>
      </w:pPr>
    </w:lvl>
    <w:lvl w:ilvl="3" w:tplc="5ECE5C14">
      <w:start w:val="1"/>
      <w:numFmt w:val="decimal"/>
      <w:lvlText w:val="%4."/>
      <w:lvlJc w:val="left"/>
      <w:pPr>
        <w:tabs>
          <w:tab w:val="num" w:pos="2880"/>
        </w:tabs>
        <w:ind w:left="2880" w:hanging="360"/>
      </w:pPr>
    </w:lvl>
    <w:lvl w:ilvl="4" w:tplc="E47023DE">
      <w:start w:val="1"/>
      <w:numFmt w:val="lowerLetter"/>
      <w:lvlText w:val="%5."/>
      <w:lvlJc w:val="left"/>
      <w:pPr>
        <w:tabs>
          <w:tab w:val="num" w:pos="3600"/>
        </w:tabs>
        <w:ind w:left="3600" w:hanging="360"/>
      </w:pPr>
    </w:lvl>
    <w:lvl w:ilvl="5" w:tplc="746CDE60">
      <w:start w:val="1"/>
      <w:numFmt w:val="lowerRoman"/>
      <w:lvlText w:val="%6."/>
      <w:lvlJc w:val="right"/>
      <w:pPr>
        <w:tabs>
          <w:tab w:val="num" w:pos="4320"/>
        </w:tabs>
        <w:ind w:left="4320" w:hanging="180"/>
      </w:pPr>
    </w:lvl>
    <w:lvl w:ilvl="6" w:tplc="B652182E">
      <w:start w:val="1"/>
      <w:numFmt w:val="decimal"/>
      <w:lvlText w:val="%7."/>
      <w:lvlJc w:val="left"/>
      <w:pPr>
        <w:tabs>
          <w:tab w:val="num" w:pos="5040"/>
        </w:tabs>
        <w:ind w:left="5040" w:hanging="360"/>
      </w:pPr>
    </w:lvl>
    <w:lvl w:ilvl="7" w:tplc="10C6FC00">
      <w:start w:val="1"/>
      <w:numFmt w:val="lowerLetter"/>
      <w:lvlText w:val="%8."/>
      <w:lvlJc w:val="left"/>
      <w:pPr>
        <w:tabs>
          <w:tab w:val="num" w:pos="5760"/>
        </w:tabs>
        <w:ind w:left="5760" w:hanging="360"/>
      </w:pPr>
    </w:lvl>
    <w:lvl w:ilvl="8" w:tplc="31B8D952">
      <w:start w:val="1"/>
      <w:numFmt w:val="lowerRoman"/>
      <w:lvlText w:val="%9."/>
      <w:lvlJc w:val="right"/>
      <w:pPr>
        <w:tabs>
          <w:tab w:val="num" w:pos="6480"/>
        </w:tabs>
        <w:ind w:left="6480" w:hanging="180"/>
      </w:pPr>
    </w:lvl>
  </w:abstractNum>
  <w:abstractNum w:abstractNumId="1">
    <w:nsid w:val="03685A04"/>
    <w:multiLevelType w:val="hybridMultilevel"/>
    <w:tmpl w:val="2914434A"/>
    <w:lvl w:ilvl="0" w:tplc="080A0017">
      <w:start w:val="1"/>
      <w:numFmt w:val="lowerLetter"/>
      <w:lvlText w:val="%1)"/>
      <w:lvlJc w:val="left"/>
      <w:pPr>
        <w:tabs>
          <w:tab w:val="num" w:pos="1068"/>
        </w:tabs>
        <w:ind w:left="1068" w:hanging="360"/>
      </w:pPr>
    </w:lvl>
    <w:lvl w:ilvl="1" w:tplc="0C0A0003">
      <w:start w:val="1"/>
      <w:numFmt w:val="lowerLetter"/>
      <w:lvlText w:val="%2."/>
      <w:lvlJc w:val="left"/>
      <w:pPr>
        <w:tabs>
          <w:tab w:val="num" w:pos="1788"/>
        </w:tabs>
        <w:ind w:left="1788" w:hanging="360"/>
      </w:pPr>
    </w:lvl>
    <w:lvl w:ilvl="2" w:tplc="0C0A0005">
      <w:start w:val="1"/>
      <w:numFmt w:val="lowerRoman"/>
      <w:lvlText w:val="%3."/>
      <w:lvlJc w:val="right"/>
      <w:pPr>
        <w:tabs>
          <w:tab w:val="num" w:pos="2508"/>
        </w:tabs>
        <w:ind w:left="2508" w:hanging="180"/>
      </w:pPr>
    </w:lvl>
    <w:lvl w:ilvl="3" w:tplc="0C0A0001">
      <w:start w:val="1"/>
      <w:numFmt w:val="decimal"/>
      <w:lvlText w:val="%4."/>
      <w:lvlJc w:val="left"/>
      <w:pPr>
        <w:tabs>
          <w:tab w:val="num" w:pos="3228"/>
        </w:tabs>
        <w:ind w:left="3228" w:hanging="360"/>
      </w:pPr>
    </w:lvl>
    <w:lvl w:ilvl="4" w:tplc="0C0A0003">
      <w:start w:val="1"/>
      <w:numFmt w:val="lowerLetter"/>
      <w:lvlText w:val="%5."/>
      <w:lvlJc w:val="left"/>
      <w:pPr>
        <w:tabs>
          <w:tab w:val="num" w:pos="3948"/>
        </w:tabs>
        <w:ind w:left="3948" w:hanging="360"/>
      </w:pPr>
    </w:lvl>
    <w:lvl w:ilvl="5" w:tplc="0C0A0005">
      <w:start w:val="1"/>
      <w:numFmt w:val="lowerRoman"/>
      <w:lvlText w:val="%6."/>
      <w:lvlJc w:val="right"/>
      <w:pPr>
        <w:tabs>
          <w:tab w:val="num" w:pos="4668"/>
        </w:tabs>
        <w:ind w:left="4668" w:hanging="180"/>
      </w:pPr>
    </w:lvl>
    <w:lvl w:ilvl="6" w:tplc="0C0A0001">
      <w:start w:val="1"/>
      <w:numFmt w:val="decimal"/>
      <w:lvlText w:val="%7."/>
      <w:lvlJc w:val="left"/>
      <w:pPr>
        <w:tabs>
          <w:tab w:val="num" w:pos="5388"/>
        </w:tabs>
        <w:ind w:left="5388" w:hanging="360"/>
      </w:pPr>
    </w:lvl>
    <w:lvl w:ilvl="7" w:tplc="0C0A0003">
      <w:start w:val="1"/>
      <w:numFmt w:val="lowerLetter"/>
      <w:lvlText w:val="%8."/>
      <w:lvlJc w:val="left"/>
      <w:pPr>
        <w:tabs>
          <w:tab w:val="num" w:pos="6108"/>
        </w:tabs>
        <w:ind w:left="6108" w:hanging="360"/>
      </w:pPr>
    </w:lvl>
    <w:lvl w:ilvl="8" w:tplc="0C0A0005">
      <w:start w:val="1"/>
      <w:numFmt w:val="lowerRoman"/>
      <w:lvlText w:val="%9."/>
      <w:lvlJc w:val="right"/>
      <w:pPr>
        <w:tabs>
          <w:tab w:val="num" w:pos="6828"/>
        </w:tabs>
        <w:ind w:left="6828" w:hanging="180"/>
      </w:pPr>
    </w:lvl>
  </w:abstractNum>
  <w:abstractNum w:abstractNumId="2">
    <w:nsid w:val="05C803AF"/>
    <w:multiLevelType w:val="hybridMultilevel"/>
    <w:tmpl w:val="8004C1D4"/>
    <w:lvl w:ilvl="0" w:tplc="79842F88">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91E6DC7"/>
    <w:multiLevelType w:val="hybridMultilevel"/>
    <w:tmpl w:val="415A657A"/>
    <w:lvl w:ilvl="0" w:tplc="080A0017">
      <w:start w:val="5"/>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D9C57C4"/>
    <w:multiLevelType w:val="hybridMultilevel"/>
    <w:tmpl w:val="061A8D0C"/>
    <w:lvl w:ilvl="0" w:tplc="A9AA6432">
      <w:start w:val="1"/>
      <w:numFmt w:val="upperLetter"/>
      <w:lvlText w:val="%1."/>
      <w:lvlJc w:val="left"/>
      <w:pPr>
        <w:ind w:left="720" w:hanging="360"/>
      </w:pPr>
      <w:rPr>
        <w:rFonts w:ascii="Times New Roman" w:hAnsi="Times New Roman" w:cs="Times New Roman" w:hint="default"/>
        <w:i/>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2F273A3"/>
    <w:multiLevelType w:val="hybridMultilevel"/>
    <w:tmpl w:val="03FAED14"/>
    <w:lvl w:ilvl="0" w:tplc="080A0017">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6">
    <w:nsid w:val="14E00101"/>
    <w:multiLevelType w:val="hybridMultilevel"/>
    <w:tmpl w:val="061A8D0C"/>
    <w:lvl w:ilvl="0" w:tplc="A9AA6432">
      <w:start w:val="1"/>
      <w:numFmt w:val="upperLetter"/>
      <w:lvlText w:val="%1."/>
      <w:lvlJc w:val="left"/>
      <w:pPr>
        <w:ind w:left="720" w:hanging="360"/>
      </w:pPr>
      <w:rPr>
        <w:rFonts w:ascii="Times New Roman" w:hAnsi="Times New Roman" w:cs="Times New Roman" w:hint="default"/>
        <w:i/>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64207DE"/>
    <w:multiLevelType w:val="hybridMultilevel"/>
    <w:tmpl w:val="0556F5A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9476881"/>
    <w:multiLevelType w:val="hybridMultilevel"/>
    <w:tmpl w:val="51E2A964"/>
    <w:lvl w:ilvl="0" w:tplc="EE282F7C">
      <w:start w:val="1"/>
      <w:numFmt w:val="decimal"/>
      <w:lvlText w:val="%1)"/>
      <w:lvlJc w:val="left"/>
      <w:pPr>
        <w:ind w:left="1068" w:hanging="360"/>
      </w:pPr>
      <w:rPr>
        <w:rFonts w:ascii="Times New Roman" w:hAnsi="Times New Roman" w:cs="Times New Roman" w:hint="default"/>
        <w:b/>
        <w:color w:val="000000" w:themeColor="text1"/>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nsid w:val="19587DA4"/>
    <w:multiLevelType w:val="hybridMultilevel"/>
    <w:tmpl w:val="AA0651A2"/>
    <w:lvl w:ilvl="0" w:tplc="080A0017">
      <w:start w:val="1"/>
      <w:numFmt w:val="lowerLetter"/>
      <w:lvlText w:val="%1)"/>
      <w:lvlJc w:val="left"/>
      <w:pPr>
        <w:tabs>
          <w:tab w:val="num" w:pos="360"/>
        </w:tabs>
        <w:ind w:left="360" w:hanging="360"/>
      </w:pPr>
    </w:lvl>
    <w:lvl w:ilvl="1" w:tplc="BFA49D1E">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0">
    <w:nsid w:val="1C8E341C"/>
    <w:multiLevelType w:val="hybridMultilevel"/>
    <w:tmpl w:val="C902EE0C"/>
    <w:lvl w:ilvl="0" w:tplc="55122E0E">
      <w:start w:val="1"/>
      <w:numFmt w:val="upperRoman"/>
      <w:pStyle w:val="Ttulo1"/>
      <w:lvlText w:val="%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C9A02E3"/>
    <w:multiLevelType w:val="hybridMultilevel"/>
    <w:tmpl w:val="C0308F6A"/>
    <w:lvl w:ilvl="0" w:tplc="ADA87506">
      <w:start w:val="1"/>
      <w:numFmt w:val="upperRoman"/>
      <w:lvlText w:val="%1."/>
      <w:lvlJc w:val="right"/>
      <w:pPr>
        <w:ind w:left="720" w:hanging="360"/>
      </w:pPr>
      <w:rPr>
        <w:b/>
        <w:color w:val="000000" w:themeColor="text1"/>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1F665258"/>
    <w:multiLevelType w:val="hybridMultilevel"/>
    <w:tmpl w:val="5BECC53E"/>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3">
    <w:nsid w:val="243956EA"/>
    <w:multiLevelType w:val="hybridMultilevel"/>
    <w:tmpl w:val="15BC1988"/>
    <w:lvl w:ilvl="0" w:tplc="EBF0DE14">
      <w:start w:val="1"/>
      <w:numFmt w:val="lowerLetter"/>
      <w:lvlText w:val="%1)"/>
      <w:lvlJc w:val="left"/>
      <w:pPr>
        <w:tabs>
          <w:tab w:val="num" w:pos="360"/>
        </w:tabs>
        <w:ind w:left="360" w:hanging="360"/>
      </w:pPr>
      <w:rPr>
        <w:rFonts w:hint="default"/>
        <w:b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nsid w:val="24B74562"/>
    <w:multiLevelType w:val="hybridMultilevel"/>
    <w:tmpl w:val="082A7D5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29333CE8"/>
    <w:multiLevelType w:val="hybridMultilevel"/>
    <w:tmpl w:val="51E2A964"/>
    <w:lvl w:ilvl="0" w:tplc="EE282F7C">
      <w:start w:val="1"/>
      <w:numFmt w:val="decimal"/>
      <w:lvlText w:val="%1)"/>
      <w:lvlJc w:val="left"/>
      <w:pPr>
        <w:ind w:left="1068" w:hanging="360"/>
      </w:pPr>
      <w:rPr>
        <w:rFonts w:ascii="Times New Roman" w:hAnsi="Times New Roman" w:cs="Times New Roman" w:hint="default"/>
        <w:b/>
        <w:color w:val="000000" w:themeColor="text1"/>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2FDE1F06"/>
    <w:multiLevelType w:val="hybridMultilevel"/>
    <w:tmpl w:val="061A8D0C"/>
    <w:lvl w:ilvl="0" w:tplc="A9AA6432">
      <w:start w:val="1"/>
      <w:numFmt w:val="upperLetter"/>
      <w:lvlText w:val="%1."/>
      <w:lvlJc w:val="left"/>
      <w:pPr>
        <w:ind w:left="720" w:hanging="360"/>
      </w:pPr>
      <w:rPr>
        <w:rFonts w:ascii="Times New Roman" w:hAnsi="Times New Roman" w:cs="Times New Roman" w:hint="default"/>
        <w:i/>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E951C0F"/>
    <w:multiLevelType w:val="hybridMultilevel"/>
    <w:tmpl w:val="082A7D5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25C7332"/>
    <w:multiLevelType w:val="hybridMultilevel"/>
    <w:tmpl w:val="51E2A964"/>
    <w:lvl w:ilvl="0" w:tplc="EE282F7C">
      <w:start w:val="1"/>
      <w:numFmt w:val="decimal"/>
      <w:lvlText w:val="%1)"/>
      <w:lvlJc w:val="left"/>
      <w:pPr>
        <w:ind w:left="1068" w:hanging="360"/>
      </w:pPr>
      <w:rPr>
        <w:rFonts w:ascii="Times New Roman" w:hAnsi="Times New Roman" w:cs="Times New Roman" w:hint="default"/>
        <w:b/>
        <w:color w:val="000000" w:themeColor="text1"/>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nsid w:val="435E39E3"/>
    <w:multiLevelType w:val="hybridMultilevel"/>
    <w:tmpl w:val="75BE9E4E"/>
    <w:lvl w:ilvl="0" w:tplc="76921F0A">
      <w:start w:val="1"/>
      <w:numFmt w:val="lowerLetter"/>
      <w:lvlText w:val="%1)"/>
      <w:lvlJc w:val="left"/>
      <w:pPr>
        <w:tabs>
          <w:tab w:val="num" w:pos="1428"/>
        </w:tabs>
        <w:ind w:left="1428" w:hanging="360"/>
      </w:pPr>
      <w:rPr>
        <w:rFonts w:hint="default"/>
      </w:rPr>
    </w:lvl>
    <w:lvl w:ilvl="1" w:tplc="14488F74" w:tentative="1">
      <w:start w:val="1"/>
      <w:numFmt w:val="lowerLetter"/>
      <w:lvlText w:val="%2."/>
      <w:lvlJc w:val="left"/>
      <w:pPr>
        <w:tabs>
          <w:tab w:val="num" w:pos="2148"/>
        </w:tabs>
        <w:ind w:left="2148" w:hanging="360"/>
      </w:pPr>
    </w:lvl>
    <w:lvl w:ilvl="2" w:tplc="E648E366" w:tentative="1">
      <w:start w:val="1"/>
      <w:numFmt w:val="lowerRoman"/>
      <w:lvlText w:val="%3."/>
      <w:lvlJc w:val="right"/>
      <w:pPr>
        <w:tabs>
          <w:tab w:val="num" w:pos="2868"/>
        </w:tabs>
        <w:ind w:left="2868" w:hanging="180"/>
      </w:pPr>
    </w:lvl>
    <w:lvl w:ilvl="3" w:tplc="6CFED260" w:tentative="1">
      <w:start w:val="1"/>
      <w:numFmt w:val="decimal"/>
      <w:lvlText w:val="%4."/>
      <w:lvlJc w:val="left"/>
      <w:pPr>
        <w:tabs>
          <w:tab w:val="num" w:pos="3588"/>
        </w:tabs>
        <w:ind w:left="3588" w:hanging="360"/>
      </w:pPr>
    </w:lvl>
    <w:lvl w:ilvl="4" w:tplc="3EF0CE4C" w:tentative="1">
      <w:start w:val="1"/>
      <w:numFmt w:val="lowerLetter"/>
      <w:lvlText w:val="%5."/>
      <w:lvlJc w:val="left"/>
      <w:pPr>
        <w:tabs>
          <w:tab w:val="num" w:pos="4308"/>
        </w:tabs>
        <w:ind w:left="4308" w:hanging="360"/>
      </w:pPr>
    </w:lvl>
    <w:lvl w:ilvl="5" w:tplc="B7C6A7E6" w:tentative="1">
      <w:start w:val="1"/>
      <w:numFmt w:val="lowerRoman"/>
      <w:lvlText w:val="%6."/>
      <w:lvlJc w:val="right"/>
      <w:pPr>
        <w:tabs>
          <w:tab w:val="num" w:pos="5028"/>
        </w:tabs>
        <w:ind w:left="5028" w:hanging="180"/>
      </w:pPr>
    </w:lvl>
    <w:lvl w:ilvl="6" w:tplc="901CEA4E" w:tentative="1">
      <w:start w:val="1"/>
      <w:numFmt w:val="decimal"/>
      <w:lvlText w:val="%7."/>
      <w:lvlJc w:val="left"/>
      <w:pPr>
        <w:tabs>
          <w:tab w:val="num" w:pos="5748"/>
        </w:tabs>
        <w:ind w:left="5748" w:hanging="360"/>
      </w:pPr>
    </w:lvl>
    <w:lvl w:ilvl="7" w:tplc="5B52DBF2" w:tentative="1">
      <w:start w:val="1"/>
      <w:numFmt w:val="lowerLetter"/>
      <w:lvlText w:val="%8."/>
      <w:lvlJc w:val="left"/>
      <w:pPr>
        <w:tabs>
          <w:tab w:val="num" w:pos="6468"/>
        </w:tabs>
        <w:ind w:left="6468" w:hanging="360"/>
      </w:pPr>
    </w:lvl>
    <w:lvl w:ilvl="8" w:tplc="55389AA6" w:tentative="1">
      <w:start w:val="1"/>
      <w:numFmt w:val="lowerRoman"/>
      <w:lvlText w:val="%9."/>
      <w:lvlJc w:val="right"/>
      <w:pPr>
        <w:tabs>
          <w:tab w:val="num" w:pos="7188"/>
        </w:tabs>
        <w:ind w:left="7188" w:hanging="180"/>
      </w:pPr>
    </w:lvl>
  </w:abstractNum>
  <w:abstractNum w:abstractNumId="20">
    <w:nsid w:val="44B045C4"/>
    <w:multiLevelType w:val="hybridMultilevel"/>
    <w:tmpl w:val="4014B636"/>
    <w:lvl w:ilvl="0" w:tplc="080A0017">
      <w:start w:val="1"/>
      <w:numFmt w:val="lowerLetter"/>
      <w:lvlText w:val="%1)"/>
      <w:lvlJc w:val="left"/>
      <w:pPr>
        <w:tabs>
          <w:tab w:val="num" w:pos="1288"/>
        </w:tabs>
        <w:ind w:left="1288" w:hanging="360"/>
      </w:pPr>
    </w:lvl>
    <w:lvl w:ilvl="1" w:tplc="0C0A0019">
      <w:start w:val="1"/>
      <w:numFmt w:val="lowerLetter"/>
      <w:lvlText w:val="%2."/>
      <w:lvlJc w:val="left"/>
      <w:pPr>
        <w:tabs>
          <w:tab w:val="num" w:pos="2008"/>
        </w:tabs>
        <w:ind w:left="2008" w:hanging="360"/>
      </w:pPr>
    </w:lvl>
    <w:lvl w:ilvl="2" w:tplc="0C0A001B">
      <w:start w:val="1"/>
      <w:numFmt w:val="lowerRoman"/>
      <w:lvlText w:val="%3."/>
      <w:lvlJc w:val="right"/>
      <w:pPr>
        <w:tabs>
          <w:tab w:val="num" w:pos="2728"/>
        </w:tabs>
        <w:ind w:left="2728" w:hanging="180"/>
      </w:pPr>
    </w:lvl>
    <w:lvl w:ilvl="3" w:tplc="0C0A000F">
      <w:start w:val="1"/>
      <w:numFmt w:val="decimal"/>
      <w:lvlText w:val="%4."/>
      <w:lvlJc w:val="left"/>
      <w:pPr>
        <w:tabs>
          <w:tab w:val="num" w:pos="3448"/>
        </w:tabs>
        <w:ind w:left="3448" w:hanging="360"/>
      </w:pPr>
    </w:lvl>
    <w:lvl w:ilvl="4" w:tplc="0C0A0019">
      <w:start w:val="1"/>
      <w:numFmt w:val="lowerLetter"/>
      <w:lvlText w:val="%5."/>
      <w:lvlJc w:val="left"/>
      <w:pPr>
        <w:tabs>
          <w:tab w:val="num" w:pos="4168"/>
        </w:tabs>
        <w:ind w:left="4168" w:hanging="360"/>
      </w:pPr>
    </w:lvl>
    <w:lvl w:ilvl="5" w:tplc="0C0A001B">
      <w:start w:val="1"/>
      <w:numFmt w:val="lowerRoman"/>
      <w:lvlText w:val="%6."/>
      <w:lvlJc w:val="right"/>
      <w:pPr>
        <w:tabs>
          <w:tab w:val="num" w:pos="4888"/>
        </w:tabs>
        <w:ind w:left="4888" w:hanging="180"/>
      </w:pPr>
    </w:lvl>
    <w:lvl w:ilvl="6" w:tplc="0C0A000F">
      <w:start w:val="1"/>
      <w:numFmt w:val="decimal"/>
      <w:lvlText w:val="%7."/>
      <w:lvlJc w:val="left"/>
      <w:pPr>
        <w:tabs>
          <w:tab w:val="num" w:pos="5608"/>
        </w:tabs>
        <w:ind w:left="5608" w:hanging="360"/>
      </w:pPr>
    </w:lvl>
    <w:lvl w:ilvl="7" w:tplc="0C0A0019">
      <w:start w:val="1"/>
      <w:numFmt w:val="lowerLetter"/>
      <w:lvlText w:val="%8."/>
      <w:lvlJc w:val="left"/>
      <w:pPr>
        <w:tabs>
          <w:tab w:val="num" w:pos="6328"/>
        </w:tabs>
        <w:ind w:left="6328" w:hanging="360"/>
      </w:pPr>
    </w:lvl>
    <w:lvl w:ilvl="8" w:tplc="0C0A001B">
      <w:start w:val="1"/>
      <w:numFmt w:val="lowerRoman"/>
      <w:lvlText w:val="%9."/>
      <w:lvlJc w:val="right"/>
      <w:pPr>
        <w:tabs>
          <w:tab w:val="num" w:pos="7048"/>
        </w:tabs>
        <w:ind w:left="7048" w:hanging="180"/>
      </w:pPr>
    </w:lvl>
  </w:abstractNum>
  <w:abstractNum w:abstractNumId="21">
    <w:nsid w:val="46225508"/>
    <w:multiLevelType w:val="hybridMultilevel"/>
    <w:tmpl w:val="1D48B350"/>
    <w:lvl w:ilvl="0" w:tplc="8A9C2C98">
      <w:start w:val="1"/>
      <w:numFmt w:val="lowerLetter"/>
      <w:lvlText w:val="%1)"/>
      <w:lvlJc w:val="left"/>
      <w:pPr>
        <w:ind w:left="900" w:hanging="360"/>
      </w:pPr>
      <w:rPr>
        <w:rFonts w:hint="default"/>
      </w:rPr>
    </w:lvl>
    <w:lvl w:ilvl="1" w:tplc="080A0019" w:tentative="1">
      <w:start w:val="1"/>
      <w:numFmt w:val="lowerLetter"/>
      <w:lvlText w:val="%2."/>
      <w:lvlJc w:val="left"/>
      <w:pPr>
        <w:ind w:left="1620" w:hanging="360"/>
      </w:pPr>
    </w:lvl>
    <w:lvl w:ilvl="2" w:tplc="080A001B" w:tentative="1">
      <w:start w:val="1"/>
      <w:numFmt w:val="lowerRoman"/>
      <w:lvlText w:val="%3."/>
      <w:lvlJc w:val="right"/>
      <w:pPr>
        <w:ind w:left="2340" w:hanging="180"/>
      </w:pPr>
    </w:lvl>
    <w:lvl w:ilvl="3" w:tplc="080A000F" w:tentative="1">
      <w:start w:val="1"/>
      <w:numFmt w:val="decimal"/>
      <w:lvlText w:val="%4."/>
      <w:lvlJc w:val="left"/>
      <w:pPr>
        <w:ind w:left="3060" w:hanging="360"/>
      </w:pPr>
    </w:lvl>
    <w:lvl w:ilvl="4" w:tplc="080A0019" w:tentative="1">
      <w:start w:val="1"/>
      <w:numFmt w:val="lowerLetter"/>
      <w:lvlText w:val="%5."/>
      <w:lvlJc w:val="left"/>
      <w:pPr>
        <w:ind w:left="3780" w:hanging="360"/>
      </w:pPr>
    </w:lvl>
    <w:lvl w:ilvl="5" w:tplc="080A001B" w:tentative="1">
      <w:start w:val="1"/>
      <w:numFmt w:val="lowerRoman"/>
      <w:lvlText w:val="%6."/>
      <w:lvlJc w:val="right"/>
      <w:pPr>
        <w:ind w:left="4500" w:hanging="180"/>
      </w:pPr>
    </w:lvl>
    <w:lvl w:ilvl="6" w:tplc="080A000F" w:tentative="1">
      <w:start w:val="1"/>
      <w:numFmt w:val="decimal"/>
      <w:lvlText w:val="%7."/>
      <w:lvlJc w:val="left"/>
      <w:pPr>
        <w:ind w:left="5220" w:hanging="360"/>
      </w:pPr>
    </w:lvl>
    <w:lvl w:ilvl="7" w:tplc="080A0019" w:tentative="1">
      <w:start w:val="1"/>
      <w:numFmt w:val="lowerLetter"/>
      <w:lvlText w:val="%8."/>
      <w:lvlJc w:val="left"/>
      <w:pPr>
        <w:ind w:left="5940" w:hanging="360"/>
      </w:pPr>
    </w:lvl>
    <w:lvl w:ilvl="8" w:tplc="080A001B" w:tentative="1">
      <w:start w:val="1"/>
      <w:numFmt w:val="lowerRoman"/>
      <w:lvlText w:val="%9."/>
      <w:lvlJc w:val="right"/>
      <w:pPr>
        <w:ind w:left="6660" w:hanging="180"/>
      </w:pPr>
    </w:lvl>
  </w:abstractNum>
  <w:abstractNum w:abstractNumId="22">
    <w:nsid w:val="53E84209"/>
    <w:multiLevelType w:val="hybridMultilevel"/>
    <w:tmpl w:val="2B5E2C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82E1314"/>
    <w:multiLevelType w:val="hybridMultilevel"/>
    <w:tmpl w:val="4014B636"/>
    <w:lvl w:ilvl="0" w:tplc="080A0017">
      <w:start w:val="1"/>
      <w:numFmt w:val="lowerLetter"/>
      <w:lvlText w:val="%1)"/>
      <w:lvlJc w:val="left"/>
      <w:pPr>
        <w:tabs>
          <w:tab w:val="num" w:pos="1288"/>
        </w:tabs>
        <w:ind w:left="1288" w:hanging="360"/>
      </w:pPr>
    </w:lvl>
    <w:lvl w:ilvl="1" w:tplc="0C0A0019">
      <w:start w:val="1"/>
      <w:numFmt w:val="lowerLetter"/>
      <w:lvlText w:val="%2."/>
      <w:lvlJc w:val="left"/>
      <w:pPr>
        <w:tabs>
          <w:tab w:val="num" w:pos="2008"/>
        </w:tabs>
        <w:ind w:left="2008" w:hanging="360"/>
      </w:pPr>
    </w:lvl>
    <w:lvl w:ilvl="2" w:tplc="0C0A001B">
      <w:start w:val="1"/>
      <w:numFmt w:val="lowerRoman"/>
      <w:lvlText w:val="%3."/>
      <w:lvlJc w:val="right"/>
      <w:pPr>
        <w:tabs>
          <w:tab w:val="num" w:pos="2728"/>
        </w:tabs>
        <w:ind w:left="2728" w:hanging="180"/>
      </w:pPr>
    </w:lvl>
    <w:lvl w:ilvl="3" w:tplc="0C0A000F">
      <w:start w:val="1"/>
      <w:numFmt w:val="decimal"/>
      <w:lvlText w:val="%4."/>
      <w:lvlJc w:val="left"/>
      <w:pPr>
        <w:tabs>
          <w:tab w:val="num" w:pos="3448"/>
        </w:tabs>
        <w:ind w:left="3448" w:hanging="360"/>
      </w:pPr>
    </w:lvl>
    <w:lvl w:ilvl="4" w:tplc="0C0A0019">
      <w:start w:val="1"/>
      <w:numFmt w:val="lowerLetter"/>
      <w:lvlText w:val="%5."/>
      <w:lvlJc w:val="left"/>
      <w:pPr>
        <w:tabs>
          <w:tab w:val="num" w:pos="4168"/>
        </w:tabs>
        <w:ind w:left="4168" w:hanging="360"/>
      </w:pPr>
    </w:lvl>
    <w:lvl w:ilvl="5" w:tplc="0C0A001B">
      <w:start w:val="1"/>
      <w:numFmt w:val="lowerRoman"/>
      <w:lvlText w:val="%6."/>
      <w:lvlJc w:val="right"/>
      <w:pPr>
        <w:tabs>
          <w:tab w:val="num" w:pos="4888"/>
        </w:tabs>
        <w:ind w:left="4888" w:hanging="180"/>
      </w:pPr>
    </w:lvl>
    <w:lvl w:ilvl="6" w:tplc="0C0A000F">
      <w:start w:val="1"/>
      <w:numFmt w:val="decimal"/>
      <w:lvlText w:val="%7."/>
      <w:lvlJc w:val="left"/>
      <w:pPr>
        <w:tabs>
          <w:tab w:val="num" w:pos="5608"/>
        </w:tabs>
        <w:ind w:left="5608" w:hanging="360"/>
      </w:pPr>
    </w:lvl>
    <w:lvl w:ilvl="7" w:tplc="0C0A0019">
      <w:start w:val="1"/>
      <w:numFmt w:val="lowerLetter"/>
      <w:lvlText w:val="%8."/>
      <w:lvlJc w:val="left"/>
      <w:pPr>
        <w:tabs>
          <w:tab w:val="num" w:pos="6328"/>
        </w:tabs>
        <w:ind w:left="6328" w:hanging="360"/>
      </w:pPr>
    </w:lvl>
    <w:lvl w:ilvl="8" w:tplc="0C0A001B">
      <w:start w:val="1"/>
      <w:numFmt w:val="lowerRoman"/>
      <w:lvlText w:val="%9."/>
      <w:lvlJc w:val="right"/>
      <w:pPr>
        <w:tabs>
          <w:tab w:val="num" w:pos="7048"/>
        </w:tabs>
        <w:ind w:left="7048" w:hanging="180"/>
      </w:pPr>
    </w:lvl>
  </w:abstractNum>
  <w:abstractNum w:abstractNumId="24">
    <w:nsid w:val="61891CF0"/>
    <w:multiLevelType w:val="hybridMultilevel"/>
    <w:tmpl w:val="A4F86982"/>
    <w:lvl w:ilvl="0" w:tplc="FFFFFFFF">
      <w:start w:val="1"/>
      <w:numFmt w:val="lowerLetter"/>
      <w:lvlText w:val="%1)"/>
      <w:lvlJc w:val="left"/>
      <w:pPr>
        <w:tabs>
          <w:tab w:val="num" w:pos="360"/>
        </w:tabs>
        <w:ind w:left="36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5">
    <w:nsid w:val="67834E27"/>
    <w:multiLevelType w:val="hybridMultilevel"/>
    <w:tmpl w:val="DFF2DF50"/>
    <w:lvl w:ilvl="0" w:tplc="080A0017">
      <w:start w:val="1"/>
      <w:numFmt w:val="lowerLetter"/>
      <w:lvlText w:val="%1)"/>
      <w:lvlJc w:val="left"/>
      <w:pPr>
        <w:ind w:left="1068" w:hanging="360"/>
      </w:pPr>
      <w:rPr>
        <w:color w:val="000000" w:themeColor="text1"/>
        <w:sz w:val="20"/>
        <w:szCs w:val="20"/>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6">
    <w:nsid w:val="6D791216"/>
    <w:multiLevelType w:val="hybridMultilevel"/>
    <w:tmpl w:val="51E2A964"/>
    <w:lvl w:ilvl="0" w:tplc="EE282F7C">
      <w:start w:val="1"/>
      <w:numFmt w:val="decimal"/>
      <w:lvlText w:val="%1)"/>
      <w:lvlJc w:val="left"/>
      <w:pPr>
        <w:ind w:left="1068" w:hanging="360"/>
      </w:pPr>
      <w:rPr>
        <w:rFonts w:ascii="Times New Roman" w:hAnsi="Times New Roman" w:cs="Times New Roman" w:hint="default"/>
        <w:b/>
        <w:color w:val="000000" w:themeColor="text1"/>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7">
    <w:nsid w:val="6F9F67B9"/>
    <w:multiLevelType w:val="hybridMultilevel"/>
    <w:tmpl w:val="07361C24"/>
    <w:lvl w:ilvl="0" w:tplc="FD52EE7E">
      <w:numFmt w:val="bullet"/>
      <w:lvlText w:val="•"/>
      <w:lvlJc w:val="left"/>
      <w:pPr>
        <w:ind w:left="1065" w:hanging="705"/>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19238E6"/>
    <w:multiLevelType w:val="hybridMultilevel"/>
    <w:tmpl w:val="082A7D5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5911710"/>
    <w:multiLevelType w:val="hybridMultilevel"/>
    <w:tmpl w:val="061A8D0C"/>
    <w:lvl w:ilvl="0" w:tplc="A9AA6432">
      <w:start w:val="1"/>
      <w:numFmt w:val="upperLetter"/>
      <w:lvlText w:val="%1."/>
      <w:lvlJc w:val="left"/>
      <w:pPr>
        <w:ind w:left="720" w:hanging="360"/>
      </w:pPr>
      <w:rPr>
        <w:rFonts w:ascii="Times New Roman" w:hAnsi="Times New Roman" w:cs="Times New Roman" w:hint="default"/>
        <w:i/>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79F75A1A"/>
    <w:multiLevelType w:val="hybridMultilevel"/>
    <w:tmpl w:val="51E2A964"/>
    <w:lvl w:ilvl="0" w:tplc="EE282F7C">
      <w:start w:val="1"/>
      <w:numFmt w:val="decimal"/>
      <w:lvlText w:val="%1)"/>
      <w:lvlJc w:val="left"/>
      <w:pPr>
        <w:ind w:left="1068" w:hanging="360"/>
      </w:pPr>
      <w:rPr>
        <w:rFonts w:ascii="Times New Roman" w:hAnsi="Times New Roman" w:cs="Times New Roman" w:hint="default"/>
        <w:b/>
        <w:color w:val="000000" w:themeColor="text1"/>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1">
    <w:nsid w:val="7FB92FDC"/>
    <w:multiLevelType w:val="hybridMultilevel"/>
    <w:tmpl w:val="7C76288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11"/>
  </w:num>
  <w:num w:numId="3">
    <w:abstractNumId w:val="28"/>
  </w:num>
  <w:num w:numId="4">
    <w:abstractNumId w:val="14"/>
  </w:num>
  <w:num w:numId="5">
    <w:abstractNumId w:val="13"/>
  </w:num>
  <w:num w:numId="6">
    <w:abstractNumId w:val="3"/>
  </w:num>
  <w:num w:numId="7">
    <w:abstractNumId w:val="7"/>
  </w:num>
  <w:num w:numId="8">
    <w:abstractNumId w:val="25"/>
  </w:num>
  <w:num w:numId="9">
    <w:abstractNumId w:val="22"/>
  </w:num>
  <w:num w:numId="10">
    <w:abstractNumId w:val="17"/>
  </w:num>
  <w:num w:numId="11">
    <w:abstractNumId w:val="2"/>
  </w:num>
  <w:num w:numId="12">
    <w:abstractNumId w:val="31"/>
  </w:num>
  <w:num w:numId="13">
    <w:abstractNumId w:val="29"/>
  </w:num>
  <w:num w:numId="14">
    <w:abstractNumId w:val="1"/>
  </w:num>
  <w:num w:numId="15">
    <w:abstractNumId w:val="9"/>
  </w:num>
  <w:num w:numId="16">
    <w:abstractNumId w:val="16"/>
  </w:num>
  <w:num w:numId="17">
    <w:abstractNumId w:val="21"/>
  </w:num>
  <w:num w:numId="18">
    <w:abstractNumId w:val="8"/>
  </w:num>
  <w:num w:numId="19">
    <w:abstractNumId w:val="24"/>
  </w:num>
  <w:num w:numId="20">
    <w:abstractNumId w:val="0"/>
  </w:num>
  <w:num w:numId="21">
    <w:abstractNumId w:val="23"/>
  </w:num>
  <w:num w:numId="22">
    <w:abstractNumId w:val="18"/>
  </w:num>
  <w:num w:numId="23">
    <w:abstractNumId w:val="20"/>
  </w:num>
  <w:num w:numId="24">
    <w:abstractNumId w:val="30"/>
  </w:num>
  <w:num w:numId="25">
    <w:abstractNumId w:val="19"/>
  </w:num>
  <w:num w:numId="26">
    <w:abstractNumId w:val="6"/>
  </w:num>
  <w:num w:numId="27">
    <w:abstractNumId w:val="12"/>
  </w:num>
  <w:num w:numId="28">
    <w:abstractNumId w:val="15"/>
  </w:num>
  <w:num w:numId="29">
    <w:abstractNumId w:val="5"/>
  </w:num>
  <w:num w:numId="30">
    <w:abstractNumId w:val="26"/>
  </w:num>
  <w:num w:numId="31">
    <w:abstractNumId w:val="4"/>
  </w:num>
  <w:num w:numId="32">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6C0"/>
    <w:rsid w:val="00070738"/>
    <w:rsid w:val="000B0FE2"/>
    <w:rsid w:val="001636F1"/>
    <w:rsid w:val="001F4E73"/>
    <w:rsid w:val="00285A64"/>
    <w:rsid w:val="002A6492"/>
    <w:rsid w:val="00387814"/>
    <w:rsid w:val="00427412"/>
    <w:rsid w:val="00505615"/>
    <w:rsid w:val="005E35ED"/>
    <w:rsid w:val="00653080"/>
    <w:rsid w:val="006743BD"/>
    <w:rsid w:val="0070400A"/>
    <w:rsid w:val="007206CE"/>
    <w:rsid w:val="00795248"/>
    <w:rsid w:val="007A56C0"/>
    <w:rsid w:val="00805202"/>
    <w:rsid w:val="00960D58"/>
    <w:rsid w:val="00963FDD"/>
    <w:rsid w:val="00A70E29"/>
    <w:rsid w:val="00B35169"/>
    <w:rsid w:val="00B90DBC"/>
    <w:rsid w:val="00C553F9"/>
    <w:rsid w:val="00E05AB9"/>
    <w:rsid w:val="00E543A1"/>
    <w:rsid w:val="00F12A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772AF-7825-40B1-AC35-C3D3CDED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615"/>
  </w:style>
  <w:style w:type="paragraph" w:styleId="Ttulo1">
    <w:name w:val="heading 1"/>
    <w:basedOn w:val="Normal"/>
    <w:next w:val="Normal"/>
    <w:link w:val="Ttulo1Car"/>
    <w:uiPriority w:val="9"/>
    <w:qFormat/>
    <w:rsid w:val="00505615"/>
    <w:pPr>
      <w:keepNext/>
      <w:keepLines/>
      <w:numPr>
        <w:numId w:val="1"/>
      </w:numPr>
      <w:spacing w:before="240" w:after="0"/>
      <w:outlineLvl w:val="0"/>
    </w:pPr>
    <w:rPr>
      <w:rFonts w:ascii="Times New Roman" w:eastAsiaTheme="majorEastAsia" w:hAnsi="Times New Roman" w:cstheme="majorBidi"/>
      <w:b/>
      <w:szCs w:val="32"/>
    </w:rPr>
  </w:style>
  <w:style w:type="paragraph" w:styleId="Ttulo2">
    <w:name w:val="heading 2"/>
    <w:basedOn w:val="Normal"/>
    <w:next w:val="Normal"/>
    <w:link w:val="Ttulo2Car"/>
    <w:uiPriority w:val="9"/>
    <w:unhideWhenUsed/>
    <w:qFormat/>
    <w:rsid w:val="004274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530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05615"/>
    <w:pPr>
      <w:autoSpaceDE w:val="0"/>
      <w:autoSpaceDN w:val="0"/>
      <w:adjustRightInd w:val="0"/>
      <w:spacing w:after="0" w:line="240" w:lineRule="auto"/>
    </w:pPr>
    <w:rPr>
      <w:rFonts w:ascii="Verdana" w:hAnsi="Verdana" w:cs="Verdana"/>
      <w:color w:val="000000"/>
      <w:sz w:val="24"/>
      <w:szCs w:val="24"/>
    </w:rPr>
  </w:style>
  <w:style w:type="paragraph" w:customStyle="1" w:styleId="Standard">
    <w:name w:val="Standard"/>
    <w:rsid w:val="00505615"/>
    <w:pPr>
      <w:widowControl w:val="0"/>
      <w:suppressAutoHyphens/>
      <w:autoSpaceDN w:val="0"/>
      <w:spacing w:before="240" w:after="240" w:line="276" w:lineRule="auto"/>
      <w:jc w:val="both"/>
    </w:pPr>
    <w:rPr>
      <w:rFonts w:ascii="Liberation Serif" w:eastAsia="Noto Sans CJK SC Regular" w:hAnsi="Liberation Serif" w:cs="FreeSans"/>
      <w:color w:val="00000A"/>
      <w:kern w:val="3"/>
      <w:sz w:val="20"/>
      <w:szCs w:val="20"/>
      <w:lang w:eastAsia="zh-CN" w:bidi="hi-IN"/>
    </w:rPr>
  </w:style>
  <w:style w:type="paragraph" w:styleId="Encabezado">
    <w:name w:val="header"/>
    <w:basedOn w:val="Normal"/>
    <w:link w:val="EncabezadoCar"/>
    <w:uiPriority w:val="99"/>
    <w:unhideWhenUsed/>
    <w:rsid w:val="005056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5615"/>
  </w:style>
  <w:style w:type="paragraph" w:styleId="Piedepgina">
    <w:name w:val="footer"/>
    <w:basedOn w:val="Normal"/>
    <w:link w:val="PiedepginaCar"/>
    <w:uiPriority w:val="99"/>
    <w:unhideWhenUsed/>
    <w:rsid w:val="005056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rsid w:val="00505615"/>
  </w:style>
  <w:style w:type="character" w:customStyle="1" w:styleId="Ttulo1Car">
    <w:name w:val="Título 1 Car"/>
    <w:basedOn w:val="Fuentedeprrafopredeter"/>
    <w:link w:val="Ttulo1"/>
    <w:uiPriority w:val="9"/>
    <w:rsid w:val="00505615"/>
    <w:rPr>
      <w:rFonts w:ascii="Times New Roman" w:eastAsiaTheme="majorEastAsia" w:hAnsi="Times New Roman" w:cstheme="majorBidi"/>
      <w:b/>
      <w:szCs w:val="32"/>
    </w:rPr>
  </w:style>
  <w:style w:type="character" w:styleId="Hipervnculo">
    <w:name w:val="Hyperlink"/>
    <w:basedOn w:val="Fuentedeprrafopredeter"/>
    <w:uiPriority w:val="99"/>
    <w:unhideWhenUsed/>
    <w:rsid w:val="00505615"/>
    <w:rPr>
      <w:color w:val="0563C1" w:themeColor="hyperlink"/>
      <w:u w:val="single"/>
    </w:rPr>
  </w:style>
  <w:style w:type="paragraph" w:styleId="TtulodeTDC">
    <w:name w:val="TOC Heading"/>
    <w:basedOn w:val="Ttulo1"/>
    <w:next w:val="Normal"/>
    <w:uiPriority w:val="39"/>
    <w:unhideWhenUsed/>
    <w:qFormat/>
    <w:rsid w:val="00505615"/>
    <w:pPr>
      <w:numPr>
        <w:numId w:val="0"/>
      </w:numPr>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505615"/>
    <w:pPr>
      <w:tabs>
        <w:tab w:val="left" w:pos="440"/>
        <w:tab w:val="right" w:leader="dot" w:pos="8828"/>
      </w:tabs>
      <w:spacing w:after="100"/>
    </w:pPr>
  </w:style>
  <w:style w:type="paragraph" w:styleId="TDC2">
    <w:name w:val="toc 2"/>
    <w:basedOn w:val="Normal"/>
    <w:next w:val="Normal"/>
    <w:autoRedefine/>
    <w:uiPriority w:val="39"/>
    <w:unhideWhenUsed/>
    <w:rsid w:val="00505615"/>
    <w:pPr>
      <w:spacing w:after="100"/>
      <w:ind w:left="220"/>
    </w:pPr>
  </w:style>
  <w:style w:type="paragraph" w:styleId="TDC3">
    <w:name w:val="toc 3"/>
    <w:basedOn w:val="Normal"/>
    <w:next w:val="Normal"/>
    <w:autoRedefine/>
    <w:uiPriority w:val="39"/>
    <w:unhideWhenUsed/>
    <w:rsid w:val="00505615"/>
    <w:pPr>
      <w:spacing w:after="100"/>
      <w:ind w:left="440"/>
    </w:pPr>
    <w:rPr>
      <w:rFonts w:eastAsiaTheme="minorEastAsia" w:cs="Times New Roman"/>
      <w:lang w:eastAsia="es-MX"/>
    </w:rPr>
  </w:style>
  <w:style w:type="character" w:customStyle="1" w:styleId="Ttulo2Car">
    <w:name w:val="Título 2 Car"/>
    <w:basedOn w:val="Fuentedeprrafopredeter"/>
    <w:link w:val="Ttulo2"/>
    <w:uiPriority w:val="9"/>
    <w:rsid w:val="0042741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53080"/>
    <w:pPr>
      <w:ind w:left="720"/>
      <w:contextualSpacing/>
    </w:pPr>
  </w:style>
  <w:style w:type="character" w:customStyle="1" w:styleId="Ttulo3Car">
    <w:name w:val="Título 3 Car"/>
    <w:basedOn w:val="Fuentedeprrafopredeter"/>
    <w:link w:val="Ttulo3"/>
    <w:uiPriority w:val="9"/>
    <w:rsid w:val="00653080"/>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rsid w:val="005E35ED"/>
    <w:pPr>
      <w:spacing w:after="0" w:line="240" w:lineRule="auto"/>
      <w:jc w:val="center"/>
    </w:pPr>
    <w:rPr>
      <w:rFonts w:ascii="Arial" w:eastAsia="Times New Roman" w:hAnsi="Arial" w:cs="Arial"/>
      <w:sz w:val="72"/>
      <w:szCs w:val="72"/>
      <w:lang w:val="es-ES" w:eastAsia="es-ES"/>
    </w:rPr>
  </w:style>
  <w:style w:type="character" w:customStyle="1" w:styleId="TextoindependienteCar">
    <w:name w:val="Texto independiente Car"/>
    <w:basedOn w:val="Fuentedeprrafopredeter"/>
    <w:link w:val="Textoindependiente"/>
    <w:rsid w:val="005E35ED"/>
    <w:rPr>
      <w:rFonts w:ascii="Arial" w:eastAsia="Times New Roman" w:hAnsi="Arial" w:cs="Arial"/>
      <w:sz w:val="72"/>
      <w:szCs w:val="72"/>
      <w:lang w:val="es-ES" w:eastAsia="es-ES"/>
    </w:rPr>
  </w:style>
  <w:style w:type="paragraph" w:styleId="Textoindependiente3">
    <w:name w:val="Body Text 3"/>
    <w:basedOn w:val="Normal"/>
    <w:link w:val="Textoindependiente3Car"/>
    <w:uiPriority w:val="99"/>
    <w:unhideWhenUsed/>
    <w:rsid w:val="0070400A"/>
    <w:pPr>
      <w:spacing w:after="120"/>
    </w:pPr>
    <w:rPr>
      <w:sz w:val="16"/>
      <w:szCs w:val="16"/>
    </w:rPr>
  </w:style>
  <w:style w:type="character" w:customStyle="1" w:styleId="Textoindependiente3Car">
    <w:name w:val="Texto independiente 3 Car"/>
    <w:basedOn w:val="Fuentedeprrafopredeter"/>
    <w:link w:val="Textoindependiente3"/>
    <w:uiPriority w:val="99"/>
    <w:rsid w:val="0070400A"/>
    <w:rPr>
      <w:sz w:val="16"/>
      <w:szCs w:val="16"/>
    </w:rPr>
  </w:style>
  <w:style w:type="paragraph" w:styleId="Descripcin">
    <w:name w:val="caption"/>
    <w:basedOn w:val="Normal"/>
    <w:next w:val="Normal"/>
    <w:uiPriority w:val="35"/>
    <w:unhideWhenUsed/>
    <w:qFormat/>
    <w:rsid w:val="000B0F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14</Pages>
  <Words>5333</Words>
  <Characters>29332</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3</cp:revision>
  <dcterms:created xsi:type="dcterms:W3CDTF">2019-01-14T18:36:00Z</dcterms:created>
  <dcterms:modified xsi:type="dcterms:W3CDTF">2019-01-14T21:42:00Z</dcterms:modified>
</cp:coreProperties>
</file>