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C970FB" w14:textId="77777777" w:rsidR="00BA312C" w:rsidRPr="00AF4F57" w:rsidRDefault="00BA312C">
      <w:pPr>
        <w:rPr>
          <w:rFonts w:ascii="Times New Roman" w:hAnsi="Times New Roman" w:cs="Times New Roman"/>
        </w:rPr>
      </w:pPr>
    </w:p>
    <w:p w14:paraId="7CE3C673" w14:textId="77777777" w:rsidR="00BA312C" w:rsidRPr="00AF4F57" w:rsidRDefault="00BA312C">
      <w:pPr>
        <w:rPr>
          <w:rFonts w:ascii="Times New Roman" w:hAnsi="Times New Roman" w:cs="Times New Roman"/>
          <w:u w:val="single"/>
        </w:rPr>
      </w:pPr>
    </w:p>
    <w:sdt>
      <w:sdtPr>
        <w:rPr>
          <w:rFonts w:ascii="Times New Roman" w:hAnsi="Times New Roman" w:cs="Times New Roman"/>
        </w:rPr>
        <w:id w:val="589735121"/>
        <w:docPartObj>
          <w:docPartGallery w:val="Cover Pages"/>
          <w:docPartUnique/>
        </w:docPartObj>
      </w:sdtPr>
      <w:sdtEndPr/>
      <w:sdtContent>
        <w:p w14:paraId="3678C8C7" w14:textId="21B6CD04" w:rsidR="005F7590" w:rsidRPr="00AF4F57" w:rsidRDefault="005F7590">
          <w:pPr>
            <w:rPr>
              <w:rFonts w:ascii="Times New Roman" w:hAnsi="Times New Roman" w:cs="Times New Roman"/>
            </w:rPr>
          </w:pPr>
        </w:p>
        <w:tbl>
          <w:tblPr>
            <w:tblpPr w:leftFromText="187" w:rightFromText="187" w:vertAnchor="page" w:horzAnchor="margin" w:tblpY="1930"/>
            <w:tblW w:w="5000" w:type="pct"/>
            <w:tblLayout w:type="fixed"/>
            <w:tblCellMar>
              <w:top w:w="216" w:type="dxa"/>
              <w:left w:w="216" w:type="dxa"/>
              <w:bottom w:w="216" w:type="dxa"/>
              <w:right w:w="216" w:type="dxa"/>
            </w:tblCellMar>
            <w:tblLook w:val="04A0" w:firstRow="1" w:lastRow="0" w:firstColumn="1" w:lastColumn="0" w:noHBand="0" w:noVBand="1"/>
          </w:tblPr>
          <w:tblGrid>
            <w:gridCol w:w="3942"/>
            <w:gridCol w:w="878"/>
            <w:gridCol w:w="4586"/>
          </w:tblGrid>
          <w:tr w:rsidR="005F7590" w:rsidRPr="00AF4F57" w14:paraId="5E4AD7FA" w14:textId="77777777" w:rsidTr="280FEC32">
            <w:trPr>
              <w:trHeight w:val="4741"/>
            </w:trPr>
            <w:tc>
              <w:tcPr>
                <w:tcW w:w="4820" w:type="dxa"/>
                <w:gridSpan w:val="2"/>
                <w:tcBorders>
                  <w:bottom w:val="single" w:sz="18" w:space="0" w:color="808080"/>
                  <w:right w:val="single" w:sz="18" w:space="0" w:color="808080"/>
                </w:tcBorders>
                <w:vAlign w:val="center"/>
              </w:tcPr>
              <w:p w14:paraId="0A81945C" w14:textId="27254617" w:rsidR="00822DEC" w:rsidRPr="00AF4F57" w:rsidRDefault="00433475" w:rsidP="280FEC32">
                <w:pPr>
                  <w:widowControl w:val="0"/>
                  <w:autoSpaceDE w:val="0"/>
                  <w:autoSpaceDN w:val="0"/>
                  <w:adjustRightInd w:val="0"/>
                  <w:spacing w:after="240" w:line="440" w:lineRule="atLeast"/>
                  <w:rPr>
                    <w:rFonts w:ascii="Calibri Light" w:eastAsia="Times New Roman" w:hAnsi="Calibri Light" w:cs="Times New Roman"/>
                    <w:sz w:val="40"/>
                    <w:szCs w:val="40"/>
                    <w:lang w:eastAsia="es-MX"/>
                  </w:rPr>
                </w:pPr>
                <w:r w:rsidRPr="00AF4F57">
                  <w:rPr>
                    <w:rFonts w:ascii="Calibri Light" w:hAnsi="Calibri Light"/>
                    <w:sz w:val="40"/>
                    <w:szCs w:val="40"/>
                    <w:lang w:eastAsia="es-MX"/>
                  </w:rPr>
                  <w:t>252233</w:t>
                </w:r>
                <w:r w:rsidR="280FEC32" w:rsidRPr="00AF4F57">
                  <w:rPr>
                    <w:rFonts w:ascii="Calibri Light" w:eastAsia="Times New Roman" w:hAnsi="Calibri Light" w:cs="Times New Roman"/>
                    <w:sz w:val="40"/>
                    <w:szCs w:val="40"/>
                    <w:lang w:eastAsia="es-MX"/>
                  </w:rPr>
                  <w:t xml:space="preserve">-Fitomonitorización de cultivo hidropónico utilizando </w:t>
                </w:r>
              </w:p>
              <w:p w14:paraId="28253DC1" w14:textId="77777777" w:rsidR="00822DEC" w:rsidRPr="00AF4F57" w:rsidRDefault="280FEC32" w:rsidP="280FEC32">
                <w:pPr>
                  <w:widowControl w:val="0"/>
                  <w:autoSpaceDE w:val="0"/>
                  <w:autoSpaceDN w:val="0"/>
                  <w:adjustRightInd w:val="0"/>
                  <w:spacing w:after="240" w:line="440" w:lineRule="atLeast"/>
                  <w:rPr>
                    <w:rFonts w:ascii="Calibri Light" w:eastAsia="Times New Roman" w:hAnsi="Calibri Light" w:cs="Times New Roman"/>
                    <w:sz w:val="40"/>
                    <w:szCs w:val="40"/>
                    <w:lang w:eastAsia="es-MX"/>
                  </w:rPr>
                </w:pPr>
                <w:r w:rsidRPr="00AF4F57">
                  <w:rPr>
                    <w:rFonts w:ascii="Calibri Light" w:eastAsia="Times New Roman" w:hAnsi="Calibri Light" w:cs="Times New Roman"/>
                    <w:sz w:val="40"/>
                    <w:szCs w:val="40"/>
                    <w:lang w:eastAsia="es-MX"/>
                  </w:rPr>
                  <w:t xml:space="preserve">Cómputo Sensible al Contexto y técnicas de Inteligencia Artificial </w:t>
                </w:r>
              </w:p>
              <w:p w14:paraId="5A11BDB6" w14:textId="541C8A42" w:rsidR="005F7590" w:rsidRPr="00AF4F57" w:rsidRDefault="280FEC32" w:rsidP="280FEC32">
                <w:pPr>
                  <w:rPr>
                    <w:rFonts w:ascii="Calibri" w:eastAsia="Calibri" w:hAnsi="Calibri" w:cs="Times New Roman"/>
                    <w:sz w:val="40"/>
                    <w:szCs w:val="40"/>
                  </w:rPr>
                </w:pPr>
                <w:r w:rsidRPr="00AF4F57">
                  <w:rPr>
                    <w:rFonts w:ascii="Calibri Light" w:eastAsia="Times New Roman" w:hAnsi="Calibri Light" w:cs="Times New Roman"/>
                    <w:sz w:val="40"/>
                    <w:szCs w:val="40"/>
                    <w:lang w:eastAsia="es-MX"/>
                  </w:rPr>
                  <w:t xml:space="preserve"> (</w:t>
                </w:r>
                <w:r w:rsidR="00433475" w:rsidRPr="00AF4F57">
                  <w:rPr>
                    <w:rFonts w:ascii="Calibri Light" w:hAnsi="Calibri Light"/>
                    <w:sz w:val="40"/>
                    <w:szCs w:val="40"/>
                    <w:lang w:eastAsia="es-MX"/>
                  </w:rPr>
                  <w:t>Tercera Etapa</w:t>
                </w:r>
                <w:r w:rsidRPr="00AF4F57">
                  <w:rPr>
                    <w:rFonts w:ascii="Calibri Light" w:eastAsia="Times New Roman" w:hAnsi="Calibri Light" w:cs="Times New Roman"/>
                    <w:sz w:val="40"/>
                    <w:szCs w:val="40"/>
                    <w:lang w:eastAsia="es-MX"/>
                  </w:rPr>
                  <w:t>)</w:t>
                </w:r>
              </w:p>
              <w:p w14:paraId="75A7C3DC" w14:textId="77777777" w:rsidR="005F7590" w:rsidRPr="00AF4F57" w:rsidRDefault="005F7590" w:rsidP="00BA312C">
                <w:pPr>
                  <w:rPr>
                    <w:rFonts w:ascii="Calibri" w:eastAsia="Calibri" w:hAnsi="Calibri" w:cs="Times New Roman"/>
                  </w:rPr>
                </w:pPr>
              </w:p>
              <w:p w14:paraId="4011B978" w14:textId="77777777" w:rsidR="005F7590" w:rsidRPr="00AF4F57" w:rsidRDefault="005F7590" w:rsidP="00BA312C">
                <w:pPr>
                  <w:rPr>
                    <w:rFonts w:ascii="Calibri" w:eastAsia="Calibri" w:hAnsi="Calibri" w:cs="Times New Roman"/>
                  </w:rPr>
                </w:pPr>
              </w:p>
              <w:p w14:paraId="030515D3" w14:textId="77777777" w:rsidR="005F7590" w:rsidRPr="00AF4F57" w:rsidRDefault="005F7590" w:rsidP="00BA312C">
                <w:pPr>
                  <w:rPr>
                    <w:rFonts w:ascii="Calibri" w:eastAsia="Calibri" w:hAnsi="Calibri" w:cs="Times New Roman"/>
                  </w:rPr>
                </w:pPr>
              </w:p>
            </w:tc>
            <w:tc>
              <w:tcPr>
                <w:tcW w:w="4586" w:type="dxa"/>
                <w:tcBorders>
                  <w:left w:val="single" w:sz="18" w:space="0" w:color="808080"/>
                  <w:bottom w:val="single" w:sz="18" w:space="0" w:color="808080"/>
                </w:tcBorders>
                <w:vAlign w:val="center"/>
              </w:tcPr>
              <w:p w14:paraId="75230256" w14:textId="77777777" w:rsidR="005F7590" w:rsidRPr="00AF4F57" w:rsidRDefault="280FEC32" w:rsidP="280FEC32">
                <w:pPr>
                  <w:spacing w:after="0" w:line="240" w:lineRule="auto"/>
                  <w:jc w:val="center"/>
                  <w:rPr>
                    <w:rFonts w:ascii="Calibri Light" w:eastAsia="Times New Roman" w:hAnsi="Calibri Light" w:cs="Times New Roman"/>
                    <w:sz w:val="36"/>
                    <w:szCs w:val="36"/>
                    <w:lang w:eastAsia="es-MX"/>
                  </w:rPr>
                </w:pPr>
                <w:r w:rsidRPr="00AF4F57">
                  <w:rPr>
                    <w:rFonts w:ascii="Calibri Light" w:eastAsia="Times New Roman" w:hAnsi="Calibri Light" w:cs="Times New Roman"/>
                    <w:sz w:val="36"/>
                    <w:szCs w:val="36"/>
                    <w:lang w:eastAsia="es-MX"/>
                  </w:rPr>
                  <w:t>Programa de Estímulos a la Innovación</w:t>
                </w:r>
              </w:p>
              <w:p w14:paraId="5B1D9068" w14:textId="1F55433C" w:rsidR="005F7590" w:rsidRPr="00AF4F57" w:rsidRDefault="00C71F97" w:rsidP="280FEC32">
                <w:pPr>
                  <w:spacing w:after="0" w:line="240" w:lineRule="auto"/>
                  <w:jc w:val="center"/>
                  <w:rPr>
                    <w:rFonts w:ascii="Calibri" w:eastAsia="Times New Roman" w:hAnsi="Calibri" w:cs="Times New Roman"/>
                    <w:color w:val="5B9BD5"/>
                    <w:sz w:val="200"/>
                    <w:szCs w:val="200"/>
                    <w:lang w:eastAsia="es-MX"/>
                  </w:rPr>
                </w:pPr>
                <w:sdt>
                  <w:sdtPr>
                    <w:rPr>
                      <w:rFonts w:ascii="Calibri" w:eastAsia="Times New Roman" w:hAnsi="Calibri" w:cs="Times New Roman"/>
                      <w:color w:val="5B9BD5"/>
                      <w:sz w:val="144"/>
                      <w:szCs w:val="200"/>
                      <w:lang w:eastAsia="es-MX"/>
                    </w:rPr>
                    <w:alias w:val="Año"/>
                    <w:id w:val="276713170"/>
                    <w:dataBinding w:prefixMappings="xmlns:ns0='http://schemas.microsoft.com/office/2006/coverPageProps'" w:xpath="/ns0:CoverPageProperties[1]/ns0:PublishDate[1]" w:storeItemID="{55AF091B-3C7A-41E3-B477-F2FDAA23CFDA}"/>
                    <w:date w:fullDate="2018-01-01T00:00:00Z">
                      <w:dateFormat w:val="yyyy"/>
                      <w:lid w:val="es-ES"/>
                      <w:storeMappedDataAs w:val="dateTime"/>
                      <w:calendar w:val="gregorian"/>
                    </w:date>
                  </w:sdtPr>
                  <w:sdtEndPr/>
                  <w:sdtContent>
                    <w:r w:rsidR="002D352A" w:rsidRPr="00AF4F57">
                      <w:rPr>
                        <w:rFonts w:ascii="Calibri" w:eastAsia="Times New Roman" w:hAnsi="Calibri" w:cs="Times New Roman"/>
                        <w:color w:val="5B9BD5"/>
                        <w:sz w:val="144"/>
                        <w:szCs w:val="200"/>
                        <w:lang w:eastAsia="es-MX"/>
                      </w:rPr>
                      <w:t>2018</w:t>
                    </w:r>
                  </w:sdtContent>
                </w:sdt>
              </w:p>
              <w:p w14:paraId="1839DD98" w14:textId="77777777" w:rsidR="005F7590" w:rsidRPr="00AF4F57" w:rsidRDefault="005F7590" w:rsidP="00BA312C">
                <w:pPr>
                  <w:rPr>
                    <w:rFonts w:ascii="Calibri" w:eastAsia="Calibri" w:hAnsi="Calibri" w:cs="Times New Roman"/>
                  </w:rPr>
                </w:pPr>
                <w:r w:rsidRPr="00AF4F57">
                  <w:rPr>
                    <w:rFonts w:ascii="Calibri" w:eastAsia="Calibri" w:hAnsi="Calibri" w:cs="Times New Roman"/>
                    <w:noProof/>
                    <w:lang w:eastAsia="es-MX"/>
                  </w:rPr>
                  <w:drawing>
                    <wp:anchor distT="0" distB="0" distL="114300" distR="114300" simplePos="0" relativeHeight="251661312" behindDoc="0" locked="0" layoutInCell="1" allowOverlap="1" wp14:anchorId="3787D993" wp14:editId="71B2A60E">
                      <wp:simplePos x="0" y="0"/>
                      <wp:positionH relativeFrom="margin">
                        <wp:posOffset>577850</wp:posOffset>
                      </wp:positionH>
                      <wp:positionV relativeFrom="paragraph">
                        <wp:posOffset>73025</wp:posOffset>
                      </wp:positionV>
                      <wp:extent cx="1377315" cy="1176655"/>
                      <wp:effectExtent l="0" t="0" r="0" b="4445"/>
                      <wp:wrapNone/>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ACY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77315" cy="1176655"/>
                              </a:xfrm>
                              <a:prstGeom prst="rect">
                                <a:avLst/>
                              </a:prstGeom>
                            </pic:spPr>
                          </pic:pic>
                        </a:graphicData>
                      </a:graphic>
                      <wp14:sizeRelH relativeFrom="margin">
                        <wp14:pctWidth>0</wp14:pctWidth>
                      </wp14:sizeRelH>
                      <wp14:sizeRelV relativeFrom="margin">
                        <wp14:pctHeight>0</wp14:pctHeight>
                      </wp14:sizeRelV>
                    </wp:anchor>
                  </w:drawing>
                </w:r>
              </w:p>
              <w:p w14:paraId="7EF6D4B3" w14:textId="77777777" w:rsidR="005F7590" w:rsidRPr="00AF4F57" w:rsidRDefault="005F7590" w:rsidP="00BA312C">
                <w:pPr>
                  <w:rPr>
                    <w:rFonts w:ascii="Calibri" w:eastAsia="Calibri" w:hAnsi="Calibri" w:cs="Times New Roman"/>
                  </w:rPr>
                </w:pPr>
              </w:p>
            </w:tc>
          </w:tr>
          <w:tr w:rsidR="005F7590" w:rsidRPr="00AF4F57" w14:paraId="5EAC13AB" w14:textId="77777777" w:rsidTr="280FEC32">
            <w:tc>
              <w:tcPr>
                <w:tcW w:w="3942" w:type="dxa"/>
                <w:tcBorders>
                  <w:top w:val="single" w:sz="18" w:space="0" w:color="808080"/>
                </w:tcBorders>
                <w:vAlign w:val="center"/>
              </w:tcPr>
              <w:p w14:paraId="784C82E2" w14:textId="11706F17" w:rsidR="005F7590" w:rsidRPr="00AF4F57" w:rsidRDefault="00C71F97" w:rsidP="280FEC32">
                <w:pPr>
                  <w:spacing w:after="0" w:line="240" w:lineRule="auto"/>
                  <w:jc w:val="both"/>
                  <w:rPr>
                    <w:rFonts w:ascii="Calibri" w:eastAsia="Times New Roman" w:hAnsi="Calibri" w:cs="Times New Roman"/>
                    <w:lang w:eastAsia="es-MX"/>
                  </w:rPr>
                </w:pPr>
                <w:sdt>
                  <w:sdtPr>
                    <w:rPr>
                      <w:rFonts w:ascii="Calibri" w:eastAsia="Times New Roman" w:hAnsi="Calibri" w:cs="Times New Roman"/>
                      <w:b/>
                      <w:lang w:eastAsia="es-MX"/>
                    </w:rPr>
                    <w:alias w:val="Subtítulo"/>
                    <w:id w:val="276713189"/>
                    <w:dataBinding w:prefixMappings="xmlns:ns0='http://schemas.openxmlformats.org/package/2006/metadata/core-properties' xmlns:ns1='http://purl.org/dc/elements/1.1/'" w:xpath="/ns0:coreProperties[1]/ns1:subject[1]" w:storeItemID="{6C3C8BC8-F283-45AE-878A-BAB7291924A1}"/>
                    <w:text/>
                  </w:sdtPr>
                  <w:sdtEndPr/>
                  <w:sdtContent>
                    <w:r w:rsidR="002A2CB9">
                      <w:rPr>
                        <w:rFonts w:ascii="Calibri" w:eastAsia="Times New Roman" w:hAnsi="Calibri" w:cs="Times New Roman"/>
                        <w:b/>
                        <w:lang w:eastAsia="es-MX"/>
                      </w:rPr>
                      <w:t>AN_E10_02_Visi</w:t>
                    </w:r>
                    <w:r w:rsidR="002A2CB9">
                      <w:rPr>
                        <w:rFonts w:ascii="Calibri" w:eastAsia="Times New Roman" w:hAnsi="Calibri" w:cs="Times New Roman"/>
                        <w:b/>
                        <w:lang w:val="es-419" w:eastAsia="es-MX"/>
                      </w:rPr>
                      <w:t>ó</w:t>
                    </w:r>
                    <w:r w:rsidR="009C6AE4" w:rsidRPr="00AF4F57">
                      <w:rPr>
                        <w:rFonts w:ascii="Calibri" w:eastAsia="Times New Roman" w:hAnsi="Calibri" w:cs="Times New Roman"/>
                        <w:b/>
                        <w:lang w:eastAsia="es-MX"/>
                      </w:rPr>
                      <w:t>n y alcance del software de control</w:t>
                    </w:r>
                  </w:sdtContent>
                </w:sdt>
              </w:p>
            </w:tc>
            <w:sdt>
              <w:sdtPr>
                <w:rPr>
                  <w:rFonts w:ascii="Times New Roman" w:eastAsiaTheme="minorEastAsia" w:hAnsi="Times New Roman" w:cs="Times New Roman"/>
                  <w:sz w:val="20"/>
                  <w:lang w:val="es-ES" w:eastAsia="es-MX"/>
                </w:rPr>
                <w:alias w:val="Abstracto"/>
                <w:id w:val="276713183"/>
                <w:dataBinding w:prefixMappings="xmlns:ns0='http://schemas.microsoft.com/office/2006/coverPageProps'" w:xpath="/ns0:CoverPageProperties[1]/ns0:Abstract[1]" w:storeItemID="{55AF091B-3C7A-41E3-B477-F2FDAA23CFDA}"/>
                <w:text/>
              </w:sdtPr>
              <w:sdtEndPr/>
              <w:sdtContent>
                <w:tc>
                  <w:tcPr>
                    <w:tcW w:w="5464" w:type="dxa"/>
                    <w:gridSpan w:val="2"/>
                    <w:tcBorders>
                      <w:top w:val="single" w:sz="18" w:space="0" w:color="808080"/>
                    </w:tcBorders>
                    <w:vAlign w:val="center"/>
                  </w:tcPr>
                  <w:p w14:paraId="2A461BFA" w14:textId="7EE4DF27" w:rsidR="005F7590" w:rsidRPr="00AF4F57" w:rsidRDefault="00AE0676" w:rsidP="00294476">
                    <w:pPr>
                      <w:spacing w:after="0" w:line="240" w:lineRule="auto"/>
                      <w:jc w:val="both"/>
                      <w:rPr>
                        <w:rFonts w:ascii="Calibri Light" w:eastAsia="Times New Roman" w:hAnsi="Calibri Light" w:cs="Times New Roman"/>
                        <w:b/>
                        <w:sz w:val="20"/>
                        <w:szCs w:val="36"/>
                        <w:lang w:eastAsia="es-MX"/>
                      </w:rPr>
                    </w:pPr>
                    <w:r w:rsidRPr="003F4A61">
                      <w:rPr>
                        <w:rFonts w:ascii="Times New Roman" w:eastAsiaTheme="minorEastAsia" w:hAnsi="Times New Roman" w:cs="Times New Roman"/>
                        <w:sz w:val="20"/>
                        <w:lang w:val="es-ES" w:eastAsia="es-MX"/>
                      </w:rPr>
                      <w:t>Este documento especifica</w:t>
                    </w:r>
                    <w:r w:rsidR="009C6AE4" w:rsidRPr="003F4A61">
                      <w:rPr>
                        <w:rFonts w:ascii="Times New Roman" w:eastAsiaTheme="minorEastAsia" w:hAnsi="Times New Roman" w:cs="Times New Roman"/>
                        <w:sz w:val="20"/>
                        <w:lang w:val="es-ES" w:eastAsia="es-MX"/>
                      </w:rPr>
                      <w:t xml:space="preserve"> la visión y el alcance para esta etapa del proyecto del </w:t>
                    </w:r>
                    <w:r w:rsidR="00294476" w:rsidRPr="003F4A61">
                      <w:rPr>
                        <w:rFonts w:ascii="Times New Roman" w:eastAsiaTheme="minorEastAsia" w:hAnsi="Times New Roman" w:cs="Times New Roman"/>
                        <w:sz w:val="20"/>
                        <w:lang w:val="es-ES" w:eastAsia="es-MX"/>
                      </w:rPr>
                      <w:t xml:space="preserve">software de control incorporado en la </w:t>
                    </w:r>
                    <w:r w:rsidR="009C6AE4" w:rsidRPr="003F4A61">
                      <w:rPr>
                        <w:rFonts w:ascii="Times New Roman" w:eastAsiaTheme="minorEastAsia" w:hAnsi="Times New Roman" w:cs="Times New Roman"/>
                        <w:sz w:val="20"/>
                        <w:lang w:val="es-ES" w:eastAsia="es-MX"/>
                      </w:rPr>
                      <w:t>aplicación que controla el entorno de FitoSmart.</w:t>
                    </w:r>
                  </w:p>
                </w:tc>
              </w:sdtContent>
            </w:sdt>
          </w:tr>
        </w:tbl>
        <w:p w14:paraId="0A7B7CC3" w14:textId="77777777" w:rsidR="005F7590" w:rsidRPr="00AF4F57" w:rsidRDefault="005F7590" w:rsidP="005F7590"/>
        <w:p w14:paraId="3E6DFF0F" w14:textId="77777777" w:rsidR="005F7590" w:rsidRPr="00AF4F57" w:rsidRDefault="005F7590" w:rsidP="005F7590">
          <w:r w:rsidRPr="00AF4F57">
            <w:rPr>
              <w:noProof/>
              <w:lang w:eastAsia="es-MX"/>
            </w:rPr>
            <w:drawing>
              <wp:anchor distT="0" distB="0" distL="114300" distR="114300" simplePos="0" relativeHeight="251662336" behindDoc="0" locked="0" layoutInCell="1" allowOverlap="1" wp14:anchorId="6D995621" wp14:editId="2E8A1152">
                <wp:simplePos x="0" y="0"/>
                <wp:positionH relativeFrom="margin">
                  <wp:posOffset>1276350</wp:posOffset>
                </wp:positionH>
                <wp:positionV relativeFrom="paragraph">
                  <wp:posOffset>5345166</wp:posOffset>
                </wp:positionV>
                <wp:extent cx="3722370" cy="2178685"/>
                <wp:effectExtent l="0" t="0" r="0" b="0"/>
                <wp:wrapNone/>
                <wp:docPr id="3" name="Imagen 3" descr="\\Ser-rodas\cadmsjdl\LOGOTIPO_ORIGINAL_RODAS_T_3D_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rodas\cadmsjdl\LOGOTIPO_ORIGINAL_RODAS_T_3D_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22370" cy="21786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DEC176" w14:textId="77777777" w:rsidR="005F7590" w:rsidRPr="00AF4F57" w:rsidRDefault="005F7590" w:rsidP="005F7590"/>
        <w:p w14:paraId="28B08BA2" w14:textId="77777777" w:rsidR="005F7590" w:rsidRPr="00AF4F57" w:rsidRDefault="005F7590" w:rsidP="005F7590"/>
        <w:p w14:paraId="17E98F6F" w14:textId="77777777" w:rsidR="005F7590" w:rsidRPr="00AF4F57" w:rsidRDefault="005F7590" w:rsidP="005F7590"/>
        <w:p w14:paraId="76305709" w14:textId="77777777" w:rsidR="005F7590" w:rsidRPr="00AF4F57" w:rsidRDefault="005F7590" w:rsidP="005F7590"/>
        <w:p w14:paraId="28CC791A" w14:textId="0B257150" w:rsidR="004E7B07" w:rsidRPr="00AF4F57" w:rsidRDefault="00C71F97">
          <w:pPr>
            <w:rPr>
              <w:rFonts w:ascii="Times New Roman" w:hAnsi="Times New Roman" w:cs="Times New Roman"/>
            </w:rPr>
          </w:pPr>
        </w:p>
      </w:sdtContent>
    </w:sdt>
    <w:sdt>
      <w:sdtPr>
        <w:rPr>
          <w:rFonts w:asciiTheme="minorHAnsi" w:eastAsiaTheme="minorHAnsi" w:hAnsiTheme="minorHAnsi" w:cs="Times New Roman"/>
          <w:b w:val="0"/>
          <w:bCs w:val="0"/>
          <w:caps w:val="0"/>
          <w:color w:val="2F2B20" w:themeColor="text1"/>
          <w:sz w:val="22"/>
          <w:szCs w:val="20"/>
          <w:lang w:eastAsia="en-US"/>
        </w:rPr>
        <w:id w:val="-2064700780"/>
        <w:docPartObj>
          <w:docPartGallery w:val="Table of Contents"/>
          <w:docPartUnique/>
        </w:docPartObj>
      </w:sdtPr>
      <w:sdtEndPr>
        <w:rPr>
          <w:color w:val="auto"/>
        </w:rPr>
      </w:sdtEndPr>
      <w:sdtContent>
        <w:p w14:paraId="5B67B516" w14:textId="77777777" w:rsidR="007902DA" w:rsidRPr="00AF4F57" w:rsidRDefault="280FEC32" w:rsidP="280FEC32">
          <w:pPr>
            <w:pStyle w:val="TtulodeTDC"/>
            <w:numPr>
              <w:ilvl w:val="0"/>
              <w:numId w:val="0"/>
            </w:numPr>
            <w:ind w:left="720"/>
            <w:rPr>
              <w:rFonts w:cs="Times New Roman"/>
              <w:b w:val="0"/>
              <w:bCs w:val="0"/>
            </w:rPr>
          </w:pPr>
          <w:r w:rsidRPr="00AF4F57">
            <w:rPr>
              <w:rFonts w:cs="Times New Roman"/>
              <w:b w:val="0"/>
              <w:bCs w:val="0"/>
            </w:rPr>
            <w:t>contenido</w:t>
          </w:r>
        </w:p>
        <w:p w14:paraId="7338C77F" w14:textId="77777777" w:rsidR="003F4A61" w:rsidRDefault="007902DA">
          <w:pPr>
            <w:pStyle w:val="TDC1"/>
            <w:rPr>
              <w:rFonts w:eastAsiaTheme="minorEastAsia"/>
              <w:noProof/>
              <w:lang w:eastAsia="es-MX"/>
            </w:rPr>
          </w:pPr>
          <w:r w:rsidRPr="00AF4F57">
            <w:rPr>
              <w:rFonts w:ascii="Times New Roman" w:hAnsi="Times New Roman" w:cs="Times New Roman"/>
              <w:sz w:val="20"/>
              <w:szCs w:val="20"/>
            </w:rPr>
            <w:fldChar w:fldCharType="begin"/>
          </w:r>
          <w:r w:rsidRPr="00AF4F57">
            <w:rPr>
              <w:rFonts w:ascii="Times New Roman" w:hAnsi="Times New Roman" w:cs="Times New Roman"/>
              <w:sz w:val="20"/>
              <w:szCs w:val="20"/>
            </w:rPr>
            <w:instrText xml:space="preserve"> TOC \o "1-3" \h \z \u </w:instrText>
          </w:r>
          <w:r w:rsidRPr="00AF4F57">
            <w:rPr>
              <w:rFonts w:ascii="Times New Roman" w:hAnsi="Times New Roman" w:cs="Times New Roman"/>
              <w:sz w:val="20"/>
              <w:szCs w:val="20"/>
            </w:rPr>
            <w:fldChar w:fldCharType="separate"/>
          </w:r>
          <w:bookmarkStart w:id="0" w:name="_GoBack"/>
          <w:bookmarkEnd w:id="0"/>
          <w:r w:rsidR="003F4A61" w:rsidRPr="003A2511">
            <w:rPr>
              <w:rStyle w:val="Hipervnculo"/>
              <w:noProof/>
            </w:rPr>
            <w:fldChar w:fldCharType="begin"/>
          </w:r>
          <w:r w:rsidR="003F4A61" w:rsidRPr="003A2511">
            <w:rPr>
              <w:rStyle w:val="Hipervnculo"/>
              <w:noProof/>
            </w:rPr>
            <w:instrText xml:space="preserve"> </w:instrText>
          </w:r>
          <w:r w:rsidR="003F4A61">
            <w:rPr>
              <w:noProof/>
            </w:rPr>
            <w:instrText>HYPERLINK \l "_Toc534629390"</w:instrText>
          </w:r>
          <w:r w:rsidR="003F4A61" w:rsidRPr="003A2511">
            <w:rPr>
              <w:rStyle w:val="Hipervnculo"/>
              <w:noProof/>
            </w:rPr>
            <w:instrText xml:space="preserve"> </w:instrText>
          </w:r>
          <w:r w:rsidR="003F4A61" w:rsidRPr="003A2511">
            <w:rPr>
              <w:rStyle w:val="Hipervnculo"/>
              <w:noProof/>
            </w:rPr>
          </w:r>
          <w:r w:rsidR="003F4A61" w:rsidRPr="003A2511">
            <w:rPr>
              <w:rStyle w:val="Hipervnculo"/>
              <w:noProof/>
            </w:rPr>
            <w:fldChar w:fldCharType="separate"/>
          </w:r>
          <w:r w:rsidR="003F4A61" w:rsidRPr="003A2511">
            <w:rPr>
              <w:rStyle w:val="Hipervnculo"/>
              <w:rFonts w:cs="Times New Roman"/>
              <w:noProof/>
            </w:rPr>
            <w:t>I.</w:t>
          </w:r>
          <w:r w:rsidR="003F4A61">
            <w:rPr>
              <w:rFonts w:eastAsiaTheme="minorEastAsia"/>
              <w:noProof/>
              <w:lang w:eastAsia="es-MX"/>
            </w:rPr>
            <w:tab/>
          </w:r>
          <w:r w:rsidR="003F4A61" w:rsidRPr="003A2511">
            <w:rPr>
              <w:rStyle w:val="Hipervnculo"/>
              <w:rFonts w:cs="Times New Roman"/>
              <w:noProof/>
            </w:rPr>
            <w:t>INTRODUCCIÓN</w:t>
          </w:r>
          <w:r w:rsidR="003F4A61">
            <w:rPr>
              <w:noProof/>
              <w:webHidden/>
            </w:rPr>
            <w:tab/>
          </w:r>
          <w:r w:rsidR="003F4A61">
            <w:rPr>
              <w:noProof/>
              <w:webHidden/>
            </w:rPr>
            <w:fldChar w:fldCharType="begin"/>
          </w:r>
          <w:r w:rsidR="003F4A61">
            <w:rPr>
              <w:noProof/>
              <w:webHidden/>
            </w:rPr>
            <w:instrText xml:space="preserve"> PAGEREF _Toc534629390 \h </w:instrText>
          </w:r>
          <w:r w:rsidR="003F4A61">
            <w:rPr>
              <w:noProof/>
              <w:webHidden/>
            </w:rPr>
          </w:r>
          <w:r w:rsidR="003F4A61">
            <w:rPr>
              <w:noProof/>
              <w:webHidden/>
            </w:rPr>
            <w:fldChar w:fldCharType="separate"/>
          </w:r>
          <w:r w:rsidR="003F4A61">
            <w:rPr>
              <w:noProof/>
              <w:webHidden/>
            </w:rPr>
            <w:t>1</w:t>
          </w:r>
          <w:r w:rsidR="003F4A61">
            <w:rPr>
              <w:noProof/>
              <w:webHidden/>
            </w:rPr>
            <w:fldChar w:fldCharType="end"/>
          </w:r>
          <w:r w:rsidR="003F4A61" w:rsidRPr="003A2511">
            <w:rPr>
              <w:rStyle w:val="Hipervnculo"/>
              <w:noProof/>
            </w:rPr>
            <w:fldChar w:fldCharType="end"/>
          </w:r>
        </w:p>
        <w:p w14:paraId="644A5210" w14:textId="77777777" w:rsidR="003F4A61" w:rsidRDefault="003F4A61">
          <w:pPr>
            <w:pStyle w:val="TDC2"/>
            <w:rPr>
              <w:rFonts w:eastAsiaTheme="minorEastAsia"/>
              <w:noProof/>
              <w:lang w:eastAsia="es-MX"/>
            </w:rPr>
          </w:pPr>
          <w:hyperlink w:anchor="_Toc534629391" w:history="1">
            <w:r w:rsidRPr="003A2511">
              <w:rPr>
                <w:rStyle w:val="Hipervnculo"/>
                <w:noProof/>
              </w:rPr>
              <w:t>A.</w:t>
            </w:r>
            <w:r>
              <w:rPr>
                <w:rFonts w:eastAsiaTheme="minorEastAsia"/>
                <w:noProof/>
                <w:lang w:eastAsia="es-MX"/>
              </w:rPr>
              <w:tab/>
            </w:r>
            <w:r w:rsidRPr="003A2511">
              <w:rPr>
                <w:rStyle w:val="Hipervnculo"/>
                <w:noProof/>
              </w:rPr>
              <w:t>Propósito del documento</w:t>
            </w:r>
            <w:r>
              <w:rPr>
                <w:noProof/>
                <w:webHidden/>
              </w:rPr>
              <w:tab/>
            </w:r>
            <w:r>
              <w:rPr>
                <w:noProof/>
                <w:webHidden/>
              </w:rPr>
              <w:fldChar w:fldCharType="begin"/>
            </w:r>
            <w:r>
              <w:rPr>
                <w:noProof/>
                <w:webHidden/>
              </w:rPr>
              <w:instrText xml:space="preserve"> PAGEREF _Toc534629391 \h </w:instrText>
            </w:r>
            <w:r>
              <w:rPr>
                <w:noProof/>
                <w:webHidden/>
              </w:rPr>
            </w:r>
            <w:r>
              <w:rPr>
                <w:noProof/>
                <w:webHidden/>
              </w:rPr>
              <w:fldChar w:fldCharType="separate"/>
            </w:r>
            <w:r>
              <w:rPr>
                <w:noProof/>
                <w:webHidden/>
              </w:rPr>
              <w:t>1</w:t>
            </w:r>
            <w:r>
              <w:rPr>
                <w:noProof/>
                <w:webHidden/>
              </w:rPr>
              <w:fldChar w:fldCharType="end"/>
            </w:r>
          </w:hyperlink>
        </w:p>
        <w:p w14:paraId="123B24A1" w14:textId="77777777" w:rsidR="003F4A61" w:rsidRDefault="003F4A61">
          <w:pPr>
            <w:pStyle w:val="TDC2"/>
            <w:rPr>
              <w:rFonts w:eastAsiaTheme="minorEastAsia"/>
              <w:noProof/>
              <w:lang w:eastAsia="es-MX"/>
            </w:rPr>
          </w:pPr>
          <w:hyperlink w:anchor="_Toc534629392" w:history="1">
            <w:r w:rsidRPr="003A2511">
              <w:rPr>
                <w:rStyle w:val="Hipervnculo"/>
                <w:noProof/>
              </w:rPr>
              <w:t>B.</w:t>
            </w:r>
            <w:r>
              <w:rPr>
                <w:rFonts w:eastAsiaTheme="minorEastAsia"/>
                <w:noProof/>
                <w:lang w:eastAsia="es-MX"/>
              </w:rPr>
              <w:tab/>
            </w:r>
            <w:r w:rsidRPr="003A2511">
              <w:rPr>
                <w:rStyle w:val="Hipervnculo"/>
                <w:noProof/>
              </w:rPr>
              <w:t>Alcance del Documento</w:t>
            </w:r>
            <w:r>
              <w:rPr>
                <w:noProof/>
                <w:webHidden/>
              </w:rPr>
              <w:tab/>
            </w:r>
            <w:r>
              <w:rPr>
                <w:noProof/>
                <w:webHidden/>
              </w:rPr>
              <w:fldChar w:fldCharType="begin"/>
            </w:r>
            <w:r>
              <w:rPr>
                <w:noProof/>
                <w:webHidden/>
              </w:rPr>
              <w:instrText xml:space="preserve"> PAGEREF _Toc534629392 \h </w:instrText>
            </w:r>
            <w:r>
              <w:rPr>
                <w:noProof/>
                <w:webHidden/>
              </w:rPr>
            </w:r>
            <w:r>
              <w:rPr>
                <w:noProof/>
                <w:webHidden/>
              </w:rPr>
              <w:fldChar w:fldCharType="separate"/>
            </w:r>
            <w:r>
              <w:rPr>
                <w:noProof/>
                <w:webHidden/>
              </w:rPr>
              <w:t>2</w:t>
            </w:r>
            <w:r>
              <w:rPr>
                <w:noProof/>
                <w:webHidden/>
              </w:rPr>
              <w:fldChar w:fldCharType="end"/>
            </w:r>
          </w:hyperlink>
        </w:p>
        <w:p w14:paraId="01F8EEC9" w14:textId="77777777" w:rsidR="003F4A61" w:rsidRDefault="003F4A61">
          <w:pPr>
            <w:pStyle w:val="TDC2"/>
            <w:rPr>
              <w:rFonts w:eastAsiaTheme="minorEastAsia"/>
              <w:noProof/>
              <w:lang w:eastAsia="es-MX"/>
            </w:rPr>
          </w:pPr>
          <w:hyperlink w:anchor="_Toc534629393" w:history="1">
            <w:r w:rsidRPr="003A2511">
              <w:rPr>
                <w:rStyle w:val="Hipervnculo"/>
                <w:noProof/>
              </w:rPr>
              <w:t>C.</w:t>
            </w:r>
            <w:r>
              <w:rPr>
                <w:rFonts w:eastAsiaTheme="minorEastAsia"/>
                <w:noProof/>
                <w:lang w:eastAsia="es-MX"/>
              </w:rPr>
              <w:tab/>
            </w:r>
            <w:r w:rsidRPr="003A2511">
              <w:rPr>
                <w:rStyle w:val="Hipervnculo"/>
                <w:noProof/>
              </w:rPr>
              <w:t>Definiciones, Acrónimos y Abreviaturas</w:t>
            </w:r>
            <w:r>
              <w:rPr>
                <w:noProof/>
                <w:webHidden/>
              </w:rPr>
              <w:tab/>
            </w:r>
            <w:r>
              <w:rPr>
                <w:noProof/>
                <w:webHidden/>
              </w:rPr>
              <w:fldChar w:fldCharType="begin"/>
            </w:r>
            <w:r>
              <w:rPr>
                <w:noProof/>
                <w:webHidden/>
              </w:rPr>
              <w:instrText xml:space="preserve"> PAGEREF _Toc534629393 \h </w:instrText>
            </w:r>
            <w:r>
              <w:rPr>
                <w:noProof/>
                <w:webHidden/>
              </w:rPr>
            </w:r>
            <w:r>
              <w:rPr>
                <w:noProof/>
                <w:webHidden/>
              </w:rPr>
              <w:fldChar w:fldCharType="separate"/>
            </w:r>
            <w:r>
              <w:rPr>
                <w:noProof/>
                <w:webHidden/>
              </w:rPr>
              <w:t>2</w:t>
            </w:r>
            <w:r>
              <w:rPr>
                <w:noProof/>
                <w:webHidden/>
              </w:rPr>
              <w:fldChar w:fldCharType="end"/>
            </w:r>
          </w:hyperlink>
        </w:p>
        <w:p w14:paraId="45ED54A2" w14:textId="77777777" w:rsidR="003F4A61" w:rsidRDefault="003F4A61">
          <w:pPr>
            <w:pStyle w:val="TDC1"/>
            <w:rPr>
              <w:rFonts w:eastAsiaTheme="minorEastAsia"/>
              <w:noProof/>
              <w:lang w:eastAsia="es-MX"/>
            </w:rPr>
          </w:pPr>
          <w:hyperlink w:anchor="_Toc534629394" w:history="1">
            <w:r w:rsidRPr="003A2511">
              <w:rPr>
                <w:rStyle w:val="Hipervnculo"/>
                <w:rFonts w:cs="Times New Roman"/>
                <w:noProof/>
              </w:rPr>
              <w:t>II.</w:t>
            </w:r>
            <w:r>
              <w:rPr>
                <w:rFonts w:eastAsiaTheme="minorEastAsia"/>
                <w:noProof/>
                <w:lang w:eastAsia="es-MX"/>
              </w:rPr>
              <w:tab/>
            </w:r>
            <w:r w:rsidRPr="003A2511">
              <w:rPr>
                <w:rStyle w:val="Hipervnculo"/>
                <w:rFonts w:cs="Times New Roman"/>
                <w:noProof/>
              </w:rPr>
              <w:t>POSICIONAMIENTO</w:t>
            </w:r>
            <w:r>
              <w:rPr>
                <w:noProof/>
                <w:webHidden/>
              </w:rPr>
              <w:tab/>
            </w:r>
            <w:r>
              <w:rPr>
                <w:noProof/>
                <w:webHidden/>
              </w:rPr>
              <w:fldChar w:fldCharType="begin"/>
            </w:r>
            <w:r>
              <w:rPr>
                <w:noProof/>
                <w:webHidden/>
              </w:rPr>
              <w:instrText xml:space="preserve"> PAGEREF _Toc534629394 \h </w:instrText>
            </w:r>
            <w:r>
              <w:rPr>
                <w:noProof/>
                <w:webHidden/>
              </w:rPr>
            </w:r>
            <w:r>
              <w:rPr>
                <w:noProof/>
                <w:webHidden/>
              </w:rPr>
              <w:fldChar w:fldCharType="separate"/>
            </w:r>
            <w:r>
              <w:rPr>
                <w:noProof/>
                <w:webHidden/>
              </w:rPr>
              <w:t>3</w:t>
            </w:r>
            <w:r>
              <w:rPr>
                <w:noProof/>
                <w:webHidden/>
              </w:rPr>
              <w:fldChar w:fldCharType="end"/>
            </w:r>
          </w:hyperlink>
        </w:p>
        <w:p w14:paraId="3CD4ACDC" w14:textId="77777777" w:rsidR="003F4A61" w:rsidRDefault="003F4A61">
          <w:pPr>
            <w:pStyle w:val="TDC2"/>
            <w:rPr>
              <w:rFonts w:eastAsiaTheme="minorEastAsia"/>
              <w:noProof/>
              <w:lang w:eastAsia="es-MX"/>
            </w:rPr>
          </w:pPr>
          <w:hyperlink w:anchor="_Toc534629395" w:history="1">
            <w:r w:rsidRPr="003A2511">
              <w:rPr>
                <w:rStyle w:val="Hipervnculo"/>
                <w:noProof/>
              </w:rPr>
              <w:t>A.</w:t>
            </w:r>
            <w:r>
              <w:rPr>
                <w:rFonts w:eastAsiaTheme="minorEastAsia"/>
                <w:noProof/>
                <w:lang w:eastAsia="es-MX"/>
              </w:rPr>
              <w:tab/>
            </w:r>
            <w:r w:rsidRPr="003A2511">
              <w:rPr>
                <w:rStyle w:val="Hipervnculo"/>
                <w:noProof/>
              </w:rPr>
              <w:t>Justificación</w:t>
            </w:r>
            <w:r>
              <w:rPr>
                <w:noProof/>
                <w:webHidden/>
              </w:rPr>
              <w:tab/>
            </w:r>
            <w:r>
              <w:rPr>
                <w:noProof/>
                <w:webHidden/>
              </w:rPr>
              <w:fldChar w:fldCharType="begin"/>
            </w:r>
            <w:r>
              <w:rPr>
                <w:noProof/>
                <w:webHidden/>
              </w:rPr>
              <w:instrText xml:space="preserve"> PAGEREF _Toc534629395 \h </w:instrText>
            </w:r>
            <w:r>
              <w:rPr>
                <w:noProof/>
                <w:webHidden/>
              </w:rPr>
            </w:r>
            <w:r>
              <w:rPr>
                <w:noProof/>
                <w:webHidden/>
              </w:rPr>
              <w:fldChar w:fldCharType="separate"/>
            </w:r>
            <w:r>
              <w:rPr>
                <w:noProof/>
                <w:webHidden/>
              </w:rPr>
              <w:t>3</w:t>
            </w:r>
            <w:r>
              <w:rPr>
                <w:noProof/>
                <w:webHidden/>
              </w:rPr>
              <w:fldChar w:fldCharType="end"/>
            </w:r>
          </w:hyperlink>
        </w:p>
        <w:p w14:paraId="45F854E1" w14:textId="77777777" w:rsidR="003F4A61" w:rsidRDefault="003F4A61">
          <w:pPr>
            <w:pStyle w:val="TDC2"/>
            <w:rPr>
              <w:rFonts w:eastAsiaTheme="minorEastAsia"/>
              <w:noProof/>
              <w:lang w:eastAsia="es-MX"/>
            </w:rPr>
          </w:pPr>
          <w:hyperlink w:anchor="_Toc534629396" w:history="1">
            <w:r w:rsidRPr="003A2511">
              <w:rPr>
                <w:rStyle w:val="Hipervnculo"/>
                <w:noProof/>
              </w:rPr>
              <w:t>B.</w:t>
            </w:r>
            <w:r>
              <w:rPr>
                <w:rFonts w:eastAsiaTheme="minorEastAsia"/>
                <w:noProof/>
                <w:lang w:eastAsia="es-MX"/>
              </w:rPr>
              <w:tab/>
            </w:r>
            <w:r w:rsidRPr="003A2511">
              <w:rPr>
                <w:rStyle w:val="Hipervnculo"/>
                <w:noProof/>
              </w:rPr>
              <w:t>Descripción del problema</w:t>
            </w:r>
            <w:r>
              <w:rPr>
                <w:noProof/>
                <w:webHidden/>
              </w:rPr>
              <w:tab/>
            </w:r>
            <w:r>
              <w:rPr>
                <w:noProof/>
                <w:webHidden/>
              </w:rPr>
              <w:fldChar w:fldCharType="begin"/>
            </w:r>
            <w:r>
              <w:rPr>
                <w:noProof/>
                <w:webHidden/>
              </w:rPr>
              <w:instrText xml:space="preserve"> PAGEREF _Toc534629396 \h </w:instrText>
            </w:r>
            <w:r>
              <w:rPr>
                <w:noProof/>
                <w:webHidden/>
              </w:rPr>
            </w:r>
            <w:r>
              <w:rPr>
                <w:noProof/>
                <w:webHidden/>
              </w:rPr>
              <w:fldChar w:fldCharType="separate"/>
            </w:r>
            <w:r>
              <w:rPr>
                <w:noProof/>
                <w:webHidden/>
              </w:rPr>
              <w:t>3</w:t>
            </w:r>
            <w:r>
              <w:rPr>
                <w:noProof/>
                <w:webHidden/>
              </w:rPr>
              <w:fldChar w:fldCharType="end"/>
            </w:r>
          </w:hyperlink>
        </w:p>
        <w:p w14:paraId="62DD1739" w14:textId="77777777" w:rsidR="003F4A61" w:rsidRDefault="003F4A61">
          <w:pPr>
            <w:pStyle w:val="TDC2"/>
            <w:rPr>
              <w:rFonts w:eastAsiaTheme="minorEastAsia"/>
              <w:noProof/>
              <w:lang w:eastAsia="es-MX"/>
            </w:rPr>
          </w:pPr>
          <w:hyperlink w:anchor="_Toc534629397" w:history="1">
            <w:r w:rsidRPr="003A2511">
              <w:rPr>
                <w:rStyle w:val="Hipervnculo"/>
                <w:noProof/>
              </w:rPr>
              <w:t>C.</w:t>
            </w:r>
            <w:r>
              <w:rPr>
                <w:rFonts w:eastAsiaTheme="minorEastAsia"/>
                <w:noProof/>
                <w:lang w:eastAsia="es-MX"/>
              </w:rPr>
              <w:tab/>
            </w:r>
            <w:r w:rsidRPr="003A2511">
              <w:rPr>
                <w:rStyle w:val="Hipervnculo"/>
                <w:noProof/>
              </w:rPr>
              <w:t>Descripción de la posición del producto</w:t>
            </w:r>
            <w:r>
              <w:rPr>
                <w:noProof/>
                <w:webHidden/>
              </w:rPr>
              <w:tab/>
            </w:r>
            <w:r>
              <w:rPr>
                <w:noProof/>
                <w:webHidden/>
              </w:rPr>
              <w:fldChar w:fldCharType="begin"/>
            </w:r>
            <w:r>
              <w:rPr>
                <w:noProof/>
                <w:webHidden/>
              </w:rPr>
              <w:instrText xml:space="preserve"> PAGEREF _Toc534629397 \h </w:instrText>
            </w:r>
            <w:r>
              <w:rPr>
                <w:noProof/>
                <w:webHidden/>
              </w:rPr>
            </w:r>
            <w:r>
              <w:rPr>
                <w:noProof/>
                <w:webHidden/>
              </w:rPr>
              <w:fldChar w:fldCharType="separate"/>
            </w:r>
            <w:r>
              <w:rPr>
                <w:noProof/>
                <w:webHidden/>
              </w:rPr>
              <w:t>4</w:t>
            </w:r>
            <w:r>
              <w:rPr>
                <w:noProof/>
                <w:webHidden/>
              </w:rPr>
              <w:fldChar w:fldCharType="end"/>
            </w:r>
          </w:hyperlink>
        </w:p>
        <w:p w14:paraId="56D0DD97" w14:textId="77777777" w:rsidR="003F4A61" w:rsidRDefault="003F4A61">
          <w:pPr>
            <w:pStyle w:val="TDC1"/>
            <w:rPr>
              <w:rFonts w:eastAsiaTheme="minorEastAsia"/>
              <w:noProof/>
              <w:lang w:eastAsia="es-MX"/>
            </w:rPr>
          </w:pPr>
          <w:hyperlink w:anchor="_Toc534629398" w:history="1">
            <w:r w:rsidRPr="003A2511">
              <w:rPr>
                <w:rStyle w:val="Hipervnculo"/>
                <w:rFonts w:cs="Times New Roman"/>
                <w:noProof/>
              </w:rPr>
              <w:t>III.</w:t>
            </w:r>
            <w:r>
              <w:rPr>
                <w:rFonts w:eastAsiaTheme="minorEastAsia"/>
                <w:noProof/>
                <w:lang w:eastAsia="es-MX"/>
              </w:rPr>
              <w:tab/>
            </w:r>
            <w:r w:rsidRPr="003A2511">
              <w:rPr>
                <w:rStyle w:val="Hipervnculo"/>
                <w:rFonts w:cs="Times New Roman"/>
                <w:noProof/>
              </w:rPr>
              <w:t>IDENTIFICACIÓN DE LOS USUARIOS FINALES E INVOLUCRADOS</w:t>
            </w:r>
            <w:r>
              <w:rPr>
                <w:noProof/>
                <w:webHidden/>
              </w:rPr>
              <w:tab/>
            </w:r>
            <w:r>
              <w:rPr>
                <w:noProof/>
                <w:webHidden/>
              </w:rPr>
              <w:fldChar w:fldCharType="begin"/>
            </w:r>
            <w:r>
              <w:rPr>
                <w:noProof/>
                <w:webHidden/>
              </w:rPr>
              <w:instrText xml:space="preserve"> PAGEREF _Toc534629398 \h </w:instrText>
            </w:r>
            <w:r>
              <w:rPr>
                <w:noProof/>
                <w:webHidden/>
              </w:rPr>
            </w:r>
            <w:r>
              <w:rPr>
                <w:noProof/>
                <w:webHidden/>
              </w:rPr>
              <w:fldChar w:fldCharType="separate"/>
            </w:r>
            <w:r>
              <w:rPr>
                <w:noProof/>
                <w:webHidden/>
              </w:rPr>
              <w:t>4</w:t>
            </w:r>
            <w:r>
              <w:rPr>
                <w:noProof/>
                <w:webHidden/>
              </w:rPr>
              <w:fldChar w:fldCharType="end"/>
            </w:r>
          </w:hyperlink>
        </w:p>
        <w:p w14:paraId="25D1DBAC" w14:textId="77777777" w:rsidR="003F4A61" w:rsidRDefault="003F4A61">
          <w:pPr>
            <w:pStyle w:val="TDC1"/>
            <w:rPr>
              <w:rFonts w:eastAsiaTheme="minorEastAsia"/>
              <w:noProof/>
              <w:lang w:eastAsia="es-MX"/>
            </w:rPr>
          </w:pPr>
          <w:hyperlink w:anchor="_Toc534629399" w:history="1">
            <w:r w:rsidRPr="003A2511">
              <w:rPr>
                <w:rStyle w:val="Hipervnculo"/>
                <w:rFonts w:cs="Times New Roman"/>
                <w:noProof/>
              </w:rPr>
              <w:t>IV.</w:t>
            </w:r>
            <w:r>
              <w:rPr>
                <w:rFonts w:eastAsiaTheme="minorEastAsia"/>
                <w:noProof/>
                <w:lang w:eastAsia="es-MX"/>
              </w:rPr>
              <w:tab/>
            </w:r>
            <w:r w:rsidRPr="003A2511">
              <w:rPr>
                <w:rStyle w:val="Hipervnculo"/>
                <w:rFonts w:cs="Times New Roman"/>
                <w:noProof/>
              </w:rPr>
              <w:t>VISTA GENERAL DEL PRODUCTO</w:t>
            </w:r>
            <w:r>
              <w:rPr>
                <w:noProof/>
                <w:webHidden/>
              </w:rPr>
              <w:tab/>
            </w:r>
            <w:r>
              <w:rPr>
                <w:noProof/>
                <w:webHidden/>
              </w:rPr>
              <w:fldChar w:fldCharType="begin"/>
            </w:r>
            <w:r>
              <w:rPr>
                <w:noProof/>
                <w:webHidden/>
              </w:rPr>
              <w:instrText xml:space="preserve"> PAGEREF _Toc534629399 \h </w:instrText>
            </w:r>
            <w:r>
              <w:rPr>
                <w:noProof/>
                <w:webHidden/>
              </w:rPr>
            </w:r>
            <w:r>
              <w:rPr>
                <w:noProof/>
                <w:webHidden/>
              </w:rPr>
              <w:fldChar w:fldCharType="separate"/>
            </w:r>
            <w:r>
              <w:rPr>
                <w:noProof/>
                <w:webHidden/>
              </w:rPr>
              <w:t>6</w:t>
            </w:r>
            <w:r>
              <w:rPr>
                <w:noProof/>
                <w:webHidden/>
              </w:rPr>
              <w:fldChar w:fldCharType="end"/>
            </w:r>
          </w:hyperlink>
        </w:p>
        <w:p w14:paraId="7EE52BF3" w14:textId="77777777" w:rsidR="003F4A61" w:rsidRDefault="003F4A61">
          <w:pPr>
            <w:pStyle w:val="TDC2"/>
            <w:rPr>
              <w:rFonts w:eastAsiaTheme="minorEastAsia"/>
              <w:noProof/>
              <w:lang w:eastAsia="es-MX"/>
            </w:rPr>
          </w:pPr>
          <w:hyperlink w:anchor="_Toc534629400" w:history="1">
            <w:r w:rsidRPr="003A2511">
              <w:rPr>
                <w:rStyle w:val="Hipervnculo"/>
                <w:noProof/>
              </w:rPr>
              <w:t>A.</w:t>
            </w:r>
            <w:r>
              <w:rPr>
                <w:rFonts w:eastAsiaTheme="minorEastAsia"/>
                <w:noProof/>
                <w:lang w:eastAsia="es-MX"/>
              </w:rPr>
              <w:tab/>
            </w:r>
            <w:r w:rsidRPr="003A2511">
              <w:rPr>
                <w:rStyle w:val="Hipervnculo"/>
                <w:noProof/>
              </w:rPr>
              <w:t>Perspectiva del producto</w:t>
            </w:r>
            <w:r>
              <w:rPr>
                <w:noProof/>
                <w:webHidden/>
              </w:rPr>
              <w:tab/>
            </w:r>
            <w:r>
              <w:rPr>
                <w:noProof/>
                <w:webHidden/>
              </w:rPr>
              <w:fldChar w:fldCharType="begin"/>
            </w:r>
            <w:r>
              <w:rPr>
                <w:noProof/>
                <w:webHidden/>
              </w:rPr>
              <w:instrText xml:space="preserve"> PAGEREF _Toc534629400 \h </w:instrText>
            </w:r>
            <w:r>
              <w:rPr>
                <w:noProof/>
                <w:webHidden/>
              </w:rPr>
            </w:r>
            <w:r>
              <w:rPr>
                <w:noProof/>
                <w:webHidden/>
              </w:rPr>
              <w:fldChar w:fldCharType="separate"/>
            </w:r>
            <w:r>
              <w:rPr>
                <w:noProof/>
                <w:webHidden/>
              </w:rPr>
              <w:t>6</w:t>
            </w:r>
            <w:r>
              <w:rPr>
                <w:noProof/>
                <w:webHidden/>
              </w:rPr>
              <w:fldChar w:fldCharType="end"/>
            </w:r>
          </w:hyperlink>
        </w:p>
        <w:p w14:paraId="38D3FAA5" w14:textId="77777777" w:rsidR="003F4A61" w:rsidRDefault="003F4A61">
          <w:pPr>
            <w:pStyle w:val="TDC1"/>
            <w:rPr>
              <w:rFonts w:eastAsiaTheme="minorEastAsia"/>
              <w:noProof/>
              <w:lang w:eastAsia="es-MX"/>
            </w:rPr>
          </w:pPr>
          <w:hyperlink w:anchor="_Toc534629401" w:history="1">
            <w:r w:rsidRPr="003A2511">
              <w:rPr>
                <w:rStyle w:val="Hipervnculo"/>
                <w:rFonts w:cs="Times New Roman"/>
                <w:noProof/>
              </w:rPr>
              <w:t>V.</w:t>
            </w:r>
            <w:r>
              <w:rPr>
                <w:rFonts w:eastAsiaTheme="minorEastAsia"/>
                <w:noProof/>
                <w:lang w:eastAsia="es-MX"/>
              </w:rPr>
              <w:tab/>
            </w:r>
            <w:r w:rsidRPr="003A2511">
              <w:rPr>
                <w:rStyle w:val="Hipervnculo"/>
                <w:rFonts w:cs="Times New Roman"/>
                <w:noProof/>
              </w:rPr>
              <w:t>CARACTERÍSTICAS DEL PRODUCTO (FUNCIONALES)</w:t>
            </w:r>
            <w:r>
              <w:rPr>
                <w:noProof/>
                <w:webHidden/>
              </w:rPr>
              <w:tab/>
            </w:r>
            <w:r>
              <w:rPr>
                <w:noProof/>
                <w:webHidden/>
              </w:rPr>
              <w:fldChar w:fldCharType="begin"/>
            </w:r>
            <w:r>
              <w:rPr>
                <w:noProof/>
                <w:webHidden/>
              </w:rPr>
              <w:instrText xml:space="preserve"> PAGEREF _Toc534629401 \h </w:instrText>
            </w:r>
            <w:r>
              <w:rPr>
                <w:noProof/>
                <w:webHidden/>
              </w:rPr>
            </w:r>
            <w:r>
              <w:rPr>
                <w:noProof/>
                <w:webHidden/>
              </w:rPr>
              <w:fldChar w:fldCharType="separate"/>
            </w:r>
            <w:r>
              <w:rPr>
                <w:noProof/>
                <w:webHidden/>
              </w:rPr>
              <w:t>6</w:t>
            </w:r>
            <w:r>
              <w:rPr>
                <w:noProof/>
                <w:webHidden/>
              </w:rPr>
              <w:fldChar w:fldCharType="end"/>
            </w:r>
          </w:hyperlink>
        </w:p>
        <w:p w14:paraId="37435F0A" w14:textId="77777777" w:rsidR="003F4A61" w:rsidRDefault="003F4A61">
          <w:pPr>
            <w:pStyle w:val="TDC1"/>
            <w:rPr>
              <w:rFonts w:eastAsiaTheme="minorEastAsia"/>
              <w:noProof/>
              <w:lang w:eastAsia="es-MX"/>
            </w:rPr>
          </w:pPr>
          <w:hyperlink w:anchor="_Toc534629402" w:history="1">
            <w:r w:rsidRPr="003A2511">
              <w:rPr>
                <w:rStyle w:val="Hipervnculo"/>
                <w:rFonts w:cs="Times New Roman"/>
                <w:noProof/>
              </w:rPr>
              <w:t>VI.</w:t>
            </w:r>
            <w:r>
              <w:rPr>
                <w:rFonts w:eastAsiaTheme="minorEastAsia"/>
                <w:noProof/>
                <w:lang w:eastAsia="es-MX"/>
              </w:rPr>
              <w:tab/>
            </w:r>
            <w:r w:rsidRPr="003A2511">
              <w:rPr>
                <w:rStyle w:val="Hipervnculo"/>
                <w:rFonts w:cs="Times New Roman"/>
                <w:noProof/>
              </w:rPr>
              <w:t>OTROS REQUERIMIENTOS DEL PRODUCTO (NO FUNCIONALES)</w:t>
            </w:r>
            <w:r>
              <w:rPr>
                <w:noProof/>
                <w:webHidden/>
              </w:rPr>
              <w:tab/>
            </w:r>
            <w:r>
              <w:rPr>
                <w:noProof/>
                <w:webHidden/>
              </w:rPr>
              <w:fldChar w:fldCharType="begin"/>
            </w:r>
            <w:r>
              <w:rPr>
                <w:noProof/>
                <w:webHidden/>
              </w:rPr>
              <w:instrText xml:space="preserve"> PAGEREF _Toc534629402 \h </w:instrText>
            </w:r>
            <w:r>
              <w:rPr>
                <w:noProof/>
                <w:webHidden/>
              </w:rPr>
            </w:r>
            <w:r>
              <w:rPr>
                <w:noProof/>
                <w:webHidden/>
              </w:rPr>
              <w:fldChar w:fldCharType="separate"/>
            </w:r>
            <w:r>
              <w:rPr>
                <w:noProof/>
                <w:webHidden/>
              </w:rPr>
              <w:t>7</w:t>
            </w:r>
            <w:r>
              <w:rPr>
                <w:noProof/>
                <w:webHidden/>
              </w:rPr>
              <w:fldChar w:fldCharType="end"/>
            </w:r>
          </w:hyperlink>
        </w:p>
        <w:p w14:paraId="2EA1C6F8" w14:textId="77777777" w:rsidR="003F4A61" w:rsidRDefault="003F4A61">
          <w:pPr>
            <w:pStyle w:val="TDC2"/>
            <w:rPr>
              <w:rFonts w:eastAsiaTheme="minorEastAsia"/>
              <w:noProof/>
              <w:lang w:eastAsia="es-MX"/>
            </w:rPr>
          </w:pPr>
          <w:hyperlink w:anchor="_Toc534629403" w:history="1">
            <w:r w:rsidRPr="003A2511">
              <w:rPr>
                <w:rStyle w:val="Hipervnculo"/>
                <w:rFonts w:ascii="Times New Roman" w:hAnsi="Times New Roman" w:cs="Times New Roman"/>
                <w:b/>
                <w:bCs/>
                <w:i/>
                <w:iCs/>
                <w:noProof/>
              </w:rPr>
              <w:t>A.</w:t>
            </w:r>
            <w:r>
              <w:rPr>
                <w:rFonts w:eastAsiaTheme="minorEastAsia"/>
                <w:noProof/>
                <w:lang w:eastAsia="es-MX"/>
              </w:rPr>
              <w:tab/>
            </w:r>
            <w:r w:rsidRPr="003A2511">
              <w:rPr>
                <w:rStyle w:val="Hipervnculo"/>
                <w:rFonts w:ascii="Times New Roman" w:hAnsi="Times New Roman" w:cs="Times New Roman"/>
                <w:b/>
                <w:bCs/>
                <w:i/>
                <w:iCs/>
                <w:noProof/>
              </w:rPr>
              <w:t>Estándares Aplicables</w:t>
            </w:r>
            <w:r>
              <w:rPr>
                <w:noProof/>
                <w:webHidden/>
              </w:rPr>
              <w:tab/>
            </w:r>
            <w:r>
              <w:rPr>
                <w:noProof/>
                <w:webHidden/>
              </w:rPr>
              <w:fldChar w:fldCharType="begin"/>
            </w:r>
            <w:r>
              <w:rPr>
                <w:noProof/>
                <w:webHidden/>
              </w:rPr>
              <w:instrText xml:space="preserve"> PAGEREF _Toc534629403 \h </w:instrText>
            </w:r>
            <w:r>
              <w:rPr>
                <w:noProof/>
                <w:webHidden/>
              </w:rPr>
            </w:r>
            <w:r>
              <w:rPr>
                <w:noProof/>
                <w:webHidden/>
              </w:rPr>
              <w:fldChar w:fldCharType="separate"/>
            </w:r>
            <w:r>
              <w:rPr>
                <w:noProof/>
                <w:webHidden/>
              </w:rPr>
              <w:t>7</w:t>
            </w:r>
            <w:r>
              <w:rPr>
                <w:noProof/>
                <w:webHidden/>
              </w:rPr>
              <w:fldChar w:fldCharType="end"/>
            </w:r>
          </w:hyperlink>
        </w:p>
        <w:p w14:paraId="0F5AE4C0" w14:textId="77777777" w:rsidR="003F4A61" w:rsidRDefault="003F4A61">
          <w:pPr>
            <w:pStyle w:val="TDC2"/>
            <w:rPr>
              <w:rFonts w:eastAsiaTheme="minorEastAsia"/>
              <w:noProof/>
              <w:lang w:eastAsia="es-MX"/>
            </w:rPr>
          </w:pPr>
          <w:hyperlink w:anchor="_Toc534629404" w:history="1">
            <w:r w:rsidRPr="003A2511">
              <w:rPr>
                <w:rStyle w:val="Hipervnculo"/>
                <w:noProof/>
              </w:rPr>
              <w:t>B.</w:t>
            </w:r>
            <w:r>
              <w:rPr>
                <w:rFonts w:eastAsiaTheme="minorEastAsia"/>
                <w:noProof/>
                <w:lang w:eastAsia="es-MX"/>
              </w:rPr>
              <w:tab/>
            </w:r>
            <w:r w:rsidRPr="003A2511">
              <w:rPr>
                <w:rStyle w:val="Hipervnculo"/>
                <w:noProof/>
              </w:rPr>
              <w:t>Requerimientos del dispositivo de control</w:t>
            </w:r>
            <w:r>
              <w:rPr>
                <w:noProof/>
                <w:webHidden/>
              </w:rPr>
              <w:tab/>
            </w:r>
            <w:r>
              <w:rPr>
                <w:noProof/>
                <w:webHidden/>
              </w:rPr>
              <w:fldChar w:fldCharType="begin"/>
            </w:r>
            <w:r>
              <w:rPr>
                <w:noProof/>
                <w:webHidden/>
              </w:rPr>
              <w:instrText xml:space="preserve"> PAGEREF _Toc534629404 \h </w:instrText>
            </w:r>
            <w:r>
              <w:rPr>
                <w:noProof/>
                <w:webHidden/>
              </w:rPr>
            </w:r>
            <w:r>
              <w:rPr>
                <w:noProof/>
                <w:webHidden/>
              </w:rPr>
              <w:fldChar w:fldCharType="separate"/>
            </w:r>
            <w:r>
              <w:rPr>
                <w:noProof/>
                <w:webHidden/>
              </w:rPr>
              <w:t>7</w:t>
            </w:r>
            <w:r>
              <w:rPr>
                <w:noProof/>
                <w:webHidden/>
              </w:rPr>
              <w:fldChar w:fldCharType="end"/>
            </w:r>
          </w:hyperlink>
        </w:p>
        <w:p w14:paraId="2D064642" w14:textId="77777777" w:rsidR="003F4A61" w:rsidRDefault="003F4A61">
          <w:pPr>
            <w:pStyle w:val="TDC2"/>
            <w:rPr>
              <w:rFonts w:eastAsiaTheme="minorEastAsia"/>
              <w:noProof/>
              <w:lang w:eastAsia="es-MX"/>
            </w:rPr>
          </w:pPr>
          <w:hyperlink w:anchor="_Toc534629405" w:history="1">
            <w:r w:rsidRPr="003A2511">
              <w:rPr>
                <w:rStyle w:val="Hipervnculo"/>
                <w:noProof/>
              </w:rPr>
              <w:t>C.</w:t>
            </w:r>
            <w:r>
              <w:rPr>
                <w:rFonts w:eastAsiaTheme="minorEastAsia"/>
                <w:noProof/>
                <w:lang w:eastAsia="es-MX"/>
              </w:rPr>
              <w:tab/>
            </w:r>
            <w:r w:rsidRPr="003A2511">
              <w:rPr>
                <w:rStyle w:val="Hipervnculo"/>
                <w:noProof/>
              </w:rPr>
              <w:t>Requerimientos de Desempeño (plataforma y dispositivo de control)</w:t>
            </w:r>
            <w:r>
              <w:rPr>
                <w:noProof/>
                <w:webHidden/>
              </w:rPr>
              <w:tab/>
            </w:r>
            <w:r>
              <w:rPr>
                <w:noProof/>
                <w:webHidden/>
              </w:rPr>
              <w:fldChar w:fldCharType="begin"/>
            </w:r>
            <w:r>
              <w:rPr>
                <w:noProof/>
                <w:webHidden/>
              </w:rPr>
              <w:instrText xml:space="preserve"> PAGEREF _Toc534629405 \h </w:instrText>
            </w:r>
            <w:r>
              <w:rPr>
                <w:noProof/>
                <w:webHidden/>
              </w:rPr>
            </w:r>
            <w:r>
              <w:rPr>
                <w:noProof/>
                <w:webHidden/>
              </w:rPr>
              <w:fldChar w:fldCharType="separate"/>
            </w:r>
            <w:r>
              <w:rPr>
                <w:noProof/>
                <w:webHidden/>
              </w:rPr>
              <w:t>7</w:t>
            </w:r>
            <w:r>
              <w:rPr>
                <w:noProof/>
                <w:webHidden/>
              </w:rPr>
              <w:fldChar w:fldCharType="end"/>
            </w:r>
          </w:hyperlink>
        </w:p>
        <w:p w14:paraId="64C227C4" w14:textId="77777777" w:rsidR="003F4A61" w:rsidRDefault="003F4A61">
          <w:pPr>
            <w:pStyle w:val="TDC1"/>
            <w:tabs>
              <w:tab w:val="left" w:pos="660"/>
            </w:tabs>
            <w:rPr>
              <w:rFonts w:eastAsiaTheme="minorEastAsia"/>
              <w:noProof/>
              <w:lang w:eastAsia="es-MX"/>
            </w:rPr>
          </w:pPr>
          <w:hyperlink w:anchor="_Toc534629406" w:history="1">
            <w:r w:rsidRPr="003A2511">
              <w:rPr>
                <w:rStyle w:val="Hipervnculo"/>
                <w:rFonts w:cs="Times New Roman"/>
                <w:noProof/>
              </w:rPr>
              <w:t>VII.</w:t>
            </w:r>
            <w:r>
              <w:rPr>
                <w:rFonts w:eastAsiaTheme="minorEastAsia"/>
                <w:noProof/>
                <w:lang w:eastAsia="es-MX"/>
              </w:rPr>
              <w:tab/>
            </w:r>
            <w:r w:rsidRPr="003A2511">
              <w:rPr>
                <w:rStyle w:val="Hipervnculo"/>
                <w:rFonts w:cs="Times New Roman"/>
                <w:noProof/>
              </w:rPr>
              <w:t>REQUERIMIENTOS DE DOCUMENTACIÓN</w:t>
            </w:r>
            <w:r>
              <w:rPr>
                <w:noProof/>
                <w:webHidden/>
              </w:rPr>
              <w:tab/>
            </w:r>
            <w:r>
              <w:rPr>
                <w:noProof/>
                <w:webHidden/>
              </w:rPr>
              <w:fldChar w:fldCharType="begin"/>
            </w:r>
            <w:r>
              <w:rPr>
                <w:noProof/>
                <w:webHidden/>
              </w:rPr>
              <w:instrText xml:space="preserve"> PAGEREF _Toc534629406 \h </w:instrText>
            </w:r>
            <w:r>
              <w:rPr>
                <w:noProof/>
                <w:webHidden/>
              </w:rPr>
            </w:r>
            <w:r>
              <w:rPr>
                <w:noProof/>
                <w:webHidden/>
              </w:rPr>
              <w:fldChar w:fldCharType="separate"/>
            </w:r>
            <w:r>
              <w:rPr>
                <w:noProof/>
                <w:webHidden/>
              </w:rPr>
              <w:t>7</w:t>
            </w:r>
            <w:r>
              <w:rPr>
                <w:noProof/>
                <w:webHidden/>
              </w:rPr>
              <w:fldChar w:fldCharType="end"/>
            </w:r>
          </w:hyperlink>
        </w:p>
        <w:p w14:paraId="2973B096" w14:textId="25AD7DDA" w:rsidR="007902DA" w:rsidRPr="00AF4F57" w:rsidRDefault="007902DA" w:rsidP="007902DA">
          <w:pPr>
            <w:jc w:val="both"/>
            <w:rPr>
              <w:rFonts w:ascii="Times New Roman" w:hAnsi="Times New Roman" w:cs="Times New Roman"/>
              <w:sz w:val="16"/>
              <w:szCs w:val="16"/>
            </w:rPr>
          </w:pPr>
          <w:r w:rsidRPr="00AF4F57">
            <w:rPr>
              <w:rFonts w:ascii="Times New Roman" w:hAnsi="Times New Roman" w:cs="Times New Roman"/>
              <w:bCs/>
              <w:sz w:val="20"/>
              <w:szCs w:val="20"/>
            </w:rPr>
            <w:fldChar w:fldCharType="end"/>
          </w:r>
        </w:p>
      </w:sdtContent>
    </w:sdt>
    <w:p w14:paraId="564A4142" w14:textId="77777777" w:rsidR="007902DA" w:rsidRPr="00AF4F57" w:rsidRDefault="007902DA" w:rsidP="007902DA">
      <w:pPr>
        <w:pStyle w:val="TtulodeTDC"/>
        <w:numPr>
          <w:ilvl w:val="0"/>
          <w:numId w:val="0"/>
        </w:numPr>
        <w:ind w:left="720"/>
        <w:jc w:val="left"/>
        <w:rPr>
          <w:rFonts w:cs="Times New Roman"/>
          <w:sz w:val="16"/>
          <w:szCs w:val="16"/>
        </w:rPr>
      </w:pPr>
    </w:p>
    <w:p w14:paraId="79B667DA" w14:textId="77777777" w:rsidR="007902DA" w:rsidRPr="00AF4F57" w:rsidRDefault="007902DA" w:rsidP="007902DA">
      <w:pPr>
        <w:jc w:val="both"/>
        <w:rPr>
          <w:rFonts w:ascii="Times New Roman" w:hAnsi="Times New Roman" w:cs="Times New Roman"/>
        </w:rPr>
      </w:pPr>
    </w:p>
    <w:p w14:paraId="65BAFF18" w14:textId="77777777" w:rsidR="007902DA" w:rsidRPr="00AF4F57" w:rsidRDefault="007902DA" w:rsidP="007902DA">
      <w:pPr>
        <w:rPr>
          <w:rFonts w:ascii="Times New Roman" w:hAnsi="Times New Roman" w:cs="Times New Roman"/>
        </w:rPr>
      </w:pPr>
    </w:p>
    <w:p w14:paraId="51D920F2" w14:textId="77777777" w:rsidR="007902DA" w:rsidRPr="00AF4F57" w:rsidRDefault="007902DA" w:rsidP="007902DA">
      <w:pPr>
        <w:rPr>
          <w:rFonts w:ascii="Times New Roman" w:hAnsi="Times New Roman" w:cs="Times New Roman"/>
        </w:rPr>
      </w:pPr>
    </w:p>
    <w:p w14:paraId="11D1CCF7" w14:textId="77777777" w:rsidR="007902DA" w:rsidRPr="00AF4F57" w:rsidRDefault="007902DA" w:rsidP="007902DA">
      <w:pPr>
        <w:rPr>
          <w:rFonts w:ascii="Times New Roman" w:hAnsi="Times New Roman" w:cs="Times New Roman"/>
        </w:rPr>
      </w:pPr>
    </w:p>
    <w:p w14:paraId="38B0EC88" w14:textId="77777777" w:rsidR="007902DA" w:rsidRPr="00AF4F57" w:rsidRDefault="007902DA" w:rsidP="007902DA">
      <w:pPr>
        <w:rPr>
          <w:rFonts w:ascii="Times New Roman" w:hAnsi="Times New Roman" w:cs="Times New Roman"/>
        </w:rPr>
      </w:pPr>
    </w:p>
    <w:p w14:paraId="766EFE36" w14:textId="77777777" w:rsidR="007902DA" w:rsidRPr="00AF4F57" w:rsidRDefault="007902DA" w:rsidP="007902DA">
      <w:pPr>
        <w:rPr>
          <w:rFonts w:ascii="Times New Roman" w:hAnsi="Times New Roman" w:cs="Times New Roman"/>
        </w:rPr>
      </w:pPr>
    </w:p>
    <w:p w14:paraId="4DE47B6E" w14:textId="132A7FB0" w:rsidR="007902DA" w:rsidRPr="00AF4F57" w:rsidRDefault="007902DA" w:rsidP="007902DA">
      <w:pPr>
        <w:rPr>
          <w:rFonts w:ascii="Times New Roman" w:hAnsi="Times New Roman" w:cs="Times New Roman"/>
        </w:rPr>
        <w:sectPr w:rsidR="007902DA" w:rsidRPr="00AF4F57" w:rsidSect="001356B3">
          <w:headerReference w:type="default" r:id="rId11"/>
          <w:footerReference w:type="default" r:id="rId12"/>
          <w:pgSz w:w="12240" w:h="15840" w:code="1"/>
          <w:pgMar w:top="1701" w:right="1417" w:bottom="1701" w:left="1417" w:header="708" w:footer="708" w:gutter="0"/>
          <w:cols w:space="708"/>
          <w:docGrid w:linePitch="360"/>
        </w:sectPr>
      </w:pPr>
    </w:p>
    <w:p w14:paraId="515FF7C3" w14:textId="7FE39FB3" w:rsidR="007902DA" w:rsidRPr="00AF4F57" w:rsidRDefault="280FEC32" w:rsidP="280FEC32">
      <w:pPr>
        <w:pStyle w:val="Ttulo1"/>
        <w:spacing w:before="240" w:after="240"/>
        <w:ind w:left="1080"/>
        <w:rPr>
          <w:rFonts w:cs="Times New Roman"/>
        </w:rPr>
      </w:pPr>
      <w:bookmarkStart w:id="1" w:name="_Toc406491265"/>
      <w:bookmarkStart w:id="2" w:name="_Toc534629390"/>
      <w:r w:rsidRPr="00AF4F57">
        <w:rPr>
          <w:rFonts w:cs="Times New Roman"/>
        </w:rPr>
        <w:lastRenderedPageBreak/>
        <w:t>INTRODUCCIÓN</w:t>
      </w:r>
      <w:bookmarkEnd w:id="1"/>
      <w:bookmarkEnd w:id="2"/>
    </w:p>
    <w:p w14:paraId="060E05CF" w14:textId="77777777" w:rsidR="00C214B4" w:rsidRPr="00AF4F57" w:rsidRDefault="280FEC32" w:rsidP="00C214B4">
      <w:pPr>
        <w:pStyle w:val="Ttulo2"/>
        <w:keepNext/>
        <w:keepLines/>
        <w:spacing w:before="240" w:after="240"/>
        <w:ind w:left="723"/>
        <w:jc w:val="both"/>
      </w:pPr>
      <w:bookmarkStart w:id="3" w:name="_Toc395018834"/>
      <w:bookmarkStart w:id="4" w:name="_Toc399228715"/>
      <w:bookmarkStart w:id="5" w:name="_Toc441571677"/>
      <w:bookmarkStart w:id="6" w:name="_Toc534629391"/>
      <w:r w:rsidRPr="00AF4F57">
        <w:t>Propósito del documento</w:t>
      </w:r>
      <w:bookmarkEnd w:id="3"/>
      <w:bookmarkEnd w:id="4"/>
      <w:bookmarkEnd w:id="5"/>
      <w:bookmarkEnd w:id="6"/>
    </w:p>
    <w:p w14:paraId="5265EE76" w14:textId="4DA4BF9F" w:rsidR="00D07947" w:rsidRPr="00AF4F57" w:rsidRDefault="280FEC32" w:rsidP="280FEC32">
      <w:pPr>
        <w:spacing w:before="240" w:after="240"/>
        <w:jc w:val="both"/>
        <w:rPr>
          <w:rFonts w:ascii="Times New Roman" w:hAnsi="Times New Roman" w:cs="Times New Roman"/>
          <w:sz w:val="20"/>
          <w:szCs w:val="20"/>
        </w:rPr>
      </w:pPr>
      <w:r w:rsidRPr="00AF4F57">
        <w:rPr>
          <w:rFonts w:ascii="Times New Roman" w:hAnsi="Times New Roman" w:cs="Times New Roman"/>
          <w:sz w:val="20"/>
          <w:szCs w:val="20"/>
        </w:rPr>
        <w:t>El objetivo del documento es defi</w:t>
      </w:r>
      <w:r w:rsidR="00767222" w:rsidRPr="00AF4F57">
        <w:rPr>
          <w:rFonts w:ascii="Times New Roman" w:hAnsi="Times New Roman" w:cs="Times New Roman"/>
          <w:sz w:val="20"/>
          <w:szCs w:val="20"/>
        </w:rPr>
        <w:t xml:space="preserve">nir el propósito del desarrollo del prototipo del Software para el Dispositivo de Control que permita manipular dispositivos, así como monitorear </w:t>
      </w:r>
      <w:r w:rsidRPr="00AF4F57">
        <w:rPr>
          <w:rFonts w:ascii="Times New Roman" w:hAnsi="Times New Roman" w:cs="Times New Roman"/>
          <w:sz w:val="20"/>
          <w:szCs w:val="20"/>
        </w:rPr>
        <w:t xml:space="preserve">variables de ambiente y permita resolver la problemática sobre la obtención de información y </w:t>
      </w:r>
      <w:r w:rsidR="001C007F" w:rsidRPr="00AF4F57">
        <w:rPr>
          <w:rFonts w:ascii="Times New Roman" w:hAnsi="Times New Roman" w:cs="Times New Roman"/>
          <w:sz w:val="20"/>
          <w:szCs w:val="20"/>
        </w:rPr>
        <w:t>así</w:t>
      </w:r>
      <w:r w:rsidRPr="00AF4F57">
        <w:rPr>
          <w:rFonts w:ascii="Times New Roman" w:hAnsi="Times New Roman" w:cs="Times New Roman"/>
          <w:sz w:val="20"/>
          <w:szCs w:val="20"/>
        </w:rPr>
        <w:t xml:space="preserve"> conocer el comportamiento de las plantas en los  sistemas </w:t>
      </w:r>
      <w:r w:rsidR="001C007F" w:rsidRPr="00AF4F57">
        <w:rPr>
          <w:rFonts w:ascii="Times New Roman" w:hAnsi="Times New Roman" w:cs="Times New Roman"/>
          <w:sz w:val="20"/>
          <w:szCs w:val="20"/>
        </w:rPr>
        <w:t>hidropónicos</w:t>
      </w:r>
      <w:r w:rsidRPr="00AF4F57">
        <w:rPr>
          <w:rFonts w:ascii="Times New Roman" w:hAnsi="Times New Roman" w:cs="Times New Roman"/>
          <w:sz w:val="20"/>
          <w:szCs w:val="20"/>
        </w:rPr>
        <w:t xml:space="preserve">, esto de acuerdo a las variables de ambiente obtenidas mediante los sensores ubicados en cada </w:t>
      </w:r>
      <w:r w:rsidR="00AF4F57" w:rsidRPr="00AF4F57">
        <w:rPr>
          <w:rFonts w:ascii="Times New Roman" w:hAnsi="Times New Roman" w:cs="Times New Roman"/>
          <w:sz w:val="20"/>
          <w:szCs w:val="20"/>
        </w:rPr>
        <w:t>Fitotrón</w:t>
      </w:r>
      <w:r w:rsidRPr="00AF4F57">
        <w:rPr>
          <w:rFonts w:ascii="Times New Roman" w:hAnsi="Times New Roman" w:cs="Times New Roman"/>
          <w:sz w:val="20"/>
          <w:szCs w:val="20"/>
        </w:rPr>
        <w:t>.</w:t>
      </w:r>
    </w:p>
    <w:p w14:paraId="473488E3" w14:textId="4FC69AAD" w:rsidR="00D07947" w:rsidRPr="00AF4F57" w:rsidRDefault="280FEC32" w:rsidP="280FEC32">
      <w:pPr>
        <w:spacing w:before="240" w:after="240"/>
        <w:jc w:val="both"/>
        <w:rPr>
          <w:rFonts w:ascii="Times New Roman" w:hAnsi="Times New Roman" w:cs="Times New Roman"/>
          <w:sz w:val="20"/>
          <w:szCs w:val="20"/>
        </w:rPr>
      </w:pPr>
      <w:r w:rsidRPr="00AF4F57">
        <w:rPr>
          <w:rFonts w:ascii="Times New Roman" w:hAnsi="Times New Roman" w:cs="Times New Roman"/>
          <w:sz w:val="20"/>
          <w:szCs w:val="20"/>
        </w:rPr>
        <w:t xml:space="preserve">Por lo tanto, la difusión en tiempo real del comportamiento de los cultivos </w:t>
      </w:r>
      <w:r w:rsidR="001C007F" w:rsidRPr="00AF4F57">
        <w:rPr>
          <w:rFonts w:ascii="Times New Roman" w:hAnsi="Times New Roman" w:cs="Times New Roman"/>
          <w:sz w:val="20"/>
          <w:szCs w:val="20"/>
        </w:rPr>
        <w:t>hidropónicos</w:t>
      </w:r>
      <w:r w:rsidRPr="00AF4F57">
        <w:rPr>
          <w:rFonts w:ascii="Times New Roman" w:hAnsi="Times New Roman" w:cs="Times New Roman"/>
          <w:sz w:val="20"/>
          <w:szCs w:val="20"/>
        </w:rPr>
        <w:t xml:space="preserve"> será </w:t>
      </w:r>
      <w:r w:rsidR="001C007F" w:rsidRPr="00AF4F57">
        <w:rPr>
          <w:rFonts w:ascii="Times New Roman" w:hAnsi="Times New Roman" w:cs="Times New Roman"/>
          <w:sz w:val="20"/>
          <w:szCs w:val="20"/>
        </w:rPr>
        <w:t>realizada</w:t>
      </w:r>
      <w:r w:rsidRPr="00AF4F57">
        <w:rPr>
          <w:rFonts w:ascii="Times New Roman" w:hAnsi="Times New Roman" w:cs="Times New Roman"/>
          <w:sz w:val="20"/>
          <w:szCs w:val="20"/>
        </w:rPr>
        <w:t xml:space="preserve"> mediante sensores y una cámara posicionada en</w:t>
      </w:r>
      <w:r w:rsidR="00A63A51" w:rsidRPr="00AF4F57">
        <w:rPr>
          <w:rFonts w:ascii="Times New Roman" w:hAnsi="Times New Roman" w:cs="Times New Roman"/>
          <w:sz w:val="20"/>
          <w:szCs w:val="20"/>
        </w:rPr>
        <w:t xml:space="preserve"> una</w:t>
      </w:r>
      <w:r w:rsidRPr="00AF4F57">
        <w:rPr>
          <w:rFonts w:ascii="Times New Roman" w:hAnsi="Times New Roman" w:cs="Times New Roman"/>
          <w:sz w:val="20"/>
          <w:szCs w:val="20"/>
        </w:rPr>
        <w:t xml:space="preserve"> zona </w:t>
      </w:r>
      <w:r w:rsidR="001C007F" w:rsidRPr="00AF4F57">
        <w:rPr>
          <w:rFonts w:ascii="Times New Roman" w:hAnsi="Times New Roman" w:cs="Times New Roman"/>
          <w:sz w:val="20"/>
          <w:szCs w:val="20"/>
        </w:rPr>
        <w:t>estratégica</w:t>
      </w:r>
      <w:r w:rsidRPr="00AF4F57">
        <w:rPr>
          <w:rFonts w:ascii="Times New Roman" w:hAnsi="Times New Roman" w:cs="Times New Roman"/>
          <w:sz w:val="20"/>
          <w:szCs w:val="20"/>
        </w:rPr>
        <w:t xml:space="preserve"> en el sistema </w:t>
      </w:r>
      <w:r w:rsidR="001C007F" w:rsidRPr="00AF4F57">
        <w:rPr>
          <w:rFonts w:ascii="Times New Roman" w:hAnsi="Times New Roman" w:cs="Times New Roman"/>
          <w:sz w:val="20"/>
          <w:szCs w:val="20"/>
        </w:rPr>
        <w:t>hidropónico</w:t>
      </w:r>
      <w:r w:rsidRPr="00AF4F57">
        <w:rPr>
          <w:rFonts w:ascii="Times New Roman" w:hAnsi="Times New Roman" w:cs="Times New Roman"/>
          <w:sz w:val="20"/>
          <w:szCs w:val="20"/>
        </w:rPr>
        <w:t xml:space="preserve">, con el objetivo de monitorizar y proveer comunicación con el usuario y poder tomar </w:t>
      </w:r>
      <w:r w:rsidR="001C007F" w:rsidRPr="00AF4F57">
        <w:rPr>
          <w:rFonts w:ascii="Times New Roman" w:hAnsi="Times New Roman" w:cs="Times New Roman"/>
          <w:sz w:val="20"/>
          <w:szCs w:val="20"/>
        </w:rPr>
        <w:t>decisiones</w:t>
      </w:r>
      <w:r w:rsidRPr="00AF4F57">
        <w:rPr>
          <w:rFonts w:ascii="Times New Roman" w:hAnsi="Times New Roman" w:cs="Times New Roman"/>
          <w:sz w:val="20"/>
          <w:szCs w:val="20"/>
        </w:rPr>
        <w:t>.</w:t>
      </w:r>
    </w:p>
    <w:p w14:paraId="43960C97" w14:textId="538E2838" w:rsidR="00581F90" w:rsidRPr="00AF4F57" w:rsidRDefault="001C007F" w:rsidP="280FEC32">
      <w:pPr>
        <w:spacing w:before="240" w:after="240"/>
        <w:jc w:val="both"/>
        <w:rPr>
          <w:rFonts w:ascii="Times New Roman" w:hAnsi="Times New Roman" w:cs="Times New Roman"/>
          <w:sz w:val="20"/>
          <w:szCs w:val="20"/>
        </w:rPr>
      </w:pPr>
      <w:r w:rsidRPr="00AF4F57">
        <w:rPr>
          <w:rFonts w:ascii="Times New Roman" w:hAnsi="Times New Roman" w:cs="Times New Roman"/>
          <w:sz w:val="20"/>
          <w:szCs w:val="20"/>
        </w:rPr>
        <w:t>Asimismo</w:t>
      </w:r>
      <w:r w:rsidR="280FEC32" w:rsidRPr="00AF4F57">
        <w:rPr>
          <w:rFonts w:ascii="Times New Roman" w:hAnsi="Times New Roman" w:cs="Times New Roman"/>
          <w:sz w:val="20"/>
          <w:szCs w:val="20"/>
        </w:rPr>
        <w:t xml:space="preserve">, el </w:t>
      </w:r>
      <w:r w:rsidRPr="00AF4F57">
        <w:rPr>
          <w:rFonts w:ascii="Times New Roman" w:hAnsi="Times New Roman" w:cs="Times New Roman"/>
          <w:sz w:val="20"/>
          <w:szCs w:val="20"/>
        </w:rPr>
        <w:t>software</w:t>
      </w:r>
      <w:r w:rsidR="280FEC32" w:rsidRPr="00AF4F57">
        <w:rPr>
          <w:rFonts w:ascii="Times New Roman" w:hAnsi="Times New Roman" w:cs="Times New Roman"/>
          <w:sz w:val="20"/>
          <w:szCs w:val="20"/>
        </w:rPr>
        <w:t xml:space="preserve"> de </w:t>
      </w:r>
      <w:r w:rsidRPr="00AF4F57">
        <w:rPr>
          <w:rFonts w:ascii="Times New Roman" w:hAnsi="Times New Roman" w:cs="Times New Roman"/>
          <w:sz w:val="20"/>
          <w:szCs w:val="20"/>
        </w:rPr>
        <w:t>aplicación</w:t>
      </w:r>
      <w:r w:rsidR="280FEC32" w:rsidRPr="00AF4F57">
        <w:rPr>
          <w:rFonts w:ascii="Times New Roman" w:hAnsi="Times New Roman" w:cs="Times New Roman"/>
          <w:sz w:val="20"/>
          <w:szCs w:val="20"/>
        </w:rPr>
        <w:t xml:space="preserve"> deberá estar d</w:t>
      </w:r>
      <w:r w:rsidRPr="00AF4F57">
        <w:rPr>
          <w:rFonts w:ascii="Times New Roman" w:hAnsi="Times New Roman" w:cs="Times New Roman"/>
          <w:sz w:val="20"/>
          <w:szCs w:val="20"/>
        </w:rPr>
        <w:t>esarrollado</w:t>
      </w:r>
      <w:r w:rsidR="280FEC32" w:rsidRPr="00AF4F57">
        <w:rPr>
          <w:rFonts w:ascii="Times New Roman" w:hAnsi="Times New Roman" w:cs="Times New Roman"/>
          <w:sz w:val="20"/>
          <w:szCs w:val="20"/>
        </w:rPr>
        <w:t xml:space="preserve"> sobre una arquitectura web, esto considerando que es necesario que distintos usuarios establezcan conexión con la misma de</w:t>
      </w:r>
      <w:r w:rsidRPr="00AF4F57">
        <w:rPr>
          <w:rFonts w:ascii="Times New Roman" w:hAnsi="Times New Roman" w:cs="Times New Roman"/>
          <w:sz w:val="20"/>
          <w:szCs w:val="20"/>
        </w:rPr>
        <w:t>s</w:t>
      </w:r>
      <w:r w:rsidR="280FEC32" w:rsidRPr="00AF4F57">
        <w:rPr>
          <w:rFonts w:ascii="Times New Roman" w:hAnsi="Times New Roman" w:cs="Times New Roman"/>
          <w:sz w:val="20"/>
          <w:szCs w:val="20"/>
        </w:rPr>
        <w:t>de cualquier disposit</w:t>
      </w:r>
      <w:r w:rsidRPr="00AF4F57">
        <w:rPr>
          <w:rFonts w:ascii="Times New Roman" w:hAnsi="Times New Roman" w:cs="Times New Roman"/>
          <w:sz w:val="20"/>
          <w:szCs w:val="20"/>
        </w:rPr>
        <w:t>iv</w:t>
      </w:r>
      <w:r w:rsidR="280FEC32" w:rsidRPr="00AF4F57">
        <w:rPr>
          <w:rFonts w:ascii="Times New Roman" w:hAnsi="Times New Roman" w:cs="Times New Roman"/>
          <w:sz w:val="20"/>
          <w:szCs w:val="20"/>
        </w:rPr>
        <w:t>o que tenga acceso a internet.</w:t>
      </w:r>
    </w:p>
    <w:p w14:paraId="7010341A" w14:textId="6745EED4" w:rsidR="00C834F1" w:rsidRPr="00AF4F57" w:rsidRDefault="280FEC32" w:rsidP="280FEC32">
      <w:pPr>
        <w:spacing w:before="240" w:after="240"/>
        <w:jc w:val="both"/>
        <w:rPr>
          <w:rFonts w:ascii="Times New Roman" w:eastAsia="Calibri" w:hAnsi="Times New Roman" w:cs="Times New Roman"/>
          <w:sz w:val="20"/>
          <w:szCs w:val="20"/>
        </w:rPr>
      </w:pPr>
      <w:r w:rsidRPr="00AF4F57">
        <w:rPr>
          <w:rFonts w:ascii="Times New Roman" w:eastAsia="Calibri" w:hAnsi="Times New Roman" w:cs="Times New Roman"/>
          <w:sz w:val="20"/>
          <w:szCs w:val="20"/>
        </w:rPr>
        <w:t>La intención de desarrollar un</w:t>
      </w:r>
      <w:r w:rsidR="00424FA3" w:rsidRPr="00AF4F57">
        <w:rPr>
          <w:rFonts w:ascii="Times New Roman" w:eastAsia="Calibri" w:hAnsi="Times New Roman" w:cs="Times New Roman"/>
          <w:sz w:val="20"/>
          <w:szCs w:val="20"/>
        </w:rPr>
        <w:t>a</w:t>
      </w:r>
      <w:r w:rsidRPr="00AF4F57">
        <w:rPr>
          <w:rFonts w:ascii="Times New Roman" w:eastAsia="Calibri" w:hAnsi="Times New Roman" w:cs="Times New Roman"/>
          <w:sz w:val="20"/>
          <w:szCs w:val="20"/>
        </w:rPr>
        <w:t xml:space="preserve"> aplicación</w:t>
      </w:r>
      <w:r w:rsidR="00424FA3" w:rsidRPr="00AF4F57">
        <w:rPr>
          <w:rFonts w:ascii="Times New Roman" w:eastAsia="Calibri" w:hAnsi="Times New Roman" w:cs="Times New Roman"/>
          <w:sz w:val="20"/>
          <w:szCs w:val="20"/>
        </w:rPr>
        <w:t xml:space="preserve"> de control que visualice </w:t>
      </w:r>
      <w:r w:rsidRPr="00AF4F57">
        <w:rPr>
          <w:rFonts w:ascii="Times New Roman" w:eastAsia="Calibri" w:hAnsi="Times New Roman" w:cs="Times New Roman"/>
          <w:sz w:val="20"/>
          <w:szCs w:val="20"/>
        </w:rPr>
        <w:t>la monitorización de variables del ambiente (temperatura, humedad, flujo luminoso y concentración de CO2) y de la solución del cultivo (oxígeno, pH, concentración iónica)</w:t>
      </w:r>
      <w:r w:rsidRPr="00AF4F57">
        <w:rPr>
          <w:rFonts w:ascii="Times New Roman" w:hAnsi="Times New Roman" w:cs="Times New Roman"/>
          <w:sz w:val="20"/>
          <w:szCs w:val="20"/>
        </w:rPr>
        <w:t xml:space="preserve">, es para </w:t>
      </w:r>
      <w:r w:rsidR="00424FA3" w:rsidRPr="00AF4F57">
        <w:rPr>
          <w:rFonts w:ascii="Times New Roman" w:hAnsi="Times New Roman" w:cs="Times New Roman"/>
          <w:sz w:val="20"/>
          <w:szCs w:val="20"/>
        </w:rPr>
        <w:t>que el usuario conozca</w:t>
      </w:r>
      <w:r w:rsidRPr="00AF4F57">
        <w:rPr>
          <w:rFonts w:ascii="Times New Roman" w:hAnsi="Times New Roman" w:cs="Times New Roman"/>
          <w:sz w:val="20"/>
          <w:szCs w:val="20"/>
        </w:rPr>
        <w:t xml:space="preserve"> el ambiente favorable de cada tipo de planta</w:t>
      </w:r>
      <w:r w:rsidR="008E3C8C" w:rsidRPr="00AF4F57">
        <w:rPr>
          <w:rFonts w:ascii="Times New Roman" w:hAnsi="Times New Roman" w:cs="Times New Roman"/>
          <w:sz w:val="20"/>
          <w:szCs w:val="20"/>
        </w:rPr>
        <w:t xml:space="preserve"> y  pueda manipulas los dispositivos a su criterio</w:t>
      </w:r>
      <w:r w:rsidRPr="00AF4F57">
        <w:rPr>
          <w:rFonts w:ascii="Times New Roman" w:hAnsi="Times New Roman" w:cs="Times New Roman"/>
          <w:sz w:val="20"/>
          <w:szCs w:val="20"/>
        </w:rPr>
        <w:t>,</w:t>
      </w:r>
      <w:r w:rsidR="0062376A" w:rsidRPr="00AF4F57">
        <w:rPr>
          <w:rFonts w:ascii="Times New Roman" w:hAnsi="Times New Roman" w:cs="Times New Roman"/>
          <w:sz w:val="20"/>
          <w:szCs w:val="20"/>
        </w:rPr>
        <w:t xml:space="preserve"> tomando en cuenta que este conjunto de variable</w:t>
      </w:r>
      <w:r w:rsidR="009456B5" w:rsidRPr="00AF4F57">
        <w:rPr>
          <w:rFonts w:ascii="Times New Roman" w:hAnsi="Times New Roman" w:cs="Times New Roman"/>
          <w:sz w:val="20"/>
          <w:szCs w:val="20"/>
        </w:rPr>
        <w:t>s serán utilizadas en el Mó</w:t>
      </w:r>
      <w:r w:rsidR="0062376A" w:rsidRPr="00AF4F57">
        <w:rPr>
          <w:rFonts w:ascii="Times New Roman" w:hAnsi="Times New Roman" w:cs="Times New Roman"/>
          <w:sz w:val="20"/>
          <w:szCs w:val="20"/>
        </w:rPr>
        <w:t>dulo</w:t>
      </w:r>
      <w:r w:rsidR="009456B5" w:rsidRPr="00AF4F57">
        <w:rPr>
          <w:rFonts w:ascii="Times New Roman" w:hAnsi="Times New Roman" w:cs="Times New Roman"/>
          <w:sz w:val="20"/>
          <w:szCs w:val="20"/>
        </w:rPr>
        <w:t xml:space="preserve"> de Razonamiento Basado en Casos (CBR) para almacenar casos de éxito y fracaso</w:t>
      </w:r>
      <w:r w:rsidR="00F47C34" w:rsidRPr="00AF4F57">
        <w:rPr>
          <w:rFonts w:ascii="Times New Roman" w:hAnsi="Times New Roman" w:cs="Times New Roman"/>
          <w:sz w:val="20"/>
          <w:szCs w:val="20"/>
        </w:rPr>
        <w:t xml:space="preserve"> y </w:t>
      </w:r>
      <w:r w:rsidR="00A63A51" w:rsidRPr="00AF4F57">
        <w:rPr>
          <w:rFonts w:ascii="Times New Roman" w:hAnsi="Times New Roman" w:cs="Times New Roman"/>
          <w:sz w:val="20"/>
          <w:szCs w:val="20"/>
        </w:rPr>
        <w:t>así</w:t>
      </w:r>
      <w:r w:rsidR="00F47C34" w:rsidRPr="00AF4F57">
        <w:rPr>
          <w:rFonts w:ascii="Times New Roman" w:hAnsi="Times New Roman" w:cs="Times New Roman"/>
          <w:sz w:val="20"/>
          <w:szCs w:val="20"/>
        </w:rPr>
        <w:t xml:space="preserve"> poder tomar decisiones a lo largo de cultivo de la planta</w:t>
      </w:r>
      <w:r w:rsidRPr="00AF4F57">
        <w:rPr>
          <w:rFonts w:ascii="Times New Roman" w:hAnsi="Times New Roman" w:cs="Times New Roman"/>
          <w:sz w:val="20"/>
          <w:szCs w:val="20"/>
        </w:rPr>
        <w:t>.</w:t>
      </w:r>
    </w:p>
    <w:p w14:paraId="25C65B5A" w14:textId="4E07CAE3" w:rsidR="000D5C9F" w:rsidRPr="00AF4F57" w:rsidRDefault="280FEC32" w:rsidP="280FEC32">
      <w:pPr>
        <w:spacing w:before="240" w:after="240"/>
        <w:jc w:val="both"/>
        <w:rPr>
          <w:rFonts w:ascii="Times New Roman" w:hAnsi="Times New Roman" w:cs="Times New Roman"/>
          <w:sz w:val="20"/>
          <w:szCs w:val="20"/>
        </w:rPr>
      </w:pPr>
      <w:r w:rsidRPr="00AF4F57">
        <w:rPr>
          <w:rFonts w:ascii="Times New Roman" w:hAnsi="Times New Roman" w:cs="Times New Roman"/>
          <w:sz w:val="20"/>
          <w:szCs w:val="20"/>
        </w:rPr>
        <w:t>Es responsabilidad del arquitecto analizar el impacto en las decisiones de diseño y establecer un compromiso entre los diferentes requisitos de calidad, así como los requerimientos necesarios para satisfacer a los usuarios y objetivos del negocio, esto con el fin, que la arquitectura soporte los cambios futuros de software, hardware y funcionalidad demandados por los clientes y así mejorar los productos que se agregaran.</w:t>
      </w:r>
    </w:p>
    <w:p w14:paraId="03E88573" w14:textId="49FB95C3" w:rsidR="004D4588" w:rsidRPr="00AF4F57" w:rsidRDefault="280FEC32" w:rsidP="280FEC32">
      <w:pPr>
        <w:spacing w:before="240" w:after="240"/>
        <w:jc w:val="both"/>
        <w:rPr>
          <w:rFonts w:ascii="Times New Roman" w:hAnsi="Times New Roman" w:cs="Times New Roman"/>
          <w:sz w:val="20"/>
          <w:szCs w:val="20"/>
        </w:rPr>
      </w:pPr>
      <w:r w:rsidRPr="00AF4F57">
        <w:rPr>
          <w:rFonts w:ascii="Times New Roman" w:hAnsi="Times New Roman" w:cs="Times New Roman"/>
          <w:sz w:val="20"/>
          <w:szCs w:val="20"/>
        </w:rPr>
        <w:t xml:space="preserve">En síntesis, </w:t>
      </w:r>
      <w:r w:rsidR="008E3C8C" w:rsidRPr="00AF4F57">
        <w:rPr>
          <w:rFonts w:ascii="Times New Roman" w:hAnsi="Times New Roman" w:cs="Times New Roman"/>
          <w:sz w:val="20"/>
          <w:szCs w:val="20"/>
        </w:rPr>
        <w:t>la aplicación de control</w:t>
      </w:r>
      <w:r w:rsidRPr="00AF4F57">
        <w:rPr>
          <w:rFonts w:ascii="Times New Roman" w:hAnsi="Times New Roman" w:cs="Times New Roman"/>
          <w:sz w:val="20"/>
          <w:szCs w:val="20"/>
        </w:rPr>
        <w:t xml:space="preserve">: </w:t>
      </w:r>
    </w:p>
    <w:p w14:paraId="1224C299" w14:textId="58BC335A" w:rsidR="008E3C8C" w:rsidRPr="00AF4F57" w:rsidRDefault="008E3C8C" w:rsidP="008E3C8C">
      <w:pPr>
        <w:pStyle w:val="Prrafodelista"/>
        <w:numPr>
          <w:ilvl w:val="0"/>
          <w:numId w:val="12"/>
        </w:numPr>
        <w:spacing w:after="0"/>
        <w:jc w:val="both"/>
        <w:rPr>
          <w:rFonts w:ascii="Times New Roman" w:hAnsi="Times New Roman" w:cs="Times New Roman"/>
          <w:sz w:val="20"/>
          <w:szCs w:val="20"/>
        </w:rPr>
      </w:pPr>
      <w:r w:rsidRPr="00AF4F57">
        <w:rPr>
          <w:rFonts w:ascii="Times New Roman" w:hAnsi="Times New Roman" w:cs="Times New Roman"/>
          <w:sz w:val="20"/>
          <w:szCs w:val="20"/>
        </w:rPr>
        <w:t>Se conectara a la plataforma por medio de cualquier dispositivo con acceso a internet.</w:t>
      </w:r>
    </w:p>
    <w:p w14:paraId="186D5749" w14:textId="05B51245" w:rsidR="004D4588" w:rsidRPr="00AF4F57" w:rsidRDefault="00870BFE" w:rsidP="008E3C8C">
      <w:pPr>
        <w:pStyle w:val="Prrafodelista"/>
        <w:numPr>
          <w:ilvl w:val="0"/>
          <w:numId w:val="12"/>
        </w:numPr>
        <w:spacing w:after="0"/>
        <w:jc w:val="both"/>
        <w:rPr>
          <w:rFonts w:ascii="Times New Roman" w:hAnsi="Times New Roman" w:cs="Times New Roman"/>
          <w:sz w:val="20"/>
          <w:szCs w:val="20"/>
        </w:rPr>
      </w:pPr>
      <w:r w:rsidRPr="00AF4F57">
        <w:rPr>
          <w:rFonts w:ascii="Times New Roman" w:hAnsi="Times New Roman" w:cs="Times New Roman"/>
          <w:sz w:val="20"/>
          <w:szCs w:val="20"/>
        </w:rPr>
        <w:t>Recuperar y mostrar</w:t>
      </w:r>
      <w:r w:rsidR="008E3C8C" w:rsidRPr="00AF4F57">
        <w:rPr>
          <w:rFonts w:ascii="Times New Roman" w:hAnsi="Times New Roman" w:cs="Times New Roman"/>
          <w:sz w:val="20"/>
          <w:szCs w:val="20"/>
        </w:rPr>
        <w:t xml:space="preserve"> </w:t>
      </w:r>
      <w:r w:rsidR="280FEC32" w:rsidRPr="00AF4F57">
        <w:rPr>
          <w:rFonts w:ascii="Times New Roman" w:hAnsi="Times New Roman" w:cs="Times New Roman"/>
          <w:sz w:val="20"/>
          <w:szCs w:val="20"/>
        </w:rPr>
        <w:t xml:space="preserve">variables de ambiente </w:t>
      </w:r>
      <w:r w:rsidR="008E3C8C" w:rsidRPr="00AF4F57">
        <w:rPr>
          <w:rFonts w:ascii="Times New Roman" w:hAnsi="Times New Roman" w:cs="Times New Roman"/>
          <w:sz w:val="20"/>
          <w:szCs w:val="20"/>
        </w:rPr>
        <w:t>recibidas de la plataforma</w:t>
      </w:r>
      <w:r w:rsidR="005B2F29" w:rsidRPr="00AF4F57">
        <w:rPr>
          <w:rFonts w:ascii="Times New Roman" w:hAnsi="Times New Roman" w:cs="Times New Roman"/>
          <w:sz w:val="20"/>
          <w:szCs w:val="20"/>
        </w:rPr>
        <w:t xml:space="preserve"> FitoSmart</w:t>
      </w:r>
      <w:r w:rsidR="280FEC32" w:rsidRPr="00AF4F57">
        <w:rPr>
          <w:rFonts w:ascii="Times New Roman" w:hAnsi="Times New Roman" w:cs="Times New Roman"/>
          <w:sz w:val="20"/>
          <w:szCs w:val="20"/>
        </w:rPr>
        <w:t>.</w:t>
      </w:r>
    </w:p>
    <w:p w14:paraId="72C40C78" w14:textId="50237D4B" w:rsidR="00870BFE" w:rsidRPr="00AF4F57" w:rsidRDefault="00870BFE" w:rsidP="00870BFE">
      <w:pPr>
        <w:pStyle w:val="Prrafodelista"/>
        <w:numPr>
          <w:ilvl w:val="0"/>
          <w:numId w:val="12"/>
        </w:numPr>
        <w:spacing w:after="0"/>
        <w:jc w:val="both"/>
        <w:rPr>
          <w:rFonts w:ascii="Times New Roman" w:hAnsi="Times New Roman" w:cs="Times New Roman"/>
          <w:sz w:val="20"/>
          <w:szCs w:val="20"/>
        </w:rPr>
      </w:pPr>
      <w:r w:rsidRPr="00AF4F57">
        <w:rPr>
          <w:rFonts w:ascii="Times New Roman" w:hAnsi="Times New Roman" w:cs="Times New Roman"/>
          <w:sz w:val="20"/>
          <w:szCs w:val="20"/>
        </w:rPr>
        <w:t xml:space="preserve">Recuperar y mostrar imágenes del cultivo recibidas de la plataforma FitoSmart. </w:t>
      </w:r>
    </w:p>
    <w:p w14:paraId="2D8F8DF4" w14:textId="7E3C1940" w:rsidR="00F877DA" w:rsidRPr="00AF4F57" w:rsidRDefault="280FEC32" w:rsidP="280FEC32">
      <w:pPr>
        <w:pStyle w:val="Prrafodelista"/>
        <w:numPr>
          <w:ilvl w:val="0"/>
          <w:numId w:val="12"/>
        </w:numPr>
        <w:spacing w:after="0"/>
        <w:jc w:val="both"/>
        <w:rPr>
          <w:rFonts w:ascii="Times New Roman" w:hAnsi="Times New Roman" w:cs="Times New Roman"/>
          <w:sz w:val="20"/>
          <w:szCs w:val="20"/>
        </w:rPr>
      </w:pPr>
      <w:r w:rsidRPr="00AF4F57">
        <w:rPr>
          <w:rFonts w:ascii="Times New Roman" w:hAnsi="Times New Roman" w:cs="Times New Roman"/>
          <w:sz w:val="20"/>
          <w:szCs w:val="20"/>
        </w:rPr>
        <w:t xml:space="preserve">Mostrar </w:t>
      </w:r>
      <w:r w:rsidR="005B2F29" w:rsidRPr="00AF4F57">
        <w:rPr>
          <w:rFonts w:ascii="Times New Roman" w:hAnsi="Times New Roman" w:cs="Times New Roman"/>
          <w:sz w:val="20"/>
          <w:szCs w:val="20"/>
        </w:rPr>
        <w:t xml:space="preserve">las </w:t>
      </w:r>
      <w:r w:rsidRPr="00AF4F57">
        <w:rPr>
          <w:rFonts w:ascii="Times New Roman" w:hAnsi="Times New Roman" w:cs="Times New Roman"/>
          <w:sz w:val="20"/>
          <w:szCs w:val="20"/>
        </w:rPr>
        <w:t xml:space="preserve">variables de ambiente </w:t>
      </w:r>
      <w:r w:rsidR="005B2F29" w:rsidRPr="00AF4F57">
        <w:rPr>
          <w:rFonts w:ascii="Times New Roman" w:hAnsi="Times New Roman" w:cs="Times New Roman"/>
          <w:sz w:val="20"/>
          <w:szCs w:val="20"/>
        </w:rPr>
        <w:t xml:space="preserve">que hayan </w:t>
      </w:r>
      <w:r w:rsidR="008E3C8C" w:rsidRPr="00AF4F57">
        <w:rPr>
          <w:rFonts w:ascii="Times New Roman" w:hAnsi="Times New Roman" w:cs="Times New Roman"/>
          <w:sz w:val="20"/>
          <w:szCs w:val="20"/>
        </w:rPr>
        <w:t>c</w:t>
      </w:r>
      <w:r w:rsidR="005B2F29" w:rsidRPr="00AF4F57">
        <w:rPr>
          <w:rFonts w:ascii="Times New Roman" w:hAnsi="Times New Roman" w:cs="Times New Roman"/>
          <w:sz w:val="20"/>
          <w:szCs w:val="20"/>
        </w:rPr>
        <w:t xml:space="preserve">ambiado </w:t>
      </w:r>
      <w:r w:rsidR="00870BFE" w:rsidRPr="00AF4F57">
        <w:rPr>
          <w:rFonts w:ascii="Times New Roman" w:hAnsi="Times New Roman" w:cs="Times New Roman"/>
          <w:sz w:val="20"/>
          <w:szCs w:val="20"/>
        </w:rPr>
        <w:t>en un lapso de tiempo</w:t>
      </w:r>
      <w:r w:rsidRPr="00AF4F57">
        <w:rPr>
          <w:rFonts w:ascii="Times New Roman" w:hAnsi="Times New Roman" w:cs="Times New Roman"/>
          <w:sz w:val="20"/>
          <w:szCs w:val="20"/>
        </w:rPr>
        <w:t>.</w:t>
      </w:r>
    </w:p>
    <w:p w14:paraId="6A2C88F8" w14:textId="6E229E2A" w:rsidR="00870BFE" w:rsidRPr="00AF4F57" w:rsidRDefault="00870BFE" w:rsidP="00870BFE">
      <w:pPr>
        <w:pStyle w:val="Prrafodelista"/>
        <w:numPr>
          <w:ilvl w:val="0"/>
          <w:numId w:val="12"/>
        </w:numPr>
        <w:spacing w:after="0"/>
        <w:jc w:val="both"/>
        <w:rPr>
          <w:rFonts w:ascii="Times New Roman" w:hAnsi="Times New Roman" w:cs="Times New Roman"/>
          <w:sz w:val="20"/>
          <w:szCs w:val="20"/>
        </w:rPr>
      </w:pPr>
      <w:r w:rsidRPr="00AF4F57">
        <w:rPr>
          <w:rFonts w:ascii="Times New Roman" w:hAnsi="Times New Roman" w:cs="Times New Roman"/>
          <w:sz w:val="20"/>
          <w:szCs w:val="20"/>
        </w:rPr>
        <w:t>Mostrar captura de imágenes de la planta que hayan cambiado en un lapso de tiempo.</w:t>
      </w:r>
    </w:p>
    <w:p w14:paraId="3DC7F3C9" w14:textId="3AE65FE8" w:rsidR="005B2F29" w:rsidRPr="00AF4F57" w:rsidRDefault="005B2F29" w:rsidP="005B2F29">
      <w:pPr>
        <w:pStyle w:val="Prrafodelista"/>
        <w:numPr>
          <w:ilvl w:val="0"/>
          <w:numId w:val="12"/>
        </w:numPr>
        <w:spacing w:after="0"/>
        <w:jc w:val="both"/>
        <w:rPr>
          <w:rFonts w:ascii="Times New Roman" w:hAnsi="Times New Roman" w:cs="Times New Roman"/>
          <w:sz w:val="20"/>
          <w:szCs w:val="20"/>
        </w:rPr>
      </w:pPr>
      <w:r w:rsidRPr="00AF4F57">
        <w:rPr>
          <w:rFonts w:ascii="Times New Roman" w:hAnsi="Times New Roman" w:cs="Times New Roman"/>
          <w:sz w:val="20"/>
          <w:szCs w:val="20"/>
        </w:rPr>
        <w:t>Recuperará y mostrara las variables de la sustancia nutritiva.</w:t>
      </w:r>
    </w:p>
    <w:p w14:paraId="07B017C5" w14:textId="1AE2CD63" w:rsidR="004D4588" w:rsidRPr="00AF4F57" w:rsidRDefault="280FEC32" w:rsidP="280FEC32">
      <w:pPr>
        <w:pStyle w:val="Prrafodelista"/>
        <w:numPr>
          <w:ilvl w:val="0"/>
          <w:numId w:val="12"/>
        </w:numPr>
        <w:spacing w:after="0"/>
        <w:jc w:val="both"/>
        <w:rPr>
          <w:rFonts w:ascii="Times New Roman" w:hAnsi="Times New Roman" w:cs="Times New Roman"/>
          <w:sz w:val="20"/>
          <w:szCs w:val="20"/>
        </w:rPr>
      </w:pPr>
      <w:r w:rsidRPr="00AF4F57">
        <w:rPr>
          <w:rFonts w:ascii="Times New Roman" w:hAnsi="Times New Roman" w:cs="Times New Roman"/>
          <w:sz w:val="20"/>
          <w:szCs w:val="20"/>
        </w:rPr>
        <w:t>Mediante el análisis de información, realizar acciones sobre el comportamiento de las plantas, de acuerdo a las variables de ambientes.</w:t>
      </w:r>
    </w:p>
    <w:p w14:paraId="32FA1548" w14:textId="1C186D5B" w:rsidR="005B2F29" w:rsidRPr="00AF4F57" w:rsidRDefault="005B2F29" w:rsidP="280FEC32">
      <w:pPr>
        <w:pStyle w:val="Prrafodelista"/>
        <w:numPr>
          <w:ilvl w:val="0"/>
          <w:numId w:val="12"/>
        </w:numPr>
        <w:spacing w:after="0"/>
        <w:jc w:val="both"/>
        <w:rPr>
          <w:rFonts w:ascii="Times New Roman" w:hAnsi="Times New Roman" w:cs="Times New Roman"/>
          <w:sz w:val="20"/>
          <w:szCs w:val="20"/>
        </w:rPr>
      </w:pPr>
      <w:r w:rsidRPr="00AF4F57">
        <w:rPr>
          <w:rFonts w:ascii="Times New Roman" w:hAnsi="Times New Roman" w:cs="Times New Roman"/>
          <w:sz w:val="20"/>
          <w:szCs w:val="20"/>
        </w:rPr>
        <w:t>Realizar acciones tales como es el encendido y apagado de las bombas o de la iluminación de invernadero.</w:t>
      </w:r>
    </w:p>
    <w:p w14:paraId="77BE8362" w14:textId="524E9D36" w:rsidR="004D4588" w:rsidRPr="00AF4F57" w:rsidRDefault="280FEC32" w:rsidP="280FEC32">
      <w:pPr>
        <w:pStyle w:val="Prrafodelista"/>
        <w:numPr>
          <w:ilvl w:val="0"/>
          <w:numId w:val="12"/>
        </w:numPr>
        <w:spacing w:after="0"/>
        <w:jc w:val="both"/>
        <w:rPr>
          <w:rFonts w:ascii="Times New Roman" w:hAnsi="Times New Roman" w:cs="Times New Roman"/>
          <w:sz w:val="20"/>
          <w:szCs w:val="20"/>
        </w:rPr>
      </w:pPr>
      <w:r w:rsidRPr="00AF4F57">
        <w:rPr>
          <w:rFonts w:ascii="Times New Roman" w:hAnsi="Times New Roman" w:cs="Times New Roman"/>
          <w:sz w:val="20"/>
          <w:szCs w:val="20"/>
        </w:rPr>
        <w:t>Monitorear el comportamiento de las plantas.</w:t>
      </w:r>
    </w:p>
    <w:p w14:paraId="542228DC" w14:textId="01B75BDA" w:rsidR="00ED0A11" w:rsidRPr="00AF4F57" w:rsidRDefault="001C007F" w:rsidP="280FEC32">
      <w:pPr>
        <w:pStyle w:val="Prrafodelista"/>
        <w:numPr>
          <w:ilvl w:val="0"/>
          <w:numId w:val="12"/>
        </w:numPr>
        <w:spacing w:after="0"/>
        <w:jc w:val="both"/>
        <w:rPr>
          <w:rFonts w:ascii="Times New Roman" w:hAnsi="Times New Roman" w:cs="Times New Roman"/>
          <w:sz w:val="20"/>
          <w:szCs w:val="20"/>
        </w:rPr>
      </w:pPr>
      <w:r w:rsidRPr="00AF4F57">
        <w:rPr>
          <w:rFonts w:ascii="Times New Roman" w:hAnsi="Times New Roman" w:cs="Times New Roman"/>
          <w:sz w:val="20"/>
          <w:szCs w:val="20"/>
        </w:rPr>
        <w:t>Deberá</w:t>
      </w:r>
      <w:r w:rsidR="280FEC32" w:rsidRPr="00AF4F57">
        <w:rPr>
          <w:rFonts w:ascii="Times New Roman" w:hAnsi="Times New Roman" w:cs="Times New Roman"/>
          <w:sz w:val="20"/>
          <w:szCs w:val="20"/>
        </w:rPr>
        <w:t xml:space="preserve"> permitir el registro de distintas especies de plantas para recolectar diversa información </w:t>
      </w:r>
      <w:r w:rsidRPr="00AF4F57">
        <w:rPr>
          <w:rFonts w:ascii="Times New Roman" w:hAnsi="Times New Roman" w:cs="Times New Roman"/>
          <w:sz w:val="20"/>
          <w:szCs w:val="20"/>
        </w:rPr>
        <w:t>tal como:</w:t>
      </w:r>
      <w:r w:rsidR="280FEC32" w:rsidRPr="00AF4F57">
        <w:rPr>
          <w:rFonts w:ascii="Times New Roman" w:hAnsi="Times New Roman" w:cs="Times New Roman"/>
          <w:sz w:val="20"/>
          <w:szCs w:val="20"/>
        </w:rPr>
        <w:t xml:space="preserve"> etap</w:t>
      </w:r>
      <w:r w:rsidRPr="00AF4F57">
        <w:rPr>
          <w:rFonts w:ascii="Times New Roman" w:hAnsi="Times New Roman" w:cs="Times New Roman"/>
          <w:sz w:val="20"/>
          <w:szCs w:val="20"/>
        </w:rPr>
        <w:t>as de crecimiento y</w:t>
      </w:r>
      <w:r w:rsidR="280FEC32" w:rsidRPr="00AF4F57">
        <w:rPr>
          <w:rFonts w:ascii="Times New Roman" w:hAnsi="Times New Roman" w:cs="Times New Roman"/>
          <w:sz w:val="20"/>
          <w:szCs w:val="20"/>
        </w:rPr>
        <w:t xml:space="preserve"> soluciones nutritivas.</w:t>
      </w:r>
    </w:p>
    <w:p w14:paraId="00789241" w14:textId="11311DF0" w:rsidR="00ED0A11" w:rsidRPr="00AF4F57" w:rsidRDefault="001C007F" w:rsidP="280FEC32">
      <w:pPr>
        <w:pStyle w:val="Prrafodelista"/>
        <w:numPr>
          <w:ilvl w:val="0"/>
          <w:numId w:val="12"/>
        </w:numPr>
        <w:spacing w:after="0"/>
        <w:jc w:val="both"/>
        <w:rPr>
          <w:rFonts w:ascii="Times New Roman" w:hAnsi="Times New Roman" w:cs="Times New Roman"/>
          <w:sz w:val="20"/>
          <w:szCs w:val="20"/>
        </w:rPr>
      </w:pPr>
      <w:r w:rsidRPr="00AF4F57">
        <w:rPr>
          <w:rFonts w:ascii="Times New Roman" w:hAnsi="Times New Roman" w:cs="Times New Roman"/>
          <w:sz w:val="20"/>
          <w:szCs w:val="20"/>
        </w:rPr>
        <w:t>Deberá</w:t>
      </w:r>
      <w:r w:rsidR="280FEC32" w:rsidRPr="00AF4F57">
        <w:rPr>
          <w:rFonts w:ascii="Times New Roman" w:hAnsi="Times New Roman" w:cs="Times New Roman"/>
          <w:sz w:val="20"/>
          <w:szCs w:val="20"/>
        </w:rPr>
        <w:t xml:space="preserve"> permitir el </w:t>
      </w:r>
      <w:r w:rsidRPr="00AF4F57">
        <w:rPr>
          <w:rFonts w:ascii="Times New Roman" w:hAnsi="Times New Roman" w:cs="Times New Roman"/>
          <w:sz w:val="20"/>
          <w:szCs w:val="20"/>
        </w:rPr>
        <w:t>registro</w:t>
      </w:r>
      <w:r w:rsidR="280FEC32" w:rsidRPr="00AF4F57">
        <w:rPr>
          <w:rFonts w:ascii="Times New Roman" w:hAnsi="Times New Roman" w:cs="Times New Roman"/>
          <w:sz w:val="20"/>
          <w:szCs w:val="20"/>
        </w:rPr>
        <w:t xml:space="preserve"> de usuarios para asignar diversas tareas.</w:t>
      </w:r>
    </w:p>
    <w:p w14:paraId="7F328A72" w14:textId="3A925611" w:rsidR="00ED0A11" w:rsidRPr="00AF4F57" w:rsidRDefault="00ED0A11" w:rsidP="00ED0A11">
      <w:pPr>
        <w:pStyle w:val="Prrafodelista"/>
        <w:spacing w:after="0"/>
        <w:jc w:val="both"/>
        <w:rPr>
          <w:rFonts w:ascii="Times New Roman" w:hAnsi="Times New Roman" w:cs="Times New Roman"/>
          <w:sz w:val="20"/>
          <w:szCs w:val="20"/>
        </w:rPr>
      </w:pPr>
    </w:p>
    <w:p w14:paraId="65F1289E" w14:textId="02B8F249" w:rsidR="007902DA" w:rsidRPr="00AF4F57" w:rsidRDefault="280FEC32" w:rsidP="00866AF7">
      <w:pPr>
        <w:pStyle w:val="Ttulo2"/>
        <w:keepNext/>
        <w:keepLines/>
        <w:spacing w:before="240" w:after="240"/>
        <w:ind w:left="723"/>
        <w:jc w:val="both"/>
      </w:pPr>
      <w:bookmarkStart w:id="7" w:name="_Toc406491266"/>
      <w:bookmarkStart w:id="8" w:name="_Toc534629392"/>
      <w:r w:rsidRPr="00AF4F57">
        <w:lastRenderedPageBreak/>
        <w:t>Alcance del Documento</w:t>
      </w:r>
      <w:bookmarkEnd w:id="8"/>
      <w:r w:rsidRPr="00AF4F57">
        <w:t xml:space="preserve"> </w:t>
      </w:r>
      <w:bookmarkEnd w:id="7"/>
    </w:p>
    <w:p w14:paraId="3C7FE3E7" w14:textId="66D67D25" w:rsidR="005B2F29" w:rsidRPr="00AF4F57" w:rsidRDefault="280FEC32" w:rsidP="280FEC32">
      <w:pPr>
        <w:pStyle w:val="Default"/>
        <w:spacing w:before="240" w:after="240" w:line="276" w:lineRule="auto"/>
        <w:jc w:val="both"/>
        <w:rPr>
          <w:rFonts w:ascii="Times New Roman" w:hAnsi="Times New Roman" w:cs="Times New Roman"/>
          <w:color w:val="auto"/>
          <w:sz w:val="20"/>
          <w:szCs w:val="20"/>
        </w:rPr>
      </w:pPr>
      <w:r w:rsidRPr="00AF4F57">
        <w:rPr>
          <w:rFonts w:ascii="Times New Roman" w:hAnsi="Times New Roman" w:cs="Times New Roman"/>
          <w:color w:val="auto"/>
          <w:sz w:val="20"/>
          <w:szCs w:val="20"/>
        </w:rPr>
        <w:t>El alcance del proyecto FitoSmart: Plataforma tecnológica de fitomonitoración de cultivo hidropónico utilizando Computo Sensible al Contexto y técnicas de Inteligencia Artificial es agilizar los procesos de cultivo (ri</w:t>
      </w:r>
      <w:r w:rsidR="00433475" w:rsidRPr="00AF4F57">
        <w:rPr>
          <w:rFonts w:ascii="Times New Roman" w:hAnsi="Times New Roman" w:cs="Times New Roman"/>
          <w:color w:val="auto"/>
          <w:sz w:val="20"/>
          <w:szCs w:val="20"/>
        </w:rPr>
        <w:t>ego, fertilización, iluminación</w:t>
      </w:r>
      <w:r w:rsidRPr="00AF4F57">
        <w:rPr>
          <w:rFonts w:ascii="Times New Roman" w:hAnsi="Times New Roman" w:cs="Times New Roman"/>
          <w:color w:val="auto"/>
          <w:sz w:val="20"/>
          <w:szCs w:val="20"/>
        </w:rPr>
        <w:t>) sin depender de la fertilidad del suelo y condiciones climáticas, mediante parámetros adecuados del ambiente a implementar en un invernadero automatizado para cultivos hidropónicos, donde se permita regular variables del ambiente como temperatura, humedad relativa, iluminación, concentración de CO2; de la solución nutritiva como oxígeno, pH, conductividad eléctrica, concentración iónica; y de la planta como tamaño y color del fruto de acuerdo al cultivo específico.</w:t>
      </w:r>
    </w:p>
    <w:p w14:paraId="52F99476" w14:textId="40765866" w:rsidR="005B2F29" w:rsidRPr="00AF4F57" w:rsidRDefault="000026C0" w:rsidP="280FEC32">
      <w:pPr>
        <w:pStyle w:val="Default"/>
        <w:spacing w:before="240" w:after="240" w:line="276" w:lineRule="auto"/>
        <w:jc w:val="both"/>
        <w:rPr>
          <w:rFonts w:ascii="Times New Roman" w:hAnsi="Times New Roman" w:cs="Times New Roman"/>
          <w:color w:val="auto"/>
          <w:sz w:val="20"/>
          <w:szCs w:val="20"/>
        </w:rPr>
      </w:pPr>
      <w:r w:rsidRPr="00AF4F57">
        <w:rPr>
          <w:rFonts w:ascii="Times New Roman" w:hAnsi="Times New Roman" w:cs="Times New Roman"/>
          <w:color w:val="auto"/>
          <w:sz w:val="20"/>
          <w:szCs w:val="20"/>
        </w:rPr>
        <w:t>Por lo cual el alcance del sistema de dispositivo de control es darle al usuario una manera rápida de poder visualizar cambios</w:t>
      </w:r>
      <w:r w:rsidR="00670A3C" w:rsidRPr="00AF4F57">
        <w:rPr>
          <w:rFonts w:ascii="Times New Roman" w:hAnsi="Times New Roman" w:cs="Times New Roman"/>
          <w:color w:val="auto"/>
          <w:sz w:val="20"/>
          <w:szCs w:val="20"/>
        </w:rPr>
        <w:t xml:space="preserve"> en el ambiente del cultivo y tomar acciones para este siga en el estado óptimo de crecimiento, mantener se informado de cómo está el cultivo a cada hora si este lo requiere y en cualquier  lugar que el usuario se encuentre teniendo al alcance un dispositivo remoto con acceso a internet, es decir, teniendo a su alcance el control de su cosecha. </w:t>
      </w:r>
    </w:p>
    <w:p w14:paraId="618CB1E5" w14:textId="4F5A36EA" w:rsidR="004244A4" w:rsidRPr="00AF4F57" w:rsidRDefault="280FEC32" w:rsidP="280FEC32">
      <w:pPr>
        <w:pStyle w:val="Default"/>
        <w:spacing w:before="240" w:after="240" w:line="276" w:lineRule="auto"/>
        <w:jc w:val="both"/>
        <w:rPr>
          <w:rFonts w:ascii="Times New Roman" w:hAnsi="Times New Roman" w:cs="Times New Roman"/>
          <w:color w:val="auto"/>
          <w:sz w:val="20"/>
          <w:szCs w:val="20"/>
        </w:rPr>
      </w:pPr>
      <w:r w:rsidRPr="00AF4F57">
        <w:rPr>
          <w:rFonts w:ascii="Times New Roman" w:hAnsi="Times New Roman" w:cs="Times New Roman"/>
          <w:color w:val="auto"/>
          <w:sz w:val="20"/>
          <w:szCs w:val="20"/>
        </w:rPr>
        <w:t>Esta etapa consta de:</w:t>
      </w:r>
    </w:p>
    <w:p w14:paraId="6975D819" w14:textId="7A493AEB" w:rsidR="00B22AF7" w:rsidRPr="00AF4F57" w:rsidRDefault="280FEC32" w:rsidP="280FEC32">
      <w:pPr>
        <w:pStyle w:val="Default"/>
        <w:spacing w:before="240" w:after="240" w:line="276" w:lineRule="auto"/>
        <w:jc w:val="both"/>
        <w:rPr>
          <w:rFonts w:ascii="Times New Roman" w:hAnsi="Times New Roman" w:cs="Times New Roman"/>
          <w:color w:val="auto"/>
          <w:sz w:val="20"/>
          <w:szCs w:val="20"/>
        </w:rPr>
      </w:pPr>
      <w:r w:rsidRPr="00AF4F57">
        <w:rPr>
          <w:rFonts w:ascii="Times New Roman" w:hAnsi="Times New Roman" w:cs="Times New Roman"/>
          <w:color w:val="auto"/>
          <w:sz w:val="20"/>
          <w:szCs w:val="20"/>
        </w:rPr>
        <w:t xml:space="preserve">En primera </w:t>
      </w:r>
      <w:r w:rsidR="00F47C34" w:rsidRPr="00AF4F57">
        <w:rPr>
          <w:rFonts w:ascii="Times New Roman" w:hAnsi="Times New Roman" w:cs="Times New Roman"/>
          <w:color w:val="auto"/>
          <w:sz w:val="20"/>
          <w:szCs w:val="20"/>
        </w:rPr>
        <w:t>instancia</w:t>
      </w:r>
      <w:r w:rsidRPr="00AF4F57">
        <w:rPr>
          <w:rFonts w:ascii="Times New Roman" w:hAnsi="Times New Roman" w:cs="Times New Roman"/>
          <w:color w:val="auto"/>
          <w:sz w:val="20"/>
          <w:szCs w:val="20"/>
        </w:rPr>
        <w:t xml:space="preserve"> se obtiene variables de ambiente </w:t>
      </w:r>
      <w:r w:rsidR="00F47C34" w:rsidRPr="00AF4F57">
        <w:rPr>
          <w:rFonts w:ascii="Times New Roman" w:hAnsi="Times New Roman" w:cs="Times New Roman"/>
          <w:color w:val="auto"/>
          <w:sz w:val="20"/>
          <w:szCs w:val="20"/>
        </w:rPr>
        <w:t>e</w:t>
      </w:r>
      <w:r w:rsidRPr="00AF4F57">
        <w:rPr>
          <w:rFonts w:ascii="Times New Roman" w:hAnsi="Times New Roman" w:cs="Times New Roman"/>
          <w:color w:val="auto"/>
          <w:sz w:val="20"/>
          <w:szCs w:val="20"/>
        </w:rPr>
        <w:t xml:space="preserve"> Imágenes capturadas en </w:t>
      </w:r>
      <w:r w:rsidR="00F47C34" w:rsidRPr="00AF4F57">
        <w:rPr>
          <w:rFonts w:ascii="Times New Roman" w:hAnsi="Times New Roman" w:cs="Times New Roman"/>
          <w:color w:val="auto"/>
          <w:sz w:val="20"/>
          <w:szCs w:val="20"/>
        </w:rPr>
        <w:t>ángulo</w:t>
      </w:r>
      <w:r w:rsidRPr="00AF4F57">
        <w:rPr>
          <w:rFonts w:ascii="Times New Roman" w:hAnsi="Times New Roman" w:cs="Times New Roman"/>
          <w:color w:val="auto"/>
          <w:sz w:val="20"/>
          <w:szCs w:val="20"/>
        </w:rPr>
        <w:t xml:space="preserve"> cenital y de </w:t>
      </w:r>
      <w:r w:rsidR="00F47C34" w:rsidRPr="00AF4F57">
        <w:rPr>
          <w:rFonts w:ascii="Times New Roman" w:hAnsi="Times New Roman" w:cs="Times New Roman"/>
          <w:color w:val="auto"/>
          <w:sz w:val="20"/>
          <w:szCs w:val="20"/>
        </w:rPr>
        <w:t>forma</w:t>
      </w:r>
      <w:r w:rsidRPr="00AF4F57">
        <w:rPr>
          <w:rFonts w:ascii="Times New Roman" w:hAnsi="Times New Roman" w:cs="Times New Roman"/>
          <w:color w:val="auto"/>
          <w:sz w:val="20"/>
          <w:szCs w:val="20"/>
        </w:rPr>
        <w:t xml:space="preserve"> frontal una vez obtenido estas variables mediante algoritmos de </w:t>
      </w:r>
      <w:r w:rsidR="00F47C34" w:rsidRPr="00AF4F57">
        <w:rPr>
          <w:rFonts w:ascii="Times New Roman" w:hAnsi="Times New Roman" w:cs="Times New Roman"/>
          <w:color w:val="auto"/>
          <w:sz w:val="20"/>
          <w:szCs w:val="20"/>
        </w:rPr>
        <w:t>análisis</w:t>
      </w:r>
      <w:r w:rsidRPr="00AF4F57">
        <w:rPr>
          <w:rFonts w:ascii="Times New Roman" w:hAnsi="Times New Roman" w:cs="Times New Roman"/>
          <w:color w:val="auto"/>
          <w:sz w:val="20"/>
          <w:szCs w:val="20"/>
        </w:rPr>
        <w:t xml:space="preserve"> de </w:t>
      </w:r>
      <w:r w:rsidR="00F47C34" w:rsidRPr="00AF4F57">
        <w:rPr>
          <w:rFonts w:ascii="Times New Roman" w:hAnsi="Times New Roman" w:cs="Times New Roman"/>
          <w:color w:val="auto"/>
          <w:sz w:val="20"/>
          <w:szCs w:val="20"/>
        </w:rPr>
        <w:t>información</w:t>
      </w:r>
      <w:r w:rsidRPr="00AF4F57">
        <w:rPr>
          <w:rFonts w:ascii="Times New Roman" w:hAnsi="Times New Roman" w:cs="Times New Roman"/>
          <w:color w:val="auto"/>
          <w:sz w:val="20"/>
          <w:szCs w:val="20"/>
        </w:rPr>
        <w:t xml:space="preserve"> </w:t>
      </w:r>
      <w:r w:rsidR="00F47C34" w:rsidRPr="00AF4F57">
        <w:rPr>
          <w:rFonts w:ascii="Times New Roman" w:hAnsi="Times New Roman" w:cs="Times New Roman"/>
          <w:color w:val="auto"/>
          <w:sz w:val="20"/>
          <w:szCs w:val="20"/>
        </w:rPr>
        <w:t>así</w:t>
      </w:r>
      <w:r w:rsidRPr="00AF4F57">
        <w:rPr>
          <w:rFonts w:ascii="Times New Roman" w:hAnsi="Times New Roman" w:cs="Times New Roman"/>
          <w:color w:val="auto"/>
          <w:sz w:val="20"/>
          <w:szCs w:val="20"/>
        </w:rPr>
        <w:t xml:space="preserve"> como procesamiento de Imágenes se </w:t>
      </w:r>
      <w:r w:rsidR="00F47C34" w:rsidRPr="00AF4F57">
        <w:rPr>
          <w:rFonts w:ascii="Times New Roman" w:hAnsi="Times New Roman" w:cs="Times New Roman"/>
          <w:color w:val="auto"/>
          <w:sz w:val="20"/>
          <w:szCs w:val="20"/>
        </w:rPr>
        <w:t>podrán</w:t>
      </w:r>
      <w:r w:rsidRPr="00AF4F57">
        <w:rPr>
          <w:rFonts w:ascii="Times New Roman" w:hAnsi="Times New Roman" w:cs="Times New Roman"/>
          <w:color w:val="auto"/>
          <w:sz w:val="20"/>
          <w:szCs w:val="20"/>
        </w:rPr>
        <w:t xml:space="preserve"> realizar acciones sobre el comportamiento y crecimiento de las plantas, esto en base a las variables alm</w:t>
      </w:r>
      <w:r w:rsidR="00F47C34" w:rsidRPr="00AF4F57">
        <w:rPr>
          <w:rFonts w:ascii="Times New Roman" w:hAnsi="Times New Roman" w:cs="Times New Roman"/>
          <w:color w:val="auto"/>
          <w:sz w:val="20"/>
          <w:szCs w:val="20"/>
        </w:rPr>
        <w:t>acenadas, a</w:t>
      </w:r>
      <w:r w:rsidRPr="00AF4F57">
        <w:rPr>
          <w:rFonts w:ascii="Times New Roman" w:hAnsi="Times New Roman" w:cs="Times New Roman"/>
          <w:color w:val="auto"/>
          <w:sz w:val="20"/>
          <w:szCs w:val="20"/>
        </w:rPr>
        <w:t xml:space="preserve">l contar con esta </w:t>
      </w:r>
      <w:r w:rsidR="00F47C34" w:rsidRPr="00AF4F57">
        <w:rPr>
          <w:rFonts w:ascii="Times New Roman" w:hAnsi="Times New Roman" w:cs="Times New Roman"/>
          <w:color w:val="auto"/>
          <w:sz w:val="20"/>
          <w:szCs w:val="20"/>
        </w:rPr>
        <w:t>información</w:t>
      </w:r>
      <w:r w:rsidRPr="00AF4F57">
        <w:rPr>
          <w:rFonts w:ascii="Times New Roman" w:hAnsi="Times New Roman" w:cs="Times New Roman"/>
          <w:color w:val="auto"/>
          <w:sz w:val="20"/>
          <w:szCs w:val="20"/>
        </w:rPr>
        <w:t xml:space="preserve"> del sistema </w:t>
      </w:r>
      <w:r w:rsidR="00F47C34" w:rsidRPr="00AF4F57">
        <w:rPr>
          <w:rFonts w:ascii="Times New Roman" w:hAnsi="Times New Roman" w:cs="Times New Roman"/>
          <w:color w:val="auto"/>
          <w:sz w:val="20"/>
          <w:szCs w:val="20"/>
        </w:rPr>
        <w:t>hidropónico</w:t>
      </w:r>
      <w:r w:rsidRPr="00AF4F57">
        <w:rPr>
          <w:rFonts w:ascii="Times New Roman" w:hAnsi="Times New Roman" w:cs="Times New Roman"/>
          <w:color w:val="auto"/>
          <w:sz w:val="20"/>
          <w:szCs w:val="20"/>
        </w:rPr>
        <w:t>.</w:t>
      </w:r>
    </w:p>
    <w:p w14:paraId="6C621CD7" w14:textId="0592451C" w:rsidR="00805113" w:rsidRPr="00AF4F57" w:rsidRDefault="280FEC32" w:rsidP="00D72A02">
      <w:pPr>
        <w:spacing w:after="0"/>
        <w:jc w:val="both"/>
        <w:rPr>
          <w:rFonts w:ascii="Times New Roman" w:hAnsi="Times New Roman" w:cs="Times New Roman"/>
          <w:sz w:val="20"/>
          <w:szCs w:val="20"/>
        </w:rPr>
      </w:pPr>
      <w:r w:rsidRPr="00AF4F57">
        <w:rPr>
          <w:rFonts w:ascii="Times New Roman" w:hAnsi="Times New Roman" w:cs="Times New Roman"/>
          <w:sz w:val="20"/>
          <w:szCs w:val="20"/>
        </w:rPr>
        <w:t>El software de aplicación</w:t>
      </w:r>
      <w:r w:rsidR="001377EF" w:rsidRPr="00AF4F57">
        <w:rPr>
          <w:rFonts w:ascii="Times New Roman" w:hAnsi="Times New Roman" w:cs="Times New Roman"/>
          <w:sz w:val="20"/>
          <w:szCs w:val="20"/>
        </w:rPr>
        <w:t xml:space="preserve"> de control </w:t>
      </w:r>
      <w:r w:rsidRPr="00AF4F57">
        <w:rPr>
          <w:rFonts w:ascii="Times New Roman" w:hAnsi="Times New Roman" w:cs="Times New Roman"/>
          <w:sz w:val="20"/>
          <w:szCs w:val="20"/>
        </w:rPr>
        <w:t>deberá cumplir con las definiciones propias de una aplicación web,</w:t>
      </w:r>
      <w:r w:rsidR="00D72A02" w:rsidRPr="00AF4F57">
        <w:rPr>
          <w:rFonts w:ascii="Times New Roman" w:hAnsi="Times New Roman" w:cs="Times New Roman"/>
          <w:sz w:val="20"/>
          <w:szCs w:val="20"/>
        </w:rPr>
        <w:t xml:space="preserve"> gracias a que la aplicación tendrá una arquitectura basada en la web responsiva, esto con el fin de que el usuario pueda acceder desde cualquier dispositivo que tenga un navegador web se podrá </w:t>
      </w:r>
      <w:r w:rsidRPr="00AF4F57">
        <w:rPr>
          <w:rFonts w:ascii="Times New Roman" w:hAnsi="Times New Roman" w:cs="Times New Roman"/>
          <w:sz w:val="20"/>
          <w:szCs w:val="20"/>
        </w:rPr>
        <w:t>agregando la funcionalidad de monitorización,</w:t>
      </w:r>
      <w:r w:rsidR="001377EF" w:rsidRPr="00AF4F57">
        <w:rPr>
          <w:rFonts w:ascii="Times New Roman" w:hAnsi="Times New Roman" w:cs="Times New Roman"/>
          <w:sz w:val="20"/>
          <w:szCs w:val="20"/>
        </w:rPr>
        <w:t xml:space="preserve"> garantizado ser una aplicación </w:t>
      </w:r>
      <w:r w:rsidRPr="00AF4F57">
        <w:rPr>
          <w:rFonts w:ascii="Times New Roman" w:hAnsi="Times New Roman" w:cs="Times New Roman"/>
          <w:sz w:val="20"/>
          <w:szCs w:val="20"/>
        </w:rPr>
        <w:t>capaz y efectiva de gestionar las plantas que se encuentra</w:t>
      </w:r>
      <w:r w:rsidR="00D72A02" w:rsidRPr="00AF4F57">
        <w:rPr>
          <w:rFonts w:ascii="Times New Roman" w:hAnsi="Times New Roman" w:cs="Times New Roman"/>
          <w:sz w:val="20"/>
          <w:szCs w:val="20"/>
        </w:rPr>
        <w:t xml:space="preserve">s en los respectivos </w:t>
      </w:r>
      <w:r w:rsidR="00AF4F57" w:rsidRPr="00AF4F57">
        <w:rPr>
          <w:rFonts w:ascii="Times New Roman" w:hAnsi="Times New Roman" w:cs="Times New Roman"/>
          <w:sz w:val="20"/>
          <w:szCs w:val="20"/>
        </w:rPr>
        <w:t>Fitotrones</w:t>
      </w:r>
      <w:r w:rsidR="00D72A02" w:rsidRPr="00AF4F57">
        <w:rPr>
          <w:rFonts w:ascii="Times New Roman" w:hAnsi="Times New Roman" w:cs="Times New Roman"/>
          <w:sz w:val="20"/>
          <w:szCs w:val="20"/>
        </w:rPr>
        <w:t>.</w:t>
      </w:r>
    </w:p>
    <w:p w14:paraId="3E011425" w14:textId="046AAD38" w:rsidR="000D5C9F" w:rsidRPr="00AF4F57" w:rsidRDefault="280FEC32" w:rsidP="280FEC32">
      <w:pPr>
        <w:pStyle w:val="Default"/>
        <w:spacing w:before="240" w:after="240" w:line="276" w:lineRule="auto"/>
        <w:jc w:val="both"/>
        <w:rPr>
          <w:rFonts w:ascii="Times New Roman" w:hAnsi="Times New Roman" w:cs="Times New Roman"/>
          <w:color w:val="auto"/>
          <w:sz w:val="20"/>
          <w:szCs w:val="20"/>
        </w:rPr>
      </w:pPr>
      <w:r w:rsidRPr="00AF4F57">
        <w:rPr>
          <w:rFonts w:ascii="Times New Roman" w:hAnsi="Times New Roman" w:cs="Times New Roman"/>
          <w:color w:val="auto"/>
          <w:sz w:val="20"/>
          <w:szCs w:val="20"/>
        </w:rPr>
        <w:t>Gracias a este desarrollo de la plataforma</w:t>
      </w:r>
      <w:r w:rsidRPr="00AF4F57">
        <w:rPr>
          <w:rFonts w:ascii="Times New Roman" w:hAnsi="Times New Roman" w:cs="Times New Roman"/>
          <w:sz w:val="20"/>
          <w:szCs w:val="20"/>
        </w:rPr>
        <w:t xml:space="preserve"> </w:t>
      </w:r>
      <w:r w:rsidR="001377EF" w:rsidRPr="00AF4F57">
        <w:rPr>
          <w:rFonts w:ascii="Times New Roman" w:hAnsi="Times New Roman" w:cs="Times New Roman"/>
          <w:sz w:val="20"/>
          <w:szCs w:val="20"/>
        </w:rPr>
        <w:t xml:space="preserve">la aplicación </w:t>
      </w:r>
      <w:r w:rsidRPr="00AF4F57">
        <w:rPr>
          <w:rFonts w:ascii="Times New Roman" w:hAnsi="Times New Roman" w:cs="Times New Roman"/>
          <w:color w:val="auto"/>
          <w:sz w:val="20"/>
          <w:szCs w:val="20"/>
        </w:rPr>
        <w:t>tendrá contempladas las siguientes mejoras:</w:t>
      </w:r>
    </w:p>
    <w:p w14:paraId="2787B5EC" w14:textId="7CBFA28B" w:rsidR="00D311CB" w:rsidRPr="00AF4F57" w:rsidRDefault="00F47C34" w:rsidP="280FEC32">
      <w:pPr>
        <w:pStyle w:val="Prrafodelista"/>
        <w:numPr>
          <w:ilvl w:val="1"/>
          <w:numId w:val="38"/>
        </w:numPr>
        <w:spacing w:after="0"/>
        <w:ind w:left="723"/>
        <w:jc w:val="both"/>
        <w:rPr>
          <w:rFonts w:ascii="Times New Roman" w:hAnsi="Times New Roman" w:cs="Times New Roman"/>
          <w:sz w:val="20"/>
          <w:szCs w:val="20"/>
        </w:rPr>
      </w:pPr>
      <w:r w:rsidRPr="00AF4F57">
        <w:rPr>
          <w:rFonts w:ascii="Times New Roman" w:hAnsi="Times New Roman" w:cs="Times New Roman"/>
          <w:sz w:val="20"/>
          <w:szCs w:val="20"/>
        </w:rPr>
        <w:t>Visualización</w:t>
      </w:r>
      <w:r w:rsidR="280FEC32" w:rsidRPr="00AF4F57">
        <w:rPr>
          <w:rFonts w:ascii="Times New Roman" w:hAnsi="Times New Roman" w:cs="Times New Roman"/>
          <w:sz w:val="20"/>
          <w:szCs w:val="20"/>
        </w:rPr>
        <w:t xml:space="preserve"> de variables de ambiente en tiempo real.</w:t>
      </w:r>
    </w:p>
    <w:p w14:paraId="65AC175A" w14:textId="45F44678" w:rsidR="00D311CB" w:rsidRPr="00AF4F57" w:rsidRDefault="00F47C34" w:rsidP="280FEC32">
      <w:pPr>
        <w:pStyle w:val="Prrafodelista"/>
        <w:numPr>
          <w:ilvl w:val="1"/>
          <w:numId w:val="38"/>
        </w:numPr>
        <w:spacing w:after="0"/>
        <w:ind w:left="723"/>
        <w:jc w:val="both"/>
        <w:rPr>
          <w:rFonts w:ascii="Times New Roman" w:hAnsi="Times New Roman" w:cs="Times New Roman"/>
          <w:sz w:val="20"/>
          <w:szCs w:val="20"/>
        </w:rPr>
      </w:pPr>
      <w:r w:rsidRPr="00AF4F57">
        <w:rPr>
          <w:rFonts w:ascii="Times New Roman" w:hAnsi="Times New Roman" w:cs="Times New Roman"/>
          <w:sz w:val="20"/>
          <w:szCs w:val="20"/>
        </w:rPr>
        <w:t>Visualización</w:t>
      </w:r>
      <w:r w:rsidR="280FEC32" w:rsidRPr="00AF4F57">
        <w:rPr>
          <w:rFonts w:ascii="Times New Roman" w:hAnsi="Times New Roman" w:cs="Times New Roman"/>
          <w:sz w:val="20"/>
          <w:szCs w:val="20"/>
        </w:rPr>
        <w:t xml:space="preserve"> de Imágenes capturadas en tiempo real.</w:t>
      </w:r>
    </w:p>
    <w:p w14:paraId="02DC7ACC" w14:textId="73E327D9" w:rsidR="00104961" w:rsidRPr="00AF4F57" w:rsidRDefault="280FEC32" w:rsidP="280FEC32">
      <w:pPr>
        <w:pStyle w:val="Prrafodelista"/>
        <w:numPr>
          <w:ilvl w:val="1"/>
          <w:numId w:val="38"/>
        </w:numPr>
        <w:spacing w:after="0"/>
        <w:ind w:left="723"/>
        <w:jc w:val="both"/>
        <w:rPr>
          <w:rFonts w:ascii="Times New Roman" w:hAnsi="Times New Roman" w:cs="Times New Roman"/>
          <w:sz w:val="20"/>
          <w:szCs w:val="20"/>
        </w:rPr>
      </w:pPr>
      <w:r w:rsidRPr="00AF4F57">
        <w:rPr>
          <w:rFonts w:ascii="Times New Roman" w:hAnsi="Times New Roman" w:cs="Times New Roman"/>
          <w:sz w:val="20"/>
          <w:szCs w:val="20"/>
        </w:rPr>
        <w:t>Proporcionará la información de las variables de ambiente</w:t>
      </w:r>
      <w:r w:rsidR="00A63A51" w:rsidRPr="00AF4F57">
        <w:rPr>
          <w:rFonts w:ascii="Times New Roman" w:hAnsi="Times New Roman" w:cs="Times New Roman"/>
          <w:sz w:val="20"/>
          <w:szCs w:val="20"/>
        </w:rPr>
        <w:t xml:space="preserve"> para</w:t>
      </w:r>
      <w:r w:rsidRPr="00AF4F57">
        <w:rPr>
          <w:rFonts w:ascii="Times New Roman" w:hAnsi="Times New Roman" w:cs="Times New Roman"/>
          <w:sz w:val="20"/>
          <w:szCs w:val="20"/>
        </w:rPr>
        <w:t xml:space="preserve"> </w:t>
      </w:r>
      <w:r w:rsidR="00A63A51" w:rsidRPr="00AF4F57">
        <w:rPr>
          <w:rFonts w:ascii="Times New Roman" w:hAnsi="Times New Roman" w:cs="Times New Roman"/>
          <w:sz w:val="20"/>
          <w:szCs w:val="20"/>
        </w:rPr>
        <w:t>conocer la cantidad de nutrientes que cada planta absorbe en el proceso de nutrición.</w:t>
      </w:r>
    </w:p>
    <w:p w14:paraId="2EA6E18C" w14:textId="2646877E" w:rsidR="00DE5439" w:rsidRPr="00AF4F57" w:rsidRDefault="00D72A02" w:rsidP="00B5068D">
      <w:pPr>
        <w:pStyle w:val="Prrafodelista"/>
        <w:numPr>
          <w:ilvl w:val="1"/>
          <w:numId w:val="38"/>
        </w:numPr>
        <w:spacing w:after="0"/>
        <w:ind w:left="723"/>
        <w:jc w:val="both"/>
        <w:rPr>
          <w:rFonts w:ascii="Times New Roman" w:hAnsi="Times New Roman" w:cs="Times New Roman"/>
          <w:sz w:val="20"/>
          <w:szCs w:val="20"/>
        </w:rPr>
      </w:pPr>
      <w:r w:rsidRPr="00AF4F57">
        <w:rPr>
          <w:rFonts w:ascii="Times New Roman" w:hAnsi="Times New Roman" w:cs="Times New Roman"/>
          <w:sz w:val="20"/>
          <w:szCs w:val="20"/>
        </w:rPr>
        <w:t>Controlar los dispositivos de forma remota tales como las bombas que inyectan la solución nutritiva o la iluminación del invernadero</w:t>
      </w:r>
      <w:r w:rsidR="280FEC32" w:rsidRPr="00AF4F57">
        <w:rPr>
          <w:rFonts w:ascii="Times New Roman" w:hAnsi="Times New Roman" w:cs="Times New Roman"/>
          <w:sz w:val="20"/>
          <w:szCs w:val="20"/>
        </w:rPr>
        <w:t xml:space="preserve">. </w:t>
      </w:r>
    </w:p>
    <w:p w14:paraId="09779732" w14:textId="77777777" w:rsidR="00B5068D" w:rsidRPr="00AF4F57" w:rsidRDefault="00B5068D" w:rsidP="00B5068D">
      <w:pPr>
        <w:spacing w:after="0"/>
        <w:jc w:val="both"/>
        <w:rPr>
          <w:rFonts w:ascii="Times New Roman" w:hAnsi="Times New Roman" w:cs="Times New Roman"/>
          <w:sz w:val="20"/>
          <w:szCs w:val="20"/>
        </w:rPr>
      </w:pPr>
    </w:p>
    <w:p w14:paraId="350180C7" w14:textId="77777777" w:rsidR="00C214B4" w:rsidRPr="00AF4F57" w:rsidRDefault="280FEC32" w:rsidP="00C214B4">
      <w:pPr>
        <w:pStyle w:val="Ttulo2"/>
        <w:keepNext/>
        <w:keepLines/>
        <w:spacing w:before="240" w:after="240"/>
        <w:ind w:left="723"/>
      </w:pPr>
      <w:bookmarkStart w:id="9" w:name="_Toc395018836"/>
      <w:bookmarkStart w:id="10" w:name="_Toc399228717"/>
      <w:bookmarkStart w:id="11" w:name="_Toc441571679"/>
      <w:bookmarkStart w:id="12" w:name="_Toc534629393"/>
      <w:r w:rsidRPr="00AF4F57">
        <w:t>Definiciones, Acrónimos y Abreviaturas</w:t>
      </w:r>
      <w:bookmarkEnd w:id="9"/>
      <w:bookmarkEnd w:id="10"/>
      <w:bookmarkEnd w:id="11"/>
      <w:bookmarkEnd w:id="12"/>
    </w:p>
    <w:p w14:paraId="7C6F06C4" w14:textId="038F2F90" w:rsidR="00787D2D" w:rsidRPr="00AF4F57" w:rsidRDefault="280FEC32" w:rsidP="280FEC32">
      <w:pPr>
        <w:pStyle w:val="Prrafodelista"/>
        <w:numPr>
          <w:ilvl w:val="0"/>
          <w:numId w:val="31"/>
        </w:numPr>
        <w:spacing w:after="0"/>
        <w:ind w:left="1069"/>
        <w:jc w:val="both"/>
        <w:rPr>
          <w:rFonts w:ascii="Times New Roman" w:hAnsi="Times New Roman" w:cs="Times New Roman"/>
          <w:sz w:val="20"/>
          <w:szCs w:val="20"/>
        </w:rPr>
      </w:pPr>
      <w:r w:rsidRPr="00AF4F57">
        <w:rPr>
          <w:rFonts w:ascii="Times New Roman" w:hAnsi="Times New Roman" w:cs="Times New Roman"/>
          <w:b/>
          <w:bCs/>
          <w:sz w:val="20"/>
          <w:szCs w:val="20"/>
        </w:rPr>
        <w:t>CO2:</w:t>
      </w:r>
      <w:r w:rsidRPr="00AF4F57">
        <w:t xml:space="preserve"> </w:t>
      </w:r>
      <w:r w:rsidRPr="00AF4F57">
        <w:rPr>
          <w:rFonts w:ascii="Times New Roman" w:hAnsi="Times New Roman" w:cs="Times New Roman"/>
          <w:sz w:val="20"/>
          <w:szCs w:val="20"/>
        </w:rPr>
        <w:t xml:space="preserve">dióxido de carbono, también denominado anhídrido carbónico, es un gas cuyas moléculas están compuestas por dos átomos de oxígeno y uno de carbono. </w:t>
      </w:r>
    </w:p>
    <w:p w14:paraId="272052FF" w14:textId="6EA9A0B9" w:rsidR="00787D2D" w:rsidRPr="00AF4F57" w:rsidRDefault="280FEC32" w:rsidP="280FEC32">
      <w:pPr>
        <w:pStyle w:val="Prrafodelista"/>
        <w:numPr>
          <w:ilvl w:val="0"/>
          <w:numId w:val="31"/>
        </w:numPr>
        <w:spacing w:after="0"/>
        <w:ind w:left="1069"/>
        <w:jc w:val="both"/>
        <w:rPr>
          <w:rFonts w:ascii="Times New Roman" w:hAnsi="Times New Roman" w:cs="Times New Roman"/>
          <w:sz w:val="20"/>
          <w:szCs w:val="20"/>
        </w:rPr>
      </w:pPr>
      <w:r w:rsidRPr="00AF4F57">
        <w:rPr>
          <w:rFonts w:ascii="Times New Roman" w:hAnsi="Times New Roman" w:cs="Times New Roman"/>
          <w:b/>
          <w:bCs/>
          <w:sz w:val="20"/>
          <w:szCs w:val="20"/>
        </w:rPr>
        <w:t>Ph:</w:t>
      </w:r>
      <w:r w:rsidRPr="00AF4F57">
        <w:rPr>
          <w:rFonts w:ascii="Times New Roman" w:hAnsi="Times New Roman" w:cs="Times New Roman"/>
          <w:sz w:val="20"/>
          <w:szCs w:val="20"/>
        </w:rPr>
        <w:t xml:space="preserve"> El pH es una medida de acidez o alcalinidad de una disolución. El pH indica la concentración de iones hidrógeno [H]+ presentes en determinadas disoluciones.</w:t>
      </w:r>
    </w:p>
    <w:p w14:paraId="206173F7" w14:textId="195A8DD8" w:rsidR="00E2752F" w:rsidRPr="00AF4F57" w:rsidRDefault="00E2752F" w:rsidP="280FEC32">
      <w:pPr>
        <w:pStyle w:val="Prrafodelista"/>
        <w:numPr>
          <w:ilvl w:val="0"/>
          <w:numId w:val="31"/>
        </w:numPr>
        <w:spacing w:after="0"/>
        <w:ind w:left="1069"/>
        <w:jc w:val="both"/>
        <w:rPr>
          <w:rFonts w:ascii="Times New Roman" w:hAnsi="Times New Roman" w:cs="Times New Roman"/>
          <w:sz w:val="20"/>
          <w:szCs w:val="20"/>
        </w:rPr>
      </w:pPr>
      <w:r w:rsidRPr="00AF4F57">
        <w:rPr>
          <w:rFonts w:ascii="Times New Roman" w:hAnsi="Times New Roman" w:cs="Times New Roman"/>
          <w:b/>
          <w:bCs/>
          <w:sz w:val="20"/>
          <w:szCs w:val="20"/>
        </w:rPr>
        <w:t>Lux:</w:t>
      </w:r>
      <w:r w:rsidRPr="00AF4F57">
        <w:rPr>
          <w:rFonts w:ascii="Times New Roman" w:hAnsi="Times New Roman" w:cs="Times New Roman"/>
          <w:sz w:val="20"/>
          <w:szCs w:val="20"/>
        </w:rPr>
        <w:t xml:space="preserve"> </w:t>
      </w:r>
      <w:r w:rsidR="001174F4" w:rsidRPr="00AF4F57">
        <w:rPr>
          <w:rFonts w:ascii="Times New Roman" w:hAnsi="Times New Roman" w:cs="Times New Roman"/>
          <w:sz w:val="20"/>
          <w:szCs w:val="20"/>
        </w:rPr>
        <w:t>Es la unidad derivada del Sistema Internacional de Unidades para el nivel de iluminación. </w:t>
      </w:r>
      <w:r w:rsidR="001174F4" w:rsidRPr="00AF4F57">
        <w:rPr>
          <w:rFonts w:ascii="Times New Roman" w:hAnsi="Times New Roman" w:cs="Times New Roman"/>
          <w:bCs/>
          <w:i/>
          <w:sz w:val="20"/>
          <w:szCs w:val="20"/>
        </w:rPr>
        <w:t>Es la sensación de luminosidad</w:t>
      </w:r>
      <w:r w:rsidR="001174F4" w:rsidRPr="00AF4F57">
        <w:rPr>
          <w:rFonts w:ascii="Times New Roman" w:hAnsi="Times New Roman" w:cs="Times New Roman"/>
          <w:sz w:val="20"/>
          <w:szCs w:val="20"/>
        </w:rPr>
        <w:t>. Su equivalencia es de un lumen/m².</w:t>
      </w:r>
    </w:p>
    <w:p w14:paraId="0B26840F" w14:textId="5B98FCF5" w:rsidR="001C7374" w:rsidRPr="00AF4F57" w:rsidRDefault="001174F4" w:rsidP="001C7374">
      <w:pPr>
        <w:pStyle w:val="Prrafodelista"/>
        <w:numPr>
          <w:ilvl w:val="0"/>
          <w:numId w:val="31"/>
        </w:numPr>
        <w:spacing w:after="0"/>
        <w:ind w:left="1069"/>
        <w:jc w:val="both"/>
        <w:rPr>
          <w:rFonts w:ascii="Times New Roman" w:hAnsi="Times New Roman" w:cs="Times New Roman"/>
          <w:sz w:val="20"/>
          <w:szCs w:val="20"/>
        </w:rPr>
      </w:pPr>
      <w:r w:rsidRPr="00AF4F57">
        <w:rPr>
          <w:rFonts w:ascii="Times New Roman" w:hAnsi="Times New Roman" w:cs="Times New Roman"/>
          <w:b/>
          <w:bCs/>
          <w:sz w:val="20"/>
          <w:szCs w:val="20"/>
        </w:rPr>
        <w:lastRenderedPageBreak/>
        <w:t>Lumen:</w:t>
      </w:r>
      <w:r w:rsidRPr="00AF4F57">
        <w:rPr>
          <w:rFonts w:ascii="Times New Roman" w:hAnsi="Times New Roman" w:cs="Times New Roman"/>
          <w:sz w:val="20"/>
          <w:szCs w:val="20"/>
        </w:rPr>
        <w:t xml:space="preserve"> </w:t>
      </w:r>
      <w:r w:rsidR="002F40B9" w:rsidRPr="00AF4F57">
        <w:rPr>
          <w:rFonts w:ascii="Times New Roman" w:hAnsi="Times New Roman" w:cs="Times New Roman"/>
          <w:sz w:val="20"/>
          <w:szCs w:val="20"/>
        </w:rPr>
        <w:t>Es la unidad del Sistema Internacional para medir el flujo luminoso. </w:t>
      </w:r>
      <w:r w:rsidR="002F40B9" w:rsidRPr="00AF4F57">
        <w:rPr>
          <w:rFonts w:ascii="Times New Roman" w:hAnsi="Times New Roman" w:cs="Times New Roman"/>
          <w:bCs/>
          <w:i/>
          <w:sz w:val="20"/>
          <w:szCs w:val="20"/>
        </w:rPr>
        <w:t>La medida de la potencia luminosa</w:t>
      </w:r>
      <w:r w:rsidR="002F40B9" w:rsidRPr="00AF4F57">
        <w:rPr>
          <w:rFonts w:ascii="Times New Roman" w:hAnsi="Times New Roman" w:cs="Times New Roman"/>
          <w:b/>
          <w:bCs/>
          <w:sz w:val="20"/>
          <w:szCs w:val="20"/>
        </w:rPr>
        <w:t> </w:t>
      </w:r>
      <w:r w:rsidR="002F40B9" w:rsidRPr="00AF4F57">
        <w:rPr>
          <w:rFonts w:ascii="Times New Roman" w:hAnsi="Times New Roman" w:cs="Times New Roman"/>
          <w:sz w:val="20"/>
          <w:szCs w:val="20"/>
        </w:rPr>
        <w:t>emitida en un ángulo determinado por una fuente, es decir, la unidad que indica la “cantidad” total de luz que percibimos en un ángulo determinado.</w:t>
      </w:r>
    </w:p>
    <w:p w14:paraId="3781FAEF" w14:textId="467374FD" w:rsidR="001C7374" w:rsidRPr="00AF4F57" w:rsidRDefault="001C7374" w:rsidP="001C7374">
      <w:pPr>
        <w:pStyle w:val="Prrafodelista"/>
        <w:numPr>
          <w:ilvl w:val="0"/>
          <w:numId w:val="31"/>
        </w:numPr>
        <w:spacing w:after="0"/>
        <w:ind w:left="1069"/>
        <w:jc w:val="both"/>
        <w:rPr>
          <w:rFonts w:ascii="Times New Roman" w:hAnsi="Times New Roman" w:cs="Times New Roman"/>
          <w:sz w:val="20"/>
          <w:szCs w:val="20"/>
        </w:rPr>
      </w:pPr>
      <w:r w:rsidRPr="00AF4F57">
        <w:rPr>
          <w:rFonts w:ascii="Times New Roman" w:hAnsi="Times New Roman" w:cs="Times New Roman"/>
          <w:b/>
          <w:bCs/>
          <w:sz w:val="20"/>
          <w:szCs w:val="20"/>
        </w:rPr>
        <w:t>Conductividad eléctrica:</w:t>
      </w:r>
      <w:r w:rsidRPr="00AF4F57">
        <w:rPr>
          <w:rFonts w:ascii="Times New Roman" w:hAnsi="Times New Roman" w:cs="Times New Roman"/>
          <w:sz w:val="20"/>
          <w:szCs w:val="20"/>
        </w:rPr>
        <w:t xml:space="preserve"> se puede entender como una medida de la facilidad que tiene un material para transportar carga eléctrica por unidad área de superficial y se mide en S/cm2 (donde S es Siemens, la unidad del sistema internacional para la conductancia). </w:t>
      </w:r>
      <w:r w:rsidRPr="00AF4F57">
        <w:rPr>
          <w:rFonts w:ascii="Times New Roman" w:hAnsi="Times New Roman" w:cs="Times New Roman"/>
          <w:bCs/>
          <w:i/>
          <w:sz w:val="20"/>
          <w:szCs w:val="20"/>
        </w:rPr>
        <w:t>Por lo tanto, un material que tenga una mayor conductividad que otro, conduce más la electricidad, es decir, permite con mayor facilidad el paso de electrones</w:t>
      </w:r>
      <w:r w:rsidRPr="00AF4F57">
        <w:rPr>
          <w:rFonts w:ascii="Times New Roman" w:hAnsi="Times New Roman" w:cs="Times New Roman"/>
          <w:sz w:val="20"/>
          <w:szCs w:val="20"/>
        </w:rPr>
        <w:t>.</w:t>
      </w:r>
    </w:p>
    <w:p w14:paraId="36C81528" w14:textId="0B1DB3E4" w:rsidR="00F368E6" w:rsidRPr="00AF4F57" w:rsidRDefault="00F368E6" w:rsidP="00F368E6">
      <w:pPr>
        <w:pStyle w:val="Prrafodelista"/>
        <w:numPr>
          <w:ilvl w:val="0"/>
          <w:numId w:val="31"/>
        </w:numPr>
        <w:spacing w:before="240" w:after="240"/>
        <w:ind w:left="1069"/>
        <w:jc w:val="both"/>
        <w:rPr>
          <w:rFonts w:ascii="Times New Roman" w:hAnsi="Times New Roman"/>
          <w:sz w:val="20"/>
          <w:szCs w:val="20"/>
        </w:rPr>
      </w:pPr>
      <w:r w:rsidRPr="00AF4F57">
        <w:rPr>
          <w:rFonts w:ascii="Times New Roman" w:hAnsi="Times New Roman"/>
          <w:b/>
          <w:bCs/>
          <w:sz w:val="20"/>
          <w:szCs w:val="20"/>
        </w:rPr>
        <w:t>Firebase</w:t>
      </w:r>
      <w:r w:rsidRPr="00AF4F57">
        <w:rPr>
          <w:rFonts w:ascii="Times New Roman" w:hAnsi="Times New Roman"/>
          <w:sz w:val="20"/>
          <w:szCs w:val="20"/>
        </w:rPr>
        <w:t>: es una plataforma para el desarrollo de </w:t>
      </w:r>
      <w:hyperlink r:id="rId13" w:tooltip="Aplicación web" w:history="1">
        <w:r w:rsidRPr="00AF4F57">
          <w:rPr>
            <w:rFonts w:ascii="Times New Roman" w:hAnsi="Times New Roman"/>
            <w:sz w:val="20"/>
            <w:szCs w:val="20"/>
          </w:rPr>
          <w:t>aplicaciones web</w:t>
        </w:r>
      </w:hyperlink>
      <w:r w:rsidRPr="00AF4F57">
        <w:rPr>
          <w:rFonts w:ascii="Times New Roman" w:hAnsi="Times New Roman"/>
          <w:sz w:val="20"/>
          <w:szCs w:val="20"/>
        </w:rPr>
        <w:t> y aplicaciones móviles. Firebase proporciona una base de datos en tiempo real y back-end. El servicio proporciona a los desarrolladores de aplicaciones una API que permite que la información de las aplicaciones sea sincronizada y almacenada en la nube de Firebase, Firebase Storage proporciona cargas y descargas seguras de archivos para aplicaciones Firebase, sin importar la calidad de la red.</w:t>
      </w:r>
    </w:p>
    <w:p w14:paraId="1BA15255" w14:textId="77777777" w:rsidR="000D7014" w:rsidRPr="00AF4F57" w:rsidRDefault="00F667B7" w:rsidP="000D7014">
      <w:pPr>
        <w:pStyle w:val="Prrafodelista"/>
        <w:numPr>
          <w:ilvl w:val="0"/>
          <w:numId w:val="31"/>
        </w:numPr>
        <w:spacing w:before="240" w:after="240"/>
        <w:ind w:left="1069"/>
        <w:jc w:val="both"/>
        <w:rPr>
          <w:rFonts w:ascii="Times New Roman" w:hAnsi="Times New Roman"/>
          <w:sz w:val="20"/>
          <w:szCs w:val="20"/>
        </w:rPr>
      </w:pPr>
      <w:r w:rsidRPr="00AF4F57">
        <w:rPr>
          <w:rFonts w:ascii="Times New Roman" w:hAnsi="Times New Roman"/>
          <w:b/>
          <w:bCs/>
          <w:sz w:val="20"/>
          <w:szCs w:val="20"/>
        </w:rPr>
        <w:t>Kotlin</w:t>
      </w:r>
      <w:r w:rsidRPr="00AF4F57">
        <w:rPr>
          <w:rFonts w:ascii="Times New Roman" w:hAnsi="Times New Roman"/>
          <w:sz w:val="20"/>
          <w:szCs w:val="20"/>
        </w:rPr>
        <w:t xml:space="preserve">: es un lenguaje de programación moderno y estático que aumentará su productividad y </w:t>
      </w:r>
      <w:r w:rsidR="000D7014" w:rsidRPr="00AF4F57">
        <w:rPr>
          <w:rFonts w:ascii="Times New Roman" w:hAnsi="Times New Roman"/>
          <w:sz w:val="20"/>
          <w:szCs w:val="20"/>
        </w:rPr>
        <w:t>disminuye el escribir código repetitivo</w:t>
      </w:r>
      <w:r w:rsidRPr="00AF4F57">
        <w:rPr>
          <w:rFonts w:ascii="Times New Roman" w:hAnsi="Times New Roman"/>
          <w:sz w:val="20"/>
          <w:szCs w:val="20"/>
        </w:rPr>
        <w:t>. Android Studio proporciona soporte de primera clase para Kotlin. Incluso tiene herramientas integradas para ayudarte a convertir el código basado en Java a Kotlin.</w:t>
      </w:r>
    </w:p>
    <w:p w14:paraId="5BBB3D4E" w14:textId="16E03EC7" w:rsidR="00E5030F" w:rsidRPr="00AF4F57" w:rsidRDefault="000D7014" w:rsidP="000D7014">
      <w:pPr>
        <w:spacing w:before="240" w:after="240"/>
        <w:jc w:val="both"/>
        <w:rPr>
          <w:rFonts w:ascii="Times New Roman" w:hAnsi="Times New Roman"/>
          <w:sz w:val="20"/>
          <w:szCs w:val="20"/>
        </w:rPr>
      </w:pPr>
      <w:r w:rsidRPr="00AF4F57">
        <w:rPr>
          <w:rFonts w:ascii="Times New Roman" w:hAnsi="Times New Roman"/>
          <w:sz w:val="20"/>
          <w:szCs w:val="20"/>
        </w:rPr>
        <w:t xml:space="preserve"> </w:t>
      </w:r>
    </w:p>
    <w:p w14:paraId="63269F4E" w14:textId="16E4755D" w:rsidR="00FC3547" w:rsidRPr="00AF4F57" w:rsidRDefault="280FEC32" w:rsidP="280FEC32">
      <w:pPr>
        <w:pStyle w:val="Ttulo1"/>
        <w:spacing w:before="240" w:after="240"/>
        <w:ind w:left="1080"/>
        <w:rPr>
          <w:rFonts w:cs="Times New Roman"/>
        </w:rPr>
      </w:pPr>
      <w:bookmarkStart w:id="13" w:name="_Toc534629394"/>
      <w:r w:rsidRPr="00AF4F57">
        <w:rPr>
          <w:rFonts w:cs="Times New Roman"/>
        </w:rPr>
        <w:t>POSICIONAMIENTO</w:t>
      </w:r>
      <w:bookmarkEnd w:id="13"/>
    </w:p>
    <w:p w14:paraId="5A82844C" w14:textId="3AD8117C" w:rsidR="00FC3547" w:rsidRPr="00AF4F57" w:rsidRDefault="280FEC32" w:rsidP="00866AF7">
      <w:pPr>
        <w:pStyle w:val="Ttulo2"/>
        <w:keepNext/>
        <w:keepLines/>
        <w:numPr>
          <w:ilvl w:val="0"/>
          <w:numId w:val="7"/>
        </w:numPr>
        <w:spacing w:before="240" w:after="240"/>
      </w:pPr>
      <w:bookmarkStart w:id="14" w:name="_Toc534629395"/>
      <w:r w:rsidRPr="00AF4F57">
        <w:t>Justificación</w:t>
      </w:r>
      <w:bookmarkEnd w:id="14"/>
    </w:p>
    <w:p w14:paraId="50D400B4" w14:textId="50F1E299" w:rsidR="003C59D8" w:rsidRPr="00AF4F57" w:rsidRDefault="280FEC32" w:rsidP="280FEC32">
      <w:pPr>
        <w:spacing w:before="240" w:after="240"/>
        <w:jc w:val="both"/>
        <w:rPr>
          <w:rFonts w:ascii="Times New Roman" w:hAnsi="Times New Roman" w:cs="Times New Roman"/>
          <w:sz w:val="20"/>
          <w:szCs w:val="20"/>
        </w:rPr>
      </w:pPr>
      <w:r w:rsidRPr="00AF4F57">
        <w:rPr>
          <w:rFonts w:ascii="Times New Roman" w:hAnsi="Times New Roman" w:cs="Times New Roman"/>
          <w:sz w:val="20"/>
          <w:szCs w:val="20"/>
        </w:rPr>
        <w:t xml:space="preserve">En esta </w:t>
      </w:r>
      <w:r w:rsidR="00702EA8" w:rsidRPr="00AF4F57">
        <w:rPr>
          <w:rFonts w:ascii="Times New Roman" w:hAnsi="Times New Roman" w:cs="Times New Roman"/>
          <w:sz w:val="20"/>
          <w:szCs w:val="20"/>
        </w:rPr>
        <w:t xml:space="preserve">tercera </w:t>
      </w:r>
      <w:r w:rsidR="00083E3D" w:rsidRPr="00AF4F57">
        <w:rPr>
          <w:rFonts w:ascii="Times New Roman" w:hAnsi="Times New Roman" w:cs="Times New Roman"/>
          <w:sz w:val="20"/>
          <w:szCs w:val="20"/>
        </w:rPr>
        <w:t>etapa</w:t>
      </w:r>
      <w:r w:rsidRPr="00AF4F57">
        <w:rPr>
          <w:rFonts w:ascii="Times New Roman" w:hAnsi="Times New Roman" w:cs="Times New Roman"/>
          <w:sz w:val="20"/>
          <w:szCs w:val="20"/>
        </w:rPr>
        <w:t xml:space="preserve"> se propone</w:t>
      </w:r>
      <w:r w:rsidR="00702EA8" w:rsidRPr="00AF4F57">
        <w:rPr>
          <w:rFonts w:ascii="Times New Roman" w:hAnsi="Times New Roman" w:cs="Times New Roman"/>
          <w:sz w:val="20"/>
          <w:szCs w:val="20"/>
        </w:rPr>
        <w:t xml:space="preserve">  desarrollar una aplicación de control</w:t>
      </w:r>
      <w:r w:rsidRPr="00AF4F57">
        <w:rPr>
          <w:rFonts w:ascii="Times New Roman" w:hAnsi="Times New Roman" w:cs="Times New Roman"/>
          <w:sz w:val="20"/>
          <w:szCs w:val="20"/>
        </w:rPr>
        <w:t xml:space="preserve"> para robustecer el sistema hacerlo </w:t>
      </w:r>
      <w:r w:rsidR="00083E3D" w:rsidRPr="00AF4F57">
        <w:rPr>
          <w:rFonts w:ascii="Times New Roman" w:hAnsi="Times New Roman" w:cs="Times New Roman"/>
          <w:sz w:val="20"/>
          <w:szCs w:val="20"/>
        </w:rPr>
        <w:t>más</w:t>
      </w:r>
      <w:r w:rsidRPr="00AF4F57">
        <w:rPr>
          <w:rFonts w:ascii="Times New Roman" w:hAnsi="Times New Roman" w:cs="Times New Roman"/>
          <w:sz w:val="20"/>
          <w:szCs w:val="20"/>
        </w:rPr>
        <w:t xml:space="preserve"> escalable para </w:t>
      </w:r>
      <w:r w:rsidR="00702EA8" w:rsidRPr="00AF4F57">
        <w:rPr>
          <w:rFonts w:ascii="Times New Roman" w:hAnsi="Times New Roman" w:cs="Times New Roman"/>
          <w:sz w:val="20"/>
          <w:szCs w:val="20"/>
        </w:rPr>
        <w:t>que e</w:t>
      </w:r>
      <w:r w:rsidR="00BE7061" w:rsidRPr="00AF4F57">
        <w:rPr>
          <w:rFonts w:ascii="Times New Roman" w:hAnsi="Times New Roman" w:cs="Times New Roman"/>
          <w:sz w:val="20"/>
          <w:szCs w:val="20"/>
        </w:rPr>
        <w:t xml:space="preserve">l usuario tenga a su alcance </w:t>
      </w:r>
      <w:r w:rsidRPr="00AF4F57">
        <w:rPr>
          <w:rFonts w:ascii="Times New Roman" w:hAnsi="Times New Roman" w:cs="Times New Roman"/>
          <w:sz w:val="20"/>
          <w:szCs w:val="20"/>
        </w:rPr>
        <w:t xml:space="preserve">en tiempo real las variables de ambiente </w:t>
      </w:r>
      <w:r w:rsidR="00083E3D" w:rsidRPr="00AF4F57">
        <w:rPr>
          <w:rFonts w:ascii="Times New Roman" w:hAnsi="Times New Roman" w:cs="Times New Roman"/>
          <w:sz w:val="20"/>
          <w:szCs w:val="20"/>
        </w:rPr>
        <w:t>así</w:t>
      </w:r>
      <w:r w:rsidRPr="00AF4F57">
        <w:rPr>
          <w:rFonts w:ascii="Times New Roman" w:hAnsi="Times New Roman" w:cs="Times New Roman"/>
          <w:sz w:val="20"/>
          <w:szCs w:val="20"/>
        </w:rPr>
        <w:t xml:space="preserve"> como las </w:t>
      </w:r>
      <w:r w:rsidR="00083E3D" w:rsidRPr="00AF4F57">
        <w:rPr>
          <w:rFonts w:ascii="Times New Roman" w:hAnsi="Times New Roman" w:cs="Times New Roman"/>
          <w:sz w:val="20"/>
          <w:szCs w:val="20"/>
        </w:rPr>
        <w:t>imágenes</w:t>
      </w:r>
      <w:r w:rsidRPr="00AF4F57">
        <w:rPr>
          <w:rFonts w:ascii="Times New Roman" w:hAnsi="Times New Roman" w:cs="Times New Roman"/>
          <w:sz w:val="20"/>
          <w:szCs w:val="20"/>
        </w:rPr>
        <w:t xml:space="preserve">, de tal modo que cuando se detecte alguna </w:t>
      </w:r>
      <w:r w:rsidR="00083E3D" w:rsidRPr="00AF4F57">
        <w:rPr>
          <w:rFonts w:ascii="Times New Roman" w:hAnsi="Times New Roman" w:cs="Times New Roman"/>
          <w:sz w:val="20"/>
          <w:szCs w:val="20"/>
        </w:rPr>
        <w:t>anomalía</w:t>
      </w:r>
      <w:r w:rsidRPr="00AF4F57">
        <w:rPr>
          <w:rFonts w:ascii="Times New Roman" w:hAnsi="Times New Roman" w:cs="Times New Roman"/>
          <w:sz w:val="20"/>
          <w:szCs w:val="20"/>
        </w:rPr>
        <w:t xml:space="preserve"> en el crecimiento de la planta se pueda intervenir oportunamente</w:t>
      </w:r>
      <w:r w:rsidR="00500073" w:rsidRPr="00AF4F57">
        <w:rPr>
          <w:rFonts w:ascii="Times New Roman" w:hAnsi="Times New Roman" w:cs="Times New Roman"/>
          <w:sz w:val="20"/>
          <w:szCs w:val="20"/>
        </w:rPr>
        <w:t>,</w:t>
      </w:r>
      <w:r w:rsidRPr="00AF4F57">
        <w:rPr>
          <w:rFonts w:ascii="Times New Roman" w:hAnsi="Times New Roman" w:cs="Times New Roman"/>
          <w:sz w:val="20"/>
          <w:szCs w:val="20"/>
        </w:rPr>
        <w:t xml:space="preserve"> </w:t>
      </w:r>
      <w:r w:rsidR="00500073" w:rsidRPr="00AF4F57">
        <w:rPr>
          <w:rFonts w:ascii="Times New Roman" w:hAnsi="Times New Roman" w:cs="Times New Roman"/>
          <w:sz w:val="20"/>
          <w:szCs w:val="20"/>
        </w:rPr>
        <w:t>l</w:t>
      </w:r>
      <w:r w:rsidRPr="00AF4F57">
        <w:rPr>
          <w:rFonts w:ascii="Times New Roman" w:hAnsi="Times New Roman" w:cs="Times New Roman"/>
          <w:sz w:val="20"/>
          <w:szCs w:val="20"/>
        </w:rPr>
        <w:t xml:space="preserve">os datos recibidos de los módulos de </w:t>
      </w:r>
      <w:r w:rsidR="00083E3D" w:rsidRPr="00AF4F57">
        <w:rPr>
          <w:rFonts w:ascii="Times New Roman" w:hAnsi="Times New Roman" w:cs="Times New Roman"/>
          <w:sz w:val="20"/>
          <w:szCs w:val="20"/>
        </w:rPr>
        <w:t>adquisición</w:t>
      </w:r>
      <w:r w:rsidRPr="00AF4F57">
        <w:rPr>
          <w:rFonts w:ascii="Times New Roman" w:hAnsi="Times New Roman" w:cs="Times New Roman"/>
          <w:sz w:val="20"/>
          <w:szCs w:val="20"/>
        </w:rPr>
        <w:t xml:space="preserve"> de variables y el </w:t>
      </w:r>
      <w:r w:rsidR="00083E3D" w:rsidRPr="00AF4F57">
        <w:rPr>
          <w:rFonts w:ascii="Times New Roman" w:hAnsi="Times New Roman" w:cs="Times New Roman"/>
          <w:sz w:val="20"/>
          <w:szCs w:val="20"/>
        </w:rPr>
        <w:t>módulo</w:t>
      </w:r>
      <w:r w:rsidRPr="00AF4F57">
        <w:rPr>
          <w:rFonts w:ascii="Times New Roman" w:hAnsi="Times New Roman" w:cs="Times New Roman"/>
          <w:sz w:val="20"/>
          <w:szCs w:val="20"/>
        </w:rPr>
        <w:t xml:space="preserve"> de </w:t>
      </w:r>
      <w:r w:rsidR="00083E3D" w:rsidRPr="00AF4F57">
        <w:rPr>
          <w:rFonts w:ascii="Times New Roman" w:hAnsi="Times New Roman" w:cs="Times New Roman"/>
          <w:sz w:val="20"/>
          <w:szCs w:val="20"/>
        </w:rPr>
        <w:t>adquisición</w:t>
      </w:r>
      <w:r w:rsidRPr="00AF4F57">
        <w:rPr>
          <w:rFonts w:ascii="Times New Roman" w:hAnsi="Times New Roman" w:cs="Times New Roman"/>
          <w:sz w:val="20"/>
          <w:szCs w:val="20"/>
        </w:rPr>
        <w:t xml:space="preserve"> de </w:t>
      </w:r>
      <w:r w:rsidR="00083E3D" w:rsidRPr="00AF4F57">
        <w:rPr>
          <w:rFonts w:ascii="Times New Roman" w:hAnsi="Times New Roman" w:cs="Times New Roman"/>
          <w:sz w:val="20"/>
          <w:szCs w:val="20"/>
        </w:rPr>
        <w:t>imágenes</w:t>
      </w:r>
      <w:r w:rsidRPr="00AF4F57">
        <w:rPr>
          <w:rFonts w:ascii="Times New Roman" w:hAnsi="Times New Roman" w:cs="Times New Roman"/>
          <w:sz w:val="20"/>
          <w:szCs w:val="20"/>
        </w:rPr>
        <w:t xml:space="preserve">, </w:t>
      </w:r>
      <w:r w:rsidR="00083E3D" w:rsidRPr="00AF4F57">
        <w:rPr>
          <w:rFonts w:ascii="Times New Roman" w:hAnsi="Times New Roman" w:cs="Times New Roman"/>
          <w:sz w:val="20"/>
          <w:szCs w:val="20"/>
        </w:rPr>
        <w:t>estarán</w:t>
      </w:r>
      <w:r w:rsidRPr="00AF4F57">
        <w:rPr>
          <w:rFonts w:ascii="Times New Roman" w:hAnsi="Times New Roman" w:cs="Times New Roman"/>
          <w:sz w:val="20"/>
          <w:szCs w:val="20"/>
        </w:rPr>
        <w:t xml:space="preserve"> conectado a un razonador basado en casos el cual ofrece a los usuarios casos similares de éxito o fracaso de las plantas tomando en cuenta las condiciones ambientales y soluciones nutritivas aplicadas y </w:t>
      </w:r>
      <w:r w:rsidR="00083E3D" w:rsidRPr="00AF4F57">
        <w:rPr>
          <w:rFonts w:ascii="Times New Roman" w:hAnsi="Times New Roman" w:cs="Times New Roman"/>
          <w:sz w:val="20"/>
          <w:szCs w:val="20"/>
        </w:rPr>
        <w:t>así</w:t>
      </w:r>
      <w:r w:rsidRPr="00AF4F57">
        <w:rPr>
          <w:rFonts w:ascii="Times New Roman" w:hAnsi="Times New Roman" w:cs="Times New Roman"/>
          <w:sz w:val="20"/>
          <w:szCs w:val="20"/>
        </w:rPr>
        <w:t xml:space="preserve"> dar respuestas más importantes sobre las situaciones de riesgo en las plantas y poder con</w:t>
      </w:r>
      <w:r w:rsidR="00235B24" w:rsidRPr="00AF4F57">
        <w:rPr>
          <w:rFonts w:ascii="Times New Roman" w:hAnsi="Times New Roman" w:cs="Times New Roman"/>
          <w:sz w:val="20"/>
          <w:szCs w:val="20"/>
        </w:rPr>
        <w:t xml:space="preserve">trolar el ambiente del </w:t>
      </w:r>
      <w:r w:rsidR="00AF4F57" w:rsidRPr="00AF4F57">
        <w:rPr>
          <w:rFonts w:ascii="Times New Roman" w:hAnsi="Times New Roman" w:cs="Times New Roman"/>
          <w:sz w:val="20"/>
          <w:szCs w:val="20"/>
        </w:rPr>
        <w:t>Fitotrón</w:t>
      </w:r>
      <w:r w:rsidRPr="00AF4F57">
        <w:rPr>
          <w:rFonts w:ascii="Times New Roman" w:hAnsi="Times New Roman" w:cs="Times New Roman"/>
          <w:sz w:val="20"/>
          <w:szCs w:val="20"/>
        </w:rPr>
        <w:t>.</w:t>
      </w:r>
      <w:r w:rsidRPr="00AF4F57">
        <w:t xml:space="preserve"> </w:t>
      </w:r>
      <w:r w:rsidRPr="00AF4F57">
        <w:rPr>
          <w:rFonts w:ascii="Times New Roman" w:hAnsi="Times New Roman" w:cs="Times New Roman"/>
          <w:sz w:val="20"/>
          <w:szCs w:val="20"/>
        </w:rPr>
        <w:t xml:space="preserve">Por consecuencia, </w:t>
      </w:r>
      <w:r w:rsidR="00235B24" w:rsidRPr="00AF4F57">
        <w:rPr>
          <w:rFonts w:ascii="Times New Roman" w:hAnsi="Times New Roman" w:cs="Times New Roman"/>
          <w:sz w:val="20"/>
          <w:szCs w:val="20"/>
        </w:rPr>
        <w:t xml:space="preserve">tener una aplicación </w:t>
      </w:r>
      <w:r w:rsidR="00211450" w:rsidRPr="00AF4F57">
        <w:rPr>
          <w:rFonts w:ascii="Times New Roman" w:hAnsi="Times New Roman" w:cs="Times New Roman"/>
          <w:sz w:val="20"/>
          <w:szCs w:val="20"/>
        </w:rPr>
        <w:t>de control que pueda usar</w:t>
      </w:r>
      <w:r w:rsidR="00235B24" w:rsidRPr="00AF4F57">
        <w:rPr>
          <w:rFonts w:ascii="Times New Roman" w:hAnsi="Times New Roman" w:cs="Times New Roman"/>
          <w:sz w:val="20"/>
          <w:szCs w:val="20"/>
        </w:rPr>
        <w:t xml:space="preserve"> en cualquier lugar alejado del </w:t>
      </w:r>
      <w:r w:rsidR="00AF4F57" w:rsidRPr="00AF4F57">
        <w:rPr>
          <w:rFonts w:ascii="Times New Roman" w:hAnsi="Times New Roman" w:cs="Times New Roman"/>
          <w:sz w:val="20"/>
          <w:szCs w:val="20"/>
        </w:rPr>
        <w:t>Fitotrón</w:t>
      </w:r>
      <w:r w:rsidR="00235B24" w:rsidRPr="00AF4F57">
        <w:rPr>
          <w:rFonts w:ascii="Times New Roman" w:hAnsi="Times New Roman" w:cs="Times New Roman"/>
          <w:sz w:val="20"/>
          <w:szCs w:val="20"/>
        </w:rPr>
        <w:t xml:space="preserve"> </w:t>
      </w:r>
      <w:r w:rsidR="00211450" w:rsidRPr="00AF4F57">
        <w:rPr>
          <w:rFonts w:ascii="Times New Roman" w:hAnsi="Times New Roman" w:cs="Times New Roman"/>
          <w:sz w:val="20"/>
          <w:szCs w:val="20"/>
        </w:rPr>
        <w:t>físicamente da al usuario mayor control de cualquier variable en el entorno de las plantas y podrá seguir con su cultivación de manera más eficiente y sin preocupación de no estar para de alguna manera darles su respectivo cuidado</w:t>
      </w:r>
      <w:r w:rsidRPr="00AF4F57">
        <w:rPr>
          <w:rFonts w:ascii="Times New Roman" w:hAnsi="Times New Roman" w:cs="Times New Roman"/>
          <w:sz w:val="20"/>
          <w:szCs w:val="20"/>
        </w:rPr>
        <w:t>.</w:t>
      </w:r>
    </w:p>
    <w:p w14:paraId="1496555F" w14:textId="70FB90DE" w:rsidR="00674CBE" w:rsidRPr="00AF4F57" w:rsidRDefault="280FEC32" w:rsidP="280FEC32">
      <w:pPr>
        <w:spacing w:before="240" w:after="240"/>
        <w:jc w:val="both"/>
        <w:rPr>
          <w:rFonts w:ascii="Times New Roman" w:hAnsi="Times New Roman"/>
          <w:sz w:val="20"/>
          <w:szCs w:val="20"/>
        </w:rPr>
      </w:pPr>
      <w:r w:rsidRPr="00AF4F57">
        <w:rPr>
          <w:rFonts w:ascii="Times New Roman" w:hAnsi="Times New Roman"/>
          <w:sz w:val="20"/>
          <w:szCs w:val="20"/>
        </w:rPr>
        <w:t xml:space="preserve">Por lo tanto, </w:t>
      </w:r>
      <w:r w:rsidR="00083E3D" w:rsidRPr="00AF4F57">
        <w:rPr>
          <w:rFonts w:ascii="Times New Roman" w:hAnsi="Times New Roman"/>
          <w:sz w:val="20"/>
          <w:szCs w:val="20"/>
        </w:rPr>
        <w:t>Dadas las necesidades identi</w:t>
      </w:r>
      <w:r w:rsidR="00211450" w:rsidRPr="00AF4F57">
        <w:rPr>
          <w:rFonts w:ascii="Times New Roman" w:hAnsi="Times New Roman"/>
          <w:sz w:val="20"/>
          <w:szCs w:val="20"/>
        </w:rPr>
        <w:t>ficadas durante la primera y segunda etapa</w:t>
      </w:r>
      <w:r w:rsidR="00083E3D" w:rsidRPr="00AF4F57">
        <w:rPr>
          <w:rFonts w:ascii="Times New Roman" w:hAnsi="Times New Roman"/>
          <w:sz w:val="20"/>
          <w:szCs w:val="20"/>
        </w:rPr>
        <w:t xml:space="preserve"> del proyecto, la </w:t>
      </w:r>
      <w:r w:rsidRPr="00AF4F57">
        <w:rPr>
          <w:rFonts w:ascii="Times New Roman" w:hAnsi="Times New Roman"/>
          <w:sz w:val="20"/>
          <w:szCs w:val="20"/>
        </w:rPr>
        <w:t>e</w:t>
      </w:r>
      <w:r w:rsidR="00083E3D" w:rsidRPr="00AF4F57">
        <w:rPr>
          <w:rFonts w:ascii="Times New Roman" w:hAnsi="Times New Roman"/>
          <w:sz w:val="20"/>
          <w:szCs w:val="20"/>
        </w:rPr>
        <w:t>mpresa KUBEET S. DE R.L. DE C.V</w:t>
      </w:r>
      <w:r w:rsidRPr="00AF4F57">
        <w:rPr>
          <w:rFonts w:ascii="Times New Roman" w:hAnsi="Times New Roman"/>
          <w:sz w:val="20"/>
          <w:szCs w:val="20"/>
        </w:rPr>
        <w:t>. fue que se planteó la adición de módulos y métodos de comunicación par</w:t>
      </w:r>
      <w:r w:rsidR="00500073" w:rsidRPr="00AF4F57">
        <w:rPr>
          <w:rFonts w:ascii="Times New Roman" w:hAnsi="Times New Roman"/>
          <w:sz w:val="20"/>
          <w:szCs w:val="20"/>
        </w:rPr>
        <w:t>a el óptimo funcionamiento del s</w:t>
      </w:r>
      <w:r w:rsidRPr="00AF4F57">
        <w:rPr>
          <w:rFonts w:ascii="Times New Roman" w:hAnsi="Times New Roman"/>
          <w:sz w:val="20"/>
          <w:szCs w:val="20"/>
        </w:rPr>
        <w:t xml:space="preserve">oftware de </w:t>
      </w:r>
      <w:r w:rsidR="00500073" w:rsidRPr="00AF4F57">
        <w:rPr>
          <w:rFonts w:ascii="Times New Roman" w:hAnsi="Times New Roman"/>
          <w:sz w:val="20"/>
          <w:szCs w:val="20"/>
        </w:rPr>
        <w:t>a</w:t>
      </w:r>
      <w:r w:rsidR="00083E3D" w:rsidRPr="00AF4F57">
        <w:rPr>
          <w:rFonts w:ascii="Times New Roman" w:hAnsi="Times New Roman"/>
          <w:sz w:val="20"/>
          <w:szCs w:val="20"/>
        </w:rPr>
        <w:t>plicación</w:t>
      </w:r>
      <w:r w:rsidR="00211450" w:rsidRPr="00AF4F57">
        <w:rPr>
          <w:rFonts w:ascii="Times New Roman" w:hAnsi="Times New Roman"/>
          <w:sz w:val="20"/>
          <w:szCs w:val="20"/>
        </w:rPr>
        <w:t xml:space="preserve"> y crear así una aplicación que fuera capaz de satisfacer la necesidad de darle a us</w:t>
      </w:r>
      <w:r w:rsidR="00022337" w:rsidRPr="00AF4F57">
        <w:rPr>
          <w:rFonts w:ascii="Times New Roman" w:hAnsi="Times New Roman"/>
          <w:sz w:val="20"/>
          <w:szCs w:val="20"/>
        </w:rPr>
        <w:t>uario el control y la información que requiere cuando no está presente en el invernadero</w:t>
      </w:r>
      <w:r w:rsidRPr="00AF4F57">
        <w:rPr>
          <w:rFonts w:ascii="Times New Roman" w:hAnsi="Times New Roman"/>
          <w:sz w:val="20"/>
          <w:szCs w:val="20"/>
        </w:rPr>
        <w:t>.</w:t>
      </w:r>
    </w:p>
    <w:p w14:paraId="324FF4FF" w14:textId="77777777" w:rsidR="00DA6150" w:rsidRPr="00AF4F57" w:rsidRDefault="00DA6150" w:rsidP="00866AF7">
      <w:pPr>
        <w:pStyle w:val="Textoindependiente"/>
        <w:spacing w:before="240" w:after="240" w:line="276" w:lineRule="auto"/>
        <w:ind w:firstLine="0"/>
        <w:jc w:val="both"/>
        <w:rPr>
          <w:rFonts w:ascii="Times New Roman" w:hAnsi="Times New Roman"/>
          <w:sz w:val="20"/>
        </w:rPr>
      </w:pPr>
    </w:p>
    <w:p w14:paraId="1ACFD26F" w14:textId="26766724" w:rsidR="00FC3547" w:rsidRPr="00AF4F57" w:rsidRDefault="280FEC32" w:rsidP="00FC3547">
      <w:pPr>
        <w:pStyle w:val="Ttulo2"/>
        <w:keepNext/>
        <w:keepLines/>
        <w:numPr>
          <w:ilvl w:val="0"/>
          <w:numId w:val="7"/>
        </w:numPr>
        <w:spacing w:after="0"/>
      </w:pPr>
      <w:bookmarkStart w:id="15" w:name="_Toc534629396"/>
      <w:r w:rsidRPr="00AF4F57">
        <w:t>Descripción del problema</w:t>
      </w:r>
      <w:bookmarkEnd w:id="15"/>
    </w:p>
    <w:p w14:paraId="087D7D65" w14:textId="424DFE44" w:rsidR="00FC3547" w:rsidRPr="00AF4F57" w:rsidRDefault="00FC3547" w:rsidP="00866AF7">
      <w:pPr>
        <w:pStyle w:val="SUBTITULOGEO"/>
        <w:numPr>
          <w:ilvl w:val="0"/>
          <w:numId w:val="0"/>
        </w:numPr>
        <w:spacing w:before="240" w:after="240" w:line="276" w:lineRule="auto"/>
        <w:ind w:left="360" w:hanging="360"/>
        <w:jc w:val="both"/>
        <w:rPr>
          <w:b w:val="0"/>
          <w:lang w:val="es-MX"/>
        </w:rPr>
      </w:pPr>
      <w:r w:rsidRPr="00AF4F57">
        <w:rPr>
          <w:b w:val="0"/>
          <w:lang w:val="es-MX"/>
        </w:rPr>
        <w:t xml:space="preserve">La </w:t>
      </w:r>
      <w:r w:rsidRPr="00AF4F57">
        <w:rPr>
          <w:lang w:val="es-MX"/>
        </w:rPr>
        <w:fldChar w:fldCharType="begin"/>
      </w:r>
      <w:r w:rsidRPr="00AF4F57">
        <w:rPr>
          <w:b w:val="0"/>
          <w:lang w:val="es-MX"/>
        </w:rPr>
        <w:instrText xml:space="preserve"> REF _Ref390340372 \h  \* MERGEFORMAT </w:instrText>
      </w:r>
      <w:r w:rsidRPr="00AF4F57">
        <w:rPr>
          <w:lang w:val="es-MX"/>
        </w:rPr>
      </w:r>
      <w:r w:rsidRPr="00AF4F57">
        <w:rPr>
          <w:b w:val="0"/>
          <w:i/>
          <w:lang w:val="es-MX"/>
        </w:rPr>
        <w:fldChar w:fldCharType="separate"/>
      </w:r>
      <w:r w:rsidR="004E298D" w:rsidRPr="00AF4F57">
        <w:rPr>
          <w:b w:val="0"/>
          <w:lang w:val="es-MX"/>
        </w:rPr>
        <w:t xml:space="preserve">Tabla </w:t>
      </w:r>
      <w:r w:rsidR="004E298D" w:rsidRPr="00AF4F57">
        <w:rPr>
          <w:b w:val="0"/>
          <w:noProof/>
          <w:lang w:val="es-MX"/>
        </w:rPr>
        <w:t>I</w:t>
      </w:r>
      <w:r w:rsidRPr="00AF4F57">
        <w:rPr>
          <w:lang w:val="es-MX"/>
        </w:rPr>
        <w:fldChar w:fldCharType="end"/>
      </w:r>
      <w:r w:rsidRPr="00AF4F57">
        <w:rPr>
          <w:b w:val="0"/>
          <w:lang w:val="es-MX"/>
        </w:rPr>
        <w:t xml:space="preserve"> presenta el detalle con respecto a la problemática existente.</w:t>
      </w:r>
    </w:p>
    <w:p w14:paraId="3108D179" w14:textId="77777777" w:rsidR="00A86922" w:rsidRPr="00AF4F57" w:rsidRDefault="00A86922" w:rsidP="00866AF7">
      <w:pPr>
        <w:pStyle w:val="SUBTITULOGEO"/>
        <w:numPr>
          <w:ilvl w:val="0"/>
          <w:numId w:val="0"/>
        </w:numPr>
        <w:spacing w:before="240" w:after="240" w:line="276" w:lineRule="auto"/>
        <w:ind w:left="360" w:hanging="360"/>
        <w:jc w:val="both"/>
        <w:rPr>
          <w:b w:val="0"/>
          <w:lang w:val="es-MX"/>
        </w:rPr>
      </w:pPr>
    </w:p>
    <w:p w14:paraId="7044AA21" w14:textId="6232F40F" w:rsidR="00FC3547" w:rsidRPr="00AF4F57" w:rsidRDefault="00FC3547" w:rsidP="280FEC32">
      <w:pPr>
        <w:pStyle w:val="Descripcin"/>
        <w:spacing w:after="0"/>
        <w:ind w:left="708" w:hanging="708"/>
        <w:rPr>
          <w:b w:val="0"/>
          <w:i/>
          <w:iCs/>
        </w:rPr>
      </w:pPr>
      <w:bookmarkStart w:id="16" w:name="_Ref390340372"/>
      <w:r w:rsidRPr="00AF4F57">
        <w:t xml:space="preserve">Tabla </w:t>
      </w:r>
      <w:r w:rsidRPr="00AF4F57">
        <w:fldChar w:fldCharType="begin"/>
      </w:r>
      <w:r w:rsidRPr="00AF4F57">
        <w:rPr>
          <w:szCs w:val="16"/>
        </w:rPr>
        <w:instrText xml:space="preserve"> SEQ Tabla \* ROMAN </w:instrText>
      </w:r>
      <w:r w:rsidRPr="00AF4F57">
        <w:rPr>
          <w:b w:val="0"/>
          <w:i/>
          <w:szCs w:val="16"/>
        </w:rPr>
        <w:fldChar w:fldCharType="separate"/>
      </w:r>
      <w:r w:rsidR="004E298D" w:rsidRPr="00AF4F57">
        <w:rPr>
          <w:noProof/>
          <w:szCs w:val="16"/>
        </w:rPr>
        <w:t>I</w:t>
      </w:r>
      <w:r w:rsidRPr="00AF4F57">
        <w:fldChar w:fldCharType="end"/>
      </w:r>
      <w:bookmarkEnd w:id="16"/>
      <w:r w:rsidR="0005543E" w:rsidRPr="00AF4F57">
        <w:t>. Descripción del problema</w:t>
      </w:r>
    </w:p>
    <w:tbl>
      <w:tblPr>
        <w:tblpPr w:leftFromText="141" w:rightFromText="141" w:vertAnchor="text" w:tblpXSpec="center" w:tblpY="1"/>
        <w:tblOverlap w:val="neve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0"/>
        <w:gridCol w:w="6956"/>
      </w:tblGrid>
      <w:tr w:rsidR="00FC3547" w:rsidRPr="00AF4F57" w14:paraId="4599B0EA" w14:textId="77777777" w:rsidTr="280FEC32">
        <w:trPr>
          <w:jc w:val="center"/>
        </w:trPr>
        <w:tc>
          <w:tcPr>
            <w:tcW w:w="1970" w:type="dxa"/>
            <w:tcBorders>
              <w:top w:val="single" w:sz="12" w:space="0" w:color="auto"/>
              <w:left w:val="single" w:sz="12" w:space="0" w:color="auto"/>
              <w:right w:val="single" w:sz="12" w:space="0" w:color="auto"/>
            </w:tcBorders>
            <w:shd w:val="clear" w:color="auto" w:fill="auto"/>
            <w:vAlign w:val="center"/>
          </w:tcPr>
          <w:p w14:paraId="153FA1FC" w14:textId="1348DD98" w:rsidR="00FC3547" w:rsidRPr="00AF4F57" w:rsidRDefault="280FEC32" w:rsidP="280FEC32">
            <w:pPr>
              <w:pStyle w:val="Textoindependiente"/>
              <w:keepNext/>
              <w:spacing w:after="0" w:line="276" w:lineRule="auto"/>
              <w:ind w:left="19" w:firstLine="0"/>
              <w:jc w:val="center"/>
              <w:rPr>
                <w:rFonts w:ascii="Times New Roman" w:hAnsi="Times New Roman"/>
                <w:b/>
                <w:bCs/>
                <w:sz w:val="16"/>
                <w:szCs w:val="16"/>
              </w:rPr>
            </w:pPr>
            <w:r w:rsidRPr="00AF4F57">
              <w:rPr>
                <w:rFonts w:ascii="Times New Roman" w:hAnsi="Times New Roman"/>
                <w:b/>
                <w:bCs/>
                <w:sz w:val="16"/>
                <w:szCs w:val="16"/>
              </w:rPr>
              <w:t>El problema de</w:t>
            </w:r>
          </w:p>
        </w:tc>
        <w:tc>
          <w:tcPr>
            <w:tcW w:w="6956" w:type="dxa"/>
            <w:tcBorders>
              <w:top w:val="single" w:sz="12" w:space="0" w:color="auto"/>
              <w:left w:val="single" w:sz="12" w:space="0" w:color="auto"/>
              <w:right w:val="single" w:sz="12" w:space="0" w:color="auto"/>
            </w:tcBorders>
            <w:shd w:val="clear" w:color="auto" w:fill="auto"/>
          </w:tcPr>
          <w:p w14:paraId="45360CE6" w14:textId="68C67A4E" w:rsidR="00674CBE" w:rsidRPr="00AF4F57" w:rsidRDefault="280FEC32" w:rsidP="00022337">
            <w:pPr>
              <w:pStyle w:val="Textoindependiente"/>
              <w:spacing w:after="0" w:line="276" w:lineRule="auto"/>
              <w:ind w:firstLine="0"/>
              <w:jc w:val="both"/>
              <w:rPr>
                <w:rFonts w:ascii="Times New Roman" w:hAnsi="Times New Roman"/>
                <w:sz w:val="16"/>
                <w:szCs w:val="16"/>
              </w:rPr>
            </w:pPr>
            <w:r w:rsidRPr="00AF4F57">
              <w:rPr>
                <w:rFonts w:ascii="Times New Roman" w:hAnsi="Times New Roman"/>
                <w:sz w:val="16"/>
                <w:szCs w:val="16"/>
              </w:rPr>
              <w:t xml:space="preserve">No contar con un </w:t>
            </w:r>
            <w:r w:rsidR="00022337" w:rsidRPr="00AF4F57">
              <w:rPr>
                <w:rFonts w:ascii="Times New Roman" w:hAnsi="Times New Roman"/>
                <w:sz w:val="16"/>
                <w:szCs w:val="16"/>
              </w:rPr>
              <w:t>dispositivo de control que monitorice un</w:t>
            </w:r>
            <w:r w:rsidRPr="00AF4F57">
              <w:rPr>
                <w:rFonts w:ascii="Times New Roman" w:hAnsi="Times New Roman"/>
                <w:sz w:val="16"/>
                <w:szCs w:val="16"/>
              </w:rPr>
              <w:t xml:space="preserve"> sistema hidropónico</w:t>
            </w:r>
            <w:r w:rsidR="00022337" w:rsidRPr="00AF4F57">
              <w:rPr>
                <w:rFonts w:ascii="Times New Roman" w:hAnsi="Times New Roman"/>
                <w:sz w:val="16"/>
                <w:szCs w:val="16"/>
              </w:rPr>
              <w:t xml:space="preserve"> de forma remota </w:t>
            </w:r>
            <w:r w:rsidRPr="00AF4F57">
              <w:rPr>
                <w:rFonts w:ascii="Times New Roman" w:hAnsi="Times New Roman"/>
                <w:sz w:val="16"/>
                <w:szCs w:val="16"/>
              </w:rPr>
              <w:t>para la prevención de plagas</w:t>
            </w:r>
            <w:r w:rsidR="00500073" w:rsidRPr="00AF4F57">
              <w:rPr>
                <w:rFonts w:ascii="Times New Roman" w:hAnsi="Times New Roman"/>
                <w:sz w:val="16"/>
                <w:szCs w:val="16"/>
              </w:rPr>
              <w:t>, enfermedades y hongos</w:t>
            </w:r>
            <w:r w:rsidRPr="00AF4F57">
              <w:rPr>
                <w:rFonts w:ascii="Times New Roman" w:hAnsi="Times New Roman"/>
                <w:sz w:val="16"/>
                <w:szCs w:val="16"/>
              </w:rPr>
              <w:t xml:space="preserve"> en plantas de cultivo.</w:t>
            </w:r>
          </w:p>
        </w:tc>
      </w:tr>
      <w:tr w:rsidR="00FC3547" w:rsidRPr="00AF4F57" w14:paraId="02E6401B" w14:textId="77777777" w:rsidTr="280FEC32">
        <w:trPr>
          <w:jc w:val="center"/>
        </w:trPr>
        <w:tc>
          <w:tcPr>
            <w:tcW w:w="1970" w:type="dxa"/>
            <w:tcBorders>
              <w:left w:val="single" w:sz="12" w:space="0" w:color="auto"/>
              <w:right w:val="single" w:sz="12" w:space="0" w:color="auto"/>
            </w:tcBorders>
            <w:shd w:val="clear" w:color="auto" w:fill="auto"/>
            <w:vAlign w:val="center"/>
          </w:tcPr>
          <w:p w14:paraId="3424E749" w14:textId="77777777" w:rsidR="00FC3547" w:rsidRPr="00AF4F57" w:rsidRDefault="280FEC32" w:rsidP="280FEC32">
            <w:pPr>
              <w:pStyle w:val="Textoindependiente"/>
              <w:keepNext/>
              <w:spacing w:after="0" w:line="276" w:lineRule="auto"/>
              <w:ind w:left="19" w:firstLine="0"/>
              <w:jc w:val="center"/>
              <w:rPr>
                <w:rFonts w:ascii="Times New Roman" w:hAnsi="Times New Roman"/>
                <w:b/>
                <w:bCs/>
                <w:sz w:val="16"/>
                <w:szCs w:val="16"/>
              </w:rPr>
            </w:pPr>
            <w:r w:rsidRPr="00AF4F57">
              <w:rPr>
                <w:rFonts w:ascii="Times New Roman" w:hAnsi="Times New Roman"/>
                <w:b/>
                <w:bCs/>
                <w:sz w:val="16"/>
                <w:szCs w:val="16"/>
              </w:rPr>
              <w:t>afecta a</w:t>
            </w:r>
          </w:p>
        </w:tc>
        <w:tc>
          <w:tcPr>
            <w:tcW w:w="6956" w:type="dxa"/>
            <w:tcBorders>
              <w:left w:val="single" w:sz="12" w:space="0" w:color="auto"/>
              <w:right w:val="single" w:sz="12" w:space="0" w:color="auto"/>
            </w:tcBorders>
          </w:tcPr>
          <w:p w14:paraId="06C9B30A" w14:textId="681477FD" w:rsidR="00FC3547" w:rsidRPr="00AF4F57" w:rsidRDefault="00E846DC" w:rsidP="280FEC32">
            <w:pPr>
              <w:spacing w:after="0"/>
              <w:jc w:val="both"/>
              <w:rPr>
                <w:rFonts w:ascii="Times New Roman" w:hAnsi="Times New Roman" w:cs="Times New Roman"/>
                <w:sz w:val="16"/>
                <w:szCs w:val="16"/>
              </w:rPr>
            </w:pPr>
            <w:r w:rsidRPr="00AF4F57">
              <w:rPr>
                <w:rFonts w:ascii="Times New Roman" w:hAnsi="Times New Roman" w:cs="Times New Roman"/>
                <w:sz w:val="16"/>
                <w:szCs w:val="16"/>
              </w:rPr>
              <w:t>El agricultor del invernadero.</w:t>
            </w:r>
          </w:p>
        </w:tc>
      </w:tr>
      <w:tr w:rsidR="00FC3547" w:rsidRPr="00AF4F57" w14:paraId="7EFF655E" w14:textId="77777777" w:rsidTr="280FEC32">
        <w:trPr>
          <w:jc w:val="center"/>
        </w:trPr>
        <w:tc>
          <w:tcPr>
            <w:tcW w:w="1970" w:type="dxa"/>
            <w:tcBorders>
              <w:left w:val="single" w:sz="12" w:space="0" w:color="auto"/>
              <w:right w:val="single" w:sz="12" w:space="0" w:color="auto"/>
            </w:tcBorders>
            <w:shd w:val="clear" w:color="auto" w:fill="auto"/>
            <w:vAlign w:val="center"/>
          </w:tcPr>
          <w:p w14:paraId="56360B7F" w14:textId="77777777" w:rsidR="00FC3547" w:rsidRPr="00AF4F57" w:rsidRDefault="280FEC32" w:rsidP="280FEC32">
            <w:pPr>
              <w:pStyle w:val="Textoindependiente"/>
              <w:keepNext/>
              <w:spacing w:after="0" w:line="276" w:lineRule="auto"/>
              <w:ind w:left="19" w:firstLine="0"/>
              <w:jc w:val="center"/>
              <w:rPr>
                <w:rFonts w:ascii="Times New Roman" w:hAnsi="Times New Roman"/>
                <w:b/>
                <w:bCs/>
                <w:sz w:val="16"/>
                <w:szCs w:val="16"/>
              </w:rPr>
            </w:pPr>
            <w:r w:rsidRPr="00AF4F57">
              <w:rPr>
                <w:rFonts w:ascii="Times New Roman" w:hAnsi="Times New Roman"/>
                <w:b/>
                <w:bCs/>
                <w:sz w:val="16"/>
                <w:szCs w:val="16"/>
              </w:rPr>
              <w:t>cuyo impacto es</w:t>
            </w:r>
          </w:p>
        </w:tc>
        <w:tc>
          <w:tcPr>
            <w:tcW w:w="6956" w:type="dxa"/>
            <w:tcBorders>
              <w:left w:val="single" w:sz="12" w:space="0" w:color="auto"/>
              <w:right w:val="single" w:sz="12" w:space="0" w:color="auto"/>
            </w:tcBorders>
          </w:tcPr>
          <w:p w14:paraId="7F512362" w14:textId="69975536" w:rsidR="00FC3547" w:rsidRPr="00AF4F57" w:rsidRDefault="280FEC32" w:rsidP="280FEC32">
            <w:pPr>
              <w:pStyle w:val="Textoindependiente"/>
              <w:spacing w:after="0" w:line="276" w:lineRule="auto"/>
              <w:ind w:hanging="708"/>
              <w:jc w:val="both"/>
              <w:rPr>
                <w:rFonts w:ascii="Times New Roman" w:hAnsi="Times New Roman"/>
                <w:sz w:val="16"/>
                <w:szCs w:val="16"/>
              </w:rPr>
            </w:pPr>
            <w:r w:rsidRPr="00AF4F57">
              <w:rPr>
                <w:rFonts w:ascii="Times New Roman" w:hAnsi="Times New Roman"/>
                <w:sz w:val="16"/>
                <w:szCs w:val="16"/>
              </w:rPr>
              <w:t xml:space="preserve">                 Que la empresa proponente deba invertir tiempo, </w:t>
            </w:r>
            <w:r w:rsidR="00E846DC" w:rsidRPr="00AF4F57">
              <w:rPr>
                <w:rFonts w:ascii="Times New Roman" w:hAnsi="Times New Roman"/>
                <w:sz w:val="16"/>
                <w:szCs w:val="16"/>
              </w:rPr>
              <w:t>recursos humanos, tecnológicos y financieros</w:t>
            </w:r>
            <w:r w:rsidRPr="00AF4F57">
              <w:rPr>
                <w:rFonts w:ascii="Times New Roman" w:hAnsi="Times New Roman"/>
                <w:sz w:val="16"/>
                <w:szCs w:val="16"/>
              </w:rPr>
              <w:t xml:space="preserve"> para poder generar el desarrollo de</w:t>
            </w:r>
            <w:r w:rsidR="00E846DC" w:rsidRPr="00AF4F57">
              <w:rPr>
                <w:rFonts w:ascii="Times New Roman" w:hAnsi="Times New Roman"/>
                <w:sz w:val="16"/>
                <w:szCs w:val="16"/>
              </w:rPr>
              <w:t xml:space="preserve"> una aplicación de control para </w:t>
            </w:r>
            <w:r w:rsidRPr="00AF4F57">
              <w:rPr>
                <w:rFonts w:ascii="Times New Roman" w:hAnsi="Times New Roman"/>
                <w:sz w:val="16"/>
                <w:szCs w:val="16"/>
              </w:rPr>
              <w:t>l</w:t>
            </w:r>
            <w:r w:rsidR="00E846DC" w:rsidRPr="00AF4F57">
              <w:rPr>
                <w:rFonts w:ascii="Times New Roman" w:hAnsi="Times New Roman"/>
                <w:sz w:val="16"/>
                <w:szCs w:val="16"/>
              </w:rPr>
              <w:t xml:space="preserve">a plataforma de monitorización, </w:t>
            </w:r>
            <w:r w:rsidRPr="00AF4F57">
              <w:rPr>
                <w:rFonts w:ascii="Times New Roman" w:hAnsi="Times New Roman"/>
                <w:sz w:val="16"/>
                <w:szCs w:val="16"/>
              </w:rPr>
              <w:t>así como las pruebas de campo del mismo, lo cual conllevaría un considerable aumente de tiempo y costos</w:t>
            </w:r>
            <w:r w:rsidR="00F74A3E" w:rsidRPr="00AF4F57">
              <w:rPr>
                <w:rFonts w:ascii="Times New Roman" w:hAnsi="Times New Roman"/>
                <w:sz w:val="16"/>
                <w:szCs w:val="16"/>
              </w:rPr>
              <w:t>.</w:t>
            </w:r>
          </w:p>
          <w:p w14:paraId="7263F01C" w14:textId="3D68B55F" w:rsidR="00073AF4" w:rsidRPr="00AF4F57" w:rsidRDefault="280FEC32" w:rsidP="280FEC32">
            <w:pPr>
              <w:pStyle w:val="Textoindependiente"/>
              <w:spacing w:after="0" w:line="276" w:lineRule="auto"/>
              <w:ind w:hanging="708"/>
              <w:jc w:val="both"/>
              <w:rPr>
                <w:rFonts w:ascii="Times New Roman" w:hAnsi="Times New Roman"/>
                <w:sz w:val="16"/>
                <w:szCs w:val="16"/>
              </w:rPr>
            </w:pPr>
            <w:r w:rsidRPr="00AF4F57">
              <w:rPr>
                <w:rFonts w:ascii="Times New Roman" w:hAnsi="Times New Roman"/>
                <w:sz w:val="16"/>
                <w:szCs w:val="16"/>
              </w:rPr>
              <w:t xml:space="preserve">Una </w:t>
            </w:r>
          </w:p>
        </w:tc>
      </w:tr>
      <w:tr w:rsidR="00FC3547" w:rsidRPr="00AF4F57" w14:paraId="5D5AF958" w14:textId="77777777" w:rsidTr="280FEC32">
        <w:trPr>
          <w:trHeight w:val="489"/>
          <w:jc w:val="center"/>
        </w:trPr>
        <w:tc>
          <w:tcPr>
            <w:tcW w:w="1970" w:type="dxa"/>
            <w:tcBorders>
              <w:left w:val="single" w:sz="12" w:space="0" w:color="auto"/>
              <w:bottom w:val="single" w:sz="12" w:space="0" w:color="auto"/>
              <w:right w:val="single" w:sz="12" w:space="0" w:color="auto"/>
            </w:tcBorders>
            <w:shd w:val="clear" w:color="auto" w:fill="auto"/>
            <w:vAlign w:val="center"/>
          </w:tcPr>
          <w:p w14:paraId="26E0C973" w14:textId="77777777" w:rsidR="00FC3547" w:rsidRPr="00AF4F57" w:rsidRDefault="280FEC32" w:rsidP="280FEC32">
            <w:pPr>
              <w:pStyle w:val="Textoindependiente"/>
              <w:spacing w:after="0" w:line="276" w:lineRule="auto"/>
              <w:ind w:left="72" w:hanging="53"/>
              <w:jc w:val="center"/>
              <w:rPr>
                <w:rFonts w:ascii="Times New Roman" w:hAnsi="Times New Roman"/>
                <w:b/>
                <w:bCs/>
                <w:sz w:val="16"/>
                <w:szCs w:val="16"/>
              </w:rPr>
            </w:pPr>
            <w:r w:rsidRPr="00AF4F57">
              <w:rPr>
                <w:rFonts w:ascii="Times New Roman" w:hAnsi="Times New Roman"/>
                <w:b/>
                <w:bCs/>
                <w:sz w:val="16"/>
                <w:szCs w:val="16"/>
              </w:rPr>
              <w:t>una solución exitosa debe ser</w:t>
            </w:r>
          </w:p>
        </w:tc>
        <w:tc>
          <w:tcPr>
            <w:tcW w:w="6956" w:type="dxa"/>
            <w:tcBorders>
              <w:left w:val="single" w:sz="12" w:space="0" w:color="auto"/>
              <w:bottom w:val="single" w:sz="12" w:space="0" w:color="auto"/>
              <w:right w:val="single" w:sz="12" w:space="0" w:color="auto"/>
            </w:tcBorders>
          </w:tcPr>
          <w:p w14:paraId="189D15D3" w14:textId="04C710CB" w:rsidR="00FC3547" w:rsidRPr="00AF4F57" w:rsidRDefault="280FEC32" w:rsidP="009747CC">
            <w:pPr>
              <w:pStyle w:val="Textoindependiente"/>
              <w:spacing w:after="0" w:line="276" w:lineRule="auto"/>
              <w:ind w:firstLine="0"/>
              <w:jc w:val="both"/>
              <w:rPr>
                <w:rFonts w:ascii="Times New Roman" w:hAnsi="Times New Roman"/>
                <w:sz w:val="16"/>
                <w:szCs w:val="16"/>
              </w:rPr>
            </w:pPr>
            <w:r w:rsidRPr="00AF4F57">
              <w:rPr>
                <w:rFonts w:ascii="Times New Roman" w:hAnsi="Times New Roman"/>
                <w:sz w:val="16"/>
                <w:szCs w:val="16"/>
              </w:rPr>
              <w:t>Desarrollar un</w:t>
            </w:r>
            <w:r w:rsidR="009747CC" w:rsidRPr="00AF4F57">
              <w:rPr>
                <w:rFonts w:ascii="Times New Roman" w:hAnsi="Times New Roman"/>
                <w:sz w:val="16"/>
                <w:szCs w:val="16"/>
              </w:rPr>
              <w:t>a</w:t>
            </w:r>
            <w:r w:rsidRPr="00AF4F57">
              <w:rPr>
                <w:rFonts w:ascii="Times New Roman" w:hAnsi="Times New Roman"/>
                <w:sz w:val="16"/>
                <w:szCs w:val="16"/>
              </w:rPr>
              <w:t xml:space="preserve"> </w:t>
            </w:r>
            <w:r w:rsidR="00E846DC" w:rsidRPr="00AF4F57">
              <w:rPr>
                <w:rFonts w:ascii="Times New Roman" w:hAnsi="Times New Roman"/>
                <w:sz w:val="16"/>
                <w:szCs w:val="16"/>
              </w:rPr>
              <w:t>aplicación qu</w:t>
            </w:r>
            <w:r w:rsidR="009747CC" w:rsidRPr="00AF4F57">
              <w:rPr>
                <w:rFonts w:ascii="Times New Roman" w:hAnsi="Times New Roman"/>
                <w:sz w:val="16"/>
                <w:szCs w:val="16"/>
              </w:rPr>
              <w:t>e se comunique</w:t>
            </w:r>
            <w:r w:rsidR="00E846DC" w:rsidRPr="00AF4F57">
              <w:rPr>
                <w:rFonts w:ascii="Times New Roman" w:hAnsi="Times New Roman"/>
                <w:sz w:val="16"/>
                <w:szCs w:val="16"/>
              </w:rPr>
              <w:t xml:space="preserve"> y sea </w:t>
            </w:r>
            <w:r w:rsidR="009747CC" w:rsidRPr="00AF4F57">
              <w:rPr>
                <w:rFonts w:ascii="Times New Roman" w:hAnsi="Times New Roman"/>
                <w:sz w:val="16"/>
                <w:szCs w:val="16"/>
              </w:rPr>
              <w:t xml:space="preserve">capaz de mostrar los datos guardados en la plataforma en tiempo real, mostrar las imágenes de las platas y tener la opción de manipular los dispositivos del </w:t>
            </w:r>
            <w:r w:rsidR="00AF4F57" w:rsidRPr="00AF4F57">
              <w:rPr>
                <w:rFonts w:ascii="Times New Roman" w:hAnsi="Times New Roman"/>
                <w:sz w:val="16"/>
                <w:szCs w:val="16"/>
              </w:rPr>
              <w:t>Fitotrón</w:t>
            </w:r>
            <w:r w:rsidR="009747CC" w:rsidRPr="00AF4F57">
              <w:rPr>
                <w:rFonts w:ascii="Times New Roman" w:hAnsi="Times New Roman"/>
                <w:sz w:val="16"/>
                <w:szCs w:val="16"/>
              </w:rPr>
              <w:t xml:space="preserve"> de manera remota y en cualquier lugar.</w:t>
            </w:r>
          </w:p>
        </w:tc>
      </w:tr>
    </w:tbl>
    <w:p w14:paraId="403A99F9" w14:textId="77777777" w:rsidR="00AD60D6" w:rsidRPr="00AF4F57" w:rsidRDefault="00AD60D6" w:rsidP="00E50D47"/>
    <w:p w14:paraId="51190005" w14:textId="72AE9DEB" w:rsidR="00FC3547" w:rsidRPr="00AF4F57" w:rsidRDefault="280FEC32" w:rsidP="00FC3547">
      <w:pPr>
        <w:pStyle w:val="Ttulo2"/>
        <w:keepNext/>
        <w:keepLines/>
        <w:numPr>
          <w:ilvl w:val="0"/>
          <w:numId w:val="7"/>
        </w:numPr>
        <w:spacing w:after="0"/>
      </w:pPr>
      <w:bookmarkStart w:id="17" w:name="_Toc534629397"/>
      <w:r w:rsidRPr="00AF4F57">
        <w:t>Descripción de la posición del producto</w:t>
      </w:r>
      <w:bookmarkEnd w:id="17"/>
    </w:p>
    <w:p w14:paraId="41A4A1D7" w14:textId="488E92CF" w:rsidR="00716AF1" w:rsidRPr="00AF4F57" w:rsidRDefault="280FEC32" w:rsidP="00866AF7">
      <w:pPr>
        <w:pStyle w:val="SUBTITULOGEO"/>
        <w:numPr>
          <w:ilvl w:val="0"/>
          <w:numId w:val="0"/>
        </w:numPr>
        <w:spacing w:before="240" w:line="276" w:lineRule="auto"/>
        <w:jc w:val="both"/>
        <w:rPr>
          <w:b w:val="0"/>
          <w:lang w:val="es-MX"/>
        </w:rPr>
      </w:pPr>
      <w:r w:rsidRPr="00AF4F57">
        <w:rPr>
          <w:b w:val="0"/>
          <w:lang w:val="es-MX"/>
        </w:rPr>
        <w:t>La Tabla II describe el enfoque general con respecto al desarrollo.</w:t>
      </w:r>
    </w:p>
    <w:p w14:paraId="350BC9AE" w14:textId="77777777" w:rsidR="0009007C" w:rsidRPr="00AF4F57" w:rsidRDefault="0009007C" w:rsidP="0009007C">
      <w:pPr>
        <w:pStyle w:val="Descripcin"/>
        <w:spacing w:after="0"/>
        <w:rPr>
          <w:szCs w:val="16"/>
        </w:rPr>
      </w:pPr>
    </w:p>
    <w:p w14:paraId="6A04E5A4" w14:textId="38C46D80" w:rsidR="00CC5FD8" w:rsidRPr="00AF4F57" w:rsidRDefault="0009007C" w:rsidP="001779A0">
      <w:pPr>
        <w:pStyle w:val="Descripcin"/>
        <w:spacing w:after="0"/>
      </w:pPr>
      <w:r w:rsidRPr="00AF4F57">
        <w:t xml:space="preserve">Tabla </w:t>
      </w:r>
      <w:r w:rsidRPr="00AF4F57">
        <w:fldChar w:fldCharType="begin"/>
      </w:r>
      <w:r w:rsidRPr="00AF4F57">
        <w:rPr>
          <w:szCs w:val="16"/>
        </w:rPr>
        <w:instrText xml:space="preserve"> SEQ Tabla \* ROMAN </w:instrText>
      </w:r>
      <w:r w:rsidRPr="00AF4F57">
        <w:rPr>
          <w:b w:val="0"/>
          <w:i/>
          <w:szCs w:val="16"/>
        </w:rPr>
        <w:fldChar w:fldCharType="separate"/>
      </w:r>
      <w:r w:rsidR="004E298D" w:rsidRPr="00AF4F57">
        <w:rPr>
          <w:noProof/>
          <w:szCs w:val="16"/>
        </w:rPr>
        <w:t>II</w:t>
      </w:r>
      <w:r w:rsidRPr="00AF4F57">
        <w:fldChar w:fldCharType="end"/>
      </w:r>
      <w:r w:rsidRPr="00AF4F57">
        <w:t xml:space="preserve">. </w:t>
      </w:r>
      <w:r w:rsidR="004058CE" w:rsidRPr="00AF4F57">
        <w:t>Posición del producto</w:t>
      </w:r>
      <w:r w:rsidRPr="00AF4F57">
        <w:t>.</w:t>
      </w:r>
    </w:p>
    <w:tbl>
      <w:tblPr>
        <w:tblpPr w:leftFromText="141" w:rightFromText="141" w:vertAnchor="text" w:horzAnchor="margin" w:tblpY="-6"/>
        <w:tblW w:w="0" w:type="auto"/>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2340"/>
        <w:gridCol w:w="7001"/>
      </w:tblGrid>
      <w:tr w:rsidR="004058CE" w:rsidRPr="00AF4F57" w14:paraId="0FF5A475" w14:textId="77777777" w:rsidTr="280FEC32">
        <w:tc>
          <w:tcPr>
            <w:tcW w:w="2340" w:type="dxa"/>
            <w:tcBorders>
              <w:right w:val="single" w:sz="12" w:space="0" w:color="auto"/>
            </w:tcBorders>
            <w:shd w:val="clear" w:color="auto" w:fill="auto"/>
            <w:vAlign w:val="center"/>
          </w:tcPr>
          <w:p w14:paraId="2492C229" w14:textId="77777777" w:rsidR="004058CE" w:rsidRPr="00AF4F57" w:rsidRDefault="280FEC32" w:rsidP="280FEC32">
            <w:pPr>
              <w:pStyle w:val="Textoindependiente"/>
              <w:keepNext/>
              <w:spacing w:after="0" w:line="276" w:lineRule="auto"/>
              <w:ind w:firstLine="0"/>
              <w:jc w:val="center"/>
              <w:rPr>
                <w:rFonts w:ascii="Times New Roman" w:hAnsi="Times New Roman"/>
                <w:b/>
                <w:bCs/>
                <w:sz w:val="16"/>
                <w:szCs w:val="16"/>
              </w:rPr>
            </w:pPr>
            <w:r w:rsidRPr="00AF4F57">
              <w:rPr>
                <w:rFonts w:ascii="Times New Roman" w:hAnsi="Times New Roman"/>
                <w:b/>
                <w:bCs/>
                <w:sz w:val="16"/>
                <w:szCs w:val="16"/>
              </w:rPr>
              <w:t>Para</w:t>
            </w:r>
          </w:p>
        </w:tc>
        <w:tc>
          <w:tcPr>
            <w:tcW w:w="7001" w:type="dxa"/>
            <w:tcBorders>
              <w:left w:val="single" w:sz="12" w:space="0" w:color="auto"/>
            </w:tcBorders>
          </w:tcPr>
          <w:p w14:paraId="2D2F7058" w14:textId="212EE1F7" w:rsidR="004058CE" w:rsidRPr="00AF4F57" w:rsidRDefault="280FEC32" w:rsidP="280FEC32">
            <w:pPr>
              <w:pStyle w:val="Textoindependiente"/>
              <w:spacing w:after="0" w:line="276" w:lineRule="auto"/>
              <w:ind w:firstLine="0"/>
              <w:jc w:val="both"/>
              <w:rPr>
                <w:rFonts w:ascii="Times New Roman" w:hAnsi="Times New Roman"/>
                <w:sz w:val="16"/>
                <w:szCs w:val="16"/>
              </w:rPr>
            </w:pPr>
            <w:r w:rsidRPr="00AF4F57">
              <w:rPr>
                <w:rFonts w:ascii="Times New Roman" w:hAnsi="Times New Roman"/>
                <w:sz w:val="16"/>
                <w:szCs w:val="16"/>
              </w:rPr>
              <w:t>Kubeet S de R.L de C.V. y demás empresas e instituciones vinculadas a la red creada para el proyecto.</w:t>
            </w:r>
          </w:p>
        </w:tc>
      </w:tr>
      <w:tr w:rsidR="004058CE" w:rsidRPr="00AF4F57" w14:paraId="4CCB4ADB" w14:textId="77777777" w:rsidTr="280FEC32">
        <w:tc>
          <w:tcPr>
            <w:tcW w:w="2340" w:type="dxa"/>
            <w:tcBorders>
              <w:right w:val="single" w:sz="12" w:space="0" w:color="auto"/>
            </w:tcBorders>
            <w:shd w:val="clear" w:color="auto" w:fill="auto"/>
            <w:vAlign w:val="center"/>
          </w:tcPr>
          <w:p w14:paraId="5DB2D0BA" w14:textId="77777777" w:rsidR="004058CE" w:rsidRPr="00AF4F57" w:rsidRDefault="280FEC32" w:rsidP="280FEC32">
            <w:pPr>
              <w:pStyle w:val="Textoindependiente"/>
              <w:keepNext/>
              <w:spacing w:after="0" w:line="276" w:lineRule="auto"/>
              <w:ind w:firstLine="0"/>
              <w:jc w:val="center"/>
              <w:rPr>
                <w:rFonts w:ascii="Times New Roman" w:hAnsi="Times New Roman"/>
                <w:b/>
                <w:bCs/>
                <w:sz w:val="16"/>
                <w:szCs w:val="16"/>
              </w:rPr>
            </w:pPr>
            <w:r w:rsidRPr="00AF4F57">
              <w:rPr>
                <w:rFonts w:ascii="Times New Roman" w:hAnsi="Times New Roman"/>
                <w:b/>
                <w:bCs/>
                <w:sz w:val="16"/>
                <w:szCs w:val="16"/>
              </w:rPr>
              <w:t>quiénes</w:t>
            </w:r>
          </w:p>
        </w:tc>
        <w:tc>
          <w:tcPr>
            <w:tcW w:w="7001" w:type="dxa"/>
            <w:tcBorders>
              <w:left w:val="single" w:sz="12" w:space="0" w:color="auto"/>
            </w:tcBorders>
          </w:tcPr>
          <w:p w14:paraId="2FFE6090" w14:textId="024A8A40" w:rsidR="004058CE" w:rsidRPr="00AF4F57" w:rsidRDefault="280FEC32" w:rsidP="280FEC32">
            <w:pPr>
              <w:pStyle w:val="Textoindependiente"/>
              <w:spacing w:after="0" w:line="276" w:lineRule="auto"/>
              <w:ind w:firstLine="0"/>
              <w:jc w:val="both"/>
              <w:rPr>
                <w:rFonts w:ascii="Times New Roman" w:hAnsi="Times New Roman"/>
                <w:sz w:val="16"/>
                <w:szCs w:val="16"/>
              </w:rPr>
            </w:pPr>
            <w:r w:rsidRPr="00AF4F57">
              <w:rPr>
                <w:rFonts w:ascii="Times New Roman" w:hAnsi="Times New Roman"/>
                <w:sz w:val="16"/>
                <w:szCs w:val="16"/>
              </w:rPr>
              <w:t>Como proveedores de servicios de Tecnologías de Información, requiere brindar soluciones que se adapten a las diversas necesidades del mercado a partir de la combinación de múltiples características relacionadas con la movilidad y la comunicación en la industria y la educación, buscando el desarrollo de productos y servicios con un alto grado de innovación.</w:t>
            </w:r>
          </w:p>
        </w:tc>
      </w:tr>
      <w:tr w:rsidR="004058CE" w:rsidRPr="00AF4F57" w14:paraId="583B7170" w14:textId="77777777" w:rsidTr="280FEC32">
        <w:tc>
          <w:tcPr>
            <w:tcW w:w="2340" w:type="dxa"/>
            <w:tcBorders>
              <w:right w:val="single" w:sz="12" w:space="0" w:color="auto"/>
            </w:tcBorders>
            <w:shd w:val="clear" w:color="auto" w:fill="auto"/>
            <w:vAlign w:val="center"/>
          </w:tcPr>
          <w:p w14:paraId="2E038588" w14:textId="6E195B63" w:rsidR="004058CE" w:rsidRPr="00AF4F57" w:rsidRDefault="280FEC32" w:rsidP="280FEC32">
            <w:pPr>
              <w:pStyle w:val="Textoindependiente"/>
              <w:keepNext/>
              <w:spacing w:after="0" w:line="276" w:lineRule="auto"/>
              <w:ind w:firstLine="0"/>
              <w:jc w:val="center"/>
              <w:rPr>
                <w:rFonts w:ascii="Times New Roman" w:hAnsi="Times New Roman"/>
                <w:b/>
                <w:bCs/>
                <w:sz w:val="16"/>
                <w:szCs w:val="16"/>
              </w:rPr>
            </w:pPr>
            <w:r w:rsidRPr="00AF4F57">
              <w:rPr>
                <w:rFonts w:ascii="Times New Roman" w:hAnsi="Times New Roman"/>
                <w:b/>
                <w:bCs/>
                <w:sz w:val="16"/>
                <w:szCs w:val="16"/>
              </w:rPr>
              <w:t xml:space="preserve">Nuestro software </w:t>
            </w:r>
          </w:p>
        </w:tc>
        <w:tc>
          <w:tcPr>
            <w:tcW w:w="7001" w:type="dxa"/>
            <w:tcBorders>
              <w:left w:val="single" w:sz="12" w:space="0" w:color="auto"/>
            </w:tcBorders>
          </w:tcPr>
          <w:p w14:paraId="5826814E" w14:textId="3DD1A944" w:rsidR="00CC5FD8" w:rsidRPr="00AF4F57" w:rsidRDefault="280FEC32" w:rsidP="280FEC32">
            <w:pPr>
              <w:pStyle w:val="Textoindependiente"/>
              <w:spacing w:after="0" w:line="276" w:lineRule="auto"/>
              <w:ind w:firstLine="0"/>
              <w:jc w:val="both"/>
              <w:rPr>
                <w:rFonts w:ascii="Times New Roman" w:hAnsi="Times New Roman"/>
                <w:sz w:val="16"/>
                <w:szCs w:val="16"/>
              </w:rPr>
            </w:pPr>
            <w:r w:rsidRPr="00AF4F57">
              <w:rPr>
                <w:rFonts w:ascii="Times New Roman" w:hAnsi="Times New Roman"/>
                <w:sz w:val="16"/>
                <w:szCs w:val="16"/>
              </w:rPr>
              <w:t>fitosmart.com.mx</w:t>
            </w:r>
          </w:p>
        </w:tc>
      </w:tr>
      <w:tr w:rsidR="004058CE" w:rsidRPr="00AF4F57" w14:paraId="61DF5368" w14:textId="77777777" w:rsidTr="280FEC32">
        <w:tc>
          <w:tcPr>
            <w:tcW w:w="2340" w:type="dxa"/>
            <w:tcBorders>
              <w:right w:val="single" w:sz="12" w:space="0" w:color="auto"/>
            </w:tcBorders>
            <w:shd w:val="clear" w:color="auto" w:fill="auto"/>
            <w:vAlign w:val="center"/>
          </w:tcPr>
          <w:p w14:paraId="7B7BC94C" w14:textId="77777777" w:rsidR="004058CE" w:rsidRPr="00AF4F57" w:rsidRDefault="280FEC32" w:rsidP="280FEC32">
            <w:pPr>
              <w:pStyle w:val="Textoindependiente"/>
              <w:keepNext/>
              <w:spacing w:after="0" w:line="276" w:lineRule="auto"/>
              <w:ind w:firstLine="0"/>
              <w:jc w:val="center"/>
              <w:rPr>
                <w:rFonts w:ascii="Times New Roman" w:hAnsi="Times New Roman"/>
                <w:b/>
                <w:bCs/>
                <w:sz w:val="16"/>
                <w:szCs w:val="16"/>
              </w:rPr>
            </w:pPr>
            <w:r w:rsidRPr="00AF4F57">
              <w:rPr>
                <w:rFonts w:ascii="Times New Roman" w:hAnsi="Times New Roman"/>
                <w:b/>
                <w:bCs/>
                <w:sz w:val="16"/>
                <w:szCs w:val="16"/>
              </w:rPr>
              <w:t>que</w:t>
            </w:r>
          </w:p>
        </w:tc>
        <w:tc>
          <w:tcPr>
            <w:tcW w:w="7001" w:type="dxa"/>
            <w:tcBorders>
              <w:left w:val="single" w:sz="12" w:space="0" w:color="auto"/>
            </w:tcBorders>
          </w:tcPr>
          <w:p w14:paraId="0C2024F0" w14:textId="294DF8E7" w:rsidR="003001BC" w:rsidRPr="00AF4F57" w:rsidRDefault="280FEC32" w:rsidP="280FEC32">
            <w:pPr>
              <w:pStyle w:val="Textoindependiente"/>
              <w:spacing w:after="0" w:line="276" w:lineRule="auto"/>
              <w:ind w:firstLine="0"/>
              <w:jc w:val="both"/>
              <w:rPr>
                <w:rFonts w:ascii="Times New Roman" w:hAnsi="Times New Roman"/>
                <w:sz w:val="16"/>
                <w:szCs w:val="16"/>
              </w:rPr>
            </w:pPr>
            <w:r w:rsidRPr="00AF4F57">
              <w:rPr>
                <w:rFonts w:ascii="Times New Roman" w:hAnsi="Times New Roman"/>
                <w:sz w:val="16"/>
                <w:szCs w:val="16"/>
              </w:rPr>
              <w:t xml:space="preserve">Ofrecer un nuevo producto y servicio especializado en la fitomonitorización de cultivos hidropónicos para satisfacer gran parte de las </w:t>
            </w:r>
            <w:r w:rsidR="00E87179" w:rsidRPr="00AF4F57">
              <w:rPr>
                <w:rFonts w:ascii="Times New Roman" w:hAnsi="Times New Roman"/>
                <w:sz w:val="16"/>
                <w:szCs w:val="16"/>
              </w:rPr>
              <w:t>necesidades del sector agrícola.</w:t>
            </w:r>
          </w:p>
          <w:p w14:paraId="56E6733A" w14:textId="274B3AEC" w:rsidR="004058CE" w:rsidRPr="00AF4F57" w:rsidRDefault="004058CE" w:rsidP="0013780B">
            <w:pPr>
              <w:pStyle w:val="Textoindependiente"/>
              <w:spacing w:after="0" w:line="276" w:lineRule="auto"/>
              <w:ind w:firstLine="0"/>
              <w:jc w:val="both"/>
              <w:rPr>
                <w:rFonts w:ascii="Times New Roman" w:hAnsi="Times New Roman"/>
                <w:sz w:val="16"/>
                <w:szCs w:val="16"/>
              </w:rPr>
            </w:pPr>
          </w:p>
        </w:tc>
      </w:tr>
      <w:tr w:rsidR="004058CE" w:rsidRPr="00AF4F57" w14:paraId="68892134" w14:textId="77777777" w:rsidTr="280FEC32">
        <w:tc>
          <w:tcPr>
            <w:tcW w:w="2340" w:type="dxa"/>
            <w:tcBorders>
              <w:right w:val="single" w:sz="12" w:space="0" w:color="auto"/>
            </w:tcBorders>
            <w:shd w:val="clear" w:color="auto" w:fill="auto"/>
            <w:vAlign w:val="center"/>
          </w:tcPr>
          <w:p w14:paraId="4F8FA6BB" w14:textId="77777777" w:rsidR="004058CE" w:rsidRPr="00AF4F57" w:rsidRDefault="280FEC32" w:rsidP="280FEC32">
            <w:pPr>
              <w:pStyle w:val="Textoindependiente"/>
              <w:keepNext/>
              <w:spacing w:after="0" w:line="276" w:lineRule="auto"/>
              <w:ind w:firstLine="0"/>
              <w:jc w:val="center"/>
              <w:rPr>
                <w:rFonts w:ascii="Times New Roman" w:hAnsi="Times New Roman"/>
                <w:b/>
                <w:bCs/>
                <w:sz w:val="16"/>
                <w:szCs w:val="16"/>
              </w:rPr>
            </w:pPr>
            <w:r w:rsidRPr="00AF4F57">
              <w:rPr>
                <w:rFonts w:ascii="Times New Roman" w:hAnsi="Times New Roman"/>
                <w:b/>
                <w:bCs/>
                <w:sz w:val="16"/>
                <w:szCs w:val="16"/>
              </w:rPr>
              <w:t>a diferencia</w:t>
            </w:r>
          </w:p>
        </w:tc>
        <w:tc>
          <w:tcPr>
            <w:tcW w:w="7001" w:type="dxa"/>
            <w:tcBorders>
              <w:left w:val="single" w:sz="12" w:space="0" w:color="auto"/>
            </w:tcBorders>
          </w:tcPr>
          <w:p w14:paraId="54FC27A1" w14:textId="278A0B3C" w:rsidR="00424378" w:rsidRPr="00AF4F57" w:rsidRDefault="280FEC32" w:rsidP="00500073">
            <w:pPr>
              <w:pStyle w:val="Textoindependiente"/>
              <w:spacing w:after="0" w:line="276" w:lineRule="auto"/>
              <w:ind w:firstLine="0"/>
              <w:jc w:val="both"/>
              <w:rPr>
                <w:rFonts w:ascii="Times New Roman" w:hAnsi="Times New Roman"/>
                <w:sz w:val="16"/>
                <w:szCs w:val="16"/>
              </w:rPr>
            </w:pPr>
            <w:r w:rsidRPr="00AF4F57">
              <w:rPr>
                <w:rFonts w:ascii="Times New Roman" w:hAnsi="Times New Roman"/>
                <w:sz w:val="16"/>
                <w:szCs w:val="16"/>
              </w:rPr>
              <w:t xml:space="preserve">De las escasas plataformas de </w:t>
            </w:r>
            <w:r w:rsidR="00500073" w:rsidRPr="00AF4F57">
              <w:rPr>
                <w:rFonts w:ascii="Times New Roman" w:hAnsi="Times New Roman"/>
                <w:sz w:val="16"/>
                <w:szCs w:val="16"/>
              </w:rPr>
              <w:t>fitomonitorización</w:t>
            </w:r>
            <w:r w:rsidRPr="00AF4F57">
              <w:rPr>
                <w:rFonts w:ascii="Times New Roman" w:hAnsi="Times New Roman"/>
                <w:sz w:val="16"/>
                <w:szCs w:val="16"/>
              </w:rPr>
              <w:t xml:space="preserve"> existentes y que estas son limitadas y no brindan lo necesario para satisfacer las diversas necesidades de las situaciones y el entorno, con una mayor eficiencia en la satisfacción de necesidades crecientes del estado de Veracruz y de nuestro país en materia cultivo </w:t>
            </w:r>
            <w:r w:rsidR="00500073" w:rsidRPr="00AF4F57">
              <w:rPr>
                <w:rFonts w:ascii="Times New Roman" w:hAnsi="Times New Roman"/>
                <w:sz w:val="16"/>
                <w:szCs w:val="16"/>
              </w:rPr>
              <w:t>hidropónico</w:t>
            </w:r>
            <w:r w:rsidRPr="00AF4F57">
              <w:rPr>
                <w:rFonts w:ascii="Times New Roman" w:hAnsi="Times New Roman"/>
                <w:sz w:val="16"/>
                <w:szCs w:val="16"/>
              </w:rPr>
              <w:t>.</w:t>
            </w:r>
          </w:p>
        </w:tc>
      </w:tr>
      <w:tr w:rsidR="004058CE" w:rsidRPr="00AF4F57" w14:paraId="04DB5B3E" w14:textId="77777777" w:rsidTr="280FEC32">
        <w:tc>
          <w:tcPr>
            <w:tcW w:w="2340" w:type="dxa"/>
            <w:tcBorders>
              <w:right w:val="single" w:sz="12" w:space="0" w:color="auto"/>
            </w:tcBorders>
            <w:shd w:val="clear" w:color="auto" w:fill="auto"/>
            <w:vAlign w:val="center"/>
          </w:tcPr>
          <w:p w14:paraId="6FCBC04C" w14:textId="77777777" w:rsidR="004058CE" w:rsidRPr="00AF4F57" w:rsidRDefault="280FEC32" w:rsidP="280FEC32">
            <w:pPr>
              <w:pStyle w:val="Textoindependiente"/>
              <w:spacing w:after="0" w:line="276" w:lineRule="auto"/>
              <w:ind w:firstLine="0"/>
              <w:jc w:val="center"/>
              <w:rPr>
                <w:rFonts w:ascii="Times New Roman" w:hAnsi="Times New Roman"/>
                <w:b/>
                <w:bCs/>
                <w:sz w:val="16"/>
                <w:szCs w:val="16"/>
              </w:rPr>
            </w:pPr>
            <w:r w:rsidRPr="00AF4F57">
              <w:rPr>
                <w:rFonts w:ascii="Times New Roman" w:hAnsi="Times New Roman"/>
                <w:b/>
                <w:bCs/>
                <w:sz w:val="16"/>
                <w:szCs w:val="16"/>
              </w:rPr>
              <w:t>nuestro producto(s)</w:t>
            </w:r>
          </w:p>
        </w:tc>
        <w:tc>
          <w:tcPr>
            <w:tcW w:w="7001" w:type="dxa"/>
            <w:tcBorders>
              <w:left w:val="single" w:sz="12" w:space="0" w:color="auto"/>
            </w:tcBorders>
          </w:tcPr>
          <w:p w14:paraId="25212D7A" w14:textId="27CBEAC1" w:rsidR="003001BC" w:rsidRPr="00AF4F57" w:rsidRDefault="00946E5D" w:rsidP="003F3FB8">
            <w:pPr>
              <w:pStyle w:val="textbox"/>
              <w:shd w:val="clear" w:color="auto" w:fill="FFFFFF"/>
              <w:spacing w:before="0" w:beforeAutospacing="0" w:after="0" w:afterAutospacing="0"/>
              <w:rPr>
                <w:sz w:val="16"/>
                <w:szCs w:val="16"/>
                <w:lang w:val="es-MX"/>
              </w:rPr>
            </w:pPr>
            <w:r w:rsidRPr="00AF4F57">
              <w:rPr>
                <w:sz w:val="16"/>
                <w:szCs w:val="16"/>
                <w:lang w:val="es-MX"/>
              </w:rPr>
              <w:t xml:space="preserve">Sera un sistema </w:t>
            </w:r>
            <w:r w:rsidR="003F3FB8" w:rsidRPr="00AF4F57">
              <w:rPr>
                <w:sz w:val="16"/>
                <w:szCs w:val="16"/>
                <w:lang w:val="es-MX"/>
              </w:rPr>
              <w:t>inteligente de f</w:t>
            </w:r>
            <w:r w:rsidR="002D214E" w:rsidRPr="00AF4F57">
              <w:rPr>
                <w:sz w:val="16"/>
                <w:szCs w:val="16"/>
                <w:lang w:val="es-MX"/>
              </w:rPr>
              <w:t xml:space="preserve">itomonitorización </w:t>
            </w:r>
            <w:r w:rsidR="00C749FE" w:rsidRPr="00AF4F57">
              <w:rPr>
                <w:sz w:val="16"/>
                <w:szCs w:val="16"/>
                <w:lang w:val="es-MX"/>
              </w:rPr>
              <w:t>de</w:t>
            </w:r>
            <w:r w:rsidRPr="00AF4F57">
              <w:rPr>
                <w:sz w:val="16"/>
                <w:szCs w:val="16"/>
                <w:lang w:val="es-MX"/>
              </w:rPr>
              <w:t xml:space="preserve"> los sistemas de </w:t>
            </w:r>
            <w:r w:rsidR="00C749FE" w:rsidRPr="00AF4F57">
              <w:rPr>
                <w:sz w:val="16"/>
                <w:szCs w:val="16"/>
                <w:lang w:val="es-MX"/>
              </w:rPr>
              <w:t xml:space="preserve">hidropónicos </w:t>
            </w:r>
            <w:r w:rsidR="00C749FE" w:rsidRPr="00AF4F57">
              <w:rPr>
                <w:rFonts w:eastAsia="Times New Roman"/>
                <w:sz w:val="12"/>
                <w:szCs w:val="12"/>
                <w:lang w:val="es-MX" w:eastAsia="es-MX"/>
              </w:rPr>
              <w:t xml:space="preserve"> </w:t>
            </w:r>
            <w:r w:rsidR="00C749FE" w:rsidRPr="00AF4F57">
              <w:rPr>
                <w:sz w:val="16"/>
                <w:szCs w:val="16"/>
                <w:lang w:val="es-MX"/>
              </w:rPr>
              <w:t xml:space="preserve">para una mejor toma de decisiones ofreciendo características como confiabilidad, </w:t>
            </w:r>
            <w:r w:rsidR="00E87179" w:rsidRPr="00AF4F57">
              <w:rPr>
                <w:sz w:val="16"/>
                <w:szCs w:val="16"/>
                <w:lang w:val="es-MX"/>
              </w:rPr>
              <w:t>automatización,</w:t>
            </w:r>
            <w:r w:rsidR="00C749FE" w:rsidRPr="00AF4F57">
              <w:rPr>
                <w:sz w:val="16"/>
                <w:szCs w:val="16"/>
                <w:lang w:val="es-MX"/>
              </w:rPr>
              <w:t xml:space="preserve"> rapidez monitoreo en tiempo real y facilidad de uso, que tenga la capacidad </w:t>
            </w:r>
            <w:r w:rsidR="003F3FB8" w:rsidRPr="00AF4F57">
              <w:rPr>
                <w:sz w:val="16"/>
                <w:szCs w:val="16"/>
                <w:lang w:val="es-MX"/>
              </w:rPr>
              <w:t>agilizar los procesos de cultivo sin depender de la fertilidad del suelo y las condiciones climáticas, mediante los parámetros adecuados de ambiente y así implementar un sistema automatizado</w:t>
            </w:r>
            <w:r w:rsidR="00E87179" w:rsidRPr="00AF4F57">
              <w:rPr>
                <w:sz w:val="16"/>
                <w:szCs w:val="16"/>
                <w:lang w:val="es-MX"/>
              </w:rPr>
              <w:t xml:space="preserve"> y contar con una aplicación que se conecte por vía internet para su revisión en cualquier lugar</w:t>
            </w:r>
            <w:r w:rsidR="002D214E" w:rsidRPr="00AF4F57">
              <w:rPr>
                <w:sz w:val="16"/>
                <w:szCs w:val="16"/>
                <w:lang w:val="es-MX"/>
              </w:rPr>
              <w:t>.</w:t>
            </w:r>
          </w:p>
          <w:p w14:paraId="769D1FD6" w14:textId="199D9F04" w:rsidR="003F3FB8" w:rsidRPr="00AF4F57" w:rsidRDefault="003F3FB8" w:rsidP="00C749FE">
            <w:pPr>
              <w:shd w:val="clear" w:color="auto" w:fill="FFFFFF"/>
              <w:spacing w:after="0" w:line="240" w:lineRule="auto"/>
              <w:rPr>
                <w:rFonts w:ascii="Times New Roman" w:hAnsi="Times New Roman"/>
                <w:sz w:val="16"/>
                <w:szCs w:val="16"/>
              </w:rPr>
            </w:pPr>
          </w:p>
        </w:tc>
      </w:tr>
    </w:tbl>
    <w:p w14:paraId="1211C395" w14:textId="310C432F" w:rsidR="004058CE" w:rsidRPr="00AF4F57" w:rsidRDefault="280FEC32" w:rsidP="280FEC32">
      <w:pPr>
        <w:pStyle w:val="Ttulo1"/>
        <w:rPr>
          <w:rFonts w:cs="Times New Roman"/>
        </w:rPr>
      </w:pPr>
      <w:bookmarkStart w:id="18" w:name="_Toc534629398"/>
      <w:r w:rsidRPr="00AF4F57">
        <w:rPr>
          <w:rFonts w:cs="Times New Roman"/>
        </w:rPr>
        <w:t>IDENTIFICACIÓN DE LOS USUARIOS FINALES E INVOLUCRADOS</w:t>
      </w:r>
      <w:bookmarkEnd w:id="18"/>
    </w:p>
    <w:p w14:paraId="0FDB324E" w14:textId="77777777" w:rsidR="00961132" w:rsidRPr="00AF4F57" w:rsidRDefault="280FEC32" w:rsidP="280FEC32">
      <w:pPr>
        <w:pStyle w:val="SUBTITULOGEO"/>
        <w:numPr>
          <w:ilvl w:val="0"/>
          <w:numId w:val="21"/>
        </w:numPr>
        <w:spacing w:before="240" w:after="240" w:line="276" w:lineRule="auto"/>
        <w:jc w:val="both"/>
        <w:rPr>
          <w:rFonts w:eastAsiaTheme="minorEastAsia"/>
          <w:i/>
          <w:iCs/>
          <w:lang w:val="es-MX" w:bidi="ar-SA"/>
        </w:rPr>
      </w:pPr>
      <w:r w:rsidRPr="00AF4F57">
        <w:rPr>
          <w:rFonts w:eastAsiaTheme="minorEastAsia"/>
          <w:i/>
          <w:iCs/>
          <w:lang w:val="es-MX" w:bidi="ar-SA"/>
        </w:rPr>
        <w:t>Resumen de involucrados y usuarios finales</w:t>
      </w:r>
    </w:p>
    <w:p w14:paraId="67259800" w14:textId="634C0A83" w:rsidR="00961132" w:rsidRPr="00AF4F57" w:rsidRDefault="00961132" w:rsidP="280FEC32">
      <w:pPr>
        <w:pStyle w:val="SUBTITULOGEO"/>
        <w:numPr>
          <w:ilvl w:val="0"/>
          <w:numId w:val="0"/>
        </w:numPr>
        <w:spacing w:before="240" w:after="240" w:line="276" w:lineRule="auto"/>
        <w:jc w:val="both"/>
        <w:rPr>
          <w:b w:val="0"/>
          <w:i/>
          <w:iCs/>
          <w:lang w:val="es-MX"/>
        </w:rPr>
      </w:pPr>
      <w:r w:rsidRPr="00AF4F57">
        <w:rPr>
          <w:b w:val="0"/>
          <w:lang w:val="es-MX"/>
        </w:rPr>
        <w:t xml:space="preserve">La </w:t>
      </w:r>
      <w:r w:rsidRPr="00AF4F57">
        <w:rPr>
          <w:lang w:val="es-MX"/>
        </w:rPr>
        <w:fldChar w:fldCharType="begin"/>
      </w:r>
      <w:r w:rsidRPr="00AF4F57">
        <w:rPr>
          <w:b w:val="0"/>
          <w:lang w:val="es-MX"/>
        </w:rPr>
        <w:instrText xml:space="preserve"> REF _Ref390340475 \h  \* MERGEFORMAT </w:instrText>
      </w:r>
      <w:r w:rsidRPr="00AF4F57">
        <w:rPr>
          <w:lang w:val="es-MX"/>
        </w:rPr>
      </w:r>
      <w:r w:rsidRPr="00AF4F57">
        <w:rPr>
          <w:b w:val="0"/>
          <w:i/>
          <w:lang w:val="es-MX"/>
        </w:rPr>
        <w:fldChar w:fldCharType="separate"/>
      </w:r>
      <w:r w:rsidR="004E298D" w:rsidRPr="00AF4F57">
        <w:rPr>
          <w:b w:val="0"/>
          <w:lang w:val="es-MX"/>
        </w:rPr>
        <w:t xml:space="preserve">Tabla </w:t>
      </w:r>
      <w:r w:rsidR="004E298D" w:rsidRPr="00AF4F57">
        <w:rPr>
          <w:b w:val="0"/>
          <w:noProof/>
          <w:lang w:val="es-MX"/>
        </w:rPr>
        <w:t>III</w:t>
      </w:r>
      <w:r w:rsidRPr="00AF4F57">
        <w:rPr>
          <w:lang w:val="es-MX"/>
        </w:rPr>
        <w:fldChar w:fldCharType="end"/>
      </w:r>
      <w:r w:rsidRPr="00AF4F57">
        <w:rPr>
          <w:b w:val="0"/>
          <w:lang w:val="es-MX"/>
        </w:rPr>
        <w:t xml:space="preserve"> presenta los interesados en el </w:t>
      </w:r>
      <w:r w:rsidR="00E77601" w:rsidRPr="00AF4F57">
        <w:rPr>
          <w:b w:val="0"/>
          <w:lang w:val="es-MX"/>
        </w:rPr>
        <w:t>sistema,</w:t>
      </w:r>
      <w:r w:rsidRPr="00AF4F57">
        <w:rPr>
          <w:b w:val="0"/>
          <w:lang w:val="es-MX"/>
        </w:rPr>
        <w:t xml:space="preserve"> así como los usuarios finales del mismo.</w:t>
      </w:r>
    </w:p>
    <w:p w14:paraId="284524A6" w14:textId="6F2D3DD4" w:rsidR="00961132" w:rsidRPr="00AF4F57" w:rsidRDefault="00961132" w:rsidP="00961132">
      <w:pPr>
        <w:pStyle w:val="Descripcin"/>
        <w:spacing w:after="0"/>
        <w:rPr>
          <w:szCs w:val="16"/>
        </w:rPr>
      </w:pPr>
      <w:bookmarkStart w:id="19" w:name="_Ref390340475"/>
      <w:bookmarkStart w:id="20" w:name="OLE_LINK1"/>
      <w:r w:rsidRPr="00AF4F57">
        <w:lastRenderedPageBreak/>
        <w:t xml:space="preserve">Tabla </w:t>
      </w:r>
      <w:r w:rsidRPr="00AF4F57">
        <w:fldChar w:fldCharType="begin"/>
      </w:r>
      <w:r w:rsidRPr="00AF4F57">
        <w:rPr>
          <w:szCs w:val="16"/>
        </w:rPr>
        <w:instrText xml:space="preserve"> SEQ Tabla \* ROMAN </w:instrText>
      </w:r>
      <w:r w:rsidRPr="00AF4F57">
        <w:rPr>
          <w:b w:val="0"/>
          <w:i/>
          <w:szCs w:val="16"/>
        </w:rPr>
        <w:fldChar w:fldCharType="separate"/>
      </w:r>
      <w:r w:rsidR="004E298D" w:rsidRPr="00AF4F57">
        <w:rPr>
          <w:noProof/>
          <w:szCs w:val="16"/>
        </w:rPr>
        <w:t>III</w:t>
      </w:r>
      <w:r w:rsidRPr="00AF4F57">
        <w:fldChar w:fldCharType="end"/>
      </w:r>
      <w:bookmarkEnd w:id="19"/>
      <w:r w:rsidRPr="00AF4F57">
        <w:t>. Resumen de involucrados y usuarios finales.</w:t>
      </w:r>
    </w:p>
    <w:tbl>
      <w:tblPr>
        <w:tblW w:w="512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3091"/>
        <w:gridCol w:w="3530"/>
        <w:gridCol w:w="2991"/>
      </w:tblGrid>
      <w:tr w:rsidR="00DD52D9" w:rsidRPr="00AF4F57" w14:paraId="4A6CC51B" w14:textId="77777777" w:rsidTr="280FEC32">
        <w:trPr>
          <w:trHeight w:val="242"/>
          <w:tblHeader/>
        </w:trPr>
        <w:tc>
          <w:tcPr>
            <w:tcW w:w="1608" w:type="pct"/>
            <w:tcBorders>
              <w:top w:val="single" w:sz="12" w:space="0" w:color="auto"/>
              <w:left w:val="single" w:sz="12" w:space="0" w:color="auto"/>
              <w:bottom w:val="single" w:sz="6" w:space="0" w:color="000000"/>
              <w:right w:val="single" w:sz="6" w:space="0" w:color="000000"/>
            </w:tcBorders>
            <w:shd w:val="clear" w:color="auto" w:fill="BFBFBF" w:themeFill="background1" w:themeFillShade="BF"/>
            <w:vAlign w:val="center"/>
            <w:hideMark/>
          </w:tcPr>
          <w:bookmarkEnd w:id="20"/>
          <w:p w14:paraId="49CBF71D" w14:textId="77777777" w:rsidR="00DD52D9" w:rsidRPr="00AF4F57" w:rsidRDefault="280FEC32" w:rsidP="280FEC32">
            <w:pPr>
              <w:pStyle w:val="Textoindependiente"/>
              <w:spacing w:after="0" w:line="276" w:lineRule="auto"/>
              <w:jc w:val="center"/>
              <w:rPr>
                <w:rFonts w:ascii="Times New Roman" w:hAnsi="Times New Roman"/>
                <w:b/>
                <w:bCs/>
                <w:sz w:val="16"/>
                <w:szCs w:val="16"/>
              </w:rPr>
            </w:pPr>
            <w:r w:rsidRPr="00AF4F57">
              <w:rPr>
                <w:rFonts w:ascii="Times New Roman" w:hAnsi="Times New Roman"/>
                <w:b/>
                <w:bCs/>
                <w:sz w:val="16"/>
                <w:szCs w:val="16"/>
              </w:rPr>
              <w:t>Nombre</w:t>
            </w:r>
          </w:p>
        </w:tc>
        <w:tc>
          <w:tcPr>
            <w:tcW w:w="1836" w:type="pct"/>
            <w:tcBorders>
              <w:top w:val="single" w:sz="12" w:space="0" w:color="auto"/>
              <w:left w:val="single" w:sz="6" w:space="0" w:color="000000"/>
              <w:bottom w:val="single" w:sz="6" w:space="0" w:color="000000"/>
              <w:right w:val="single" w:sz="6" w:space="0" w:color="000000"/>
            </w:tcBorders>
            <w:shd w:val="clear" w:color="auto" w:fill="BFBFBF" w:themeFill="background1" w:themeFillShade="BF"/>
            <w:vAlign w:val="center"/>
            <w:hideMark/>
          </w:tcPr>
          <w:p w14:paraId="30D3EC1A" w14:textId="77777777" w:rsidR="00DD52D9" w:rsidRPr="00AF4F57" w:rsidRDefault="280FEC32" w:rsidP="280FEC32">
            <w:pPr>
              <w:pStyle w:val="Textoindependiente"/>
              <w:spacing w:after="0" w:line="276" w:lineRule="auto"/>
              <w:jc w:val="center"/>
              <w:rPr>
                <w:rFonts w:ascii="Times New Roman" w:hAnsi="Times New Roman"/>
                <w:b/>
                <w:bCs/>
                <w:sz w:val="16"/>
                <w:szCs w:val="16"/>
              </w:rPr>
            </w:pPr>
            <w:r w:rsidRPr="00AF4F57">
              <w:rPr>
                <w:rFonts w:ascii="Times New Roman" w:hAnsi="Times New Roman"/>
                <w:b/>
                <w:bCs/>
                <w:sz w:val="16"/>
                <w:szCs w:val="16"/>
              </w:rPr>
              <w:t>Representa</w:t>
            </w:r>
          </w:p>
        </w:tc>
        <w:tc>
          <w:tcPr>
            <w:tcW w:w="1557" w:type="pct"/>
            <w:tcBorders>
              <w:top w:val="single" w:sz="12" w:space="0" w:color="auto"/>
              <w:left w:val="single" w:sz="6" w:space="0" w:color="000000"/>
              <w:bottom w:val="single" w:sz="6" w:space="0" w:color="000000"/>
              <w:right w:val="single" w:sz="12" w:space="0" w:color="auto"/>
            </w:tcBorders>
            <w:shd w:val="clear" w:color="auto" w:fill="BFBFBF" w:themeFill="background1" w:themeFillShade="BF"/>
            <w:vAlign w:val="center"/>
            <w:hideMark/>
          </w:tcPr>
          <w:p w14:paraId="4D156FBF" w14:textId="77777777" w:rsidR="00DD52D9" w:rsidRPr="00AF4F57" w:rsidRDefault="280FEC32" w:rsidP="280FEC32">
            <w:pPr>
              <w:pStyle w:val="Textoindependiente"/>
              <w:spacing w:after="0" w:line="276" w:lineRule="auto"/>
              <w:jc w:val="center"/>
              <w:rPr>
                <w:rFonts w:ascii="Times New Roman" w:hAnsi="Times New Roman"/>
                <w:b/>
                <w:bCs/>
                <w:sz w:val="16"/>
                <w:szCs w:val="16"/>
              </w:rPr>
            </w:pPr>
            <w:r w:rsidRPr="00AF4F57">
              <w:rPr>
                <w:rFonts w:ascii="Times New Roman" w:hAnsi="Times New Roman"/>
                <w:b/>
                <w:bCs/>
                <w:sz w:val="16"/>
                <w:szCs w:val="16"/>
              </w:rPr>
              <w:t>Responsabilidades</w:t>
            </w:r>
          </w:p>
        </w:tc>
      </w:tr>
      <w:tr w:rsidR="00DD52D9" w:rsidRPr="00AF4F57" w14:paraId="5588CA96" w14:textId="77777777" w:rsidTr="280FEC32">
        <w:trPr>
          <w:trHeight w:val="689"/>
        </w:trPr>
        <w:tc>
          <w:tcPr>
            <w:tcW w:w="1608" w:type="pct"/>
            <w:tcBorders>
              <w:top w:val="single" w:sz="6" w:space="0" w:color="000000"/>
              <w:left w:val="single" w:sz="12" w:space="0" w:color="auto"/>
              <w:bottom w:val="single" w:sz="6" w:space="0" w:color="000000"/>
              <w:right w:val="single" w:sz="6" w:space="0" w:color="000000"/>
            </w:tcBorders>
            <w:vAlign w:val="center"/>
            <w:hideMark/>
          </w:tcPr>
          <w:p w14:paraId="49D28B07" w14:textId="75CB305A" w:rsidR="00DD52D9" w:rsidRPr="00AF4F57" w:rsidRDefault="280FEC32" w:rsidP="280FEC32">
            <w:pPr>
              <w:pStyle w:val="Textoindependiente"/>
              <w:spacing w:after="0" w:line="276" w:lineRule="auto"/>
              <w:ind w:firstLine="22"/>
              <w:jc w:val="both"/>
              <w:rPr>
                <w:rFonts w:ascii="Times New Roman" w:hAnsi="Times New Roman"/>
                <w:sz w:val="16"/>
                <w:szCs w:val="16"/>
              </w:rPr>
            </w:pPr>
            <w:r w:rsidRPr="00AF4F57">
              <w:rPr>
                <w:rFonts w:ascii="Times New Roman" w:hAnsi="Times New Roman"/>
                <w:sz w:val="16"/>
                <w:szCs w:val="16"/>
              </w:rPr>
              <w:t>KUBEET S. DE R.L DE C.V.</w:t>
            </w:r>
          </w:p>
        </w:tc>
        <w:tc>
          <w:tcPr>
            <w:tcW w:w="1836" w:type="pct"/>
            <w:tcBorders>
              <w:top w:val="single" w:sz="6" w:space="0" w:color="000000"/>
              <w:left w:val="single" w:sz="6" w:space="0" w:color="000000"/>
              <w:bottom w:val="single" w:sz="6" w:space="0" w:color="000000"/>
              <w:right w:val="single" w:sz="6" w:space="0" w:color="000000"/>
            </w:tcBorders>
            <w:vAlign w:val="center"/>
            <w:hideMark/>
          </w:tcPr>
          <w:p w14:paraId="2D2C6CCD" w14:textId="4A43CDA6" w:rsidR="00DD52D9" w:rsidRPr="00AF4F57" w:rsidRDefault="280FEC32" w:rsidP="280FEC32">
            <w:pPr>
              <w:pStyle w:val="Textoindependiente"/>
              <w:spacing w:after="0" w:line="276" w:lineRule="auto"/>
              <w:ind w:firstLine="0"/>
              <w:jc w:val="both"/>
              <w:rPr>
                <w:rFonts w:ascii="Times New Roman" w:hAnsi="Times New Roman"/>
                <w:sz w:val="16"/>
                <w:szCs w:val="16"/>
              </w:rPr>
            </w:pPr>
            <w:r w:rsidRPr="00AF4F57">
              <w:rPr>
                <w:rFonts w:ascii="Times New Roman" w:hAnsi="Times New Roman"/>
                <w:sz w:val="16"/>
                <w:szCs w:val="16"/>
              </w:rPr>
              <w:t xml:space="preserve">Los intereses de la empresa por contar con sistema capaz de monitorear diferentes </w:t>
            </w:r>
            <w:r w:rsidR="00AF4F57" w:rsidRPr="00AF4F57">
              <w:rPr>
                <w:rFonts w:ascii="Times New Roman" w:hAnsi="Times New Roman"/>
                <w:sz w:val="16"/>
                <w:szCs w:val="16"/>
              </w:rPr>
              <w:t>Fitotrones</w:t>
            </w:r>
            <w:r w:rsidRPr="00AF4F57">
              <w:rPr>
                <w:rFonts w:ascii="Times New Roman" w:hAnsi="Times New Roman"/>
                <w:sz w:val="16"/>
                <w:szCs w:val="16"/>
              </w:rPr>
              <w:t xml:space="preserve"> para poder ser intervenidos y conocer el comportamiento de los cultivos en caso de </w:t>
            </w:r>
            <w:r w:rsidR="00FC6270" w:rsidRPr="00AF4F57">
              <w:rPr>
                <w:rFonts w:ascii="Times New Roman" w:hAnsi="Times New Roman"/>
                <w:sz w:val="16"/>
                <w:szCs w:val="16"/>
              </w:rPr>
              <w:t>presentar</w:t>
            </w:r>
            <w:r w:rsidRPr="00AF4F57">
              <w:rPr>
                <w:rFonts w:ascii="Times New Roman" w:hAnsi="Times New Roman"/>
                <w:sz w:val="16"/>
                <w:szCs w:val="16"/>
              </w:rPr>
              <w:t xml:space="preserve"> </w:t>
            </w:r>
            <w:r w:rsidR="00FC6270" w:rsidRPr="00AF4F57">
              <w:rPr>
                <w:rFonts w:ascii="Times New Roman" w:hAnsi="Times New Roman"/>
                <w:sz w:val="16"/>
                <w:szCs w:val="16"/>
              </w:rPr>
              <w:t>anomalías</w:t>
            </w:r>
            <w:r w:rsidRPr="00AF4F57">
              <w:rPr>
                <w:rFonts w:ascii="Times New Roman" w:hAnsi="Times New Roman"/>
                <w:sz w:val="16"/>
                <w:szCs w:val="16"/>
              </w:rPr>
              <w:t xml:space="preserve"> en el crecimiento realizar ajustes.</w:t>
            </w:r>
          </w:p>
        </w:tc>
        <w:tc>
          <w:tcPr>
            <w:tcW w:w="1557" w:type="pct"/>
            <w:tcBorders>
              <w:top w:val="single" w:sz="6" w:space="0" w:color="000000"/>
              <w:left w:val="single" w:sz="6" w:space="0" w:color="000000"/>
              <w:bottom w:val="single" w:sz="6" w:space="0" w:color="000000"/>
              <w:right w:val="single" w:sz="12" w:space="0" w:color="auto"/>
            </w:tcBorders>
            <w:hideMark/>
          </w:tcPr>
          <w:p w14:paraId="1C56C579" w14:textId="49FFD850" w:rsidR="00DD52D9" w:rsidRPr="00AF4F57" w:rsidRDefault="280FEC32" w:rsidP="280FEC32">
            <w:pPr>
              <w:pStyle w:val="Textoindependiente"/>
              <w:keepLines/>
              <w:widowControl w:val="0"/>
              <w:numPr>
                <w:ilvl w:val="0"/>
                <w:numId w:val="47"/>
              </w:numPr>
              <w:spacing w:after="0" w:line="276" w:lineRule="auto"/>
              <w:jc w:val="both"/>
              <w:rPr>
                <w:rFonts w:ascii="Times New Roman" w:hAnsi="Times New Roman"/>
                <w:sz w:val="16"/>
                <w:szCs w:val="16"/>
              </w:rPr>
            </w:pPr>
            <w:r w:rsidRPr="00AF4F57">
              <w:rPr>
                <w:rFonts w:ascii="Times New Roman" w:hAnsi="Times New Roman"/>
                <w:sz w:val="16"/>
                <w:szCs w:val="16"/>
              </w:rPr>
              <w:t>Validar los esfuerzos del equipo de desarrollo de la plataforma de monitorización.</w:t>
            </w:r>
          </w:p>
          <w:p w14:paraId="47E273FF" w14:textId="0CBD5494" w:rsidR="00DD52D9" w:rsidRPr="00AF4F57" w:rsidRDefault="280FEC32" w:rsidP="280FEC32">
            <w:pPr>
              <w:pStyle w:val="Textoindependiente"/>
              <w:keepLines/>
              <w:widowControl w:val="0"/>
              <w:numPr>
                <w:ilvl w:val="0"/>
                <w:numId w:val="47"/>
              </w:numPr>
              <w:spacing w:after="0" w:line="276" w:lineRule="auto"/>
              <w:jc w:val="both"/>
              <w:rPr>
                <w:rFonts w:ascii="Times New Roman" w:hAnsi="Times New Roman"/>
                <w:sz w:val="16"/>
                <w:szCs w:val="16"/>
              </w:rPr>
            </w:pPr>
            <w:r w:rsidRPr="00AF4F57">
              <w:rPr>
                <w:rFonts w:ascii="Times New Roman" w:hAnsi="Times New Roman"/>
                <w:sz w:val="16"/>
                <w:szCs w:val="16"/>
              </w:rPr>
              <w:t>Verificar el cumplimiento de los objetivos planteados para el desarrollo de la plataforma de monitorización.</w:t>
            </w:r>
          </w:p>
        </w:tc>
      </w:tr>
      <w:tr w:rsidR="00DD52D9" w:rsidRPr="00AF4F57" w14:paraId="714C59BD" w14:textId="77777777" w:rsidTr="280FEC32">
        <w:trPr>
          <w:trHeight w:val="689"/>
        </w:trPr>
        <w:tc>
          <w:tcPr>
            <w:tcW w:w="1608" w:type="pct"/>
            <w:tcBorders>
              <w:top w:val="single" w:sz="6" w:space="0" w:color="000000"/>
              <w:left w:val="single" w:sz="12" w:space="0" w:color="auto"/>
              <w:bottom w:val="single" w:sz="6" w:space="0" w:color="000000"/>
              <w:right w:val="single" w:sz="6" w:space="0" w:color="000000"/>
            </w:tcBorders>
            <w:vAlign w:val="center"/>
          </w:tcPr>
          <w:p w14:paraId="402ED7DB" w14:textId="2B7F7C28" w:rsidR="00DD52D9" w:rsidRPr="00AF4F57" w:rsidRDefault="280FEC32" w:rsidP="280FEC32">
            <w:pPr>
              <w:pStyle w:val="Textoindependiente"/>
              <w:spacing w:after="0" w:line="276" w:lineRule="auto"/>
              <w:rPr>
                <w:rFonts w:ascii="Times New Roman" w:hAnsi="Times New Roman"/>
                <w:sz w:val="16"/>
                <w:szCs w:val="16"/>
              </w:rPr>
            </w:pPr>
            <w:r w:rsidRPr="00AF4F57">
              <w:rPr>
                <w:rFonts w:ascii="Times New Roman" w:hAnsi="Times New Roman"/>
                <w:sz w:val="16"/>
                <w:szCs w:val="16"/>
              </w:rPr>
              <w:t>Equipo de desarrollo:</w:t>
            </w:r>
          </w:p>
          <w:p w14:paraId="3965DD58" w14:textId="52901415" w:rsidR="00A720B2" w:rsidRPr="00AF4F57" w:rsidRDefault="280FEC32" w:rsidP="280FEC32">
            <w:pPr>
              <w:pStyle w:val="Prrafodelista"/>
              <w:numPr>
                <w:ilvl w:val="0"/>
                <w:numId w:val="46"/>
              </w:numPr>
              <w:spacing w:after="0"/>
              <w:rPr>
                <w:rFonts w:ascii="Times New Roman" w:hAnsi="Times New Roman" w:cs="Times New Roman"/>
                <w:sz w:val="16"/>
                <w:szCs w:val="16"/>
              </w:rPr>
            </w:pPr>
            <w:r w:rsidRPr="00AF4F57">
              <w:rPr>
                <w:rFonts w:ascii="Times New Roman" w:hAnsi="Times New Roman" w:cs="Times New Roman"/>
                <w:sz w:val="16"/>
                <w:szCs w:val="16"/>
              </w:rPr>
              <w:t>Elizabeth De León González</w:t>
            </w:r>
          </w:p>
          <w:p w14:paraId="290075B9" w14:textId="6A17207A" w:rsidR="00A720B2" w:rsidRPr="00AF4F57" w:rsidRDefault="280FEC32" w:rsidP="280FEC32">
            <w:pPr>
              <w:pStyle w:val="Prrafodelista"/>
              <w:numPr>
                <w:ilvl w:val="0"/>
                <w:numId w:val="46"/>
              </w:numPr>
              <w:spacing w:after="0"/>
              <w:rPr>
                <w:rFonts w:ascii="Times New Roman" w:hAnsi="Times New Roman" w:cs="Times New Roman"/>
                <w:sz w:val="16"/>
                <w:szCs w:val="16"/>
              </w:rPr>
            </w:pPr>
            <w:r w:rsidRPr="00AF4F57">
              <w:rPr>
                <w:rFonts w:ascii="Times New Roman" w:hAnsi="Times New Roman" w:cs="Times New Roman"/>
                <w:sz w:val="16"/>
                <w:szCs w:val="16"/>
              </w:rPr>
              <w:t>Héctor Hernández Pelcastre</w:t>
            </w:r>
          </w:p>
          <w:p w14:paraId="1411A879" w14:textId="7C5F3D05" w:rsidR="00A720B2" w:rsidRPr="00AF4F57" w:rsidRDefault="00A720B2" w:rsidP="00A23591">
            <w:pPr>
              <w:pStyle w:val="Prrafodelista"/>
              <w:spacing w:after="0"/>
              <w:rPr>
                <w:rFonts w:ascii="Times New Roman" w:hAnsi="Times New Roman" w:cs="Times New Roman"/>
                <w:sz w:val="16"/>
                <w:szCs w:val="16"/>
              </w:rPr>
            </w:pPr>
            <w:r w:rsidRPr="00AF4F57">
              <w:rPr>
                <w:rFonts w:ascii="Times New Roman" w:hAnsi="Times New Roman" w:cs="Times New Roman"/>
                <w:sz w:val="16"/>
                <w:szCs w:val="16"/>
              </w:rPr>
              <w:t xml:space="preserve"> </w:t>
            </w:r>
          </w:p>
        </w:tc>
        <w:tc>
          <w:tcPr>
            <w:tcW w:w="1836" w:type="pct"/>
            <w:tcBorders>
              <w:top w:val="single" w:sz="6" w:space="0" w:color="000000"/>
              <w:left w:val="single" w:sz="6" w:space="0" w:color="000000"/>
              <w:bottom w:val="single" w:sz="6" w:space="0" w:color="000000"/>
              <w:right w:val="single" w:sz="6" w:space="0" w:color="000000"/>
            </w:tcBorders>
            <w:vAlign w:val="center"/>
          </w:tcPr>
          <w:p w14:paraId="0478DE30" w14:textId="77777777" w:rsidR="00DD52D9" w:rsidRPr="00AF4F57" w:rsidRDefault="280FEC32" w:rsidP="280FEC32">
            <w:pPr>
              <w:pStyle w:val="Textoindependiente"/>
              <w:spacing w:after="0" w:line="276" w:lineRule="auto"/>
              <w:ind w:firstLine="0"/>
              <w:jc w:val="both"/>
              <w:rPr>
                <w:rFonts w:ascii="Times New Roman" w:hAnsi="Times New Roman"/>
                <w:sz w:val="16"/>
                <w:szCs w:val="16"/>
              </w:rPr>
            </w:pPr>
            <w:r w:rsidRPr="00AF4F57">
              <w:rPr>
                <w:rFonts w:ascii="Times New Roman" w:hAnsi="Times New Roman"/>
                <w:sz w:val="16"/>
                <w:szCs w:val="16"/>
              </w:rPr>
              <w:t>El equipo formado por un subconjunto de ingenieros de software de la empresa proponente que están encargados del diseño, desarrollo, implementación, pruebas y documentación de las mejoras realizadas al sistema de monitoreo.</w:t>
            </w:r>
          </w:p>
        </w:tc>
        <w:tc>
          <w:tcPr>
            <w:tcW w:w="1557" w:type="pct"/>
            <w:tcBorders>
              <w:top w:val="single" w:sz="6" w:space="0" w:color="000000"/>
              <w:left w:val="single" w:sz="6" w:space="0" w:color="000000"/>
              <w:bottom w:val="single" w:sz="6" w:space="0" w:color="000000"/>
              <w:right w:val="single" w:sz="12" w:space="0" w:color="auto"/>
            </w:tcBorders>
          </w:tcPr>
          <w:p w14:paraId="2BF07BB4" w14:textId="79AC9F45" w:rsidR="00DD52D9" w:rsidRPr="00AF4F57" w:rsidRDefault="280FEC32" w:rsidP="280FEC32">
            <w:pPr>
              <w:pStyle w:val="Textoindependiente"/>
              <w:keepLines/>
              <w:widowControl w:val="0"/>
              <w:numPr>
                <w:ilvl w:val="0"/>
                <w:numId w:val="48"/>
              </w:numPr>
              <w:spacing w:after="0" w:line="276" w:lineRule="auto"/>
              <w:jc w:val="both"/>
              <w:rPr>
                <w:rFonts w:ascii="Times New Roman" w:hAnsi="Times New Roman"/>
                <w:sz w:val="16"/>
                <w:szCs w:val="16"/>
              </w:rPr>
            </w:pPr>
            <w:r w:rsidRPr="00AF4F57">
              <w:rPr>
                <w:rFonts w:ascii="Times New Roman" w:hAnsi="Times New Roman"/>
                <w:sz w:val="16"/>
                <w:szCs w:val="16"/>
              </w:rPr>
              <w:t>Definir la visión y alcance del desarrollo.</w:t>
            </w:r>
          </w:p>
          <w:p w14:paraId="43C67EEF" w14:textId="77777777" w:rsidR="00DD52D9" w:rsidRPr="00AF4F57" w:rsidRDefault="280FEC32" w:rsidP="280FEC32">
            <w:pPr>
              <w:pStyle w:val="Textoindependiente"/>
              <w:keepLines/>
              <w:widowControl w:val="0"/>
              <w:numPr>
                <w:ilvl w:val="0"/>
                <w:numId w:val="48"/>
              </w:numPr>
              <w:spacing w:after="0" w:line="276" w:lineRule="auto"/>
              <w:jc w:val="both"/>
              <w:rPr>
                <w:rFonts w:ascii="Times New Roman" w:hAnsi="Times New Roman"/>
                <w:sz w:val="16"/>
                <w:szCs w:val="16"/>
              </w:rPr>
            </w:pPr>
            <w:r w:rsidRPr="00AF4F57">
              <w:rPr>
                <w:rFonts w:ascii="Times New Roman" w:hAnsi="Times New Roman"/>
                <w:sz w:val="16"/>
                <w:szCs w:val="16"/>
              </w:rPr>
              <w:t>Recolectar los requerimientos funcionales en base al estudio de las condiciones actuales del proyecto.</w:t>
            </w:r>
          </w:p>
          <w:p w14:paraId="310068CC" w14:textId="77777777" w:rsidR="00DD52D9" w:rsidRPr="00AF4F57" w:rsidRDefault="280FEC32" w:rsidP="280FEC32">
            <w:pPr>
              <w:pStyle w:val="Textoindependiente"/>
              <w:keepLines/>
              <w:widowControl w:val="0"/>
              <w:numPr>
                <w:ilvl w:val="0"/>
                <w:numId w:val="48"/>
              </w:numPr>
              <w:spacing w:after="0" w:line="276" w:lineRule="auto"/>
              <w:jc w:val="both"/>
              <w:rPr>
                <w:rFonts w:ascii="Times New Roman" w:hAnsi="Times New Roman"/>
                <w:sz w:val="16"/>
                <w:szCs w:val="16"/>
              </w:rPr>
            </w:pPr>
            <w:r w:rsidRPr="00AF4F57">
              <w:rPr>
                <w:rFonts w:ascii="Times New Roman" w:hAnsi="Times New Roman"/>
                <w:sz w:val="16"/>
                <w:szCs w:val="16"/>
              </w:rPr>
              <w:t>Analizar, definir y documentar la arquitectura.</w:t>
            </w:r>
          </w:p>
          <w:p w14:paraId="77C12901" w14:textId="77777777" w:rsidR="00DD52D9" w:rsidRPr="00AF4F57" w:rsidRDefault="280FEC32" w:rsidP="280FEC32">
            <w:pPr>
              <w:pStyle w:val="Textoindependiente"/>
              <w:keepLines/>
              <w:widowControl w:val="0"/>
              <w:numPr>
                <w:ilvl w:val="0"/>
                <w:numId w:val="48"/>
              </w:numPr>
              <w:spacing w:after="0" w:line="276" w:lineRule="auto"/>
              <w:jc w:val="both"/>
              <w:rPr>
                <w:rFonts w:ascii="Times New Roman" w:hAnsi="Times New Roman"/>
                <w:sz w:val="16"/>
                <w:szCs w:val="16"/>
              </w:rPr>
            </w:pPr>
            <w:r w:rsidRPr="00AF4F57">
              <w:rPr>
                <w:rFonts w:ascii="Times New Roman" w:hAnsi="Times New Roman"/>
                <w:sz w:val="16"/>
                <w:szCs w:val="16"/>
              </w:rPr>
              <w:t>Realizar el diseño de las interfaces graficas de usuario.</w:t>
            </w:r>
          </w:p>
          <w:p w14:paraId="484F15D5" w14:textId="77777777" w:rsidR="00DD52D9" w:rsidRPr="00AF4F57" w:rsidRDefault="280FEC32" w:rsidP="280FEC32">
            <w:pPr>
              <w:pStyle w:val="Textoindependiente"/>
              <w:keepLines/>
              <w:widowControl w:val="0"/>
              <w:numPr>
                <w:ilvl w:val="0"/>
                <w:numId w:val="48"/>
              </w:numPr>
              <w:spacing w:after="0" w:line="276" w:lineRule="auto"/>
              <w:jc w:val="both"/>
              <w:rPr>
                <w:rFonts w:ascii="Times New Roman" w:hAnsi="Times New Roman"/>
                <w:sz w:val="16"/>
                <w:szCs w:val="16"/>
              </w:rPr>
            </w:pPr>
            <w:r w:rsidRPr="00AF4F57">
              <w:rPr>
                <w:rFonts w:ascii="Times New Roman" w:hAnsi="Times New Roman"/>
                <w:sz w:val="16"/>
                <w:szCs w:val="16"/>
              </w:rPr>
              <w:t>Realizar las labores de implementación y pruebas al sistema.</w:t>
            </w:r>
          </w:p>
          <w:p w14:paraId="72FDA897" w14:textId="77777777" w:rsidR="00DD52D9" w:rsidRPr="00AF4F57" w:rsidRDefault="280FEC32" w:rsidP="280FEC32">
            <w:pPr>
              <w:pStyle w:val="Textoindependiente"/>
              <w:keepLines/>
              <w:widowControl w:val="0"/>
              <w:numPr>
                <w:ilvl w:val="0"/>
                <w:numId w:val="48"/>
              </w:numPr>
              <w:spacing w:after="0" w:line="276" w:lineRule="auto"/>
              <w:jc w:val="both"/>
              <w:rPr>
                <w:rFonts w:ascii="Times New Roman" w:hAnsi="Times New Roman"/>
                <w:sz w:val="16"/>
                <w:szCs w:val="16"/>
              </w:rPr>
            </w:pPr>
            <w:r w:rsidRPr="00AF4F57">
              <w:rPr>
                <w:rFonts w:ascii="Times New Roman" w:hAnsi="Times New Roman"/>
                <w:sz w:val="16"/>
                <w:szCs w:val="16"/>
              </w:rPr>
              <w:t xml:space="preserve">Realizar los manuales técnicos y de implementación correspondientes. </w:t>
            </w:r>
          </w:p>
          <w:p w14:paraId="1D0559A2" w14:textId="62064A17" w:rsidR="008E6609" w:rsidRPr="00AF4F57" w:rsidRDefault="280FEC32" w:rsidP="280FEC32">
            <w:pPr>
              <w:pStyle w:val="Textoindependiente"/>
              <w:keepLines/>
              <w:widowControl w:val="0"/>
              <w:numPr>
                <w:ilvl w:val="0"/>
                <w:numId w:val="48"/>
              </w:numPr>
              <w:spacing w:after="0" w:line="276" w:lineRule="auto"/>
              <w:jc w:val="both"/>
              <w:rPr>
                <w:rFonts w:ascii="Times New Roman" w:hAnsi="Times New Roman"/>
                <w:sz w:val="16"/>
                <w:szCs w:val="16"/>
              </w:rPr>
            </w:pPr>
            <w:r w:rsidRPr="00AF4F57">
              <w:rPr>
                <w:rFonts w:ascii="Times New Roman" w:hAnsi="Times New Roman"/>
                <w:sz w:val="16"/>
                <w:szCs w:val="16"/>
              </w:rPr>
              <w:t>Tener comunicación con el equipo de desarrollo del software de monitoreo, para determinar la compatibilidad entre la plataforma a desarrollar y el software de monitoreo.</w:t>
            </w:r>
          </w:p>
        </w:tc>
      </w:tr>
      <w:tr w:rsidR="0005543E" w:rsidRPr="00AF4F57" w14:paraId="5996C283" w14:textId="77777777" w:rsidTr="280FEC32">
        <w:trPr>
          <w:trHeight w:val="689"/>
        </w:trPr>
        <w:tc>
          <w:tcPr>
            <w:tcW w:w="1608" w:type="pct"/>
            <w:tcBorders>
              <w:top w:val="single" w:sz="6" w:space="0" w:color="000000"/>
              <w:left w:val="single" w:sz="12" w:space="0" w:color="auto"/>
              <w:bottom w:val="single" w:sz="12" w:space="0" w:color="auto"/>
              <w:right w:val="single" w:sz="6" w:space="0" w:color="000000"/>
            </w:tcBorders>
            <w:vAlign w:val="center"/>
          </w:tcPr>
          <w:p w14:paraId="553758B4" w14:textId="5C2968C0" w:rsidR="0005543E" w:rsidRPr="00AF4F57" w:rsidRDefault="280FEC32" w:rsidP="003F3FB8">
            <w:pPr>
              <w:pStyle w:val="Textoindependiente"/>
              <w:spacing w:after="0" w:line="276" w:lineRule="auto"/>
              <w:ind w:firstLine="0"/>
              <w:jc w:val="both"/>
              <w:rPr>
                <w:rFonts w:ascii="Times New Roman" w:hAnsi="Times New Roman"/>
                <w:sz w:val="16"/>
                <w:szCs w:val="16"/>
              </w:rPr>
            </w:pPr>
            <w:r w:rsidRPr="00AF4F57">
              <w:rPr>
                <w:rFonts w:ascii="Times New Roman" w:hAnsi="Times New Roman"/>
                <w:sz w:val="16"/>
                <w:szCs w:val="16"/>
              </w:rPr>
              <w:t>Usuario final de instituciones educativas y de empresas industriales, en primera instancia se consideran a las IES que forman parte de la red del proyecto (</w:t>
            </w:r>
            <w:r w:rsidR="003F3FB8" w:rsidRPr="00AF4F57">
              <w:rPr>
                <w:rFonts w:ascii="Times New Roman" w:hAnsi="Times New Roman"/>
                <w:sz w:val="16"/>
                <w:szCs w:val="16"/>
              </w:rPr>
              <w:t>I</w:t>
            </w:r>
            <w:r w:rsidR="00014882" w:rsidRPr="00AF4F57">
              <w:rPr>
                <w:rFonts w:ascii="Times New Roman" w:hAnsi="Times New Roman"/>
                <w:sz w:val="16"/>
                <w:szCs w:val="16"/>
              </w:rPr>
              <w:t>U</w:t>
            </w:r>
            <w:r w:rsidR="003F3FB8" w:rsidRPr="00AF4F57">
              <w:rPr>
                <w:rFonts w:ascii="Times New Roman" w:hAnsi="Times New Roman"/>
                <w:sz w:val="16"/>
                <w:szCs w:val="16"/>
              </w:rPr>
              <w:t>V</w:t>
            </w:r>
            <w:r w:rsidRPr="00AF4F57">
              <w:rPr>
                <w:rFonts w:ascii="Times New Roman" w:hAnsi="Times New Roman"/>
                <w:sz w:val="16"/>
                <w:szCs w:val="16"/>
              </w:rPr>
              <w:t xml:space="preserve">, </w:t>
            </w:r>
            <w:r w:rsidR="003F3FB8" w:rsidRPr="00AF4F57">
              <w:rPr>
                <w:rFonts w:ascii="Times New Roman" w:hAnsi="Times New Roman"/>
                <w:sz w:val="16"/>
                <w:szCs w:val="16"/>
              </w:rPr>
              <w:t>COMIMSA</w:t>
            </w:r>
            <w:r w:rsidRPr="00AF4F57">
              <w:rPr>
                <w:rFonts w:ascii="Times New Roman" w:hAnsi="Times New Roman"/>
                <w:sz w:val="16"/>
                <w:szCs w:val="16"/>
              </w:rPr>
              <w:t>)</w:t>
            </w:r>
          </w:p>
        </w:tc>
        <w:tc>
          <w:tcPr>
            <w:tcW w:w="1836" w:type="pct"/>
            <w:tcBorders>
              <w:top w:val="single" w:sz="6" w:space="0" w:color="000000"/>
              <w:left w:val="single" w:sz="6" w:space="0" w:color="000000"/>
              <w:bottom w:val="single" w:sz="12" w:space="0" w:color="auto"/>
              <w:right w:val="single" w:sz="6" w:space="0" w:color="000000"/>
            </w:tcBorders>
            <w:vAlign w:val="center"/>
          </w:tcPr>
          <w:p w14:paraId="4752D44C" w14:textId="344AFC3D" w:rsidR="0005543E" w:rsidRPr="00AF4F57" w:rsidRDefault="280FEC32" w:rsidP="280FEC32">
            <w:pPr>
              <w:pStyle w:val="Textoindependiente"/>
              <w:spacing w:after="0" w:line="276" w:lineRule="auto"/>
              <w:ind w:firstLine="0"/>
              <w:jc w:val="both"/>
              <w:rPr>
                <w:rFonts w:ascii="Times New Roman" w:hAnsi="Times New Roman"/>
                <w:sz w:val="16"/>
                <w:szCs w:val="16"/>
              </w:rPr>
            </w:pPr>
            <w:r w:rsidRPr="00AF4F57">
              <w:rPr>
                <w:rFonts w:ascii="Times New Roman" w:hAnsi="Times New Roman"/>
                <w:sz w:val="16"/>
                <w:szCs w:val="16"/>
              </w:rPr>
              <w:t>Al usuario o usuarios finales que tendrán interacción directa con la aplicación, son elementos que forman parte del área de ingeniería de software de la empresa proponente pero que no necesariamente están dentro del equipo de desarrollo.</w:t>
            </w:r>
          </w:p>
        </w:tc>
        <w:tc>
          <w:tcPr>
            <w:tcW w:w="1557" w:type="pct"/>
            <w:tcBorders>
              <w:top w:val="single" w:sz="6" w:space="0" w:color="000000"/>
              <w:left w:val="single" w:sz="6" w:space="0" w:color="000000"/>
              <w:bottom w:val="single" w:sz="12" w:space="0" w:color="auto"/>
              <w:right w:val="single" w:sz="12" w:space="0" w:color="auto"/>
            </w:tcBorders>
          </w:tcPr>
          <w:p w14:paraId="4FA73875" w14:textId="404A3D0C" w:rsidR="0005543E" w:rsidRPr="00AF4F57" w:rsidRDefault="280FEC32" w:rsidP="280FEC32">
            <w:pPr>
              <w:pStyle w:val="Textoindependiente"/>
              <w:keepLines/>
              <w:widowControl w:val="0"/>
              <w:numPr>
                <w:ilvl w:val="0"/>
                <w:numId w:val="49"/>
              </w:numPr>
              <w:spacing w:after="0" w:line="276" w:lineRule="auto"/>
              <w:jc w:val="both"/>
              <w:rPr>
                <w:rFonts w:ascii="Times New Roman" w:hAnsi="Times New Roman"/>
                <w:sz w:val="16"/>
                <w:szCs w:val="16"/>
              </w:rPr>
            </w:pPr>
            <w:r w:rsidRPr="00AF4F57">
              <w:rPr>
                <w:rFonts w:ascii="Times New Roman" w:hAnsi="Times New Roman"/>
                <w:sz w:val="16"/>
                <w:szCs w:val="16"/>
              </w:rPr>
              <w:t>Interactuar con el equipo de desarrollo de la plataforma de fitomonitorización para aportar ideas en términos de apariencia, usabilidad y eficiencia de la aplicación.</w:t>
            </w:r>
          </w:p>
          <w:p w14:paraId="5D2DB9F8" w14:textId="7F403974" w:rsidR="0005543E" w:rsidRPr="00AF4F57" w:rsidRDefault="280FEC32" w:rsidP="280FEC32">
            <w:pPr>
              <w:pStyle w:val="Textoindependiente"/>
              <w:keepLines/>
              <w:widowControl w:val="0"/>
              <w:numPr>
                <w:ilvl w:val="0"/>
                <w:numId w:val="49"/>
              </w:numPr>
              <w:spacing w:after="0" w:line="276" w:lineRule="auto"/>
              <w:jc w:val="both"/>
              <w:rPr>
                <w:rFonts w:ascii="Times New Roman" w:hAnsi="Times New Roman"/>
                <w:sz w:val="16"/>
                <w:szCs w:val="16"/>
              </w:rPr>
            </w:pPr>
            <w:r w:rsidRPr="00AF4F57">
              <w:rPr>
                <w:rFonts w:ascii="Times New Roman" w:hAnsi="Times New Roman"/>
                <w:sz w:val="16"/>
                <w:szCs w:val="16"/>
              </w:rPr>
              <w:t>Validar la claridad de los manuales técnicos y de implementación.</w:t>
            </w:r>
          </w:p>
          <w:p w14:paraId="3E44344A" w14:textId="1B71B4D2" w:rsidR="0005543E" w:rsidRPr="00AF4F57" w:rsidRDefault="280FEC32" w:rsidP="280FEC32">
            <w:pPr>
              <w:pStyle w:val="Textoindependiente"/>
              <w:keepLines/>
              <w:widowControl w:val="0"/>
              <w:numPr>
                <w:ilvl w:val="0"/>
                <w:numId w:val="49"/>
              </w:numPr>
              <w:spacing w:after="0" w:line="276" w:lineRule="auto"/>
              <w:jc w:val="both"/>
              <w:rPr>
                <w:rFonts w:ascii="Times New Roman" w:hAnsi="Times New Roman"/>
                <w:sz w:val="16"/>
                <w:szCs w:val="16"/>
              </w:rPr>
            </w:pPr>
            <w:r w:rsidRPr="00AF4F57">
              <w:rPr>
                <w:rFonts w:ascii="Times New Roman" w:hAnsi="Times New Roman"/>
                <w:sz w:val="16"/>
                <w:szCs w:val="16"/>
              </w:rPr>
              <w:t>Participar en la capacitación que el equipo de desarrollo estime conveniente para el correcto uso de la herramienta.</w:t>
            </w:r>
          </w:p>
        </w:tc>
      </w:tr>
    </w:tbl>
    <w:p w14:paraId="48C507E0" w14:textId="36335AF2" w:rsidR="00DD52D9" w:rsidRPr="00AF4F57" w:rsidRDefault="00DD52D9" w:rsidP="00DD52D9">
      <w:pPr>
        <w:rPr>
          <w:rFonts w:ascii="Times New Roman" w:hAnsi="Times New Roman" w:cs="Times New Roman"/>
        </w:rPr>
      </w:pPr>
    </w:p>
    <w:p w14:paraId="32770C86" w14:textId="68C00DB4" w:rsidR="00961132" w:rsidRPr="00AF4F57" w:rsidRDefault="280FEC32" w:rsidP="280FEC32">
      <w:pPr>
        <w:pStyle w:val="SUBTITULOGEO"/>
        <w:numPr>
          <w:ilvl w:val="0"/>
          <w:numId w:val="21"/>
        </w:numPr>
        <w:spacing w:before="240" w:after="240" w:line="276" w:lineRule="auto"/>
        <w:jc w:val="both"/>
        <w:rPr>
          <w:rFonts w:eastAsiaTheme="minorEastAsia"/>
          <w:i/>
          <w:iCs/>
          <w:lang w:val="es-MX" w:bidi="ar-SA"/>
        </w:rPr>
      </w:pPr>
      <w:r w:rsidRPr="00AF4F57">
        <w:rPr>
          <w:rFonts w:eastAsiaTheme="minorEastAsia"/>
          <w:i/>
          <w:iCs/>
          <w:lang w:val="es-MX" w:bidi="ar-SA"/>
        </w:rPr>
        <w:t>Ambiente del usuario</w:t>
      </w:r>
    </w:p>
    <w:p w14:paraId="01599CBD" w14:textId="7CAD6735" w:rsidR="00BA312C" w:rsidRPr="00AF4F57" w:rsidRDefault="00BA312C" w:rsidP="280FEC32">
      <w:pPr>
        <w:spacing w:before="240" w:after="240"/>
        <w:jc w:val="both"/>
        <w:rPr>
          <w:rFonts w:ascii="Times New Roman" w:hAnsi="Times New Roman" w:cs="Times New Roman"/>
          <w:sz w:val="20"/>
          <w:szCs w:val="20"/>
          <w:shd w:val="clear" w:color="auto" w:fill="FFFFFF"/>
        </w:rPr>
      </w:pPr>
      <w:r w:rsidRPr="00AF4F57">
        <w:rPr>
          <w:rFonts w:ascii="Times New Roman" w:hAnsi="Times New Roman" w:cs="Times New Roman"/>
          <w:sz w:val="20"/>
          <w:szCs w:val="20"/>
          <w:shd w:val="clear" w:color="auto" w:fill="FFFFFF"/>
        </w:rPr>
        <w:t xml:space="preserve">El ambiente de usuario estará </w:t>
      </w:r>
      <w:r w:rsidR="00ED5B87" w:rsidRPr="00AF4F57">
        <w:rPr>
          <w:rFonts w:ascii="Times New Roman" w:hAnsi="Times New Roman" w:cs="Times New Roman"/>
          <w:sz w:val="20"/>
          <w:szCs w:val="20"/>
          <w:shd w:val="clear" w:color="auto" w:fill="FFFFFF"/>
        </w:rPr>
        <w:t>definido</w:t>
      </w:r>
      <w:r w:rsidRPr="00AF4F57">
        <w:rPr>
          <w:rFonts w:ascii="Times New Roman" w:hAnsi="Times New Roman" w:cs="Times New Roman"/>
          <w:sz w:val="20"/>
          <w:szCs w:val="20"/>
          <w:shd w:val="clear" w:color="auto" w:fill="FFFFFF"/>
        </w:rPr>
        <w:t xml:space="preserve"> por las interfaces definidas desarrolladas principalmente con distribución Linux, basándose en la arquitectura web y responsiva. El acceso a la plataforma estará </w:t>
      </w:r>
      <w:r w:rsidR="00ED5B87" w:rsidRPr="00AF4F57">
        <w:rPr>
          <w:rFonts w:ascii="Times New Roman" w:hAnsi="Times New Roman" w:cs="Times New Roman"/>
          <w:sz w:val="20"/>
          <w:szCs w:val="20"/>
          <w:shd w:val="clear" w:color="auto" w:fill="FFFFFF"/>
        </w:rPr>
        <w:t>delimitado</w:t>
      </w:r>
      <w:r w:rsidRPr="00AF4F57">
        <w:rPr>
          <w:rFonts w:ascii="Times New Roman" w:hAnsi="Times New Roman" w:cs="Times New Roman"/>
          <w:sz w:val="20"/>
          <w:szCs w:val="20"/>
          <w:shd w:val="clear" w:color="auto" w:fill="FFFFFF"/>
        </w:rPr>
        <w:t xml:space="preserve"> por la seguridad que contengan los sistemas en donde se llegue a implementar. Las funcionalidades </w:t>
      </w:r>
      <w:r w:rsidR="00ED5B87" w:rsidRPr="00AF4F57">
        <w:rPr>
          <w:rFonts w:ascii="Times New Roman" w:hAnsi="Times New Roman" w:cs="Times New Roman"/>
          <w:sz w:val="20"/>
          <w:szCs w:val="20"/>
          <w:shd w:val="clear" w:color="auto" w:fill="FFFFFF"/>
        </w:rPr>
        <w:t xml:space="preserve">de la plataforma de </w:t>
      </w:r>
      <w:r w:rsidR="001F64A5" w:rsidRPr="00AF4F57">
        <w:rPr>
          <w:rFonts w:ascii="Times New Roman" w:hAnsi="Times New Roman" w:cs="Times New Roman"/>
          <w:sz w:val="20"/>
          <w:szCs w:val="20"/>
          <w:shd w:val="clear" w:color="auto" w:fill="FFFFFF"/>
        </w:rPr>
        <w:t>monitorización</w:t>
      </w:r>
      <w:r w:rsidRPr="00AF4F57">
        <w:rPr>
          <w:rFonts w:ascii="Times New Roman" w:hAnsi="Times New Roman" w:cs="Times New Roman"/>
          <w:sz w:val="20"/>
          <w:szCs w:val="20"/>
          <w:shd w:val="clear" w:color="auto" w:fill="FFFFFF"/>
        </w:rPr>
        <w:t xml:space="preserve"> deberán visualizarse de manera rápida y clara, con opciones de teclado de acceso rápido, que permitan a los usuarios un manejo fluido.</w:t>
      </w:r>
    </w:p>
    <w:p w14:paraId="7624A446" w14:textId="50EA6D04" w:rsidR="00DE384E" w:rsidRPr="00AF4F57" w:rsidRDefault="00DE384E" w:rsidP="280FEC32">
      <w:pPr>
        <w:spacing w:before="240" w:after="240"/>
        <w:jc w:val="both"/>
        <w:rPr>
          <w:rFonts w:ascii="Times New Roman" w:hAnsi="Times New Roman" w:cs="Times New Roman"/>
          <w:sz w:val="20"/>
          <w:szCs w:val="20"/>
        </w:rPr>
      </w:pPr>
      <w:r w:rsidRPr="00AF4F57">
        <w:rPr>
          <w:rFonts w:ascii="Times New Roman" w:hAnsi="Times New Roman" w:cs="Times New Roman"/>
          <w:sz w:val="20"/>
          <w:szCs w:val="20"/>
          <w:shd w:val="clear" w:color="auto" w:fill="FFFFFF"/>
        </w:rPr>
        <w:lastRenderedPageBreak/>
        <w:t>El diseño esta implementado para tener la capacidad responsiva de ser visualizado en cualquier dispositivo que soporte un navegador web  y a su vez brindar la compatibilidad para estos últimos, dado que estos proporcionan un ambiente más amigable al usuario, y un entorno de programación más acorde a la funcionalidad requerida por la plataforma de monitoreo.</w:t>
      </w:r>
    </w:p>
    <w:p w14:paraId="0DD63B71" w14:textId="01E65118" w:rsidR="00DE384E" w:rsidRPr="00AF4F57" w:rsidRDefault="00502D82" w:rsidP="00866AF7">
      <w:pPr>
        <w:spacing w:before="240" w:after="240"/>
        <w:jc w:val="both"/>
        <w:rPr>
          <w:rFonts w:ascii="Times New Roman" w:hAnsi="Times New Roman" w:cs="Times New Roman"/>
          <w:sz w:val="20"/>
          <w:szCs w:val="20"/>
          <w:shd w:val="clear" w:color="auto" w:fill="FFFFFF"/>
        </w:rPr>
      </w:pPr>
      <w:r w:rsidRPr="00AF4F57">
        <w:rPr>
          <w:rFonts w:ascii="Times New Roman" w:hAnsi="Times New Roman" w:cs="Times New Roman"/>
          <w:sz w:val="20"/>
          <w:szCs w:val="20"/>
          <w:shd w:val="clear" w:color="auto" w:fill="FFFFFF"/>
        </w:rPr>
        <w:t xml:space="preserve">La disponibilidad de la información </w:t>
      </w:r>
      <w:r w:rsidR="00BA312C" w:rsidRPr="00AF4F57">
        <w:rPr>
          <w:rFonts w:ascii="Times New Roman" w:hAnsi="Times New Roman" w:cs="Times New Roman"/>
          <w:sz w:val="20"/>
          <w:szCs w:val="20"/>
          <w:shd w:val="clear" w:color="auto" w:fill="FFFFFF"/>
        </w:rPr>
        <w:t xml:space="preserve">recabada por los sensores y los dispositivos de captura se obtendrán por medios inalámbricos a una </w:t>
      </w:r>
      <w:r w:rsidR="00ED5B87" w:rsidRPr="00AF4F57">
        <w:rPr>
          <w:rFonts w:ascii="Times New Roman" w:hAnsi="Times New Roman" w:cs="Times New Roman"/>
          <w:sz w:val="20"/>
          <w:szCs w:val="20"/>
          <w:shd w:val="clear" w:color="auto" w:fill="FFFFFF"/>
        </w:rPr>
        <w:t>estalación</w:t>
      </w:r>
      <w:r w:rsidR="00BA312C" w:rsidRPr="00AF4F57">
        <w:rPr>
          <w:rFonts w:ascii="Times New Roman" w:hAnsi="Times New Roman" w:cs="Times New Roman"/>
          <w:sz w:val="20"/>
          <w:szCs w:val="20"/>
          <w:shd w:val="clear" w:color="auto" w:fill="FFFFFF"/>
        </w:rPr>
        <w:t xml:space="preserve"> de trabajo y a partir de ahí, los datos serán enviados a la plataforma de monitoreo para su respectiva gestión y </w:t>
      </w:r>
      <w:r w:rsidR="00ED5B87" w:rsidRPr="00AF4F57">
        <w:rPr>
          <w:rFonts w:ascii="Times New Roman" w:hAnsi="Times New Roman" w:cs="Times New Roman"/>
          <w:sz w:val="20"/>
          <w:szCs w:val="20"/>
          <w:shd w:val="clear" w:color="auto" w:fill="FFFFFF"/>
        </w:rPr>
        <w:t>evaluación</w:t>
      </w:r>
      <w:r w:rsidRPr="00AF4F57">
        <w:rPr>
          <w:rFonts w:ascii="Times New Roman" w:hAnsi="Times New Roman" w:cs="Times New Roman"/>
          <w:sz w:val="20"/>
          <w:szCs w:val="20"/>
          <w:shd w:val="clear" w:color="auto" w:fill="FFFFFF"/>
        </w:rPr>
        <w:t>.</w:t>
      </w:r>
      <w:r w:rsidR="00E57576" w:rsidRPr="00AF4F57">
        <w:rPr>
          <w:rFonts w:ascii="Times New Roman" w:hAnsi="Times New Roman" w:cs="Times New Roman"/>
          <w:sz w:val="20"/>
          <w:szCs w:val="20"/>
          <w:shd w:val="clear" w:color="auto" w:fill="FFFFFF"/>
        </w:rPr>
        <w:t xml:space="preserve"> </w:t>
      </w:r>
      <w:r w:rsidR="00DE384E" w:rsidRPr="00AF4F57">
        <w:rPr>
          <w:rFonts w:ascii="Times New Roman" w:hAnsi="Times New Roman" w:cs="Times New Roman"/>
          <w:sz w:val="20"/>
          <w:szCs w:val="20"/>
          <w:shd w:val="clear" w:color="auto" w:fill="FFFFFF"/>
        </w:rPr>
        <w:t xml:space="preserve">El dispositivo de control obtendrá estos datos de la plataforma para visualizarlos para el usuario, detallando si hubo un cambio en cualquier sensor o dispositivo y a su vez el usuario dar orden de manipular los dispositivos de acuerdo al criterio obtenido de los datos del </w:t>
      </w:r>
      <w:r w:rsidR="00AF4F57" w:rsidRPr="00AF4F57">
        <w:rPr>
          <w:rFonts w:ascii="Times New Roman" w:hAnsi="Times New Roman" w:cs="Times New Roman"/>
          <w:sz w:val="20"/>
          <w:szCs w:val="20"/>
          <w:shd w:val="clear" w:color="auto" w:fill="FFFFFF"/>
        </w:rPr>
        <w:t>Fitotrón</w:t>
      </w:r>
      <w:r w:rsidR="00DE384E" w:rsidRPr="00AF4F57">
        <w:rPr>
          <w:rFonts w:ascii="Times New Roman" w:hAnsi="Times New Roman" w:cs="Times New Roman"/>
          <w:sz w:val="20"/>
          <w:szCs w:val="20"/>
          <w:shd w:val="clear" w:color="auto" w:fill="FFFFFF"/>
        </w:rPr>
        <w:t>.</w:t>
      </w:r>
    </w:p>
    <w:p w14:paraId="31AD8731" w14:textId="77777777" w:rsidR="008A486D" w:rsidRPr="00AF4F57" w:rsidRDefault="008A486D" w:rsidP="00866AF7">
      <w:pPr>
        <w:spacing w:before="240" w:after="240"/>
        <w:jc w:val="both"/>
        <w:rPr>
          <w:rFonts w:ascii="Times New Roman" w:hAnsi="Times New Roman" w:cs="Times New Roman"/>
          <w:sz w:val="20"/>
          <w:szCs w:val="20"/>
          <w:shd w:val="clear" w:color="auto" w:fill="FFFFFF"/>
        </w:rPr>
      </w:pPr>
    </w:p>
    <w:p w14:paraId="635E4A7E" w14:textId="39EFE46E" w:rsidR="007902DA" w:rsidRPr="00AF4F57" w:rsidRDefault="280FEC32" w:rsidP="280FEC32">
      <w:pPr>
        <w:pStyle w:val="Ttulo1"/>
        <w:spacing w:before="240" w:after="240"/>
        <w:ind w:left="1080"/>
        <w:rPr>
          <w:rFonts w:cs="Times New Roman"/>
        </w:rPr>
      </w:pPr>
      <w:bookmarkStart w:id="21" w:name="_Toc406491268"/>
      <w:bookmarkStart w:id="22" w:name="_Toc534629399"/>
      <w:r w:rsidRPr="00AF4F57">
        <w:rPr>
          <w:rFonts w:cs="Times New Roman"/>
        </w:rPr>
        <w:t>VISTA GENERAL DEL PRODUCTO</w:t>
      </w:r>
      <w:bookmarkEnd w:id="21"/>
      <w:bookmarkEnd w:id="22"/>
    </w:p>
    <w:p w14:paraId="59FA5201" w14:textId="35B94B4C" w:rsidR="00FE4203" w:rsidRPr="00AF4F57" w:rsidRDefault="280FEC32" w:rsidP="00866AF7">
      <w:pPr>
        <w:pStyle w:val="Ttulo2"/>
        <w:keepNext/>
        <w:keepLines/>
        <w:numPr>
          <w:ilvl w:val="0"/>
          <w:numId w:val="22"/>
        </w:numPr>
        <w:spacing w:before="240" w:after="240"/>
      </w:pPr>
      <w:bookmarkStart w:id="23" w:name="_Toc406491269"/>
      <w:bookmarkStart w:id="24" w:name="_Toc534629400"/>
      <w:r w:rsidRPr="00AF4F57">
        <w:t>Perspectiva del producto</w:t>
      </w:r>
      <w:bookmarkEnd w:id="23"/>
      <w:bookmarkEnd w:id="24"/>
    </w:p>
    <w:p w14:paraId="07E80BA6" w14:textId="0A4E11C9" w:rsidR="00023EBF" w:rsidRPr="00AF4F57" w:rsidRDefault="280FEC32" w:rsidP="280FEC32">
      <w:pPr>
        <w:spacing w:before="240" w:after="240"/>
        <w:jc w:val="both"/>
        <w:rPr>
          <w:rFonts w:ascii="Times New Roman" w:hAnsi="Times New Roman" w:cs="Times New Roman"/>
          <w:sz w:val="20"/>
          <w:szCs w:val="20"/>
        </w:rPr>
      </w:pPr>
      <w:r w:rsidRPr="00AF4F57">
        <w:rPr>
          <w:rFonts w:ascii="Times New Roman" w:hAnsi="Times New Roman" w:cs="Times New Roman"/>
          <w:sz w:val="20"/>
          <w:szCs w:val="20"/>
        </w:rPr>
        <w:t xml:space="preserve">Se espera que el desarrollo cumpla con las siguientes características variabilidad, flexibilidad y mantenimiento, a continuación, se describe cada una de ellas: </w:t>
      </w:r>
    </w:p>
    <w:p w14:paraId="6C139028" w14:textId="2AB0FEE7" w:rsidR="00023EBF" w:rsidRPr="00AF4F57" w:rsidRDefault="280FEC32" w:rsidP="280FEC32">
      <w:pPr>
        <w:pStyle w:val="Textoindependiente"/>
        <w:keepLines/>
        <w:widowControl w:val="0"/>
        <w:numPr>
          <w:ilvl w:val="0"/>
          <w:numId w:val="39"/>
        </w:numPr>
        <w:spacing w:after="0" w:line="276" w:lineRule="auto"/>
        <w:jc w:val="both"/>
        <w:rPr>
          <w:rFonts w:ascii="Times New Roman" w:hAnsi="Times New Roman"/>
          <w:sz w:val="20"/>
          <w:szCs w:val="20"/>
        </w:rPr>
      </w:pPr>
      <w:r w:rsidRPr="00AF4F57">
        <w:rPr>
          <w:rFonts w:ascii="Times New Roman" w:hAnsi="Times New Roman"/>
          <w:sz w:val="20"/>
          <w:szCs w:val="20"/>
        </w:rPr>
        <w:t xml:space="preserve">Se espera que la </w:t>
      </w:r>
      <w:r w:rsidR="00E5030F" w:rsidRPr="00AF4F57">
        <w:rPr>
          <w:rFonts w:ascii="Times New Roman" w:hAnsi="Times New Roman"/>
          <w:sz w:val="20"/>
          <w:szCs w:val="20"/>
        </w:rPr>
        <w:t xml:space="preserve">aplicación de control </w:t>
      </w:r>
      <w:r w:rsidRPr="00AF4F57">
        <w:rPr>
          <w:rFonts w:ascii="Times New Roman" w:hAnsi="Times New Roman"/>
          <w:sz w:val="20"/>
          <w:szCs w:val="20"/>
        </w:rPr>
        <w:t>cumpla las características de acuerdo a su defini</w:t>
      </w:r>
      <w:r w:rsidR="00E5030F" w:rsidRPr="00AF4F57">
        <w:rPr>
          <w:rFonts w:ascii="Times New Roman" w:hAnsi="Times New Roman"/>
          <w:sz w:val="20"/>
          <w:szCs w:val="20"/>
        </w:rPr>
        <w:t>ción y a las particularidades que demanda</w:t>
      </w:r>
      <w:r w:rsidRPr="00AF4F57">
        <w:rPr>
          <w:rFonts w:ascii="Times New Roman" w:hAnsi="Times New Roman"/>
          <w:sz w:val="20"/>
          <w:szCs w:val="20"/>
        </w:rPr>
        <w:t xml:space="preserve"> una aplicación web.</w:t>
      </w:r>
    </w:p>
    <w:p w14:paraId="7C27F9CE" w14:textId="19E04A93" w:rsidR="00023EBF" w:rsidRPr="00AF4F57" w:rsidRDefault="280FEC32" w:rsidP="280FEC32">
      <w:pPr>
        <w:pStyle w:val="Textoindependiente"/>
        <w:keepLines/>
        <w:widowControl w:val="0"/>
        <w:numPr>
          <w:ilvl w:val="0"/>
          <w:numId w:val="39"/>
        </w:numPr>
        <w:spacing w:after="0" w:line="276" w:lineRule="auto"/>
        <w:jc w:val="both"/>
        <w:rPr>
          <w:rFonts w:ascii="Times New Roman" w:hAnsi="Times New Roman"/>
          <w:sz w:val="20"/>
          <w:szCs w:val="20"/>
        </w:rPr>
      </w:pPr>
      <w:r w:rsidRPr="00AF4F57">
        <w:rPr>
          <w:rFonts w:ascii="Times New Roman" w:hAnsi="Times New Roman"/>
          <w:sz w:val="20"/>
          <w:szCs w:val="20"/>
        </w:rPr>
        <w:t>Se espera que cumpla con criterios de modificabilidad: Se determina por cómo se divide (en cuanto arquitectura) la funcionalidad y técnica de codificación dentro de un módulo (no arquitectónico).</w:t>
      </w:r>
    </w:p>
    <w:p w14:paraId="3B53D542" w14:textId="35390BAF" w:rsidR="00B60096" w:rsidRPr="00AF4F57" w:rsidRDefault="280FEC32" w:rsidP="00866AF7">
      <w:pPr>
        <w:pStyle w:val="InfoBlue"/>
        <w:numPr>
          <w:ilvl w:val="0"/>
          <w:numId w:val="39"/>
        </w:numPr>
        <w:rPr>
          <w:lang w:val="es-MX"/>
        </w:rPr>
      </w:pPr>
      <w:r w:rsidRPr="00AF4F57">
        <w:rPr>
          <w:lang w:val="es-MX"/>
        </w:rPr>
        <w:t xml:space="preserve">Se espera que la plataforma de </w:t>
      </w:r>
      <w:r w:rsidR="003F3FB8" w:rsidRPr="00AF4F57">
        <w:rPr>
          <w:lang w:val="es-MX"/>
        </w:rPr>
        <w:t>fitomonitorización</w:t>
      </w:r>
      <w:r w:rsidRPr="00AF4F57">
        <w:rPr>
          <w:lang w:val="es-MX"/>
        </w:rPr>
        <w:t xml:space="preserve"> maneje una arquitectura web, que garantice el acceso de diversos dispositivos que tengan conexión a internet con navegadores.</w:t>
      </w:r>
    </w:p>
    <w:p w14:paraId="7883D1A6" w14:textId="14965113" w:rsidR="00975CCD" w:rsidRPr="00AF4F57" w:rsidRDefault="280FEC32" w:rsidP="00866AF7">
      <w:pPr>
        <w:pStyle w:val="InfoBlue"/>
        <w:numPr>
          <w:ilvl w:val="0"/>
          <w:numId w:val="39"/>
        </w:numPr>
        <w:rPr>
          <w:lang w:val="es-MX"/>
        </w:rPr>
      </w:pPr>
      <w:r w:rsidRPr="00AF4F57">
        <w:rPr>
          <w:lang w:val="es-MX"/>
        </w:rPr>
        <w:t xml:space="preserve"> Se espera que la </w:t>
      </w:r>
      <w:r w:rsidR="001B1D87" w:rsidRPr="00AF4F57">
        <w:rPr>
          <w:lang w:val="es-MX"/>
        </w:rPr>
        <w:t xml:space="preserve">aplicación de control </w:t>
      </w:r>
      <w:r w:rsidRPr="00AF4F57">
        <w:rPr>
          <w:lang w:val="es-MX"/>
        </w:rPr>
        <w:t>tenga una interfaz de diseño amigable al usuario y de fácil acceso.</w:t>
      </w:r>
    </w:p>
    <w:p w14:paraId="0C540387" w14:textId="77777777" w:rsidR="008A486D" w:rsidRPr="00AF4F57" w:rsidRDefault="008A486D" w:rsidP="008A486D">
      <w:pPr>
        <w:pStyle w:val="Textoindependiente"/>
      </w:pPr>
    </w:p>
    <w:p w14:paraId="5116D303" w14:textId="77777777" w:rsidR="001B1D87" w:rsidRPr="00AF4F57" w:rsidRDefault="001B1D87" w:rsidP="001B1D87">
      <w:pPr>
        <w:pStyle w:val="Textoindependiente"/>
      </w:pPr>
    </w:p>
    <w:p w14:paraId="5E4AECD0" w14:textId="600DCB20" w:rsidR="007902DA" w:rsidRPr="00AF4F57" w:rsidRDefault="280FEC32" w:rsidP="280FEC32">
      <w:pPr>
        <w:pStyle w:val="Ttulo1"/>
        <w:spacing w:before="240" w:after="240"/>
        <w:ind w:left="1080"/>
        <w:rPr>
          <w:rFonts w:cs="Times New Roman"/>
        </w:rPr>
      </w:pPr>
      <w:bookmarkStart w:id="25" w:name="_Toc534629401"/>
      <w:r w:rsidRPr="00AF4F57">
        <w:rPr>
          <w:rFonts w:cs="Times New Roman"/>
        </w:rPr>
        <w:t>CARACTERÍSTICAS DEL PRODUCTO (FUNCIONALES)</w:t>
      </w:r>
      <w:bookmarkEnd w:id="25"/>
    </w:p>
    <w:p w14:paraId="7B6BC405" w14:textId="4B4B0946" w:rsidR="007902DA" w:rsidRPr="00AF4F57" w:rsidRDefault="280FEC32" w:rsidP="280FEC32">
      <w:pPr>
        <w:spacing w:before="240" w:after="240"/>
        <w:jc w:val="both"/>
        <w:rPr>
          <w:rFonts w:ascii="Times New Roman" w:hAnsi="Times New Roman" w:cs="Times New Roman"/>
          <w:sz w:val="20"/>
          <w:szCs w:val="20"/>
        </w:rPr>
      </w:pPr>
      <w:r w:rsidRPr="00AF4F57">
        <w:rPr>
          <w:rFonts w:ascii="Times New Roman" w:hAnsi="Times New Roman" w:cs="Times New Roman"/>
          <w:sz w:val="20"/>
          <w:szCs w:val="20"/>
        </w:rPr>
        <w:t>La Tabla IV describe las principales características que deberá tener la plataforma de monitorización mostrando su prioridad de acuerdo a los parámetros siguientes: Resolver inmediatamente (RI), Alta(A), Normal (N) y Baja (B).</w:t>
      </w:r>
    </w:p>
    <w:p w14:paraId="620B7738" w14:textId="076A37F5" w:rsidR="000629DA" w:rsidRPr="00AF4F57" w:rsidRDefault="000629DA" w:rsidP="000629DA">
      <w:pPr>
        <w:pStyle w:val="Descripcin"/>
        <w:spacing w:after="0"/>
        <w:rPr>
          <w:szCs w:val="16"/>
        </w:rPr>
      </w:pPr>
      <w:r w:rsidRPr="00AF4F57">
        <w:t xml:space="preserve">Tabla </w:t>
      </w:r>
      <w:r w:rsidRPr="00AF4F57">
        <w:fldChar w:fldCharType="begin"/>
      </w:r>
      <w:r w:rsidRPr="00AF4F57">
        <w:rPr>
          <w:szCs w:val="16"/>
        </w:rPr>
        <w:instrText xml:space="preserve"> SEQ Tabla \* ROMAN </w:instrText>
      </w:r>
      <w:r w:rsidRPr="00AF4F57">
        <w:rPr>
          <w:b w:val="0"/>
          <w:i/>
          <w:szCs w:val="16"/>
        </w:rPr>
        <w:fldChar w:fldCharType="separate"/>
      </w:r>
      <w:r w:rsidR="004E298D" w:rsidRPr="00AF4F57">
        <w:rPr>
          <w:noProof/>
          <w:szCs w:val="16"/>
        </w:rPr>
        <w:t>IV</w:t>
      </w:r>
      <w:r w:rsidRPr="00AF4F57">
        <w:fldChar w:fldCharType="end"/>
      </w:r>
      <w:r w:rsidRPr="00AF4F57">
        <w:t>. Características.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6833"/>
        <w:gridCol w:w="2543"/>
      </w:tblGrid>
      <w:tr w:rsidR="007902DA" w:rsidRPr="00AF4F57" w14:paraId="1CC46077" w14:textId="77777777" w:rsidTr="280FEC32">
        <w:trPr>
          <w:tblHeader/>
        </w:trPr>
        <w:tc>
          <w:tcPr>
            <w:tcW w:w="3644" w:type="pct"/>
            <w:tcBorders>
              <w:top w:val="single" w:sz="12" w:space="0" w:color="auto"/>
              <w:left w:val="single" w:sz="12" w:space="0" w:color="auto"/>
              <w:bottom w:val="single" w:sz="6" w:space="0" w:color="000000"/>
              <w:right w:val="single" w:sz="6" w:space="0" w:color="000000"/>
            </w:tcBorders>
            <w:shd w:val="clear" w:color="auto" w:fill="BFBFBF" w:themeFill="background1" w:themeFillShade="BF"/>
            <w:hideMark/>
          </w:tcPr>
          <w:p w14:paraId="2DB1EBFF" w14:textId="6A56C4DE" w:rsidR="007902DA" w:rsidRPr="00AF4F57" w:rsidRDefault="007777F8" w:rsidP="280FEC32">
            <w:pPr>
              <w:keepLines/>
              <w:widowControl w:val="0"/>
              <w:spacing w:after="0" w:line="240" w:lineRule="auto"/>
              <w:jc w:val="center"/>
              <w:rPr>
                <w:rFonts w:ascii="Times New Roman" w:eastAsia="Times New Roman" w:hAnsi="Times New Roman" w:cs="Times New Roman"/>
                <w:b/>
                <w:bCs/>
                <w:sz w:val="16"/>
                <w:szCs w:val="16"/>
              </w:rPr>
            </w:pPr>
            <w:r w:rsidRPr="00AF4F57">
              <w:rPr>
                <w:rFonts w:ascii="Times New Roman" w:eastAsia="Times New Roman" w:hAnsi="Times New Roman" w:cs="Times New Roman"/>
                <w:b/>
                <w:bCs/>
                <w:sz w:val="16"/>
                <w:szCs w:val="16"/>
              </w:rPr>
              <w:t>Característica de la aplicación de control</w:t>
            </w:r>
          </w:p>
        </w:tc>
        <w:tc>
          <w:tcPr>
            <w:tcW w:w="1356" w:type="pct"/>
            <w:tcBorders>
              <w:top w:val="single" w:sz="12" w:space="0" w:color="auto"/>
              <w:left w:val="single" w:sz="6" w:space="0" w:color="000000"/>
              <w:bottom w:val="single" w:sz="6" w:space="0" w:color="000000"/>
              <w:right w:val="single" w:sz="12" w:space="0" w:color="auto"/>
            </w:tcBorders>
            <w:shd w:val="clear" w:color="auto" w:fill="BFBFBF" w:themeFill="background1" w:themeFillShade="BF"/>
            <w:hideMark/>
          </w:tcPr>
          <w:p w14:paraId="1DB751A8" w14:textId="77777777" w:rsidR="007902DA" w:rsidRPr="00AF4F57" w:rsidRDefault="280FEC32" w:rsidP="280FEC32">
            <w:pPr>
              <w:keepLines/>
              <w:widowControl w:val="0"/>
              <w:spacing w:after="0" w:line="240" w:lineRule="auto"/>
              <w:jc w:val="center"/>
              <w:rPr>
                <w:rFonts w:ascii="Times New Roman" w:eastAsia="Times New Roman" w:hAnsi="Times New Roman" w:cs="Times New Roman"/>
                <w:b/>
                <w:bCs/>
                <w:sz w:val="16"/>
                <w:szCs w:val="16"/>
              </w:rPr>
            </w:pPr>
            <w:r w:rsidRPr="00AF4F57">
              <w:rPr>
                <w:rFonts w:ascii="Times New Roman" w:eastAsia="Times New Roman" w:hAnsi="Times New Roman" w:cs="Times New Roman"/>
                <w:b/>
                <w:bCs/>
                <w:sz w:val="16"/>
                <w:szCs w:val="16"/>
              </w:rPr>
              <w:t>Prioridad</w:t>
            </w:r>
          </w:p>
        </w:tc>
      </w:tr>
      <w:tr w:rsidR="007902DA" w:rsidRPr="00AF4F57" w14:paraId="656F4DAF" w14:textId="77777777" w:rsidTr="280FEC32">
        <w:tc>
          <w:tcPr>
            <w:tcW w:w="3644" w:type="pct"/>
            <w:tcBorders>
              <w:top w:val="single" w:sz="6" w:space="0" w:color="000000"/>
              <w:left w:val="single" w:sz="12" w:space="0" w:color="auto"/>
              <w:bottom w:val="single" w:sz="6" w:space="0" w:color="000000"/>
              <w:right w:val="single" w:sz="6" w:space="0" w:color="000000"/>
            </w:tcBorders>
          </w:tcPr>
          <w:p w14:paraId="7F219270" w14:textId="35BC8494" w:rsidR="007902DA" w:rsidRPr="00AF4F57" w:rsidRDefault="006C4E62" w:rsidP="006C4E62">
            <w:pPr>
              <w:keepLines/>
              <w:widowControl w:val="0"/>
              <w:spacing w:after="0"/>
              <w:rPr>
                <w:rFonts w:ascii="Times New Roman" w:eastAsia="Times New Roman" w:hAnsi="Times New Roman" w:cs="Times New Roman"/>
                <w:sz w:val="16"/>
                <w:szCs w:val="16"/>
              </w:rPr>
            </w:pPr>
            <w:r w:rsidRPr="00AF4F57">
              <w:rPr>
                <w:rFonts w:ascii="Times New Roman" w:eastAsia="Times New Roman" w:hAnsi="Times New Roman" w:cs="Times New Roman"/>
                <w:sz w:val="16"/>
                <w:szCs w:val="16"/>
              </w:rPr>
              <w:t>Visualizar las opciones de la aplicación de</w:t>
            </w:r>
            <w:r w:rsidR="280FEC32" w:rsidRPr="00AF4F57">
              <w:rPr>
                <w:rFonts w:ascii="Times New Roman" w:eastAsia="Times New Roman" w:hAnsi="Times New Roman" w:cs="Times New Roman"/>
                <w:sz w:val="16"/>
                <w:szCs w:val="16"/>
              </w:rPr>
              <w:t xml:space="preserve"> </w:t>
            </w:r>
            <w:r w:rsidR="006477E0" w:rsidRPr="00AF4F57">
              <w:rPr>
                <w:rFonts w:ascii="Times New Roman" w:eastAsia="Times New Roman" w:hAnsi="Times New Roman" w:cs="Times New Roman"/>
                <w:sz w:val="16"/>
                <w:szCs w:val="16"/>
              </w:rPr>
              <w:t>fitomonitorización</w:t>
            </w:r>
            <w:r w:rsidR="280FEC32" w:rsidRPr="00AF4F57">
              <w:rPr>
                <w:rFonts w:ascii="Times New Roman" w:eastAsia="Times New Roman" w:hAnsi="Times New Roman" w:cs="Times New Roman"/>
                <w:sz w:val="16"/>
                <w:szCs w:val="16"/>
              </w:rPr>
              <w:t>, para un mejor manejo de cada elemento y así garantizar un mejor funcionamiento e interacción del mismo.</w:t>
            </w:r>
          </w:p>
        </w:tc>
        <w:tc>
          <w:tcPr>
            <w:tcW w:w="1356" w:type="pct"/>
            <w:tcBorders>
              <w:top w:val="single" w:sz="6" w:space="0" w:color="000000"/>
              <w:left w:val="single" w:sz="6" w:space="0" w:color="000000"/>
              <w:bottom w:val="single" w:sz="6" w:space="0" w:color="000000"/>
              <w:right w:val="single" w:sz="12" w:space="0" w:color="auto"/>
            </w:tcBorders>
            <w:vAlign w:val="center"/>
          </w:tcPr>
          <w:p w14:paraId="45FBBC30" w14:textId="46D74D05" w:rsidR="007902DA" w:rsidRPr="00AF4F57" w:rsidRDefault="280FEC32" w:rsidP="280FEC32">
            <w:pPr>
              <w:widowControl w:val="0"/>
              <w:spacing w:after="0"/>
              <w:jc w:val="center"/>
              <w:rPr>
                <w:rFonts w:ascii="Times New Roman" w:eastAsia="Times New Roman" w:hAnsi="Times New Roman" w:cs="Times New Roman"/>
                <w:b/>
                <w:bCs/>
                <w:sz w:val="16"/>
                <w:szCs w:val="16"/>
              </w:rPr>
            </w:pPr>
            <w:r w:rsidRPr="00AF4F57">
              <w:rPr>
                <w:rFonts w:ascii="Times New Roman" w:eastAsia="Times New Roman" w:hAnsi="Times New Roman" w:cs="Times New Roman"/>
                <w:b/>
                <w:bCs/>
                <w:sz w:val="16"/>
                <w:szCs w:val="16"/>
              </w:rPr>
              <w:t>A</w:t>
            </w:r>
          </w:p>
        </w:tc>
      </w:tr>
      <w:tr w:rsidR="007902DA" w:rsidRPr="00AF4F57" w14:paraId="6AE64E1B" w14:textId="77777777" w:rsidTr="280FEC32">
        <w:tc>
          <w:tcPr>
            <w:tcW w:w="3644" w:type="pct"/>
            <w:tcBorders>
              <w:top w:val="single" w:sz="6" w:space="0" w:color="000000"/>
              <w:left w:val="single" w:sz="12" w:space="0" w:color="auto"/>
              <w:bottom w:val="single" w:sz="6" w:space="0" w:color="000000"/>
              <w:right w:val="single" w:sz="6" w:space="0" w:color="000000"/>
            </w:tcBorders>
          </w:tcPr>
          <w:p w14:paraId="7A042104" w14:textId="18CC4E5B" w:rsidR="007902DA" w:rsidRPr="00AF4F57" w:rsidRDefault="280FEC32" w:rsidP="0016348E">
            <w:pPr>
              <w:keepLines/>
              <w:widowControl w:val="0"/>
              <w:spacing w:after="0"/>
              <w:jc w:val="both"/>
              <w:rPr>
                <w:rFonts w:ascii="Times New Roman" w:eastAsia="Times New Roman" w:hAnsi="Times New Roman" w:cs="Times New Roman"/>
                <w:sz w:val="16"/>
                <w:szCs w:val="16"/>
              </w:rPr>
            </w:pPr>
            <w:r w:rsidRPr="00AF4F57">
              <w:rPr>
                <w:rFonts w:ascii="Times New Roman" w:eastAsia="Times New Roman" w:hAnsi="Times New Roman" w:cs="Times New Roman"/>
                <w:sz w:val="16"/>
                <w:szCs w:val="16"/>
              </w:rPr>
              <w:t xml:space="preserve">La </w:t>
            </w:r>
            <w:r w:rsidR="0016348E" w:rsidRPr="00AF4F57">
              <w:rPr>
                <w:rFonts w:ascii="Times New Roman" w:eastAsia="Times New Roman" w:hAnsi="Times New Roman" w:cs="Times New Roman"/>
                <w:sz w:val="16"/>
                <w:szCs w:val="16"/>
              </w:rPr>
              <w:t>aplicación de control</w:t>
            </w:r>
            <w:r w:rsidRPr="00AF4F57">
              <w:rPr>
                <w:rFonts w:ascii="Times New Roman" w:eastAsia="Times New Roman" w:hAnsi="Times New Roman" w:cs="Times New Roman"/>
                <w:sz w:val="16"/>
                <w:szCs w:val="16"/>
              </w:rPr>
              <w:t xml:space="preserve"> debe tener un esquema de </w:t>
            </w:r>
            <w:r w:rsidR="006477E0" w:rsidRPr="00AF4F57">
              <w:rPr>
                <w:rFonts w:ascii="Times New Roman" w:eastAsia="Times New Roman" w:hAnsi="Times New Roman" w:cs="Times New Roman"/>
                <w:sz w:val="16"/>
                <w:szCs w:val="16"/>
              </w:rPr>
              <w:t xml:space="preserve">fitomonitorización </w:t>
            </w:r>
            <w:r w:rsidRPr="00AF4F57">
              <w:rPr>
                <w:rFonts w:ascii="Times New Roman" w:eastAsia="Times New Roman" w:hAnsi="Times New Roman" w:cs="Times New Roman"/>
                <w:sz w:val="16"/>
                <w:szCs w:val="16"/>
              </w:rPr>
              <w:t xml:space="preserve">de </w:t>
            </w:r>
            <w:r w:rsidR="006477E0" w:rsidRPr="00AF4F57">
              <w:rPr>
                <w:rFonts w:ascii="Times New Roman" w:eastAsia="Times New Roman" w:hAnsi="Times New Roman" w:cs="Times New Roman"/>
                <w:sz w:val="16"/>
                <w:szCs w:val="16"/>
              </w:rPr>
              <w:t>cultivos hidropónicos</w:t>
            </w:r>
            <w:r w:rsidRPr="00AF4F57">
              <w:rPr>
                <w:rFonts w:ascii="Times New Roman" w:eastAsia="Times New Roman" w:hAnsi="Times New Roman" w:cs="Times New Roman"/>
                <w:sz w:val="16"/>
                <w:szCs w:val="16"/>
              </w:rPr>
              <w:t>, para tener una mejor valoración de la práctica realizada y detectar algún error en el desarrollo de la misma.</w:t>
            </w:r>
          </w:p>
        </w:tc>
        <w:tc>
          <w:tcPr>
            <w:tcW w:w="1356" w:type="pct"/>
            <w:tcBorders>
              <w:top w:val="single" w:sz="6" w:space="0" w:color="000000"/>
              <w:left w:val="single" w:sz="6" w:space="0" w:color="000000"/>
              <w:bottom w:val="single" w:sz="6" w:space="0" w:color="000000"/>
              <w:right w:val="single" w:sz="12" w:space="0" w:color="auto"/>
            </w:tcBorders>
            <w:vAlign w:val="center"/>
          </w:tcPr>
          <w:p w14:paraId="0B738C9E" w14:textId="4CB29354" w:rsidR="007902DA" w:rsidRPr="00AF4F57" w:rsidRDefault="280FEC32" w:rsidP="280FEC32">
            <w:pPr>
              <w:widowControl w:val="0"/>
              <w:spacing w:after="0"/>
              <w:jc w:val="center"/>
              <w:rPr>
                <w:rFonts w:ascii="Times New Roman" w:eastAsia="Times New Roman" w:hAnsi="Times New Roman" w:cs="Times New Roman"/>
                <w:b/>
                <w:bCs/>
                <w:sz w:val="16"/>
                <w:szCs w:val="16"/>
              </w:rPr>
            </w:pPr>
            <w:r w:rsidRPr="00AF4F57">
              <w:rPr>
                <w:rFonts w:ascii="Times New Roman" w:eastAsia="Times New Roman" w:hAnsi="Times New Roman" w:cs="Times New Roman"/>
                <w:b/>
                <w:bCs/>
                <w:sz w:val="16"/>
                <w:szCs w:val="16"/>
              </w:rPr>
              <w:t>A</w:t>
            </w:r>
          </w:p>
        </w:tc>
      </w:tr>
      <w:tr w:rsidR="00FE01FB" w:rsidRPr="00AF4F57" w14:paraId="66A124B7" w14:textId="77777777" w:rsidTr="280FEC32">
        <w:tc>
          <w:tcPr>
            <w:tcW w:w="3644" w:type="pct"/>
            <w:tcBorders>
              <w:top w:val="single" w:sz="6" w:space="0" w:color="000000"/>
              <w:left w:val="single" w:sz="12" w:space="0" w:color="auto"/>
              <w:bottom w:val="single" w:sz="6" w:space="0" w:color="000000"/>
              <w:right w:val="single" w:sz="6" w:space="0" w:color="000000"/>
            </w:tcBorders>
          </w:tcPr>
          <w:p w14:paraId="1BADD3B6" w14:textId="7D1D8439" w:rsidR="00FE01FB" w:rsidRPr="00AF4F57" w:rsidRDefault="280FEC32" w:rsidP="006C4E62">
            <w:pPr>
              <w:keepLines/>
              <w:widowControl w:val="0"/>
              <w:spacing w:after="0"/>
              <w:jc w:val="both"/>
              <w:rPr>
                <w:rFonts w:ascii="Times New Roman" w:eastAsia="Times New Roman" w:hAnsi="Times New Roman" w:cs="Times New Roman"/>
                <w:sz w:val="16"/>
                <w:szCs w:val="16"/>
              </w:rPr>
            </w:pPr>
            <w:r w:rsidRPr="00AF4F57">
              <w:rPr>
                <w:rFonts w:ascii="Times New Roman" w:eastAsia="Times New Roman" w:hAnsi="Times New Roman" w:cs="Times New Roman"/>
                <w:sz w:val="16"/>
                <w:szCs w:val="16"/>
              </w:rPr>
              <w:t>Vis</w:t>
            </w:r>
            <w:r w:rsidR="006477E0" w:rsidRPr="00AF4F57">
              <w:rPr>
                <w:rFonts w:ascii="Times New Roman" w:eastAsia="Times New Roman" w:hAnsi="Times New Roman" w:cs="Times New Roman"/>
                <w:sz w:val="16"/>
                <w:szCs w:val="16"/>
              </w:rPr>
              <w:t xml:space="preserve">ualizar </w:t>
            </w:r>
            <w:r w:rsidR="006C4E62" w:rsidRPr="00AF4F57">
              <w:rPr>
                <w:rFonts w:ascii="Times New Roman" w:eastAsia="Times New Roman" w:hAnsi="Times New Roman" w:cs="Times New Roman"/>
                <w:sz w:val="16"/>
                <w:szCs w:val="16"/>
              </w:rPr>
              <w:t>las</w:t>
            </w:r>
            <w:r w:rsidR="006477E0" w:rsidRPr="00AF4F57">
              <w:rPr>
                <w:rFonts w:ascii="Times New Roman" w:eastAsia="Times New Roman" w:hAnsi="Times New Roman" w:cs="Times New Roman"/>
                <w:sz w:val="16"/>
                <w:szCs w:val="16"/>
              </w:rPr>
              <w:t xml:space="preserve"> variables de ambiente e imágenes capturadas</w:t>
            </w:r>
            <w:r w:rsidRPr="00AF4F57">
              <w:rPr>
                <w:rFonts w:ascii="Times New Roman" w:eastAsia="Times New Roman" w:hAnsi="Times New Roman" w:cs="Times New Roman"/>
                <w:sz w:val="16"/>
                <w:szCs w:val="16"/>
              </w:rPr>
              <w:t xml:space="preserve"> </w:t>
            </w:r>
            <w:r w:rsidR="006C4E62" w:rsidRPr="00AF4F57">
              <w:rPr>
                <w:rFonts w:ascii="Times New Roman" w:eastAsia="Times New Roman" w:hAnsi="Times New Roman" w:cs="Times New Roman"/>
                <w:sz w:val="16"/>
                <w:szCs w:val="16"/>
              </w:rPr>
              <w:t>descargadas de la plataforma</w:t>
            </w:r>
            <w:r w:rsidRPr="00AF4F57">
              <w:rPr>
                <w:rFonts w:ascii="Times New Roman" w:eastAsia="Times New Roman" w:hAnsi="Times New Roman" w:cs="Times New Roman"/>
                <w:sz w:val="16"/>
                <w:szCs w:val="16"/>
              </w:rPr>
              <w:t>, así como los detalles correspondientes a los mismos.</w:t>
            </w:r>
          </w:p>
        </w:tc>
        <w:tc>
          <w:tcPr>
            <w:tcW w:w="1356" w:type="pct"/>
            <w:tcBorders>
              <w:top w:val="single" w:sz="6" w:space="0" w:color="000000"/>
              <w:left w:val="single" w:sz="6" w:space="0" w:color="000000"/>
              <w:bottom w:val="single" w:sz="6" w:space="0" w:color="000000"/>
              <w:right w:val="single" w:sz="12" w:space="0" w:color="auto"/>
            </w:tcBorders>
            <w:vAlign w:val="center"/>
          </w:tcPr>
          <w:p w14:paraId="769FAC47" w14:textId="47CB7905" w:rsidR="00FE01FB" w:rsidRPr="00AF4F57" w:rsidRDefault="280FEC32" w:rsidP="280FEC32">
            <w:pPr>
              <w:widowControl w:val="0"/>
              <w:spacing w:after="0"/>
              <w:jc w:val="center"/>
              <w:rPr>
                <w:rFonts w:ascii="Times New Roman" w:eastAsia="Times New Roman" w:hAnsi="Times New Roman" w:cs="Times New Roman"/>
                <w:b/>
                <w:bCs/>
                <w:sz w:val="16"/>
                <w:szCs w:val="16"/>
              </w:rPr>
            </w:pPr>
            <w:r w:rsidRPr="00AF4F57">
              <w:rPr>
                <w:rFonts w:ascii="Times New Roman" w:eastAsia="Times New Roman" w:hAnsi="Times New Roman" w:cs="Times New Roman"/>
                <w:b/>
                <w:bCs/>
                <w:sz w:val="16"/>
                <w:szCs w:val="16"/>
              </w:rPr>
              <w:t>A</w:t>
            </w:r>
          </w:p>
        </w:tc>
      </w:tr>
      <w:tr w:rsidR="00691F0C" w:rsidRPr="00AF4F57" w14:paraId="2D4814E9" w14:textId="77777777" w:rsidTr="280FEC32">
        <w:tc>
          <w:tcPr>
            <w:tcW w:w="3644" w:type="pct"/>
            <w:tcBorders>
              <w:top w:val="single" w:sz="6" w:space="0" w:color="000000"/>
              <w:left w:val="single" w:sz="12" w:space="0" w:color="auto"/>
              <w:bottom w:val="single" w:sz="6" w:space="0" w:color="000000"/>
              <w:right w:val="single" w:sz="6" w:space="0" w:color="000000"/>
            </w:tcBorders>
          </w:tcPr>
          <w:p w14:paraId="335F4709" w14:textId="3B04A58C" w:rsidR="00691F0C" w:rsidRPr="00AF4F57" w:rsidRDefault="280FEC32" w:rsidP="280FEC32">
            <w:pPr>
              <w:keepLines/>
              <w:widowControl w:val="0"/>
              <w:spacing w:after="0"/>
              <w:jc w:val="both"/>
              <w:rPr>
                <w:rFonts w:ascii="Times New Roman" w:eastAsia="Times New Roman" w:hAnsi="Times New Roman" w:cs="Times New Roman"/>
                <w:sz w:val="16"/>
                <w:szCs w:val="16"/>
                <w:highlight w:val="yellow"/>
              </w:rPr>
            </w:pPr>
            <w:r w:rsidRPr="00AF4F57">
              <w:rPr>
                <w:rFonts w:ascii="Times New Roman" w:eastAsia="Times New Roman" w:hAnsi="Times New Roman" w:cs="Times New Roman"/>
                <w:sz w:val="16"/>
                <w:szCs w:val="16"/>
              </w:rPr>
              <w:t xml:space="preserve">Iconografía representativa de cada acción a realizar. </w:t>
            </w:r>
          </w:p>
        </w:tc>
        <w:tc>
          <w:tcPr>
            <w:tcW w:w="1356" w:type="pct"/>
            <w:tcBorders>
              <w:top w:val="single" w:sz="6" w:space="0" w:color="000000"/>
              <w:left w:val="single" w:sz="6" w:space="0" w:color="000000"/>
              <w:bottom w:val="single" w:sz="6" w:space="0" w:color="000000"/>
              <w:right w:val="single" w:sz="12" w:space="0" w:color="auto"/>
            </w:tcBorders>
            <w:vAlign w:val="center"/>
          </w:tcPr>
          <w:p w14:paraId="6934E528" w14:textId="3C4FBA4F" w:rsidR="00691F0C" w:rsidRPr="00AF4F57" w:rsidRDefault="280FEC32" w:rsidP="280FEC32">
            <w:pPr>
              <w:widowControl w:val="0"/>
              <w:spacing w:after="0"/>
              <w:jc w:val="center"/>
              <w:rPr>
                <w:rFonts w:ascii="Times New Roman" w:eastAsia="Times New Roman" w:hAnsi="Times New Roman" w:cs="Times New Roman"/>
                <w:b/>
                <w:bCs/>
                <w:sz w:val="16"/>
                <w:szCs w:val="16"/>
              </w:rPr>
            </w:pPr>
            <w:r w:rsidRPr="00AF4F57">
              <w:rPr>
                <w:rFonts w:ascii="Times New Roman" w:eastAsia="Times New Roman" w:hAnsi="Times New Roman" w:cs="Times New Roman"/>
                <w:b/>
                <w:bCs/>
                <w:sz w:val="16"/>
                <w:szCs w:val="16"/>
              </w:rPr>
              <w:t>N</w:t>
            </w:r>
          </w:p>
        </w:tc>
      </w:tr>
      <w:tr w:rsidR="00691F0C" w:rsidRPr="00AF4F57" w14:paraId="71B527C5" w14:textId="77777777" w:rsidTr="280FEC32">
        <w:tc>
          <w:tcPr>
            <w:tcW w:w="3644" w:type="pct"/>
            <w:tcBorders>
              <w:top w:val="single" w:sz="6" w:space="0" w:color="000000"/>
              <w:left w:val="single" w:sz="12" w:space="0" w:color="auto"/>
              <w:bottom w:val="single" w:sz="6" w:space="0" w:color="000000"/>
              <w:right w:val="single" w:sz="6" w:space="0" w:color="000000"/>
            </w:tcBorders>
          </w:tcPr>
          <w:p w14:paraId="766E9071" w14:textId="1D2A948E" w:rsidR="00691F0C" w:rsidRPr="00AF4F57" w:rsidRDefault="280FEC32" w:rsidP="280FEC32">
            <w:pPr>
              <w:keepLines/>
              <w:widowControl w:val="0"/>
              <w:tabs>
                <w:tab w:val="left" w:pos="1305"/>
              </w:tabs>
              <w:spacing w:after="0"/>
              <w:jc w:val="both"/>
              <w:rPr>
                <w:rFonts w:ascii="Times New Roman" w:eastAsia="Times New Roman" w:hAnsi="Times New Roman" w:cs="Times New Roman"/>
                <w:sz w:val="16"/>
                <w:szCs w:val="16"/>
              </w:rPr>
            </w:pPr>
            <w:r w:rsidRPr="00AF4F57">
              <w:rPr>
                <w:rFonts w:ascii="Times New Roman" w:eastAsia="Times New Roman" w:hAnsi="Times New Roman" w:cs="Times New Roman"/>
                <w:sz w:val="16"/>
                <w:szCs w:val="16"/>
              </w:rPr>
              <w:t>Deberá estar correctamente documentado para facilitar su búsqueda si se quiere actualizar, integrar con otros, adaptarlo, etc.</w:t>
            </w:r>
          </w:p>
        </w:tc>
        <w:tc>
          <w:tcPr>
            <w:tcW w:w="1356" w:type="pct"/>
            <w:tcBorders>
              <w:top w:val="single" w:sz="6" w:space="0" w:color="000000"/>
              <w:left w:val="single" w:sz="6" w:space="0" w:color="000000"/>
              <w:bottom w:val="single" w:sz="6" w:space="0" w:color="000000"/>
              <w:right w:val="single" w:sz="12" w:space="0" w:color="auto"/>
            </w:tcBorders>
            <w:vAlign w:val="center"/>
          </w:tcPr>
          <w:p w14:paraId="0AA832E5" w14:textId="36642ADB" w:rsidR="00691F0C" w:rsidRPr="00AF4F57" w:rsidRDefault="280FEC32" w:rsidP="280FEC32">
            <w:pPr>
              <w:widowControl w:val="0"/>
              <w:spacing w:after="0"/>
              <w:jc w:val="center"/>
              <w:rPr>
                <w:rFonts w:ascii="Times New Roman" w:eastAsia="Times New Roman" w:hAnsi="Times New Roman" w:cs="Times New Roman"/>
                <w:b/>
                <w:bCs/>
                <w:sz w:val="16"/>
                <w:szCs w:val="16"/>
              </w:rPr>
            </w:pPr>
            <w:r w:rsidRPr="00AF4F57">
              <w:rPr>
                <w:rFonts w:ascii="Times New Roman" w:eastAsia="Times New Roman" w:hAnsi="Times New Roman" w:cs="Times New Roman"/>
                <w:b/>
                <w:bCs/>
                <w:sz w:val="16"/>
                <w:szCs w:val="16"/>
              </w:rPr>
              <w:t>A</w:t>
            </w:r>
          </w:p>
        </w:tc>
      </w:tr>
    </w:tbl>
    <w:p w14:paraId="54FE8DAD" w14:textId="77777777" w:rsidR="007902DA" w:rsidRPr="00AF4F57" w:rsidRDefault="280FEC32" w:rsidP="280FEC32">
      <w:pPr>
        <w:pStyle w:val="Ttulo1"/>
        <w:spacing w:before="240" w:after="240"/>
        <w:ind w:left="1080"/>
        <w:rPr>
          <w:rFonts w:cs="Times New Roman"/>
        </w:rPr>
      </w:pPr>
      <w:bookmarkStart w:id="26" w:name="_Toc406491272"/>
      <w:bookmarkStart w:id="27" w:name="_Toc534629402"/>
      <w:r w:rsidRPr="00AF4F57">
        <w:rPr>
          <w:rFonts w:cs="Times New Roman"/>
        </w:rPr>
        <w:lastRenderedPageBreak/>
        <w:t>OTROS REQUERIMIENTOS DEL PRODUCTO (NO FUNCIONALES)</w:t>
      </w:r>
      <w:bookmarkEnd w:id="26"/>
      <w:bookmarkEnd w:id="27"/>
    </w:p>
    <w:p w14:paraId="448E02AF" w14:textId="77777777" w:rsidR="007902DA" w:rsidRPr="00AF4F57" w:rsidRDefault="280FEC32" w:rsidP="280FEC32">
      <w:pPr>
        <w:pStyle w:val="Prrafodelista"/>
        <w:numPr>
          <w:ilvl w:val="0"/>
          <w:numId w:val="23"/>
        </w:numPr>
        <w:spacing w:before="240" w:after="240"/>
        <w:jc w:val="both"/>
        <w:outlineLvl w:val="1"/>
        <w:rPr>
          <w:rFonts w:ascii="Times New Roman" w:hAnsi="Times New Roman" w:cs="Times New Roman"/>
          <w:b/>
          <w:bCs/>
          <w:i/>
          <w:iCs/>
          <w:sz w:val="20"/>
          <w:szCs w:val="20"/>
        </w:rPr>
      </w:pPr>
      <w:bookmarkStart w:id="28" w:name="_Toc406491273"/>
      <w:bookmarkStart w:id="29" w:name="_Toc534629403"/>
      <w:r w:rsidRPr="00AF4F57">
        <w:rPr>
          <w:rFonts w:ascii="Times New Roman" w:hAnsi="Times New Roman" w:cs="Times New Roman"/>
          <w:b/>
          <w:bCs/>
          <w:i/>
          <w:iCs/>
          <w:sz w:val="20"/>
          <w:szCs w:val="20"/>
        </w:rPr>
        <w:t>Estándares Aplicables</w:t>
      </w:r>
      <w:bookmarkEnd w:id="28"/>
      <w:bookmarkEnd w:id="29"/>
    </w:p>
    <w:p w14:paraId="7110D66E" w14:textId="4374A920" w:rsidR="00831DA2" w:rsidRPr="00AF4F57" w:rsidRDefault="280FEC32" w:rsidP="00866AF7">
      <w:pPr>
        <w:pStyle w:val="InfoBlue"/>
        <w:rPr>
          <w:lang w:val="es-MX"/>
        </w:rPr>
      </w:pPr>
      <w:r w:rsidRPr="00AF4F57">
        <w:rPr>
          <w:lang w:val="es-MX"/>
        </w:rPr>
        <w:t xml:space="preserve">La </w:t>
      </w:r>
      <w:r w:rsidR="000D36FA" w:rsidRPr="00AF4F57">
        <w:rPr>
          <w:lang w:val="es-MX"/>
        </w:rPr>
        <w:t xml:space="preserve">aplicación de control para la </w:t>
      </w:r>
      <w:r w:rsidRPr="00AF4F57">
        <w:rPr>
          <w:lang w:val="es-MX"/>
        </w:rPr>
        <w:t xml:space="preserve">plataforma de </w:t>
      </w:r>
      <w:r w:rsidR="00B973AD" w:rsidRPr="00AF4F57">
        <w:rPr>
          <w:lang w:val="es-MX"/>
        </w:rPr>
        <w:t>fitomonitorización</w:t>
      </w:r>
      <w:r w:rsidRPr="00AF4F57">
        <w:rPr>
          <w:lang w:val="es-MX"/>
        </w:rPr>
        <w:t xml:space="preserve"> deberá realizarse de acuerdo a las políticas y procedimientos del proceso documentado.</w:t>
      </w:r>
    </w:p>
    <w:p w14:paraId="7F4CDC22" w14:textId="1351AFFE" w:rsidR="00B66519" w:rsidRPr="00AF4F57" w:rsidRDefault="0081565E" w:rsidP="00866AF7">
      <w:pPr>
        <w:pStyle w:val="InfoBlue"/>
        <w:rPr>
          <w:lang w:val="es-MX"/>
        </w:rPr>
      </w:pPr>
      <w:r w:rsidRPr="00AF4F57">
        <w:rPr>
          <w:lang w:val="es-MX"/>
        </w:rPr>
        <w:t xml:space="preserve">Deberá </w:t>
      </w:r>
      <w:r w:rsidR="000D36FA" w:rsidRPr="00AF4F57">
        <w:rPr>
          <w:lang w:val="es-MX"/>
        </w:rPr>
        <w:t>ser compatible con cualquier dispositivo con acceso a intente.</w:t>
      </w:r>
    </w:p>
    <w:p w14:paraId="11438426" w14:textId="3FD96AC1" w:rsidR="007902DA" w:rsidRPr="00AF4F57" w:rsidRDefault="280FEC32" w:rsidP="00866AF7">
      <w:pPr>
        <w:pStyle w:val="Ttulo2"/>
        <w:keepNext/>
        <w:keepLines/>
        <w:numPr>
          <w:ilvl w:val="0"/>
          <w:numId w:val="23"/>
        </w:numPr>
        <w:spacing w:before="240" w:after="240"/>
        <w:jc w:val="both"/>
      </w:pPr>
      <w:bookmarkStart w:id="30" w:name="_Toc406491274"/>
      <w:bookmarkStart w:id="31" w:name="_Toc534629404"/>
      <w:r w:rsidRPr="00AF4F57">
        <w:t>Requerimientos d</w:t>
      </w:r>
      <w:bookmarkStart w:id="32" w:name="_Toc346297793"/>
      <w:bookmarkEnd w:id="30"/>
      <w:r w:rsidR="000D36FA" w:rsidRPr="00AF4F57">
        <w:t>e</w:t>
      </w:r>
      <w:r w:rsidR="0081565E" w:rsidRPr="00AF4F57">
        <w:t>l dispositivo de control</w:t>
      </w:r>
      <w:bookmarkEnd w:id="31"/>
    </w:p>
    <w:p w14:paraId="156EB492" w14:textId="23DB158E" w:rsidR="00B66519" w:rsidRPr="00AF4F57" w:rsidRDefault="280FEC32" w:rsidP="280FEC32">
      <w:pPr>
        <w:pStyle w:val="Prrafodelista"/>
        <w:numPr>
          <w:ilvl w:val="0"/>
          <w:numId w:val="42"/>
        </w:numPr>
        <w:spacing w:after="0"/>
        <w:ind w:left="1069"/>
        <w:jc w:val="both"/>
        <w:rPr>
          <w:rFonts w:ascii="Times New Roman" w:hAnsi="Times New Roman" w:cs="Times New Roman"/>
          <w:sz w:val="20"/>
          <w:szCs w:val="20"/>
        </w:rPr>
      </w:pPr>
      <w:r w:rsidRPr="00AF4F57">
        <w:rPr>
          <w:rFonts w:ascii="Times New Roman" w:hAnsi="Times New Roman" w:cs="Times New Roman"/>
          <w:sz w:val="20"/>
          <w:szCs w:val="20"/>
        </w:rPr>
        <w:t>Deberá tener funcionalidades bien definidas, así como con sus parámetros para realizar la conectividad.</w:t>
      </w:r>
    </w:p>
    <w:p w14:paraId="04BB9F56" w14:textId="44BF7086" w:rsidR="00B66519" w:rsidRPr="00AF4F57" w:rsidRDefault="280FEC32" w:rsidP="280FEC32">
      <w:pPr>
        <w:pStyle w:val="Prrafodelista"/>
        <w:numPr>
          <w:ilvl w:val="0"/>
          <w:numId w:val="42"/>
        </w:numPr>
        <w:spacing w:after="0"/>
        <w:ind w:left="1069"/>
        <w:jc w:val="both"/>
        <w:rPr>
          <w:rFonts w:ascii="Times New Roman" w:hAnsi="Times New Roman" w:cs="Times New Roman"/>
          <w:sz w:val="20"/>
          <w:szCs w:val="20"/>
        </w:rPr>
      </w:pPr>
      <w:r w:rsidRPr="00AF4F57">
        <w:rPr>
          <w:rFonts w:ascii="Times New Roman" w:hAnsi="Times New Roman" w:cs="Times New Roman"/>
          <w:sz w:val="20"/>
          <w:szCs w:val="20"/>
        </w:rPr>
        <w:t>Documentar su infraestructura interna, clases, métodos y parámetros.</w:t>
      </w:r>
    </w:p>
    <w:p w14:paraId="2CDC52AE" w14:textId="30F00CA0" w:rsidR="00B66519" w:rsidRPr="00AF4F57" w:rsidRDefault="280FEC32" w:rsidP="280FEC32">
      <w:pPr>
        <w:pStyle w:val="Prrafodelista"/>
        <w:numPr>
          <w:ilvl w:val="0"/>
          <w:numId w:val="42"/>
        </w:numPr>
        <w:spacing w:after="0"/>
        <w:ind w:left="1069"/>
        <w:jc w:val="both"/>
        <w:rPr>
          <w:rFonts w:ascii="Times New Roman" w:hAnsi="Times New Roman" w:cs="Times New Roman"/>
          <w:sz w:val="20"/>
          <w:szCs w:val="20"/>
        </w:rPr>
      </w:pPr>
      <w:r w:rsidRPr="00AF4F57">
        <w:rPr>
          <w:rFonts w:ascii="Times New Roman" w:hAnsi="Times New Roman" w:cs="Times New Roman"/>
          <w:sz w:val="20"/>
          <w:szCs w:val="20"/>
        </w:rPr>
        <w:t>Deberá permitir su implementación de manera sencilla en los sistemas a utilizar.</w:t>
      </w:r>
    </w:p>
    <w:p w14:paraId="29152BE9" w14:textId="07B9DA08" w:rsidR="00751858" w:rsidRPr="00AF4F57" w:rsidRDefault="280FEC32" w:rsidP="280FEC32">
      <w:pPr>
        <w:pStyle w:val="Prrafodelista"/>
        <w:numPr>
          <w:ilvl w:val="0"/>
          <w:numId w:val="42"/>
        </w:numPr>
        <w:spacing w:after="0"/>
        <w:ind w:left="1069"/>
        <w:jc w:val="both"/>
        <w:rPr>
          <w:rFonts w:ascii="Times New Roman" w:hAnsi="Times New Roman" w:cs="Times New Roman"/>
          <w:sz w:val="20"/>
          <w:szCs w:val="20"/>
        </w:rPr>
      </w:pPr>
      <w:r w:rsidRPr="00AF4F57">
        <w:rPr>
          <w:rFonts w:ascii="Times New Roman" w:hAnsi="Times New Roman" w:cs="Times New Roman"/>
          <w:sz w:val="20"/>
          <w:szCs w:val="20"/>
        </w:rPr>
        <w:t>Los iconos de la aplicación deberán ser amigables al usuario y cada uno de ellos deberán ilustrar las funcionalidades de acuerdo a las secciones en las que estén asignados.</w:t>
      </w:r>
    </w:p>
    <w:p w14:paraId="258DD4D6" w14:textId="7E35E3D8" w:rsidR="00D01C57" w:rsidRPr="00AF4F57" w:rsidRDefault="00B973AD" w:rsidP="280FEC32">
      <w:pPr>
        <w:pStyle w:val="Prrafodelista"/>
        <w:numPr>
          <w:ilvl w:val="0"/>
          <w:numId w:val="42"/>
        </w:numPr>
        <w:spacing w:after="0"/>
        <w:ind w:left="1069"/>
        <w:jc w:val="both"/>
        <w:rPr>
          <w:rFonts w:ascii="Times New Roman" w:hAnsi="Times New Roman" w:cs="Times New Roman"/>
          <w:sz w:val="20"/>
          <w:szCs w:val="20"/>
        </w:rPr>
      </w:pPr>
      <w:r w:rsidRPr="00AF4F57">
        <w:rPr>
          <w:rFonts w:ascii="Times New Roman" w:hAnsi="Times New Roman" w:cs="Times New Roman"/>
          <w:sz w:val="20"/>
          <w:szCs w:val="20"/>
        </w:rPr>
        <w:t>La comunicación con los dispositivos de sensado</w:t>
      </w:r>
      <w:r w:rsidR="280FEC32" w:rsidRPr="00AF4F57">
        <w:rPr>
          <w:rFonts w:ascii="Times New Roman" w:hAnsi="Times New Roman" w:cs="Times New Roman"/>
          <w:sz w:val="20"/>
          <w:szCs w:val="20"/>
        </w:rPr>
        <w:t xml:space="preserve"> </w:t>
      </w:r>
      <w:r w:rsidR="0081565E" w:rsidRPr="00AF4F57">
        <w:rPr>
          <w:rFonts w:ascii="Times New Roman" w:hAnsi="Times New Roman" w:cs="Times New Roman"/>
          <w:sz w:val="20"/>
          <w:szCs w:val="20"/>
        </w:rPr>
        <w:t xml:space="preserve">a través de la plataforma </w:t>
      </w:r>
      <w:r w:rsidR="280FEC32" w:rsidRPr="00AF4F57">
        <w:rPr>
          <w:rFonts w:ascii="Times New Roman" w:hAnsi="Times New Roman" w:cs="Times New Roman"/>
          <w:sz w:val="20"/>
          <w:szCs w:val="20"/>
        </w:rPr>
        <w:t>debe establecerse en tiempo real.</w:t>
      </w:r>
    </w:p>
    <w:p w14:paraId="4FC12BD6" w14:textId="77777777" w:rsidR="00831DA2" w:rsidRPr="00AF4F57" w:rsidRDefault="280FEC32" w:rsidP="280FEC32">
      <w:pPr>
        <w:pStyle w:val="Prrafodelista"/>
        <w:numPr>
          <w:ilvl w:val="0"/>
          <w:numId w:val="42"/>
        </w:numPr>
        <w:spacing w:after="0"/>
        <w:ind w:left="1069"/>
        <w:jc w:val="both"/>
        <w:rPr>
          <w:rFonts w:ascii="Times New Roman" w:hAnsi="Times New Roman" w:cs="Times New Roman"/>
          <w:sz w:val="20"/>
          <w:szCs w:val="20"/>
        </w:rPr>
      </w:pPr>
      <w:r w:rsidRPr="00AF4F57">
        <w:rPr>
          <w:rFonts w:ascii="Times New Roman" w:hAnsi="Times New Roman" w:cs="Times New Roman"/>
          <w:sz w:val="20"/>
          <w:szCs w:val="20"/>
        </w:rPr>
        <w:t>Deberá ser desarrollador bajo los procesos de ingeniería de software.</w:t>
      </w:r>
    </w:p>
    <w:p w14:paraId="6F99D2DD" w14:textId="6EEBAB7B" w:rsidR="00044CD2" w:rsidRPr="00AF4F57" w:rsidRDefault="280FEC32" w:rsidP="280FEC32">
      <w:pPr>
        <w:pStyle w:val="Prrafodelista"/>
        <w:numPr>
          <w:ilvl w:val="0"/>
          <w:numId w:val="42"/>
        </w:numPr>
        <w:spacing w:after="0"/>
        <w:ind w:left="1069"/>
        <w:jc w:val="both"/>
        <w:rPr>
          <w:rFonts w:ascii="Times New Roman" w:hAnsi="Times New Roman" w:cs="Times New Roman"/>
          <w:sz w:val="20"/>
          <w:szCs w:val="20"/>
        </w:rPr>
      </w:pPr>
      <w:r w:rsidRPr="00AF4F57">
        <w:rPr>
          <w:rFonts w:ascii="Times New Roman" w:hAnsi="Times New Roman" w:cs="Times New Roman"/>
          <w:sz w:val="20"/>
          <w:szCs w:val="20"/>
        </w:rPr>
        <w:t xml:space="preserve">Para el proceso de pruebas se deberán hacer primero unitarias, es decir individualmente, para que una vez que no tenga fallas, se realicen pruebas de integración, con el </w:t>
      </w:r>
      <w:r w:rsidR="00B973AD" w:rsidRPr="00AF4F57">
        <w:rPr>
          <w:rFonts w:ascii="Times New Roman" w:hAnsi="Times New Roman" w:cs="Times New Roman"/>
          <w:sz w:val="20"/>
          <w:szCs w:val="20"/>
        </w:rPr>
        <w:t>módulo de procesamiento de imágenes y el CBR</w:t>
      </w:r>
      <w:r w:rsidRPr="00AF4F57">
        <w:rPr>
          <w:rFonts w:ascii="Times New Roman" w:hAnsi="Times New Roman" w:cs="Times New Roman"/>
          <w:sz w:val="20"/>
          <w:szCs w:val="20"/>
        </w:rPr>
        <w:t>.</w:t>
      </w:r>
    </w:p>
    <w:p w14:paraId="63F2BDD7" w14:textId="21552823" w:rsidR="007902DA" w:rsidRPr="00AF4F57" w:rsidRDefault="280FEC32" w:rsidP="00866AF7">
      <w:pPr>
        <w:pStyle w:val="Ttulo2"/>
        <w:keepNext/>
        <w:keepLines/>
        <w:numPr>
          <w:ilvl w:val="0"/>
          <w:numId w:val="23"/>
        </w:numPr>
        <w:spacing w:before="240" w:after="240"/>
      </w:pPr>
      <w:bookmarkStart w:id="33" w:name="_Toc406491275"/>
      <w:bookmarkStart w:id="34" w:name="_Toc534629405"/>
      <w:bookmarkEnd w:id="32"/>
      <w:r w:rsidRPr="00AF4F57">
        <w:t>Requerimientos de Desempeño</w:t>
      </w:r>
      <w:bookmarkEnd w:id="33"/>
      <w:r w:rsidR="0081565E" w:rsidRPr="00AF4F57">
        <w:t xml:space="preserve"> (plataforma y dispositivo de control)</w:t>
      </w:r>
      <w:bookmarkEnd w:id="34"/>
    </w:p>
    <w:p w14:paraId="0B04DD2D" w14:textId="0113147D" w:rsidR="00023EBF" w:rsidRPr="00AF4F57" w:rsidRDefault="280FEC32" w:rsidP="280FEC32">
      <w:pPr>
        <w:widowControl w:val="0"/>
        <w:numPr>
          <w:ilvl w:val="0"/>
          <w:numId w:val="29"/>
        </w:numPr>
        <w:spacing w:after="0"/>
        <w:ind w:left="1069"/>
        <w:contextualSpacing/>
        <w:jc w:val="both"/>
        <w:rPr>
          <w:rFonts w:ascii="Times New Roman" w:eastAsia="Times New Roman" w:hAnsi="Times New Roman" w:cs="Times New Roman"/>
          <w:sz w:val="20"/>
          <w:szCs w:val="20"/>
        </w:rPr>
      </w:pPr>
      <w:r w:rsidRPr="00AF4F57">
        <w:rPr>
          <w:rFonts w:ascii="Times New Roman" w:eastAsia="Times New Roman" w:hAnsi="Times New Roman" w:cs="Times New Roman"/>
          <w:sz w:val="20"/>
          <w:szCs w:val="20"/>
        </w:rPr>
        <w:t>La plataforma deberá ser capaz de poder interactuar con los diversos navegadores del mercado, así como para la parte móvil mediante el diseño web adaptable o responsivo.</w:t>
      </w:r>
    </w:p>
    <w:p w14:paraId="0D3B7FE1" w14:textId="456CB0A1" w:rsidR="00023EBF" w:rsidRPr="00AF4F57" w:rsidRDefault="280FEC32" w:rsidP="280FEC32">
      <w:pPr>
        <w:widowControl w:val="0"/>
        <w:numPr>
          <w:ilvl w:val="0"/>
          <w:numId w:val="29"/>
        </w:numPr>
        <w:spacing w:after="0"/>
        <w:ind w:left="1069"/>
        <w:contextualSpacing/>
        <w:jc w:val="both"/>
        <w:rPr>
          <w:rFonts w:ascii="Times New Roman" w:eastAsia="Times New Roman" w:hAnsi="Times New Roman" w:cs="Times New Roman"/>
          <w:sz w:val="20"/>
          <w:szCs w:val="20"/>
        </w:rPr>
      </w:pPr>
      <w:r w:rsidRPr="00AF4F57">
        <w:rPr>
          <w:rFonts w:ascii="Times New Roman" w:eastAsia="Times New Roman" w:hAnsi="Times New Roman" w:cs="Times New Roman"/>
          <w:sz w:val="20"/>
          <w:szCs w:val="20"/>
        </w:rPr>
        <w:t xml:space="preserve">La plataforma permitirá trabajar en un ambiente distribuido, implementando las interfaces necesarias para su ejecución. </w:t>
      </w:r>
    </w:p>
    <w:p w14:paraId="6A304E03" w14:textId="2450C7A4" w:rsidR="00B66519" w:rsidRPr="00AF4F57" w:rsidRDefault="280FEC32" w:rsidP="280FEC32">
      <w:pPr>
        <w:widowControl w:val="0"/>
        <w:numPr>
          <w:ilvl w:val="0"/>
          <w:numId w:val="29"/>
        </w:numPr>
        <w:spacing w:after="0"/>
        <w:ind w:left="1069"/>
        <w:contextualSpacing/>
        <w:jc w:val="both"/>
        <w:rPr>
          <w:rFonts w:ascii="Times New Roman" w:eastAsia="Times New Roman" w:hAnsi="Times New Roman" w:cs="Times New Roman"/>
          <w:sz w:val="20"/>
          <w:szCs w:val="20"/>
        </w:rPr>
      </w:pPr>
      <w:r w:rsidRPr="00AF4F57">
        <w:rPr>
          <w:rFonts w:ascii="Times New Roman" w:eastAsia="Times New Roman" w:hAnsi="Times New Roman" w:cs="Times New Roman"/>
          <w:sz w:val="20"/>
          <w:szCs w:val="20"/>
        </w:rPr>
        <w:t>La plataforma se desempeñará de manera óptima permitiendo la simplicidad de su mantenimiento y de los sistemas donde se implemente.</w:t>
      </w:r>
    </w:p>
    <w:p w14:paraId="2934180F" w14:textId="0CAB0E71" w:rsidR="00B66519" w:rsidRPr="00AF4F57" w:rsidRDefault="280FEC32" w:rsidP="280FEC32">
      <w:pPr>
        <w:widowControl w:val="0"/>
        <w:numPr>
          <w:ilvl w:val="0"/>
          <w:numId w:val="29"/>
        </w:numPr>
        <w:spacing w:after="0"/>
        <w:ind w:left="1069"/>
        <w:contextualSpacing/>
        <w:jc w:val="both"/>
        <w:rPr>
          <w:rFonts w:ascii="Times New Roman" w:eastAsia="Times New Roman" w:hAnsi="Times New Roman" w:cs="Times New Roman"/>
          <w:sz w:val="20"/>
          <w:szCs w:val="20"/>
        </w:rPr>
      </w:pPr>
      <w:r w:rsidRPr="00AF4F57">
        <w:rPr>
          <w:rFonts w:ascii="Times New Roman" w:eastAsia="Times New Roman" w:hAnsi="Times New Roman" w:cs="Times New Roman"/>
          <w:sz w:val="20"/>
          <w:szCs w:val="20"/>
        </w:rPr>
        <w:t>La plataforma tendrá conexión a la nube para al repositorio de datos.</w:t>
      </w:r>
    </w:p>
    <w:p w14:paraId="5AF19B4F" w14:textId="10CA652F" w:rsidR="0081565E" w:rsidRPr="00AF4F57" w:rsidRDefault="0081565E" w:rsidP="280FEC32">
      <w:pPr>
        <w:widowControl w:val="0"/>
        <w:numPr>
          <w:ilvl w:val="0"/>
          <w:numId w:val="29"/>
        </w:numPr>
        <w:spacing w:after="0"/>
        <w:ind w:left="1069"/>
        <w:contextualSpacing/>
        <w:jc w:val="both"/>
        <w:rPr>
          <w:rFonts w:ascii="Times New Roman" w:eastAsia="Times New Roman" w:hAnsi="Times New Roman" w:cs="Times New Roman"/>
          <w:sz w:val="20"/>
          <w:szCs w:val="20"/>
        </w:rPr>
      </w:pPr>
      <w:r w:rsidRPr="00AF4F57">
        <w:rPr>
          <w:rFonts w:ascii="Times New Roman" w:eastAsia="Times New Roman" w:hAnsi="Times New Roman" w:cs="Times New Roman"/>
          <w:sz w:val="20"/>
          <w:szCs w:val="20"/>
        </w:rPr>
        <w:t>El dispositivo de control deberá ser capaz de visualizar todo dato recopilado de la plataforma.</w:t>
      </w:r>
    </w:p>
    <w:p w14:paraId="26471A58" w14:textId="72D80833" w:rsidR="0081565E" w:rsidRPr="00AF4F57" w:rsidRDefault="0081565E" w:rsidP="280FEC32">
      <w:pPr>
        <w:widowControl w:val="0"/>
        <w:numPr>
          <w:ilvl w:val="0"/>
          <w:numId w:val="29"/>
        </w:numPr>
        <w:spacing w:after="0"/>
        <w:ind w:left="1069"/>
        <w:contextualSpacing/>
        <w:jc w:val="both"/>
        <w:rPr>
          <w:rFonts w:ascii="Times New Roman" w:eastAsia="Times New Roman" w:hAnsi="Times New Roman" w:cs="Times New Roman"/>
          <w:sz w:val="20"/>
          <w:szCs w:val="20"/>
        </w:rPr>
      </w:pPr>
      <w:r w:rsidRPr="00AF4F57">
        <w:rPr>
          <w:rFonts w:ascii="Times New Roman" w:eastAsia="Times New Roman" w:hAnsi="Times New Roman" w:cs="Times New Roman"/>
          <w:sz w:val="20"/>
          <w:szCs w:val="20"/>
        </w:rPr>
        <w:t>La interfaz del dispositivo de control debe ser amigable al usuario y acatable al mismo.</w:t>
      </w:r>
    </w:p>
    <w:p w14:paraId="1C7AC4D7" w14:textId="10DAC9A6" w:rsidR="0081565E" w:rsidRPr="00AF4F57" w:rsidRDefault="0081565E" w:rsidP="280FEC32">
      <w:pPr>
        <w:widowControl w:val="0"/>
        <w:numPr>
          <w:ilvl w:val="0"/>
          <w:numId w:val="29"/>
        </w:numPr>
        <w:spacing w:after="0"/>
        <w:ind w:left="1069"/>
        <w:contextualSpacing/>
        <w:jc w:val="both"/>
        <w:rPr>
          <w:rFonts w:ascii="Times New Roman" w:eastAsia="Times New Roman" w:hAnsi="Times New Roman" w:cs="Times New Roman"/>
          <w:sz w:val="20"/>
          <w:szCs w:val="20"/>
        </w:rPr>
      </w:pPr>
      <w:r w:rsidRPr="00AF4F57">
        <w:rPr>
          <w:rFonts w:ascii="Times New Roman" w:eastAsia="Times New Roman" w:hAnsi="Times New Roman" w:cs="Times New Roman"/>
          <w:sz w:val="20"/>
          <w:szCs w:val="20"/>
        </w:rPr>
        <w:t>El dispositivo de control deberá ser capaz de conectarse en cualquier lugar donde se tenga acceso a internet.</w:t>
      </w:r>
    </w:p>
    <w:p w14:paraId="34769137" w14:textId="6503E900" w:rsidR="0081565E" w:rsidRPr="00AF4F57" w:rsidRDefault="0081565E" w:rsidP="280FEC32">
      <w:pPr>
        <w:widowControl w:val="0"/>
        <w:numPr>
          <w:ilvl w:val="0"/>
          <w:numId w:val="29"/>
        </w:numPr>
        <w:spacing w:after="0"/>
        <w:ind w:left="1069"/>
        <w:contextualSpacing/>
        <w:jc w:val="both"/>
        <w:rPr>
          <w:rFonts w:ascii="Times New Roman" w:eastAsia="Times New Roman" w:hAnsi="Times New Roman" w:cs="Times New Roman"/>
          <w:sz w:val="20"/>
          <w:szCs w:val="20"/>
        </w:rPr>
      </w:pPr>
      <w:r w:rsidRPr="00AF4F57">
        <w:rPr>
          <w:rFonts w:ascii="Times New Roman" w:eastAsia="Times New Roman" w:hAnsi="Times New Roman" w:cs="Times New Roman"/>
          <w:sz w:val="20"/>
          <w:szCs w:val="20"/>
        </w:rPr>
        <w:t xml:space="preserve">El dispositivo de control deberá enviar las </w:t>
      </w:r>
      <w:r w:rsidR="00AF4F57" w:rsidRPr="00AF4F57">
        <w:rPr>
          <w:rFonts w:ascii="Times New Roman" w:eastAsia="Times New Roman" w:hAnsi="Times New Roman" w:cs="Times New Roman"/>
          <w:sz w:val="20"/>
          <w:szCs w:val="20"/>
        </w:rPr>
        <w:t>órdenes</w:t>
      </w:r>
      <w:r w:rsidRPr="00AF4F57">
        <w:rPr>
          <w:rFonts w:ascii="Times New Roman" w:eastAsia="Times New Roman" w:hAnsi="Times New Roman" w:cs="Times New Roman"/>
          <w:sz w:val="20"/>
          <w:szCs w:val="20"/>
        </w:rPr>
        <w:t xml:space="preserve"> de forma rápida para la ejecución de la misma en </w:t>
      </w:r>
      <w:r w:rsidR="00AF4F57" w:rsidRPr="00AF4F57">
        <w:rPr>
          <w:rFonts w:ascii="Times New Roman" w:eastAsia="Times New Roman" w:hAnsi="Times New Roman" w:cs="Times New Roman"/>
          <w:sz w:val="20"/>
          <w:szCs w:val="20"/>
        </w:rPr>
        <w:t>el</w:t>
      </w:r>
      <w:r w:rsidRPr="00AF4F57">
        <w:rPr>
          <w:rFonts w:ascii="Times New Roman" w:eastAsia="Times New Roman" w:hAnsi="Times New Roman" w:cs="Times New Roman"/>
          <w:sz w:val="20"/>
          <w:szCs w:val="20"/>
        </w:rPr>
        <w:t xml:space="preserve"> dispositivo físico del </w:t>
      </w:r>
      <w:r w:rsidR="00AF4F57" w:rsidRPr="00AF4F57">
        <w:rPr>
          <w:rFonts w:ascii="Times New Roman" w:eastAsia="Times New Roman" w:hAnsi="Times New Roman" w:cs="Times New Roman"/>
          <w:sz w:val="20"/>
          <w:szCs w:val="20"/>
        </w:rPr>
        <w:t>Fitotrón</w:t>
      </w:r>
      <w:r w:rsidRPr="00AF4F57">
        <w:rPr>
          <w:rFonts w:ascii="Times New Roman" w:eastAsia="Times New Roman" w:hAnsi="Times New Roman" w:cs="Times New Roman"/>
          <w:sz w:val="20"/>
          <w:szCs w:val="20"/>
        </w:rPr>
        <w:t>.</w:t>
      </w:r>
    </w:p>
    <w:p w14:paraId="3A44EBF2" w14:textId="2CCDCCC8" w:rsidR="007902DA" w:rsidRPr="00AF4F57" w:rsidRDefault="280FEC32" w:rsidP="280FEC32">
      <w:pPr>
        <w:pStyle w:val="Ttulo1"/>
        <w:spacing w:before="240" w:after="240"/>
        <w:ind w:left="1080"/>
        <w:rPr>
          <w:rFonts w:cs="Times New Roman"/>
        </w:rPr>
      </w:pPr>
      <w:bookmarkStart w:id="35" w:name="_Toc406491276"/>
      <w:bookmarkStart w:id="36" w:name="_Toc534629406"/>
      <w:r w:rsidRPr="00AF4F57">
        <w:rPr>
          <w:rFonts w:cs="Times New Roman"/>
        </w:rPr>
        <w:t>REQUERIMIENTOS DE DOCUMENTACIÓN</w:t>
      </w:r>
      <w:bookmarkEnd w:id="36"/>
      <w:r w:rsidRPr="00AF4F57">
        <w:rPr>
          <w:rFonts w:cs="Times New Roman"/>
        </w:rPr>
        <w:t xml:space="preserve"> </w:t>
      </w:r>
      <w:bookmarkEnd w:id="35"/>
    </w:p>
    <w:p w14:paraId="10830171" w14:textId="77777777" w:rsidR="00691F0C" w:rsidRPr="00AF4F57" w:rsidRDefault="280FEC32" w:rsidP="280FEC32">
      <w:pPr>
        <w:pStyle w:val="Prrafodelista"/>
        <w:numPr>
          <w:ilvl w:val="0"/>
          <w:numId w:val="6"/>
        </w:numPr>
        <w:spacing w:after="0"/>
        <w:ind w:left="723"/>
        <w:rPr>
          <w:rFonts w:ascii="Times New Roman" w:hAnsi="Times New Roman" w:cs="Times New Roman"/>
          <w:sz w:val="20"/>
          <w:szCs w:val="20"/>
        </w:rPr>
      </w:pPr>
      <w:r w:rsidRPr="00AF4F57">
        <w:rPr>
          <w:rFonts w:ascii="Times New Roman" w:hAnsi="Times New Roman" w:cs="Times New Roman"/>
          <w:sz w:val="20"/>
          <w:szCs w:val="20"/>
        </w:rPr>
        <w:t>Documento de Requerimientos.</w:t>
      </w:r>
    </w:p>
    <w:p w14:paraId="0CDB1735" w14:textId="77777777" w:rsidR="00691F0C" w:rsidRPr="00AF4F57" w:rsidRDefault="280FEC32" w:rsidP="280FEC32">
      <w:pPr>
        <w:pStyle w:val="Prrafodelista"/>
        <w:numPr>
          <w:ilvl w:val="0"/>
          <w:numId w:val="6"/>
        </w:numPr>
        <w:spacing w:after="0"/>
        <w:ind w:left="723"/>
        <w:rPr>
          <w:rFonts w:ascii="Times New Roman" w:hAnsi="Times New Roman" w:cs="Times New Roman"/>
          <w:sz w:val="20"/>
          <w:szCs w:val="20"/>
        </w:rPr>
      </w:pPr>
      <w:r w:rsidRPr="00AF4F57">
        <w:rPr>
          <w:rFonts w:ascii="Times New Roman" w:hAnsi="Times New Roman" w:cs="Times New Roman"/>
          <w:sz w:val="20"/>
          <w:szCs w:val="20"/>
        </w:rPr>
        <w:t>Documento de Análisis y Diseño.</w:t>
      </w:r>
    </w:p>
    <w:p w14:paraId="4C1606D9" w14:textId="77777777" w:rsidR="00691F0C" w:rsidRPr="00AF4F57" w:rsidRDefault="280FEC32" w:rsidP="280FEC32">
      <w:pPr>
        <w:pStyle w:val="Prrafodelista"/>
        <w:numPr>
          <w:ilvl w:val="0"/>
          <w:numId w:val="6"/>
        </w:numPr>
        <w:spacing w:after="0"/>
        <w:ind w:left="723"/>
        <w:rPr>
          <w:rFonts w:ascii="Times New Roman" w:hAnsi="Times New Roman" w:cs="Times New Roman"/>
          <w:sz w:val="20"/>
          <w:szCs w:val="20"/>
        </w:rPr>
      </w:pPr>
      <w:r w:rsidRPr="00AF4F57">
        <w:rPr>
          <w:rFonts w:ascii="Times New Roman" w:hAnsi="Times New Roman" w:cs="Times New Roman"/>
          <w:sz w:val="20"/>
          <w:szCs w:val="20"/>
        </w:rPr>
        <w:t xml:space="preserve">Diagramas en </w:t>
      </w:r>
      <w:r w:rsidRPr="00AF4F57">
        <w:rPr>
          <w:rFonts w:ascii="Times New Roman" w:hAnsi="Times New Roman" w:cs="Times New Roman"/>
          <w:sz w:val="18"/>
          <w:szCs w:val="18"/>
        </w:rPr>
        <w:t>UML</w:t>
      </w:r>
      <w:r w:rsidRPr="00AF4F57">
        <w:rPr>
          <w:rFonts w:ascii="Times New Roman" w:hAnsi="Times New Roman" w:cs="Times New Roman"/>
          <w:sz w:val="20"/>
          <w:szCs w:val="20"/>
        </w:rPr>
        <w:t xml:space="preserve"> y Casos de uso (de acuerdo a la especificación del proceso documentado).</w:t>
      </w:r>
    </w:p>
    <w:p w14:paraId="4C285155" w14:textId="77777777" w:rsidR="00691F0C" w:rsidRPr="00AF4F57" w:rsidRDefault="280FEC32" w:rsidP="280FEC32">
      <w:pPr>
        <w:pStyle w:val="Prrafodelista"/>
        <w:numPr>
          <w:ilvl w:val="0"/>
          <w:numId w:val="6"/>
        </w:numPr>
        <w:spacing w:after="0"/>
        <w:ind w:left="723"/>
        <w:rPr>
          <w:rFonts w:ascii="Times New Roman" w:hAnsi="Times New Roman" w:cs="Times New Roman"/>
          <w:sz w:val="20"/>
          <w:szCs w:val="20"/>
        </w:rPr>
      </w:pPr>
      <w:r w:rsidRPr="00AF4F57">
        <w:rPr>
          <w:rFonts w:ascii="Times New Roman" w:hAnsi="Times New Roman" w:cs="Times New Roman"/>
          <w:sz w:val="20"/>
          <w:szCs w:val="20"/>
        </w:rPr>
        <w:t>Código Fuente.</w:t>
      </w:r>
    </w:p>
    <w:p w14:paraId="168C9359" w14:textId="2813C36B" w:rsidR="00BE49AD" w:rsidRPr="00AF4F57" w:rsidRDefault="280FEC32" w:rsidP="00B42E71">
      <w:pPr>
        <w:pStyle w:val="Prrafodelista"/>
        <w:numPr>
          <w:ilvl w:val="0"/>
          <w:numId w:val="6"/>
        </w:numPr>
        <w:spacing w:after="0"/>
        <w:ind w:left="723"/>
        <w:rPr>
          <w:rFonts w:ascii="Times New Roman" w:hAnsi="Times New Roman" w:cs="Times New Roman"/>
          <w:sz w:val="20"/>
          <w:szCs w:val="20"/>
        </w:rPr>
      </w:pPr>
      <w:r w:rsidRPr="00AF4F57">
        <w:rPr>
          <w:rFonts w:ascii="Times New Roman" w:hAnsi="Times New Roman" w:cs="Times New Roman"/>
          <w:sz w:val="20"/>
          <w:szCs w:val="20"/>
        </w:rPr>
        <w:t>Casos de pruebas.</w:t>
      </w:r>
    </w:p>
    <w:sectPr w:rsidR="00BE49AD" w:rsidRPr="00AF4F57" w:rsidSect="00E94BFA">
      <w:headerReference w:type="default" r:id="rId14"/>
      <w:footerReference w:type="default" r:id="rId15"/>
      <w:footerReference w:type="first" r:id="rId16"/>
      <w:pgSz w:w="12240" w:h="15840" w:code="1"/>
      <w:pgMar w:top="1701" w:right="1417" w:bottom="1701" w:left="1417" w:header="708" w:footer="708" w:gutter="0"/>
      <w:pgNumType w:start="1"/>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11066E" w16cid:durableId="1CFCBF33"/>
  <w16cid:commentId w16cid:paraId="62A641B5" w16cid:durableId="1CFCBF3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A3F46C" w14:textId="77777777" w:rsidR="00C71F97" w:rsidRDefault="00C71F97" w:rsidP="002B43B9">
      <w:pPr>
        <w:spacing w:after="0" w:line="240" w:lineRule="auto"/>
      </w:pPr>
      <w:r>
        <w:separator/>
      </w:r>
    </w:p>
  </w:endnote>
  <w:endnote w:type="continuationSeparator" w:id="0">
    <w:p w14:paraId="3CBB8B01" w14:textId="77777777" w:rsidR="00C71F97" w:rsidRDefault="00C71F97" w:rsidP="002B43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EA0781" w14:textId="6EC5FAC4" w:rsidR="00F368E6" w:rsidRDefault="00F368E6" w:rsidP="00AA2FF5">
    <w:pPr>
      <w:pStyle w:val="Piedepgina"/>
    </w:pPr>
    <w:r w:rsidRPr="00611B84">
      <w:rPr>
        <w:rFonts w:ascii="Times New Roman" w:hAnsi="Times New Roman" w:cs="Times New Roman"/>
        <w:sz w:val="16"/>
        <w:szCs w:val="16"/>
      </w:rPr>
      <w:t>Este documento es Confidencial / This document is Confidential.</w:t>
    </w:r>
    <w:r w:rsidRPr="00611B84">
      <w:rPr>
        <w:rFonts w:ascii="Times New Roman" w:hAnsi="Times New Roman" w:cs="Times New Roman"/>
        <w:sz w:val="16"/>
        <w:szCs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66CFA9" w14:textId="29BFAFEE" w:rsidR="00F368E6" w:rsidRPr="00AA2FF5" w:rsidRDefault="00F368E6" w:rsidP="280FEC32">
    <w:pPr>
      <w:pStyle w:val="Piedepgina"/>
      <w:rPr>
        <w:rFonts w:ascii="Times New Roman" w:hAnsi="Times New Roman" w:cs="Times New Roman"/>
        <w:sz w:val="16"/>
        <w:szCs w:val="16"/>
      </w:rPr>
    </w:pPr>
    <w:r w:rsidRPr="00611B84">
      <w:rPr>
        <w:rFonts w:ascii="Times New Roman" w:hAnsi="Times New Roman" w:cs="Times New Roman"/>
        <w:sz w:val="16"/>
        <w:szCs w:val="16"/>
      </w:rPr>
      <w:t xml:space="preserve">Este documento es Confidencial / </w:t>
    </w:r>
    <w:r>
      <w:rPr>
        <w:rFonts w:ascii="Times New Roman" w:hAnsi="Times New Roman" w:cs="Times New Roman"/>
        <w:sz w:val="16"/>
        <w:szCs w:val="16"/>
      </w:rPr>
      <w:tab/>
    </w:r>
    <w:r>
      <w:rPr>
        <w:rFonts w:ascii="Times New Roman" w:hAnsi="Times New Roman" w:cs="Times New Roman"/>
        <w:sz w:val="16"/>
        <w:szCs w:val="16"/>
      </w:rPr>
      <w:tab/>
    </w:r>
    <w:r w:rsidRPr="280FEC32">
      <w:rPr>
        <w:rFonts w:ascii="Times New Roman" w:hAnsi="Times New Roman" w:cs="Times New Roman"/>
        <w:sz w:val="16"/>
        <w:szCs w:val="16"/>
      </w:rPr>
      <w:t>This document is Confidential.</w:t>
    </w:r>
    <w:r w:rsidRPr="00611B84">
      <w:rPr>
        <w:rFonts w:ascii="Times New Roman" w:hAnsi="Times New Roman" w:cs="Times New Roman"/>
        <w:sz w:val="16"/>
        <w:szCs w:val="16"/>
      </w:rPr>
      <w:tab/>
    </w:r>
    <w:sdt>
      <w:sdtPr>
        <w:id w:val="916048365"/>
        <w:docPartObj>
          <w:docPartGallery w:val="Page Numbers (Bottom of Page)"/>
          <w:docPartUnique/>
        </w:docPartObj>
      </w:sdtPr>
      <w:sdtEndPr>
        <w:rPr>
          <w:rFonts w:ascii="Times New Roman" w:hAnsi="Times New Roman" w:cs="Times New Roman"/>
          <w:sz w:val="16"/>
          <w:szCs w:val="16"/>
        </w:rPr>
      </w:sdtEndPr>
      <w:sdtContent>
        <w:r w:rsidRPr="00293063">
          <w:rPr>
            <w:rFonts w:ascii="Times New Roman" w:hAnsi="Times New Roman" w:cs="Times New Roman"/>
            <w:sz w:val="16"/>
            <w:szCs w:val="16"/>
          </w:rPr>
          <w:fldChar w:fldCharType="begin"/>
        </w:r>
        <w:r w:rsidRPr="00293063">
          <w:rPr>
            <w:rFonts w:ascii="Times New Roman" w:hAnsi="Times New Roman" w:cs="Times New Roman"/>
            <w:sz w:val="16"/>
            <w:szCs w:val="16"/>
          </w:rPr>
          <w:instrText>PAGE   \* MERGEFORMAT</w:instrText>
        </w:r>
        <w:r w:rsidRPr="00293063">
          <w:rPr>
            <w:rFonts w:ascii="Times New Roman" w:hAnsi="Times New Roman" w:cs="Times New Roman"/>
            <w:sz w:val="16"/>
            <w:szCs w:val="16"/>
          </w:rPr>
          <w:fldChar w:fldCharType="separate"/>
        </w:r>
        <w:r w:rsidR="003F4A61" w:rsidRPr="003F4A61">
          <w:rPr>
            <w:rFonts w:ascii="Times New Roman" w:hAnsi="Times New Roman" w:cs="Times New Roman"/>
            <w:noProof/>
            <w:sz w:val="16"/>
            <w:szCs w:val="16"/>
            <w:lang w:val="es-ES"/>
          </w:rPr>
          <w:t>6</w:t>
        </w:r>
        <w:r w:rsidRPr="00293063">
          <w:rPr>
            <w:rFonts w:ascii="Times New Roman" w:hAnsi="Times New Roman" w:cs="Times New Roman"/>
            <w:sz w:val="16"/>
            <w:szCs w:val="16"/>
          </w:rPr>
          <w:fldChar w:fldCharType="end"/>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102473"/>
      <w:docPartObj>
        <w:docPartGallery w:val="Page Numbers (Bottom of Page)"/>
        <w:docPartUnique/>
      </w:docPartObj>
    </w:sdtPr>
    <w:sdtEndPr>
      <w:rPr>
        <w:rFonts w:ascii="Times New Roman" w:hAnsi="Times New Roman" w:cs="Times New Roman"/>
        <w:sz w:val="16"/>
        <w:szCs w:val="16"/>
      </w:rPr>
    </w:sdtEndPr>
    <w:sdtContent>
      <w:p w14:paraId="3635C9D4" w14:textId="77777777" w:rsidR="00F368E6" w:rsidRPr="007E215B" w:rsidRDefault="00F368E6">
        <w:pPr>
          <w:pStyle w:val="Piedepgina"/>
          <w:jc w:val="right"/>
          <w:rPr>
            <w:rFonts w:ascii="Times New Roman" w:hAnsi="Times New Roman" w:cs="Times New Roman"/>
            <w:sz w:val="16"/>
            <w:szCs w:val="16"/>
          </w:rPr>
        </w:pPr>
        <w:r w:rsidRPr="007E215B">
          <w:rPr>
            <w:rFonts w:ascii="Times New Roman" w:hAnsi="Times New Roman" w:cs="Times New Roman"/>
            <w:sz w:val="16"/>
            <w:szCs w:val="16"/>
          </w:rPr>
          <w:fldChar w:fldCharType="begin"/>
        </w:r>
        <w:r w:rsidRPr="007E215B">
          <w:rPr>
            <w:rFonts w:ascii="Times New Roman" w:hAnsi="Times New Roman" w:cs="Times New Roman"/>
            <w:sz w:val="16"/>
            <w:szCs w:val="16"/>
          </w:rPr>
          <w:instrText>PAGE   \* MERGEFORMAT</w:instrText>
        </w:r>
        <w:r w:rsidRPr="007E215B">
          <w:rPr>
            <w:rFonts w:ascii="Times New Roman" w:hAnsi="Times New Roman" w:cs="Times New Roman"/>
            <w:sz w:val="16"/>
            <w:szCs w:val="16"/>
          </w:rPr>
          <w:fldChar w:fldCharType="separate"/>
        </w:r>
        <w:r w:rsidRPr="007902DA">
          <w:rPr>
            <w:rFonts w:ascii="Times New Roman" w:hAnsi="Times New Roman" w:cs="Times New Roman"/>
            <w:noProof/>
            <w:sz w:val="16"/>
            <w:szCs w:val="16"/>
            <w:lang w:val="es-ES"/>
          </w:rPr>
          <w:t>1</w:t>
        </w:r>
        <w:r w:rsidRPr="007E215B">
          <w:rPr>
            <w:rFonts w:ascii="Times New Roman" w:hAnsi="Times New Roman" w:cs="Times New Roman"/>
            <w:sz w:val="16"/>
            <w:szCs w:val="16"/>
          </w:rPr>
          <w:fldChar w:fldCharType="end"/>
        </w:r>
      </w:p>
    </w:sdtContent>
  </w:sdt>
  <w:p w14:paraId="488CA727" w14:textId="77777777" w:rsidR="00F368E6" w:rsidRDefault="00F368E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94CAB5" w14:textId="77777777" w:rsidR="00C71F97" w:rsidRDefault="00C71F97" w:rsidP="002B43B9">
      <w:pPr>
        <w:spacing w:after="0" w:line="240" w:lineRule="auto"/>
      </w:pPr>
      <w:r>
        <w:separator/>
      </w:r>
    </w:p>
  </w:footnote>
  <w:footnote w:type="continuationSeparator" w:id="0">
    <w:p w14:paraId="624FB00D" w14:textId="77777777" w:rsidR="00C71F97" w:rsidRDefault="00C71F97" w:rsidP="002B43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C63921" w14:textId="17E70CFD" w:rsidR="00F368E6" w:rsidRPr="00655D13" w:rsidRDefault="00F368E6" w:rsidP="00AA2FF5">
    <w:pPr>
      <w:pStyle w:val="Encabezado"/>
      <w:tabs>
        <w:tab w:val="left" w:pos="3171"/>
      </w:tabs>
      <w:rPr>
        <w:sz w:val="20"/>
        <w:szCs w:val="20"/>
        <w:lang w:val="es-ES_tradnl"/>
      </w:rPr>
    </w:pPr>
    <w:r>
      <w:rPr>
        <w:noProof/>
        <w:sz w:val="20"/>
        <w:szCs w:val="20"/>
        <w:lang w:eastAsia="es-MX"/>
      </w:rPr>
      <w:drawing>
        <wp:anchor distT="0" distB="0" distL="114300" distR="114300" simplePos="0" relativeHeight="251664384" behindDoc="0" locked="0" layoutInCell="1" allowOverlap="1" wp14:anchorId="0BFBD594" wp14:editId="0BD3F238">
          <wp:simplePos x="0" y="0"/>
          <wp:positionH relativeFrom="column">
            <wp:posOffset>-847139</wp:posOffset>
          </wp:positionH>
          <wp:positionV relativeFrom="paragraph">
            <wp:posOffset>-447040</wp:posOffset>
          </wp:positionV>
          <wp:extent cx="7770495" cy="1241425"/>
          <wp:effectExtent l="0" t="0" r="1905" b="3175"/>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cabezadoKubeet2017.png"/>
                  <pic:cNvPicPr/>
                </pic:nvPicPr>
                <pic:blipFill>
                  <a:blip r:embed="rId1">
                    <a:extLst>
                      <a:ext uri="{28A0092B-C50C-407E-A947-70E740481C1C}">
                        <a14:useLocalDpi xmlns:a14="http://schemas.microsoft.com/office/drawing/2010/main" val="0"/>
                      </a:ext>
                    </a:extLst>
                  </a:blip>
                  <a:stretch>
                    <a:fillRect/>
                  </a:stretch>
                </pic:blipFill>
                <pic:spPr>
                  <a:xfrm>
                    <a:off x="0" y="0"/>
                    <a:ext cx="7770495" cy="1241425"/>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F328F6" w14:textId="38437D9B" w:rsidR="00F368E6" w:rsidRPr="00AA2FF5" w:rsidRDefault="00F368E6" w:rsidP="00AA2FF5">
    <w:pPr>
      <w:pStyle w:val="Encabezado"/>
      <w:tabs>
        <w:tab w:val="left" w:pos="3171"/>
      </w:tabs>
      <w:rPr>
        <w:sz w:val="20"/>
        <w:szCs w:val="20"/>
      </w:rPr>
    </w:pPr>
    <w:r>
      <w:rPr>
        <w:noProof/>
        <w:sz w:val="20"/>
        <w:szCs w:val="20"/>
        <w:lang w:eastAsia="es-MX"/>
      </w:rPr>
      <w:drawing>
        <wp:anchor distT="0" distB="0" distL="114300" distR="114300" simplePos="0" relativeHeight="251666432" behindDoc="0" locked="0" layoutInCell="1" allowOverlap="1" wp14:anchorId="10367E0D" wp14:editId="43E0D8E5">
          <wp:simplePos x="0" y="0"/>
          <wp:positionH relativeFrom="column">
            <wp:posOffset>-845820</wp:posOffset>
          </wp:positionH>
          <wp:positionV relativeFrom="paragraph">
            <wp:posOffset>-447040</wp:posOffset>
          </wp:positionV>
          <wp:extent cx="7770495" cy="1241425"/>
          <wp:effectExtent l="0" t="0" r="1905" b="31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cabezadoKubeet2017.png"/>
                  <pic:cNvPicPr/>
                </pic:nvPicPr>
                <pic:blipFill>
                  <a:blip r:embed="rId1">
                    <a:extLst>
                      <a:ext uri="{28A0092B-C50C-407E-A947-70E740481C1C}">
                        <a14:useLocalDpi xmlns:a14="http://schemas.microsoft.com/office/drawing/2010/main" val="0"/>
                      </a:ext>
                    </a:extLst>
                  </a:blip>
                  <a:stretch>
                    <a:fillRect/>
                  </a:stretch>
                </pic:blipFill>
                <pic:spPr>
                  <a:xfrm>
                    <a:off x="0" y="0"/>
                    <a:ext cx="7770495" cy="12414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E17F9"/>
    <w:multiLevelType w:val="hybridMultilevel"/>
    <w:tmpl w:val="A36C12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4F65FA9"/>
    <w:multiLevelType w:val="hybridMultilevel"/>
    <w:tmpl w:val="A240DD74"/>
    <w:lvl w:ilvl="0" w:tplc="AE741968">
      <w:start w:val="1"/>
      <w:numFmt w:val="upperRoman"/>
      <w:pStyle w:val="Ttulo1"/>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5045E17"/>
    <w:multiLevelType w:val="hybridMultilevel"/>
    <w:tmpl w:val="B606768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70010CC"/>
    <w:multiLevelType w:val="hybridMultilevel"/>
    <w:tmpl w:val="69BCDB76"/>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D">
      <w:start w:val="1"/>
      <w:numFmt w:val="bullet"/>
      <w:lvlText w:val=""/>
      <w:lvlJc w:val="left"/>
      <w:pPr>
        <w:ind w:left="2880" w:hanging="360"/>
      </w:pPr>
      <w:rPr>
        <w:rFonts w:ascii="Wingdings" w:hAnsi="Wingdings" w:hint="default"/>
      </w:rPr>
    </w:lvl>
    <w:lvl w:ilvl="3" w:tplc="080A0001">
      <w:start w:val="1"/>
      <w:numFmt w:val="bullet"/>
      <w:lvlText w:val=""/>
      <w:lvlJc w:val="left"/>
      <w:pPr>
        <w:ind w:left="3600" w:hanging="360"/>
      </w:pPr>
      <w:rPr>
        <w:rFonts w:ascii="Symbol" w:hAnsi="Symbol" w:hint="default"/>
      </w:rPr>
    </w:lvl>
    <w:lvl w:ilvl="4" w:tplc="080A0003">
      <w:start w:val="1"/>
      <w:numFmt w:val="bullet"/>
      <w:lvlText w:val="o"/>
      <w:lvlJc w:val="left"/>
      <w:pPr>
        <w:ind w:left="4320" w:hanging="360"/>
      </w:pPr>
      <w:rPr>
        <w:rFonts w:ascii="Courier New" w:hAnsi="Courier New" w:cs="Courier New" w:hint="default"/>
      </w:rPr>
    </w:lvl>
    <w:lvl w:ilvl="5" w:tplc="080A0005">
      <w:start w:val="1"/>
      <w:numFmt w:val="bullet"/>
      <w:lvlText w:val=""/>
      <w:lvlJc w:val="left"/>
      <w:pPr>
        <w:ind w:left="5040" w:hanging="360"/>
      </w:pPr>
      <w:rPr>
        <w:rFonts w:ascii="Wingdings" w:hAnsi="Wingdings" w:hint="default"/>
      </w:rPr>
    </w:lvl>
    <w:lvl w:ilvl="6" w:tplc="080A0001">
      <w:start w:val="1"/>
      <w:numFmt w:val="bullet"/>
      <w:lvlText w:val=""/>
      <w:lvlJc w:val="left"/>
      <w:pPr>
        <w:ind w:left="5760" w:hanging="360"/>
      </w:pPr>
      <w:rPr>
        <w:rFonts w:ascii="Symbol" w:hAnsi="Symbol" w:hint="default"/>
      </w:rPr>
    </w:lvl>
    <w:lvl w:ilvl="7" w:tplc="080A0003">
      <w:start w:val="1"/>
      <w:numFmt w:val="bullet"/>
      <w:lvlText w:val="o"/>
      <w:lvlJc w:val="left"/>
      <w:pPr>
        <w:ind w:left="6480" w:hanging="360"/>
      </w:pPr>
      <w:rPr>
        <w:rFonts w:ascii="Courier New" w:hAnsi="Courier New" w:cs="Courier New" w:hint="default"/>
      </w:rPr>
    </w:lvl>
    <w:lvl w:ilvl="8" w:tplc="080A0005">
      <w:start w:val="1"/>
      <w:numFmt w:val="bullet"/>
      <w:lvlText w:val=""/>
      <w:lvlJc w:val="left"/>
      <w:pPr>
        <w:ind w:left="7200" w:hanging="360"/>
      </w:pPr>
      <w:rPr>
        <w:rFonts w:ascii="Wingdings" w:hAnsi="Wingdings" w:hint="default"/>
      </w:rPr>
    </w:lvl>
  </w:abstractNum>
  <w:abstractNum w:abstractNumId="4">
    <w:nsid w:val="178741DA"/>
    <w:multiLevelType w:val="hybridMultilevel"/>
    <w:tmpl w:val="1EA2A4F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nsid w:val="1ABF3785"/>
    <w:multiLevelType w:val="hybridMultilevel"/>
    <w:tmpl w:val="5088FB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C790642"/>
    <w:multiLevelType w:val="hybridMultilevel"/>
    <w:tmpl w:val="2AD0DCCE"/>
    <w:lvl w:ilvl="0" w:tplc="6C8A5ABA">
      <w:start w:val="1"/>
      <w:numFmt w:val="decimal"/>
      <w:lvlText w:val="%1)"/>
      <w:lvlJc w:val="left"/>
      <w:pPr>
        <w:ind w:left="1069"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80A0019" w:tentative="1">
      <w:start w:val="1"/>
      <w:numFmt w:val="lowerLetter"/>
      <w:lvlText w:val="%2."/>
      <w:lvlJc w:val="left"/>
      <w:pPr>
        <w:ind w:left="1927" w:hanging="360"/>
      </w:pPr>
    </w:lvl>
    <w:lvl w:ilvl="2" w:tplc="080A001B" w:tentative="1">
      <w:start w:val="1"/>
      <w:numFmt w:val="lowerRoman"/>
      <w:lvlText w:val="%3."/>
      <w:lvlJc w:val="right"/>
      <w:pPr>
        <w:ind w:left="2647" w:hanging="180"/>
      </w:pPr>
    </w:lvl>
    <w:lvl w:ilvl="3" w:tplc="080A000F" w:tentative="1">
      <w:start w:val="1"/>
      <w:numFmt w:val="decimal"/>
      <w:lvlText w:val="%4."/>
      <w:lvlJc w:val="left"/>
      <w:pPr>
        <w:ind w:left="3367" w:hanging="360"/>
      </w:pPr>
    </w:lvl>
    <w:lvl w:ilvl="4" w:tplc="080A0019" w:tentative="1">
      <w:start w:val="1"/>
      <w:numFmt w:val="lowerLetter"/>
      <w:lvlText w:val="%5."/>
      <w:lvlJc w:val="left"/>
      <w:pPr>
        <w:ind w:left="4087" w:hanging="360"/>
      </w:pPr>
    </w:lvl>
    <w:lvl w:ilvl="5" w:tplc="080A001B" w:tentative="1">
      <w:start w:val="1"/>
      <w:numFmt w:val="lowerRoman"/>
      <w:lvlText w:val="%6."/>
      <w:lvlJc w:val="right"/>
      <w:pPr>
        <w:ind w:left="4807" w:hanging="180"/>
      </w:pPr>
    </w:lvl>
    <w:lvl w:ilvl="6" w:tplc="080A000F" w:tentative="1">
      <w:start w:val="1"/>
      <w:numFmt w:val="decimal"/>
      <w:lvlText w:val="%7."/>
      <w:lvlJc w:val="left"/>
      <w:pPr>
        <w:ind w:left="5527" w:hanging="360"/>
      </w:pPr>
    </w:lvl>
    <w:lvl w:ilvl="7" w:tplc="080A0019" w:tentative="1">
      <w:start w:val="1"/>
      <w:numFmt w:val="lowerLetter"/>
      <w:lvlText w:val="%8."/>
      <w:lvlJc w:val="left"/>
      <w:pPr>
        <w:ind w:left="6247" w:hanging="360"/>
      </w:pPr>
    </w:lvl>
    <w:lvl w:ilvl="8" w:tplc="080A001B" w:tentative="1">
      <w:start w:val="1"/>
      <w:numFmt w:val="lowerRoman"/>
      <w:lvlText w:val="%9."/>
      <w:lvlJc w:val="right"/>
      <w:pPr>
        <w:ind w:left="6967" w:hanging="180"/>
      </w:pPr>
    </w:lvl>
  </w:abstractNum>
  <w:abstractNum w:abstractNumId="7">
    <w:nsid w:val="26D57F9E"/>
    <w:multiLevelType w:val="hybridMultilevel"/>
    <w:tmpl w:val="7FC892E0"/>
    <w:lvl w:ilvl="0" w:tplc="1F0EC7A2">
      <w:start w:val="1"/>
      <w:numFmt w:val="lowerLetter"/>
      <w:lvlText w:val="%1)"/>
      <w:lvlJc w:val="left"/>
      <w:pPr>
        <w:ind w:left="1069" w:hanging="360"/>
      </w:pPr>
      <w:rPr>
        <w:i w:val="0"/>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8">
    <w:nsid w:val="27245781"/>
    <w:multiLevelType w:val="hybridMultilevel"/>
    <w:tmpl w:val="712C0B20"/>
    <w:lvl w:ilvl="0" w:tplc="080A0001">
      <w:start w:val="1"/>
      <w:numFmt w:val="bullet"/>
      <w:lvlText w:val=""/>
      <w:lvlJc w:val="left"/>
      <w:pPr>
        <w:ind w:left="720" w:hanging="360"/>
      </w:pPr>
      <w:rPr>
        <w:rFonts w:ascii="Symbol" w:hAnsi="Symbol" w:hint="default"/>
      </w:rPr>
    </w:lvl>
    <w:lvl w:ilvl="1" w:tplc="080A0017">
      <w:start w:val="1"/>
      <w:numFmt w:val="lowerLetter"/>
      <w:lvlText w:val="%2)"/>
      <w:lvlJc w:val="left"/>
      <w:pPr>
        <w:ind w:left="1440" w:hanging="360"/>
      </w:pPr>
      <w:rPr>
        <w:rFont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C880799"/>
    <w:multiLevelType w:val="hybridMultilevel"/>
    <w:tmpl w:val="67A4916E"/>
    <w:lvl w:ilvl="0" w:tplc="CB423BDA">
      <w:start w:val="1"/>
      <w:numFmt w:val="bullet"/>
      <w:pStyle w:val="Listaconvietas"/>
      <w:lvlText w:val=""/>
      <w:lvlJc w:val="left"/>
      <w:pPr>
        <w:ind w:left="360" w:hanging="360"/>
      </w:pPr>
      <w:rPr>
        <w:rFonts w:ascii="Wingdings 2" w:hAnsi="Wingdings 2"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nsid w:val="2DA2666B"/>
    <w:multiLevelType w:val="hybridMultilevel"/>
    <w:tmpl w:val="89DEAAB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2DFE309D"/>
    <w:multiLevelType w:val="hybridMultilevel"/>
    <w:tmpl w:val="88968D2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2">
    <w:nsid w:val="33613DB4"/>
    <w:multiLevelType w:val="hybridMultilevel"/>
    <w:tmpl w:val="DA48AEE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3">
    <w:nsid w:val="37975928"/>
    <w:multiLevelType w:val="hybridMultilevel"/>
    <w:tmpl w:val="45042D3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38BB12CA"/>
    <w:multiLevelType w:val="hybridMultilevel"/>
    <w:tmpl w:val="8D207526"/>
    <w:lvl w:ilvl="0" w:tplc="C55603C4">
      <w:start w:val="1"/>
      <w:numFmt w:val="upperLetter"/>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38C50EDE"/>
    <w:multiLevelType w:val="hybridMultilevel"/>
    <w:tmpl w:val="C1C654EE"/>
    <w:lvl w:ilvl="0" w:tplc="080A0001">
      <w:start w:val="1"/>
      <w:numFmt w:val="bullet"/>
      <w:lvlText w:val=""/>
      <w:lvlJc w:val="left"/>
      <w:pPr>
        <w:ind w:left="3510" w:hanging="360"/>
      </w:pPr>
      <w:rPr>
        <w:rFonts w:ascii="Symbol" w:hAnsi="Symbol" w:hint="default"/>
      </w:rPr>
    </w:lvl>
    <w:lvl w:ilvl="1" w:tplc="080A0003">
      <w:start w:val="1"/>
      <w:numFmt w:val="bullet"/>
      <w:lvlText w:val="o"/>
      <w:lvlJc w:val="left"/>
      <w:pPr>
        <w:ind w:left="4230" w:hanging="360"/>
      </w:pPr>
      <w:rPr>
        <w:rFonts w:ascii="Courier New" w:hAnsi="Courier New" w:cs="Courier New" w:hint="default"/>
      </w:rPr>
    </w:lvl>
    <w:lvl w:ilvl="2" w:tplc="080A0005">
      <w:start w:val="1"/>
      <w:numFmt w:val="bullet"/>
      <w:lvlText w:val=""/>
      <w:lvlJc w:val="left"/>
      <w:pPr>
        <w:ind w:left="4950" w:hanging="360"/>
      </w:pPr>
      <w:rPr>
        <w:rFonts w:ascii="Wingdings" w:hAnsi="Wingdings" w:hint="default"/>
      </w:rPr>
    </w:lvl>
    <w:lvl w:ilvl="3" w:tplc="080A0001">
      <w:start w:val="1"/>
      <w:numFmt w:val="bullet"/>
      <w:lvlText w:val=""/>
      <w:lvlJc w:val="left"/>
      <w:pPr>
        <w:ind w:left="5670" w:hanging="360"/>
      </w:pPr>
      <w:rPr>
        <w:rFonts w:ascii="Symbol" w:hAnsi="Symbol" w:hint="default"/>
      </w:rPr>
    </w:lvl>
    <w:lvl w:ilvl="4" w:tplc="080A0003">
      <w:start w:val="1"/>
      <w:numFmt w:val="bullet"/>
      <w:lvlText w:val="o"/>
      <w:lvlJc w:val="left"/>
      <w:pPr>
        <w:ind w:left="6390" w:hanging="360"/>
      </w:pPr>
      <w:rPr>
        <w:rFonts w:ascii="Courier New" w:hAnsi="Courier New" w:cs="Courier New" w:hint="default"/>
      </w:rPr>
    </w:lvl>
    <w:lvl w:ilvl="5" w:tplc="080A0005">
      <w:start w:val="1"/>
      <w:numFmt w:val="bullet"/>
      <w:lvlText w:val=""/>
      <w:lvlJc w:val="left"/>
      <w:pPr>
        <w:ind w:left="7110" w:hanging="360"/>
      </w:pPr>
      <w:rPr>
        <w:rFonts w:ascii="Wingdings" w:hAnsi="Wingdings" w:hint="default"/>
      </w:rPr>
    </w:lvl>
    <w:lvl w:ilvl="6" w:tplc="080A0001">
      <w:start w:val="1"/>
      <w:numFmt w:val="bullet"/>
      <w:lvlText w:val=""/>
      <w:lvlJc w:val="left"/>
      <w:pPr>
        <w:ind w:left="7830" w:hanging="360"/>
      </w:pPr>
      <w:rPr>
        <w:rFonts w:ascii="Symbol" w:hAnsi="Symbol" w:hint="default"/>
      </w:rPr>
    </w:lvl>
    <w:lvl w:ilvl="7" w:tplc="080A0003">
      <w:start w:val="1"/>
      <w:numFmt w:val="bullet"/>
      <w:lvlText w:val="o"/>
      <w:lvlJc w:val="left"/>
      <w:pPr>
        <w:ind w:left="8550" w:hanging="360"/>
      </w:pPr>
      <w:rPr>
        <w:rFonts w:ascii="Courier New" w:hAnsi="Courier New" w:cs="Courier New" w:hint="default"/>
      </w:rPr>
    </w:lvl>
    <w:lvl w:ilvl="8" w:tplc="080A0005">
      <w:start w:val="1"/>
      <w:numFmt w:val="bullet"/>
      <w:lvlText w:val=""/>
      <w:lvlJc w:val="left"/>
      <w:pPr>
        <w:ind w:left="9270" w:hanging="360"/>
      </w:pPr>
      <w:rPr>
        <w:rFonts w:ascii="Wingdings" w:hAnsi="Wingdings" w:hint="default"/>
      </w:rPr>
    </w:lvl>
  </w:abstractNum>
  <w:abstractNum w:abstractNumId="16">
    <w:nsid w:val="397B557E"/>
    <w:multiLevelType w:val="multilevel"/>
    <w:tmpl w:val="9FA4044E"/>
    <w:lvl w:ilvl="0">
      <w:start w:val="1"/>
      <w:numFmt w:val="upperLetter"/>
      <w:pStyle w:val="SUBTITULOGEO"/>
      <w:lvlText w:val="%1."/>
      <w:lvlJc w:val="left"/>
      <w:pPr>
        <w:ind w:left="720" w:hanging="36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nsid w:val="3D1045BE"/>
    <w:multiLevelType w:val="hybridMultilevel"/>
    <w:tmpl w:val="7C7871A6"/>
    <w:lvl w:ilvl="0" w:tplc="080A0003">
      <w:start w:val="1"/>
      <w:numFmt w:val="bullet"/>
      <w:lvlText w:val="o"/>
      <w:lvlJc w:val="left"/>
      <w:pPr>
        <w:ind w:left="1440" w:hanging="360"/>
      </w:pPr>
      <w:rPr>
        <w:rFonts w:ascii="Courier New" w:hAnsi="Courier New" w:cs="Courier New" w:hint="default"/>
      </w:rPr>
    </w:lvl>
    <w:lvl w:ilvl="1" w:tplc="080A0003">
      <w:start w:val="1"/>
      <w:numFmt w:val="bullet"/>
      <w:lvlText w:val="o"/>
      <w:lvlJc w:val="left"/>
      <w:pPr>
        <w:ind w:left="2160" w:hanging="360"/>
      </w:pPr>
      <w:rPr>
        <w:rFonts w:ascii="Courier New" w:hAnsi="Courier New" w:cs="Courier New" w:hint="default"/>
      </w:rPr>
    </w:lvl>
    <w:lvl w:ilvl="2" w:tplc="080A000D">
      <w:start w:val="1"/>
      <w:numFmt w:val="bullet"/>
      <w:lvlText w:val=""/>
      <w:lvlJc w:val="left"/>
      <w:pPr>
        <w:ind w:left="2880" w:hanging="360"/>
      </w:pPr>
      <w:rPr>
        <w:rFonts w:ascii="Wingdings" w:hAnsi="Wingdings" w:hint="default"/>
      </w:rPr>
    </w:lvl>
    <w:lvl w:ilvl="3" w:tplc="080A0001">
      <w:start w:val="1"/>
      <w:numFmt w:val="bullet"/>
      <w:lvlText w:val=""/>
      <w:lvlJc w:val="left"/>
      <w:pPr>
        <w:ind w:left="3600" w:hanging="360"/>
      </w:pPr>
      <w:rPr>
        <w:rFonts w:ascii="Symbol" w:hAnsi="Symbol" w:hint="default"/>
      </w:rPr>
    </w:lvl>
    <w:lvl w:ilvl="4" w:tplc="080A0003">
      <w:start w:val="1"/>
      <w:numFmt w:val="bullet"/>
      <w:lvlText w:val="o"/>
      <w:lvlJc w:val="left"/>
      <w:pPr>
        <w:ind w:left="4320" w:hanging="360"/>
      </w:pPr>
      <w:rPr>
        <w:rFonts w:ascii="Courier New" w:hAnsi="Courier New" w:cs="Courier New" w:hint="default"/>
      </w:rPr>
    </w:lvl>
    <w:lvl w:ilvl="5" w:tplc="080A0005">
      <w:start w:val="1"/>
      <w:numFmt w:val="bullet"/>
      <w:lvlText w:val=""/>
      <w:lvlJc w:val="left"/>
      <w:pPr>
        <w:ind w:left="5040" w:hanging="360"/>
      </w:pPr>
      <w:rPr>
        <w:rFonts w:ascii="Wingdings" w:hAnsi="Wingdings" w:hint="default"/>
      </w:rPr>
    </w:lvl>
    <w:lvl w:ilvl="6" w:tplc="080A0001">
      <w:start w:val="1"/>
      <w:numFmt w:val="bullet"/>
      <w:lvlText w:val=""/>
      <w:lvlJc w:val="left"/>
      <w:pPr>
        <w:ind w:left="5760" w:hanging="360"/>
      </w:pPr>
      <w:rPr>
        <w:rFonts w:ascii="Symbol" w:hAnsi="Symbol" w:hint="default"/>
      </w:rPr>
    </w:lvl>
    <w:lvl w:ilvl="7" w:tplc="080A0003">
      <w:start w:val="1"/>
      <w:numFmt w:val="bullet"/>
      <w:lvlText w:val="o"/>
      <w:lvlJc w:val="left"/>
      <w:pPr>
        <w:ind w:left="6480" w:hanging="360"/>
      </w:pPr>
      <w:rPr>
        <w:rFonts w:ascii="Courier New" w:hAnsi="Courier New" w:cs="Courier New" w:hint="default"/>
      </w:rPr>
    </w:lvl>
    <w:lvl w:ilvl="8" w:tplc="080A0005">
      <w:start w:val="1"/>
      <w:numFmt w:val="bullet"/>
      <w:lvlText w:val=""/>
      <w:lvlJc w:val="left"/>
      <w:pPr>
        <w:ind w:left="7200" w:hanging="360"/>
      </w:pPr>
      <w:rPr>
        <w:rFonts w:ascii="Wingdings" w:hAnsi="Wingdings" w:hint="default"/>
      </w:rPr>
    </w:lvl>
  </w:abstractNum>
  <w:abstractNum w:abstractNumId="18">
    <w:nsid w:val="3E336A9C"/>
    <w:multiLevelType w:val="hybridMultilevel"/>
    <w:tmpl w:val="76425CE0"/>
    <w:lvl w:ilvl="0" w:tplc="7C2AC1FE">
      <w:start w:val="1"/>
      <w:numFmt w:val="lowerLetter"/>
      <w:pStyle w:val="InfoBlue"/>
      <w:lvlText w:val="%1)"/>
      <w:lvlJc w:val="left"/>
      <w:pPr>
        <w:ind w:left="1429" w:hanging="360"/>
      </w:pPr>
      <w:rPr>
        <w:rFont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9">
    <w:nsid w:val="41BF78DE"/>
    <w:multiLevelType w:val="hybridMultilevel"/>
    <w:tmpl w:val="B120BF5E"/>
    <w:lvl w:ilvl="0" w:tplc="138EAE04">
      <w:start w:val="1"/>
      <w:numFmt w:val="upperLetter"/>
      <w:pStyle w:val="Ttulo2"/>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0">
    <w:nsid w:val="42A57778"/>
    <w:multiLevelType w:val="hybridMultilevel"/>
    <w:tmpl w:val="96B88068"/>
    <w:lvl w:ilvl="0" w:tplc="9C4C878E">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1">
    <w:nsid w:val="4E960848"/>
    <w:multiLevelType w:val="hybridMultilevel"/>
    <w:tmpl w:val="B6FEAD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4FFB1B7B"/>
    <w:multiLevelType w:val="hybridMultilevel"/>
    <w:tmpl w:val="29A4D19A"/>
    <w:lvl w:ilvl="0" w:tplc="C55603C4">
      <w:start w:val="1"/>
      <w:numFmt w:val="upperLetter"/>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50866FD7"/>
    <w:multiLevelType w:val="hybridMultilevel"/>
    <w:tmpl w:val="B1605798"/>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52C04902"/>
    <w:multiLevelType w:val="hybridMultilevel"/>
    <w:tmpl w:val="32EE55C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5D6D5947"/>
    <w:multiLevelType w:val="hybridMultilevel"/>
    <w:tmpl w:val="8ECC90C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5F727296"/>
    <w:multiLevelType w:val="hybridMultilevel"/>
    <w:tmpl w:val="29A4D19A"/>
    <w:lvl w:ilvl="0" w:tplc="C55603C4">
      <w:start w:val="1"/>
      <w:numFmt w:val="upperLetter"/>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nsid w:val="61815BBD"/>
    <w:multiLevelType w:val="hybridMultilevel"/>
    <w:tmpl w:val="6F6E6AE2"/>
    <w:lvl w:ilvl="0" w:tplc="080A0003">
      <w:start w:val="1"/>
      <w:numFmt w:val="bullet"/>
      <w:lvlText w:val="o"/>
      <w:lvlJc w:val="left"/>
      <w:pPr>
        <w:ind w:left="1440" w:hanging="360"/>
      </w:pPr>
      <w:rPr>
        <w:rFonts w:ascii="Courier New" w:hAnsi="Courier New" w:cs="Courier New" w:hint="default"/>
      </w:rPr>
    </w:lvl>
    <w:lvl w:ilvl="1" w:tplc="080A0003">
      <w:start w:val="1"/>
      <w:numFmt w:val="bullet"/>
      <w:lvlText w:val="o"/>
      <w:lvlJc w:val="left"/>
      <w:pPr>
        <w:ind w:left="2160" w:hanging="360"/>
      </w:pPr>
      <w:rPr>
        <w:rFonts w:ascii="Courier New" w:hAnsi="Courier New" w:cs="Courier New" w:hint="default"/>
      </w:rPr>
    </w:lvl>
    <w:lvl w:ilvl="2" w:tplc="080A000D">
      <w:start w:val="1"/>
      <w:numFmt w:val="bullet"/>
      <w:lvlText w:val=""/>
      <w:lvlJc w:val="left"/>
      <w:pPr>
        <w:ind w:left="2880" w:hanging="360"/>
      </w:pPr>
      <w:rPr>
        <w:rFonts w:ascii="Wingdings" w:hAnsi="Wingdings" w:hint="default"/>
      </w:rPr>
    </w:lvl>
    <w:lvl w:ilvl="3" w:tplc="080A0001">
      <w:start w:val="1"/>
      <w:numFmt w:val="bullet"/>
      <w:lvlText w:val=""/>
      <w:lvlJc w:val="left"/>
      <w:pPr>
        <w:ind w:left="3600" w:hanging="360"/>
      </w:pPr>
      <w:rPr>
        <w:rFonts w:ascii="Symbol" w:hAnsi="Symbol" w:hint="default"/>
      </w:rPr>
    </w:lvl>
    <w:lvl w:ilvl="4" w:tplc="080A0003">
      <w:start w:val="1"/>
      <w:numFmt w:val="bullet"/>
      <w:lvlText w:val="o"/>
      <w:lvlJc w:val="left"/>
      <w:pPr>
        <w:ind w:left="4320" w:hanging="360"/>
      </w:pPr>
      <w:rPr>
        <w:rFonts w:ascii="Courier New" w:hAnsi="Courier New" w:cs="Courier New" w:hint="default"/>
      </w:rPr>
    </w:lvl>
    <w:lvl w:ilvl="5" w:tplc="080A0005">
      <w:start w:val="1"/>
      <w:numFmt w:val="bullet"/>
      <w:lvlText w:val=""/>
      <w:lvlJc w:val="left"/>
      <w:pPr>
        <w:ind w:left="5040" w:hanging="360"/>
      </w:pPr>
      <w:rPr>
        <w:rFonts w:ascii="Wingdings" w:hAnsi="Wingdings" w:hint="default"/>
      </w:rPr>
    </w:lvl>
    <w:lvl w:ilvl="6" w:tplc="080A0001">
      <w:start w:val="1"/>
      <w:numFmt w:val="bullet"/>
      <w:lvlText w:val=""/>
      <w:lvlJc w:val="left"/>
      <w:pPr>
        <w:ind w:left="5760" w:hanging="360"/>
      </w:pPr>
      <w:rPr>
        <w:rFonts w:ascii="Symbol" w:hAnsi="Symbol" w:hint="default"/>
      </w:rPr>
    </w:lvl>
    <w:lvl w:ilvl="7" w:tplc="080A0003">
      <w:start w:val="1"/>
      <w:numFmt w:val="bullet"/>
      <w:lvlText w:val="o"/>
      <w:lvlJc w:val="left"/>
      <w:pPr>
        <w:ind w:left="6480" w:hanging="360"/>
      </w:pPr>
      <w:rPr>
        <w:rFonts w:ascii="Courier New" w:hAnsi="Courier New" w:cs="Courier New" w:hint="default"/>
      </w:rPr>
    </w:lvl>
    <w:lvl w:ilvl="8" w:tplc="080A0005">
      <w:start w:val="1"/>
      <w:numFmt w:val="bullet"/>
      <w:lvlText w:val=""/>
      <w:lvlJc w:val="left"/>
      <w:pPr>
        <w:ind w:left="7200" w:hanging="360"/>
      </w:pPr>
      <w:rPr>
        <w:rFonts w:ascii="Wingdings" w:hAnsi="Wingdings" w:hint="default"/>
      </w:rPr>
    </w:lvl>
  </w:abstractNum>
  <w:abstractNum w:abstractNumId="28">
    <w:nsid w:val="668E20C5"/>
    <w:multiLevelType w:val="hybridMultilevel"/>
    <w:tmpl w:val="B7F4C1A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67420CF1"/>
    <w:multiLevelType w:val="hybridMultilevel"/>
    <w:tmpl w:val="99E0A3A8"/>
    <w:lvl w:ilvl="0" w:tplc="163ECD74">
      <w:start w:val="1"/>
      <w:numFmt w:val="decimal"/>
      <w:lvlText w:val="%1."/>
      <w:lvlJc w:val="left"/>
      <w:pPr>
        <w:ind w:left="1069" w:hanging="360"/>
      </w:pPr>
      <w:rPr>
        <w:i/>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30">
    <w:nsid w:val="6AA33004"/>
    <w:multiLevelType w:val="hybridMultilevel"/>
    <w:tmpl w:val="91A4EB36"/>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start w:val="1"/>
      <w:numFmt w:val="bullet"/>
      <w:lvlText w:val=""/>
      <w:lvlJc w:val="left"/>
      <w:pPr>
        <w:ind w:left="2880" w:hanging="360"/>
      </w:pPr>
      <w:rPr>
        <w:rFonts w:ascii="Wingdings" w:hAnsi="Wingdings" w:hint="default"/>
      </w:rPr>
    </w:lvl>
    <w:lvl w:ilvl="3" w:tplc="080A0001">
      <w:start w:val="1"/>
      <w:numFmt w:val="bullet"/>
      <w:lvlText w:val=""/>
      <w:lvlJc w:val="left"/>
      <w:pPr>
        <w:ind w:left="3600" w:hanging="360"/>
      </w:pPr>
      <w:rPr>
        <w:rFonts w:ascii="Symbol" w:hAnsi="Symbol" w:hint="default"/>
      </w:rPr>
    </w:lvl>
    <w:lvl w:ilvl="4" w:tplc="080A0003">
      <w:start w:val="1"/>
      <w:numFmt w:val="bullet"/>
      <w:lvlText w:val="o"/>
      <w:lvlJc w:val="left"/>
      <w:pPr>
        <w:ind w:left="4320" w:hanging="360"/>
      </w:pPr>
      <w:rPr>
        <w:rFonts w:ascii="Courier New" w:hAnsi="Courier New" w:cs="Courier New" w:hint="default"/>
      </w:rPr>
    </w:lvl>
    <w:lvl w:ilvl="5" w:tplc="080A0005">
      <w:start w:val="1"/>
      <w:numFmt w:val="bullet"/>
      <w:lvlText w:val=""/>
      <w:lvlJc w:val="left"/>
      <w:pPr>
        <w:ind w:left="5040" w:hanging="360"/>
      </w:pPr>
      <w:rPr>
        <w:rFonts w:ascii="Wingdings" w:hAnsi="Wingdings" w:hint="default"/>
      </w:rPr>
    </w:lvl>
    <w:lvl w:ilvl="6" w:tplc="080A0001">
      <w:start w:val="1"/>
      <w:numFmt w:val="bullet"/>
      <w:lvlText w:val=""/>
      <w:lvlJc w:val="left"/>
      <w:pPr>
        <w:ind w:left="5760" w:hanging="360"/>
      </w:pPr>
      <w:rPr>
        <w:rFonts w:ascii="Symbol" w:hAnsi="Symbol" w:hint="default"/>
      </w:rPr>
    </w:lvl>
    <w:lvl w:ilvl="7" w:tplc="080A0003">
      <w:start w:val="1"/>
      <w:numFmt w:val="bullet"/>
      <w:lvlText w:val="o"/>
      <w:lvlJc w:val="left"/>
      <w:pPr>
        <w:ind w:left="6480" w:hanging="360"/>
      </w:pPr>
      <w:rPr>
        <w:rFonts w:ascii="Courier New" w:hAnsi="Courier New" w:cs="Courier New" w:hint="default"/>
      </w:rPr>
    </w:lvl>
    <w:lvl w:ilvl="8" w:tplc="080A0005">
      <w:start w:val="1"/>
      <w:numFmt w:val="bullet"/>
      <w:lvlText w:val=""/>
      <w:lvlJc w:val="left"/>
      <w:pPr>
        <w:ind w:left="7200" w:hanging="360"/>
      </w:pPr>
      <w:rPr>
        <w:rFonts w:ascii="Wingdings" w:hAnsi="Wingdings" w:hint="default"/>
      </w:rPr>
    </w:lvl>
  </w:abstractNum>
  <w:abstractNum w:abstractNumId="31">
    <w:nsid w:val="6B1E19DE"/>
    <w:multiLevelType w:val="hybridMultilevel"/>
    <w:tmpl w:val="4B58D1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6F722EC2"/>
    <w:multiLevelType w:val="hybridMultilevel"/>
    <w:tmpl w:val="E57ED69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6F9A3C39"/>
    <w:multiLevelType w:val="hybridMultilevel"/>
    <w:tmpl w:val="3F7E2982"/>
    <w:lvl w:ilvl="0" w:tplc="080A0001">
      <w:start w:val="1"/>
      <w:numFmt w:val="bullet"/>
      <w:lvlText w:val=""/>
      <w:lvlJc w:val="left"/>
      <w:pPr>
        <w:ind w:left="1353" w:hanging="360"/>
      </w:pPr>
      <w:rPr>
        <w:rFonts w:ascii="Symbol" w:hAnsi="Symbol" w:hint="default"/>
      </w:rPr>
    </w:lvl>
    <w:lvl w:ilvl="1" w:tplc="080A0003">
      <w:start w:val="1"/>
      <w:numFmt w:val="bullet"/>
      <w:lvlText w:val="o"/>
      <w:lvlJc w:val="left"/>
      <w:pPr>
        <w:ind w:left="2073" w:hanging="360"/>
      </w:pPr>
      <w:rPr>
        <w:rFonts w:ascii="Courier New" w:hAnsi="Courier New" w:cs="Courier New" w:hint="default"/>
      </w:rPr>
    </w:lvl>
    <w:lvl w:ilvl="2" w:tplc="080A0005">
      <w:start w:val="1"/>
      <w:numFmt w:val="bullet"/>
      <w:lvlText w:val=""/>
      <w:lvlJc w:val="left"/>
      <w:pPr>
        <w:ind w:left="2793" w:hanging="360"/>
      </w:pPr>
      <w:rPr>
        <w:rFonts w:ascii="Wingdings" w:hAnsi="Wingdings" w:hint="default"/>
      </w:rPr>
    </w:lvl>
    <w:lvl w:ilvl="3" w:tplc="080A0001">
      <w:start w:val="1"/>
      <w:numFmt w:val="bullet"/>
      <w:lvlText w:val=""/>
      <w:lvlJc w:val="left"/>
      <w:pPr>
        <w:ind w:left="3513" w:hanging="360"/>
      </w:pPr>
      <w:rPr>
        <w:rFonts w:ascii="Symbol" w:hAnsi="Symbol" w:hint="default"/>
      </w:rPr>
    </w:lvl>
    <w:lvl w:ilvl="4" w:tplc="080A0003">
      <w:start w:val="1"/>
      <w:numFmt w:val="bullet"/>
      <w:lvlText w:val="o"/>
      <w:lvlJc w:val="left"/>
      <w:pPr>
        <w:ind w:left="4233" w:hanging="360"/>
      </w:pPr>
      <w:rPr>
        <w:rFonts w:ascii="Courier New" w:hAnsi="Courier New" w:cs="Courier New" w:hint="default"/>
      </w:rPr>
    </w:lvl>
    <w:lvl w:ilvl="5" w:tplc="080A0005">
      <w:start w:val="1"/>
      <w:numFmt w:val="bullet"/>
      <w:lvlText w:val=""/>
      <w:lvlJc w:val="left"/>
      <w:pPr>
        <w:ind w:left="4953" w:hanging="360"/>
      </w:pPr>
      <w:rPr>
        <w:rFonts w:ascii="Wingdings" w:hAnsi="Wingdings" w:hint="default"/>
      </w:rPr>
    </w:lvl>
    <w:lvl w:ilvl="6" w:tplc="080A0001">
      <w:start w:val="1"/>
      <w:numFmt w:val="bullet"/>
      <w:lvlText w:val=""/>
      <w:lvlJc w:val="left"/>
      <w:pPr>
        <w:ind w:left="5673" w:hanging="360"/>
      </w:pPr>
      <w:rPr>
        <w:rFonts w:ascii="Symbol" w:hAnsi="Symbol" w:hint="default"/>
      </w:rPr>
    </w:lvl>
    <w:lvl w:ilvl="7" w:tplc="080A0003">
      <w:start w:val="1"/>
      <w:numFmt w:val="bullet"/>
      <w:lvlText w:val="o"/>
      <w:lvlJc w:val="left"/>
      <w:pPr>
        <w:ind w:left="6393" w:hanging="360"/>
      </w:pPr>
      <w:rPr>
        <w:rFonts w:ascii="Courier New" w:hAnsi="Courier New" w:cs="Courier New" w:hint="default"/>
      </w:rPr>
    </w:lvl>
    <w:lvl w:ilvl="8" w:tplc="080A0005">
      <w:start w:val="1"/>
      <w:numFmt w:val="bullet"/>
      <w:lvlText w:val=""/>
      <w:lvlJc w:val="left"/>
      <w:pPr>
        <w:ind w:left="7113" w:hanging="360"/>
      </w:pPr>
      <w:rPr>
        <w:rFonts w:ascii="Wingdings" w:hAnsi="Wingdings" w:hint="default"/>
      </w:rPr>
    </w:lvl>
  </w:abstractNum>
  <w:abstractNum w:abstractNumId="34">
    <w:nsid w:val="70BC1B4F"/>
    <w:multiLevelType w:val="hybridMultilevel"/>
    <w:tmpl w:val="D14CFE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nsid w:val="75DA10A0"/>
    <w:multiLevelType w:val="hybridMultilevel"/>
    <w:tmpl w:val="1716086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nsid w:val="7C00686A"/>
    <w:multiLevelType w:val="hybridMultilevel"/>
    <w:tmpl w:val="E45E9C88"/>
    <w:lvl w:ilvl="0" w:tplc="A81EF3F4">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6"/>
  </w:num>
  <w:num w:numId="2">
    <w:abstractNumId w:val="1"/>
  </w:num>
  <w:num w:numId="3">
    <w:abstractNumId w:val="19"/>
  </w:num>
  <w:num w:numId="4">
    <w:abstractNumId w:val="9"/>
  </w:num>
  <w:num w:numId="5">
    <w:abstractNumId w:val="14"/>
  </w:num>
  <w:num w:numId="6">
    <w:abstractNumId w:val="31"/>
  </w:num>
  <w:num w:numId="7">
    <w:abstractNumId w:val="14"/>
    <w:lvlOverride w:ilvl="0">
      <w:startOverride w:val="1"/>
    </w:lvlOverride>
  </w:num>
  <w:num w:numId="8">
    <w:abstractNumId w:val="14"/>
    <w:lvlOverride w:ilvl="0">
      <w:startOverride w:val="1"/>
    </w:lvlOverride>
  </w:num>
  <w:num w:numId="9">
    <w:abstractNumId w:val="10"/>
  </w:num>
  <w:num w:numId="10">
    <w:abstractNumId w:val="15"/>
  </w:num>
  <w:num w:numId="11">
    <w:abstractNumId w:val="33"/>
  </w:num>
  <w:num w:numId="12">
    <w:abstractNumId w:val="34"/>
  </w:num>
  <w:num w:numId="13">
    <w:abstractNumId w:val="16"/>
  </w:num>
  <w:num w:numId="14">
    <w:abstractNumId w:val="29"/>
  </w:num>
  <w:num w:numId="15">
    <w:abstractNumId w:val="2"/>
  </w:num>
  <w:num w:numId="16">
    <w:abstractNumId w:val="3"/>
  </w:num>
  <w:num w:numId="17">
    <w:abstractNumId w:val="27"/>
  </w:num>
  <w:num w:numId="18">
    <w:abstractNumId w:val="17"/>
  </w:num>
  <w:num w:numId="19">
    <w:abstractNumId w:val="5"/>
  </w:num>
  <w:num w:numId="20">
    <w:abstractNumId w:val="1"/>
    <w:lvlOverride w:ilvl="0">
      <w:startOverride w:val="1"/>
    </w:lvlOverride>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22"/>
  </w:num>
  <w:num w:numId="24">
    <w:abstractNumId w:val="36"/>
  </w:num>
  <w:num w:numId="2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num>
  <w:num w:numId="27">
    <w:abstractNumId w:val="20"/>
  </w:num>
  <w:num w:numId="28">
    <w:abstractNumId w:val="3"/>
  </w:num>
  <w:num w:numId="29">
    <w:abstractNumId w:val="33"/>
  </w:num>
  <w:num w:numId="30">
    <w:abstractNumId w:val="2"/>
  </w:num>
  <w:num w:numId="31">
    <w:abstractNumId w:val="10"/>
  </w:num>
  <w:num w:numId="32">
    <w:abstractNumId w:val="10"/>
  </w:num>
  <w:num w:numId="33">
    <w:abstractNumId w:val="23"/>
  </w:num>
  <w:num w:numId="34">
    <w:abstractNumId w:val="25"/>
  </w:num>
  <w:num w:numId="35">
    <w:abstractNumId w:val="13"/>
  </w:num>
  <w:num w:numId="36">
    <w:abstractNumId w:val="6"/>
  </w:num>
  <w:num w:numId="37">
    <w:abstractNumId w:val="19"/>
  </w:num>
  <w:num w:numId="38">
    <w:abstractNumId w:val="8"/>
  </w:num>
  <w:num w:numId="39">
    <w:abstractNumId w:val="7"/>
  </w:num>
  <w:num w:numId="40">
    <w:abstractNumId w:val="11"/>
  </w:num>
  <w:num w:numId="41">
    <w:abstractNumId w:val="18"/>
  </w:num>
  <w:num w:numId="42">
    <w:abstractNumId w:val="35"/>
  </w:num>
  <w:num w:numId="43">
    <w:abstractNumId w:val="30"/>
  </w:num>
  <w:num w:numId="44">
    <w:abstractNumId w:val="4"/>
  </w:num>
  <w:num w:numId="45">
    <w:abstractNumId w:val="12"/>
  </w:num>
  <w:num w:numId="46">
    <w:abstractNumId w:val="21"/>
  </w:num>
  <w:num w:numId="47">
    <w:abstractNumId w:val="28"/>
  </w:num>
  <w:num w:numId="48">
    <w:abstractNumId w:val="32"/>
  </w:num>
  <w:num w:numId="49">
    <w:abstractNumId w:val="24"/>
  </w:num>
  <w:num w:numId="50">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C58"/>
    <w:rsid w:val="000026C0"/>
    <w:rsid w:val="00002981"/>
    <w:rsid w:val="00004753"/>
    <w:rsid w:val="000130E6"/>
    <w:rsid w:val="000141CA"/>
    <w:rsid w:val="00014882"/>
    <w:rsid w:val="00021E88"/>
    <w:rsid w:val="00022337"/>
    <w:rsid w:val="00022FDD"/>
    <w:rsid w:val="00023387"/>
    <w:rsid w:val="00023EBF"/>
    <w:rsid w:val="00025142"/>
    <w:rsid w:val="000259D0"/>
    <w:rsid w:val="00026508"/>
    <w:rsid w:val="00031639"/>
    <w:rsid w:val="00032F69"/>
    <w:rsid w:val="0003573A"/>
    <w:rsid w:val="00035D33"/>
    <w:rsid w:val="00035EE8"/>
    <w:rsid w:val="00040FBD"/>
    <w:rsid w:val="00044CD2"/>
    <w:rsid w:val="00046140"/>
    <w:rsid w:val="00051C1B"/>
    <w:rsid w:val="00054E2E"/>
    <w:rsid w:val="0005543E"/>
    <w:rsid w:val="0005696F"/>
    <w:rsid w:val="0006019C"/>
    <w:rsid w:val="000601C9"/>
    <w:rsid w:val="00060EC4"/>
    <w:rsid w:val="00062594"/>
    <w:rsid w:val="000629DA"/>
    <w:rsid w:val="00063045"/>
    <w:rsid w:val="000634C7"/>
    <w:rsid w:val="0006367D"/>
    <w:rsid w:val="00065562"/>
    <w:rsid w:val="0007237B"/>
    <w:rsid w:val="000724D3"/>
    <w:rsid w:val="00073AF4"/>
    <w:rsid w:val="00082DC9"/>
    <w:rsid w:val="000832D2"/>
    <w:rsid w:val="00083AB3"/>
    <w:rsid w:val="00083E3D"/>
    <w:rsid w:val="00084EC4"/>
    <w:rsid w:val="0009007C"/>
    <w:rsid w:val="00090D73"/>
    <w:rsid w:val="0009256E"/>
    <w:rsid w:val="00092C7C"/>
    <w:rsid w:val="00094B27"/>
    <w:rsid w:val="00095A6C"/>
    <w:rsid w:val="00097798"/>
    <w:rsid w:val="000A07BF"/>
    <w:rsid w:val="000A327F"/>
    <w:rsid w:val="000A3B20"/>
    <w:rsid w:val="000A446C"/>
    <w:rsid w:val="000A5187"/>
    <w:rsid w:val="000B44FA"/>
    <w:rsid w:val="000B541A"/>
    <w:rsid w:val="000B743E"/>
    <w:rsid w:val="000B77A9"/>
    <w:rsid w:val="000C082F"/>
    <w:rsid w:val="000C1140"/>
    <w:rsid w:val="000C4513"/>
    <w:rsid w:val="000C52E3"/>
    <w:rsid w:val="000C669F"/>
    <w:rsid w:val="000C716F"/>
    <w:rsid w:val="000D0103"/>
    <w:rsid w:val="000D303B"/>
    <w:rsid w:val="000D31D3"/>
    <w:rsid w:val="000D36FA"/>
    <w:rsid w:val="000D4129"/>
    <w:rsid w:val="000D4EEE"/>
    <w:rsid w:val="000D5BDC"/>
    <w:rsid w:val="000D5C9F"/>
    <w:rsid w:val="000D7014"/>
    <w:rsid w:val="000D7803"/>
    <w:rsid w:val="000E1F1F"/>
    <w:rsid w:val="000E2E98"/>
    <w:rsid w:val="000E33BE"/>
    <w:rsid w:val="000E3E31"/>
    <w:rsid w:val="000E4E24"/>
    <w:rsid w:val="000E6D4E"/>
    <w:rsid w:val="000E7519"/>
    <w:rsid w:val="000E7FD0"/>
    <w:rsid w:val="000F00F6"/>
    <w:rsid w:val="000F0147"/>
    <w:rsid w:val="000F1BB8"/>
    <w:rsid w:val="000F2C5F"/>
    <w:rsid w:val="000F3949"/>
    <w:rsid w:val="000F53A0"/>
    <w:rsid w:val="000F662A"/>
    <w:rsid w:val="000F68E7"/>
    <w:rsid w:val="00100077"/>
    <w:rsid w:val="00101A6B"/>
    <w:rsid w:val="00104961"/>
    <w:rsid w:val="00107C76"/>
    <w:rsid w:val="00107D4D"/>
    <w:rsid w:val="00110BDE"/>
    <w:rsid w:val="00112114"/>
    <w:rsid w:val="00115D0F"/>
    <w:rsid w:val="001174F4"/>
    <w:rsid w:val="00117933"/>
    <w:rsid w:val="001208D9"/>
    <w:rsid w:val="001219C2"/>
    <w:rsid w:val="001249BE"/>
    <w:rsid w:val="001251D8"/>
    <w:rsid w:val="0012573D"/>
    <w:rsid w:val="00127A2E"/>
    <w:rsid w:val="001336DB"/>
    <w:rsid w:val="00133BFD"/>
    <w:rsid w:val="00133C31"/>
    <w:rsid w:val="00133F30"/>
    <w:rsid w:val="001356B3"/>
    <w:rsid w:val="001377EF"/>
    <w:rsid w:val="0013780B"/>
    <w:rsid w:val="00140A00"/>
    <w:rsid w:val="00144BA6"/>
    <w:rsid w:val="0014520D"/>
    <w:rsid w:val="00151ED9"/>
    <w:rsid w:val="001570BA"/>
    <w:rsid w:val="0015711F"/>
    <w:rsid w:val="001574EC"/>
    <w:rsid w:val="001603F7"/>
    <w:rsid w:val="0016348E"/>
    <w:rsid w:val="0016504D"/>
    <w:rsid w:val="001653C7"/>
    <w:rsid w:val="00165D5B"/>
    <w:rsid w:val="00171539"/>
    <w:rsid w:val="00171AC7"/>
    <w:rsid w:val="00174A89"/>
    <w:rsid w:val="0017572E"/>
    <w:rsid w:val="00175732"/>
    <w:rsid w:val="00176DDC"/>
    <w:rsid w:val="001779A0"/>
    <w:rsid w:val="00183E76"/>
    <w:rsid w:val="0018503F"/>
    <w:rsid w:val="0018644C"/>
    <w:rsid w:val="00186B72"/>
    <w:rsid w:val="00186F67"/>
    <w:rsid w:val="001870FE"/>
    <w:rsid w:val="00194A0E"/>
    <w:rsid w:val="001976B7"/>
    <w:rsid w:val="001A067F"/>
    <w:rsid w:val="001A57B8"/>
    <w:rsid w:val="001A69AF"/>
    <w:rsid w:val="001B02AB"/>
    <w:rsid w:val="001B1D87"/>
    <w:rsid w:val="001B273E"/>
    <w:rsid w:val="001B32B0"/>
    <w:rsid w:val="001B370A"/>
    <w:rsid w:val="001C007F"/>
    <w:rsid w:val="001C1C78"/>
    <w:rsid w:val="001C5297"/>
    <w:rsid w:val="001C7374"/>
    <w:rsid w:val="001C7997"/>
    <w:rsid w:val="001D073B"/>
    <w:rsid w:val="001D5ADB"/>
    <w:rsid w:val="001D73E4"/>
    <w:rsid w:val="001D77F4"/>
    <w:rsid w:val="001E1A0D"/>
    <w:rsid w:val="001E478E"/>
    <w:rsid w:val="001E4E6E"/>
    <w:rsid w:val="001E5265"/>
    <w:rsid w:val="001E5275"/>
    <w:rsid w:val="001F36E5"/>
    <w:rsid w:val="001F4AF0"/>
    <w:rsid w:val="001F4DF5"/>
    <w:rsid w:val="001F51A2"/>
    <w:rsid w:val="001F5E2F"/>
    <w:rsid w:val="001F64A5"/>
    <w:rsid w:val="001F7C75"/>
    <w:rsid w:val="002000F8"/>
    <w:rsid w:val="00200B04"/>
    <w:rsid w:val="002011AD"/>
    <w:rsid w:val="002013D0"/>
    <w:rsid w:val="00202C7F"/>
    <w:rsid w:val="00205243"/>
    <w:rsid w:val="00206DC9"/>
    <w:rsid w:val="00207B59"/>
    <w:rsid w:val="00210D51"/>
    <w:rsid w:val="00211406"/>
    <w:rsid w:val="00211450"/>
    <w:rsid w:val="00211491"/>
    <w:rsid w:val="002128AA"/>
    <w:rsid w:val="00214243"/>
    <w:rsid w:val="00214368"/>
    <w:rsid w:val="00217B5C"/>
    <w:rsid w:val="00220D61"/>
    <w:rsid w:val="002252D7"/>
    <w:rsid w:val="002254CC"/>
    <w:rsid w:val="002261BE"/>
    <w:rsid w:val="0022780A"/>
    <w:rsid w:val="00230914"/>
    <w:rsid w:val="00232122"/>
    <w:rsid w:val="00233C6C"/>
    <w:rsid w:val="00234A5D"/>
    <w:rsid w:val="00235B24"/>
    <w:rsid w:val="00236ADC"/>
    <w:rsid w:val="00236F4D"/>
    <w:rsid w:val="0023767C"/>
    <w:rsid w:val="002432AC"/>
    <w:rsid w:val="00243F86"/>
    <w:rsid w:val="002473C9"/>
    <w:rsid w:val="00247A01"/>
    <w:rsid w:val="002500BA"/>
    <w:rsid w:val="00251EA1"/>
    <w:rsid w:val="00252EB1"/>
    <w:rsid w:val="002540FB"/>
    <w:rsid w:val="002560D5"/>
    <w:rsid w:val="00265521"/>
    <w:rsid w:val="00266D53"/>
    <w:rsid w:val="00271A29"/>
    <w:rsid w:val="00273F70"/>
    <w:rsid w:val="00274B1D"/>
    <w:rsid w:val="00274EBC"/>
    <w:rsid w:val="0027530F"/>
    <w:rsid w:val="00281295"/>
    <w:rsid w:val="00281F5F"/>
    <w:rsid w:val="0028201F"/>
    <w:rsid w:val="00283790"/>
    <w:rsid w:val="00284AE9"/>
    <w:rsid w:val="00285580"/>
    <w:rsid w:val="00285B67"/>
    <w:rsid w:val="00285DCA"/>
    <w:rsid w:val="0028685C"/>
    <w:rsid w:val="002869EF"/>
    <w:rsid w:val="00286B69"/>
    <w:rsid w:val="00287EB9"/>
    <w:rsid w:val="002912A4"/>
    <w:rsid w:val="002923B8"/>
    <w:rsid w:val="00293063"/>
    <w:rsid w:val="00293710"/>
    <w:rsid w:val="00294476"/>
    <w:rsid w:val="00294F48"/>
    <w:rsid w:val="00295426"/>
    <w:rsid w:val="00296144"/>
    <w:rsid w:val="00296346"/>
    <w:rsid w:val="002977B8"/>
    <w:rsid w:val="002A2CB9"/>
    <w:rsid w:val="002A4605"/>
    <w:rsid w:val="002A486D"/>
    <w:rsid w:val="002A5851"/>
    <w:rsid w:val="002A7241"/>
    <w:rsid w:val="002B0AC0"/>
    <w:rsid w:val="002B43B9"/>
    <w:rsid w:val="002B583E"/>
    <w:rsid w:val="002B5917"/>
    <w:rsid w:val="002C1FC1"/>
    <w:rsid w:val="002C2AC5"/>
    <w:rsid w:val="002C458B"/>
    <w:rsid w:val="002C6D3D"/>
    <w:rsid w:val="002C7077"/>
    <w:rsid w:val="002C71FB"/>
    <w:rsid w:val="002C77F5"/>
    <w:rsid w:val="002D00B9"/>
    <w:rsid w:val="002D214E"/>
    <w:rsid w:val="002D352A"/>
    <w:rsid w:val="002D7B15"/>
    <w:rsid w:val="002E0C8C"/>
    <w:rsid w:val="002E4183"/>
    <w:rsid w:val="002E42E0"/>
    <w:rsid w:val="002E5AA1"/>
    <w:rsid w:val="002E60CC"/>
    <w:rsid w:val="002E7BDD"/>
    <w:rsid w:val="002F40B9"/>
    <w:rsid w:val="003001BC"/>
    <w:rsid w:val="00302ADF"/>
    <w:rsid w:val="00302F1C"/>
    <w:rsid w:val="003103D8"/>
    <w:rsid w:val="00314FAF"/>
    <w:rsid w:val="00315BB4"/>
    <w:rsid w:val="003163AF"/>
    <w:rsid w:val="0031773C"/>
    <w:rsid w:val="00321821"/>
    <w:rsid w:val="00321D49"/>
    <w:rsid w:val="00321F7A"/>
    <w:rsid w:val="0032675E"/>
    <w:rsid w:val="00327523"/>
    <w:rsid w:val="003315D6"/>
    <w:rsid w:val="00332B7E"/>
    <w:rsid w:val="003335F4"/>
    <w:rsid w:val="00333CD5"/>
    <w:rsid w:val="00334BEE"/>
    <w:rsid w:val="00336ACA"/>
    <w:rsid w:val="0034367F"/>
    <w:rsid w:val="00344071"/>
    <w:rsid w:val="00347723"/>
    <w:rsid w:val="0035025F"/>
    <w:rsid w:val="003511B5"/>
    <w:rsid w:val="00352193"/>
    <w:rsid w:val="003602B2"/>
    <w:rsid w:val="00361D13"/>
    <w:rsid w:val="003700FC"/>
    <w:rsid w:val="003707E8"/>
    <w:rsid w:val="003708DC"/>
    <w:rsid w:val="003709D2"/>
    <w:rsid w:val="0037102F"/>
    <w:rsid w:val="003714F6"/>
    <w:rsid w:val="00376A6E"/>
    <w:rsid w:val="003849AF"/>
    <w:rsid w:val="00384DF5"/>
    <w:rsid w:val="003943B2"/>
    <w:rsid w:val="003A0215"/>
    <w:rsid w:val="003A0685"/>
    <w:rsid w:val="003A15EC"/>
    <w:rsid w:val="003A25FC"/>
    <w:rsid w:val="003A3F1E"/>
    <w:rsid w:val="003A4291"/>
    <w:rsid w:val="003B0013"/>
    <w:rsid w:val="003B701F"/>
    <w:rsid w:val="003C0D60"/>
    <w:rsid w:val="003C59D8"/>
    <w:rsid w:val="003C6B7E"/>
    <w:rsid w:val="003D2836"/>
    <w:rsid w:val="003D5AC0"/>
    <w:rsid w:val="003E0F07"/>
    <w:rsid w:val="003E212D"/>
    <w:rsid w:val="003E6670"/>
    <w:rsid w:val="003E6E72"/>
    <w:rsid w:val="003F0BCD"/>
    <w:rsid w:val="003F3FB8"/>
    <w:rsid w:val="003F4A61"/>
    <w:rsid w:val="003F7DB4"/>
    <w:rsid w:val="00400800"/>
    <w:rsid w:val="00401228"/>
    <w:rsid w:val="00401F4B"/>
    <w:rsid w:val="004058CE"/>
    <w:rsid w:val="00407A01"/>
    <w:rsid w:val="00411790"/>
    <w:rsid w:val="00411F3B"/>
    <w:rsid w:val="00413479"/>
    <w:rsid w:val="00421B43"/>
    <w:rsid w:val="00423905"/>
    <w:rsid w:val="00423EF8"/>
    <w:rsid w:val="00424378"/>
    <w:rsid w:val="004244A4"/>
    <w:rsid w:val="00424FA3"/>
    <w:rsid w:val="00425DFF"/>
    <w:rsid w:val="00427068"/>
    <w:rsid w:val="00432822"/>
    <w:rsid w:val="00432F1F"/>
    <w:rsid w:val="004330C4"/>
    <w:rsid w:val="00433475"/>
    <w:rsid w:val="00433D3E"/>
    <w:rsid w:val="00437D8F"/>
    <w:rsid w:val="004423D0"/>
    <w:rsid w:val="0044310E"/>
    <w:rsid w:val="00444B82"/>
    <w:rsid w:val="00445E5E"/>
    <w:rsid w:val="0044609B"/>
    <w:rsid w:val="004462F1"/>
    <w:rsid w:val="00447696"/>
    <w:rsid w:val="00454E7F"/>
    <w:rsid w:val="004570AC"/>
    <w:rsid w:val="0045731E"/>
    <w:rsid w:val="00463B7D"/>
    <w:rsid w:val="00464DA9"/>
    <w:rsid w:val="00472B90"/>
    <w:rsid w:val="00472D64"/>
    <w:rsid w:val="00473C35"/>
    <w:rsid w:val="004826CC"/>
    <w:rsid w:val="00482C63"/>
    <w:rsid w:val="004850F3"/>
    <w:rsid w:val="00486B11"/>
    <w:rsid w:val="004879FA"/>
    <w:rsid w:val="00490019"/>
    <w:rsid w:val="00492112"/>
    <w:rsid w:val="00497169"/>
    <w:rsid w:val="004A49AC"/>
    <w:rsid w:val="004A4CFF"/>
    <w:rsid w:val="004A55E1"/>
    <w:rsid w:val="004A56F6"/>
    <w:rsid w:val="004A6A6B"/>
    <w:rsid w:val="004A74B2"/>
    <w:rsid w:val="004B2A26"/>
    <w:rsid w:val="004B4991"/>
    <w:rsid w:val="004C0B30"/>
    <w:rsid w:val="004C35D4"/>
    <w:rsid w:val="004C4A5D"/>
    <w:rsid w:val="004C7549"/>
    <w:rsid w:val="004D44C8"/>
    <w:rsid w:val="004D4588"/>
    <w:rsid w:val="004D533B"/>
    <w:rsid w:val="004D56EE"/>
    <w:rsid w:val="004D6959"/>
    <w:rsid w:val="004E298D"/>
    <w:rsid w:val="004E5304"/>
    <w:rsid w:val="004E63EE"/>
    <w:rsid w:val="004E6936"/>
    <w:rsid w:val="004E7B07"/>
    <w:rsid w:val="004F2DAA"/>
    <w:rsid w:val="004F7D79"/>
    <w:rsid w:val="00500073"/>
    <w:rsid w:val="0050060B"/>
    <w:rsid w:val="005010F9"/>
    <w:rsid w:val="005012FD"/>
    <w:rsid w:val="005014BA"/>
    <w:rsid w:val="00501551"/>
    <w:rsid w:val="00502D82"/>
    <w:rsid w:val="005045C3"/>
    <w:rsid w:val="00506A59"/>
    <w:rsid w:val="00506EBB"/>
    <w:rsid w:val="005130B1"/>
    <w:rsid w:val="00514113"/>
    <w:rsid w:val="0052314D"/>
    <w:rsid w:val="00523FB7"/>
    <w:rsid w:val="00525663"/>
    <w:rsid w:val="00527751"/>
    <w:rsid w:val="00530D63"/>
    <w:rsid w:val="00532790"/>
    <w:rsid w:val="0053447D"/>
    <w:rsid w:val="00536048"/>
    <w:rsid w:val="00540579"/>
    <w:rsid w:val="00542A63"/>
    <w:rsid w:val="005455DB"/>
    <w:rsid w:val="005462AE"/>
    <w:rsid w:val="00547687"/>
    <w:rsid w:val="00552492"/>
    <w:rsid w:val="005534D3"/>
    <w:rsid w:val="00554924"/>
    <w:rsid w:val="00562BA4"/>
    <w:rsid w:val="00563ED8"/>
    <w:rsid w:val="0056489B"/>
    <w:rsid w:val="0056609E"/>
    <w:rsid w:val="005670DA"/>
    <w:rsid w:val="005670EB"/>
    <w:rsid w:val="00567777"/>
    <w:rsid w:val="00567E84"/>
    <w:rsid w:val="0057475A"/>
    <w:rsid w:val="005747F9"/>
    <w:rsid w:val="00581F90"/>
    <w:rsid w:val="005849DD"/>
    <w:rsid w:val="00584E09"/>
    <w:rsid w:val="005948C0"/>
    <w:rsid w:val="005958BE"/>
    <w:rsid w:val="005A1AB2"/>
    <w:rsid w:val="005A290A"/>
    <w:rsid w:val="005A337B"/>
    <w:rsid w:val="005A518C"/>
    <w:rsid w:val="005A57B7"/>
    <w:rsid w:val="005A7A65"/>
    <w:rsid w:val="005B063F"/>
    <w:rsid w:val="005B15B0"/>
    <w:rsid w:val="005B2F29"/>
    <w:rsid w:val="005B42C7"/>
    <w:rsid w:val="005C1B31"/>
    <w:rsid w:val="005C23EC"/>
    <w:rsid w:val="005C4DF2"/>
    <w:rsid w:val="005C6BF7"/>
    <w:rsid w:val="005D2288"/>
    <w:rsid w:val="005D5237"/>
    <w:rsid w:val="005E2299"/>
    <w:rsid w:val="005E3660"/>
    <w:rsid w:val="005E400D"/>
    <w:rsid w:val="005E5937"/>
    <w:rsid w:val="005F029C"/>
    <w:rsid w:val="005F116B"/>
    <w:rsid w:val="005F2654"/>
    <w:rsid w:val="005F3C4C"/>
    <w:rsid w:val="005F7590"/>
    <w:rsid w:val="006049D1"/>
    <w:rsid w:val="00605357"/>
    <w:rsid w:val="00606745"/>
    <w:rsid w:val="006152A4"/>
    <w:rsid w:val="0061635F"/>
    <w:rsid w:val="006172B5"/>
    <w:rsid w:val="006208AB"/>
    <w:rsid w:val="0062376A"/>
    <w:rsid w:val="006277A3"/>
    <w:rsid w:val="00631BC0"/>
    <w:rsid w:val="006334D7"/>
    <w:rsid w:val="00633F0C"/>
    <w:rsid w:val="00634475"/>
    <w:rsid w:val="00634E99"/>
    <w:rsid w:val="00636654"/>
    <w:rsid w:val="006414D9"/>
    <w:rsid w:val="00643B62"/>
    <w:rsid w:val="00644C2D"/>
    <w:rsid w:val="00644D69"/>
    <w:rsid w:val="006476DB"/>
    <w:rsid w:val="006477E0"/>
    <w:rsid w:val="00652974"/>
    <w:rsid w:val="0065526D"/>
    <w:rsid w:val="006552A4"/>
    <w:rsid w:val="00655C92"/>
    <w:rsid w:val="00655D13"/>
    <w:rsid w:val="00663645"/>
    <w:rsid w:val="00664A90"/>
    <w:rsid w:val="00664DB1"/>
    <w:rsid w:val="006654BC"/>
    <w:rsid w:val="006673F1"/>
    <w:rsid w:val="00667F1A"/>
    <w:rsid w:val="00670A3C"/>
    <w:rsid w:val="00672FE1"/>
    <w:rsid w:val="00674CBE"/>
    <w:rsid w:val="006750A1"/>
    <w:rsid w:val="00685B88"/>
    <w:rsid w:val="00691F0C"/>
    <w:rsid w:val="00693C56"/>
    <w:rsid w:val="00696026"/>
    <w:rsid w:val="006965F5"/>
    <w:rsid w:val="00696905"/>
    <w:rsid w:val="006A0121"/>
    <w:rsid w:val="006A3B7D"/>
    <w:rsid w:val="006A3C88"/>
    <w:rsid w:val="006B089C"/>
    <w:rsid w:val="006B08D3"/>
    <w:rsid w:val="006B3D23"/>
    <w:rsid w:val="006B5DEB"/>
    <w:rsid w:val="006C4E62"/>
    <w:rsid w:val="006C711A"/>
    <w:rsid w:val="006D3090"/>
    <w:rsid w:val="006D398B"/>
    <w:rsid w:val="006D7453"/>
    <w:rsid w:val="006E5B7D"/>
    <w:rsid w:val="006E6EDB"/>
    <w:rsid w:val="006E7394"/>
    <w:rsid w:val="006E7654"/>
    <w:rsid w:val="006E777C"/>
    <w:rsid w:val="006F7C61"/>
    <w:rsid w:val="0070289B"/>
    <w:rsid w:val="00702B15"/>
    <w:rsid w:val="00702EA8"/>
    <w:rsid w:val="007035EA"/>
    <w:rsid w:val="007048B9"/>
    <w:rsid w:val="00704A41"/>
    <w:rsid w:val="00706BDF"/>
    <w:rsid w:val="00707836"/>
    <w:rsid w:val="00707BB5"/>
    <w:rsid w:val="00710246"/>
    <w:rsid w:val="007123DF"/>
    <w:rsid w:val="00712A56"/>
    <w:rsid w:val="00716AF1"/>
    <w:rsid w:val="007177F5"/>
    <w:rsid w:val="0072390D"/>
    <w:rsid w:val="00731D75"/>
    <w:rsid w:val="007337B1"/>
    <w:rsid w:val="0073790F"/>
    <w:rsid w:val="007402FE"/>
    <w:rsid w:val="00741910"/>
    <w:rsid w:val="007424E2"/>
    <w:rsid w:val="00742D05"/>
    <w:rsid w:val="00743217"/>
    <w:rsid w:val="00744ECE"/>
    <w:rsid w:val="0074626F"/>
    <w:rsid w:val="007463B4"/>
    <w:rsid w:val="00751858"/>
    <w:rsid w:val="007561F6"/>
    <w:rsid w:val="007644F5"/>
    <w:rsid w:val="00767222"/>
    <w:rsid w:val="00770690"/>
    <w:rsid w:val="007726AE"/>
    <w:rsid w:val="00774170"/>
    <w:rsid w:val="00776F53"/>
    <w:rsid w:val="0077765A"/>
    <w:rsid w:val="007777F8"/>
    <w:rsid w:val="0078248F"/>
    <w:rsid w:val="00782B1A"/>
    <w:rsid w:val="007836CE"/>
    <w:rsid w:val="007852E9"/>
    <w:rsid w:val="0078566D"/>
    <w:rsid w:val="007857A6"/>
    <w:rsid w:val="00786978"/>
    <w:rsid w:val="00787D2D"/>
    <w:rsid w:val="007902DA"/>
    <w:rsid w:val="007A601D"/>
    <w:rsid w:val="007A749C"/>
    <w:rsid w:val="007B118A"/>
    <w:rsid w:val="007B4B65"/>
    <w:rsid w:val="007C2C10"/>
    <w:rsid w:val="007C348C"/>
    <w:rsid w:val="007C58D7"/>
    <w:rsid w:val="007C6196"/>
    <w:rsid w:val="007C62A6"/>
    <w:rsid w:val="007D25EC"/>
    <w:rsid w:val="007D34C5"/>
    <w:rsid w:val="007D6601"/>
    <w:rsid w:val="007E0024"/>
    <w:rsid w:val="007E215B"/>
    <w:rsid w:val="007E2432"/>
    <w:rsid w:val="007E3A4F"/>
    <w:rsid w:val="007E61E0"/>
    <w:rsid w:val="007F077B"/>
    <w:rsid w:val="007F4BFF"/>
    <w:rsid w:val="007F70A7"/>
    <w:rsid w:val="007F7AF2"/>
    <w:rsid w:val="0080335B"/>
    <w:rsid w:val="00804E55"/>
    <w:rsid w:val="00805113"/>
    <w:rsid w:val="00810037"/>
    <w:rsid w:val="008103F4"/>
    <w:rsid w:val="00810A1B"/>
    <w:rsid w:val="0081308A"/>
    <w:rsid w:val="00814A4C"/>
    <w:rsid w:val="0081565E"/>
    <w:rsid w:val="0081668A"/>
    <w:rsid w:val="00816953"/>
    <w:rsid w:val="00816D7E"/>
    <w:rsid w:val="00821AB1"/>
    <w:rsid w:val="00822DEC"/>
    <w:rsid w:val="00822FAC"/>
    <w:rsid w:val="00824E1C"/>
    <w:rsid w:val="00827383"/>
    <w:rsid w:val="00831DA2"/>
    <w:rsid w:val="00833CFE"/>
    <w:rsid w:val="00845962"/>
    <w:rsid w:val="008472D6"/>
    <w:rsid w:val="008516B4"/>
    <w:rsid w:val="00852F30"/>
    <w:rsid w:val="00855E9D"/>
    <w:rsid w:val="00866AF7"/>
    <w:rsid w:val="0086743D"/>
    <w:rsid w:val="008675A4"/>
    <w:rsid w:val="00870BFE"/>
    <w:rsid w:val="00870FA5"/>
    <w:rsid w:val="008727EA"/>
    <w:rsid w:val="008737A6"/>
    <w:rsid w:val="0087478C"/>
    <w:rsid w:val="00874CC6"/>
    <w:rsid w:val="00876EEB"/>
    <w:rsid w:val="00877611"/>
    <w:rsid w:val="00880C24"/>
    <w:rsid w:val="00883B01"/>
    <w:rsid w:val="00883B6E"/>
    <w:rsid w:val="00887CDC"/>
    <w:rsid w:val="008917ED"/>
    <w:rsid w:val="00892E64"/>
    <w:rsid w:val="00893650"/>
    <w:rsid w:val="00897128"/>
    <w:rsid w:val="00897164"/>
    <w:rsid w:val="008A019F"/>
    <w:rsid w:val="008A0492"/>
    <w:rsid w:val="008A28DF"/>
    <w:rsid w:val="008A3336"/>
    <w:rsid w:val="008A40EC"/>
    <w:rsid w:val="008A44B4"/>
    <w:rsid w:val="008A486D"/>
    <w:rsid w:val="008A4EC1"/>
    <w:rsid w:val="008A5DDC"/>
    <w:rsid w:val="008A6E48"/>
    <w:rsid w:val="008A7533"/>
    <w:rsid w:val="008A7CCE"/>
    <w:rsid w:val="008B0708"/>
    <w:rsid w:val="008B0E24"/>
    <w:rsid w:val="008B11AE"/>
    <w:rsid w:val="008B12C7"/>
    <w:rsid w:val="008B357F"/>
    <w:rsid w:val="008B3E71"/>
    <w:rsid w:val="008B42AB"/>
    <w:rsid w:val="008B676E"/>
    <w:rsid w:val="008C03E6"/>
    <w:rsid w:val="008C2051"/>
    <w:rsid w:val="008C2695"/>
    <w:rsid w:val="008C27D7"/>
    <w:rsid w:val="008C2A17"/>
    <w:rsid w:val="008C2F83"/>
    <w:rsid w:val="008C4BAE"/>
    <w:rsid w:val="008C6BAF"/>
    <w:rsid w:val="008C70B9"/>
    <w:rsid w:val="008D6910"/>
    <w:rsid w:val="008D6D93"/>
    <w:rsid w:val="008D6ED4"/>
    <w:rsid w:val="008E1304"/>
    <w:rsid w:val="008E17B9"/>
    <w:rsid w:val="008E3C8C"/>
    <w:rsid w:val="008E4DA7"/>
    <w:rsid w:val="008E6195"/>
    <w:rsid w:val="008E6609"/>
    <w:rsid w:val="008E66E7"/>
    <w:rsid w:val="008E6970"/>
    <w:rsid w:val="008F3E29"/>
    <w:rsid w:val="008F4631"/>
    <w:rsid w:val="008F7F4C"/>
    <w:rsid w:val="00901AFE"/>
    <w:rsid w:val="0090501F"/>
    <w:rsid w:val="00906397"/>
    <w:rsid w:val="0091213C"/>
    <w:rsid w:val="0091548B"/>
    <w:rsid w:val="009230BD"/>
    <w:rsid w:val="009245E3"/>
    <w:rsid w:val="009265FE"/>
    <w:rsid w:val="0092717A"/>
    <w:rsid w:val="00931B0C"/>
    <w:rsid w:val="00932FED"/>
    <w:rsid w:val="0093496A"/>
    <w:rsid w:val="0094415E"/>
    <w:rsid w:val="009456B5"/>
    <w:rsid w:val="0094574C"/>
    <w:rsid w:val="00946E5D"/>
    <w:rsid w:val="0094718F"/>
    <w:rsid w:val="00951992"/>
    <w:rsid w:val="00954390"/>
    <w:rsid w:val="00954789"/>
    <w:rsid w:val="009564F0"/>
    <w:rsid w:val="00957D7B"/>
    <w:rsid w:val="00961132"/>
    <w:rsid w:val="00961E46"/>
    <w:rsid w:val="009677B1"/>
    <w:rsid w:val="00971E54"/>
    <w:rsid w:val="009747CC"/>
    <w:rsid w:val="00975CCD"/>
    <w:rsid w:val="00975F34"/>
    <w:rsid w:val="0098285F"/>
    <w:rsid w:val="00983EED"/>
    <w:rsid w:val="00985ACA"/>
    <w:rsid w:val="00992BE6"/>
    <w:rsid w:val="00994162"/>
    <w:rsid w:val="0099766B"/>
    <w:rsid w:val="009A5EC8"/>
    <w:rsid w:val="009A7F49"/>
    <w:rsid w:val="009B4C77"/>
    <w:rsid w:val="009B5396"/>
    <w:rsid w:val="009C5982"/>
    <w:rsid w:val="009C6AE4"/>
    <w:rsid w:val="009C6C91"/>
    <w:rsid w:val="009D7960"/>
    <w:rsid w:val="009D7E52"/>
    <w:rsid w:val="009E6611"/>
    <w:rsid w:val="009E6DB8"/>
    <w:rsid w:val="009E7AF8"/>
    <w:rsid w:val="009F27DC"/>
    <w:rsid w:val="009F4948"/>
    <w:rsid w:val="009F5109"/>
    <w:rsid w:val="009F760F"/>
    <w:rsid w:val="009F766F"/>
    <w:rsid w:val="00A01722"/>
    <w:rsid w:val="00A01730"/>
    <w:rsid w:val="00A030B4"/>
    <w:rsid w:val="00A05F77"/>
    <w:rsid w:val="00A11E2C"/>
    <w:rsid w:val="00A136E7"/>
    <w:rsid w:val="00A15133"/>
    <w:rsid w:val="00A208F5"/>
    <w:rsid w:val="00A2144D"/>
    <w:rsid w:val="00A21603"/>
    <w:rsid w:val="00A22B53"/>
    <w:rsid w:val="00A23426"/>
    <w:rsid w:val="00A23591"/>
    <w:rsid w:val="00A24288"/>
    <w:rsid w:val="00A24370"/>
    <w:rsid w:val="00A248F3"/>
    <w:rsid w:val="00A31E29"/>
    <w:rsid w:val="00A326AC"/>
    <w:rsid w:val="00A33E3B"/>
    <w:rsid w:val="00A41E3E"/>
    <w:rsid w:val="00A43058"/>
    <w:rsid w:val="00A51837"/>
    <w:rsid w:val="00A51AEB"/>
    <w:rsid w:val="00A5535C"/>
    <w:rsid w:val="00A610AC"/>
    <w:rsid w:val="00A617B9"/>
    <w:rsid w:val="00A63980"/>
    <w:rsid w:val="00A63A51"/>
    <w:rsid w:val="00A70427"/>
    <w:rsid w:val="00A720B2"/>
    <w:rsid w:val="00A724E6"/>
    <w:rsid w:val="00A736FE"/>
    <w:rsid w:val="00A751A2"/>
    <w:rsid w:val="00A77F54"/>
    <w:rsid w:val="00A8321F"/>
    <w:rsid w:val="00A84133"/>
    <w:rsid w:val="00A8432C"/>
    <w:rsid w:val="00A86922"/>
    <w:rsid w:val="00A9120C"/>
    <w:rsid w:val="00A92CFF"/>
    <w:rsid w:val="00A9367E"/>
    <w:rsid w:val="00AA0AD7"/>
    <w:rsid w:val="00AA2FF5"/>
    <w:rsid w:val="00AA5C5C"/>
    <w:rsid w:val="00AB01CD"/>
    <w:rsid w:val="00AB11A6"/>
    <w:rsid w:val="00AB1A99"/>
    <w:rsid w:val="00AB30CE"/>
    <w:rsid w:val="00AB3F94"/>
    <w:rsid w:val="00AC0206"/>
    <w:rsid w:val="00AC03C2"/>
    <w:rsid w:val="00AC13BD"/>
    <w:rsid w:val="00AC18CE"/>
    <w:rsid w:val="00AC1CA7"/>
    <w:rsid w:val="00AD076A"/>
    <w:rsid w:val="00AD0C6B"/>
    <w:rsid w:val="00AD147D"/>
    <w:rsid w:val="00AD42B7"/>
    <w:rsid w:val="00AD4EFB"/>
    <w:rsid w:val="00AD56B6"/>
    <w:rsid w:val="00AD60D6"/>
    <w:rsid w:val="00AE0676"/>
    <w:rsid w:val="00AE2323"/>
    <w:rsid w:val="00AE4213"/>
    <w:rsid w:val="00AE70B2"/>
    <w:rsid w:val="00AE7F4A"/>
    <w:rsid w:val="00AF4F57"/>
    <w:rsid w:val="00AF795E"/>
    <w:rsid w:val="00B071DE"/>
    <w:rsid w:val="00B0757E"/>
    <w:rsid w:val="00B145DC"/>
    <w:rsid w:val="00B161A3"/>
    <w:rsid w:val="00B22AF7"/>
    <w:rsid w:val="00B2754B"/>
    <w:rsid w:val="00B3005A"/>
    <w:rsid w:val="00B30A3F"/>
    <w:rsid w:val="00B32B11"/>
    <w:rsid w:val="00B32B48"/>
    <w:rsid w:val="00B33CB0"/>
    <w:rsid w:val="00B36232"/>
    <w:rsid w:val="00B3715F"/>
    <w:rsid w:val="00B40914"/>
    <w:rsid w:val="00B41D20"/>
    <w:rsid w:val="00B42675"/>
    <w:rsid w:val="00B42E71"/>
    <w:rsid w:val="00B44373"/>
    <w:rsid w:val="00B5068D"/>
    <w:rsid w:val="00B50F01"/>
    <w:rsid w:val="00B54825"/>
    <w:rsid w:val="00B60096"/>
    <w:rsid w:val="00B6137D"/>
    <w:rsid w:val="00B655A1"/>
    <w:rsid w:val="00B66409"/>
    <w:rsid w:val="00B66519"/>
    <w:rsid w:val="00B6658F"/>
    <w:rsid w:val="00B6670C"/>
    <w:rsid w:val="00B678E2"/>
    <w:rsid w:val="00B70603"/>
    <w:rsid w:val="00B707C3"/>
    <w:rsid w:val="00B717C8"/>
    <w:rsid w:val="00B72B2A"/>
    <w:rsid w:val="00B72EA0"/>
    <w:rsid w:val="00B7652A"/>
    <w:rsid w:val="00B769D0"/>
    <w:rsid w:val="00B80DD6"/>
    <w:rsid w:val="00B824E4"/>
    <w:rsid w:val="00B850D1"/>
    <w:rsid w:val="00B863C3"/>
    <w:rsid w:val="00B87A39"/>
    <w:rsid w:val="00B87FED"/>
    <w:rsid w:val="00B973AD"/>
    <w:rsid w:val="00BA0D57"/>
    <w:rsid w:val="00BA312C"/>
    <w:rsid w:val="00BA44B3"/>
    <w:rsid w:val="00BA6CAC"/>
    <w:rsid w:val="00BB122F"/>
    <w:rsid w:val="00BB1892"/>
    <w:rsid w:val="00BB7641"/>
    <w:rsid w:val="00BC1CCD"/>
    <w:rsid w:val="00BC235B"/>
    <w:rsid w:val="00BC3C58"/>
    <w:rsid w:val="00BC5B08"/>
    <w:rsid w:val="00BC6D50"/>
    <w:rsid w:val="00BD3E03"/>
    <w:rsid w:val="00BD3F92"/>
    <w:rsid w:val="00BD4777"/>
    <w:rsid w:val="00BD51C4"/>
    <w:rsid w:val="00BD5490"/>
    <w:rsid w:val="00BD5758"/>
    <w:rsid w:val="00BD7D6C"/>
    <w:rsid w:val="00BE0A85"/>
    <w:rsid w:val="00BE1498"/>
    <w:rsid w:val="00BE24B0"/>
    <w:rsid w:val="00BE49AD"/>
    <w:rsid w:val="00BE4A87"/>
    <w:rsid w:val="00BE5740"/>
    <w:rsid w:val="00BE5CEF"/>
    <w:rsid w:val="00BE6FCD"/>
    <w:rsid w:val="00BE7061"/>
    <w:rsid w:val="00BE7D73"/>
    <w:rsid w:val="00BF097A"/>
    <w:rsid w:val="00BF1371"/>
    <w:rsid w:val="00BF5F29"/>
    <w:rsid w:val="00BF6566"/>
    <w:rsid w:val="00BF7865"/>
    <w:rsid w:val="00C033B3"/>
    <w:rsid w:val="00C07860"/>
    <w:rsid w:val="00C1165C"/>
    <w:rsid w:val="00C118BC"/>
    <w:rsid w:val="00C127E3"/>
    <w:rsid w:val="00C1282B"/>
    <w:rsid w:val="00C13CFA"/>
    <w:rsid w:val="00C17626"/>
    <w:rsid w:val="00C214B4"/>
    <w:rsid w:val="00C304DA"/>
    <w:rsid w:val="00C30FDE"/>
    <w:rsid w:val="00C34996"/>
    <w:rsid w:val="00C434E9"/>
    <w:rsid w:val="00C4607F"/>
    <w:rsid w:val="00C47981"/>
    <w:rsid w:val="00C55317"/>
    <w:rsid w:val="00C567EA"/>
    <w:rsid w:val="00C56BE3"/>
    <w:rsid w:val="00C6303B"/>
    <w:rsid w:val="00C675EC"/>
    <w:rsid w:val="00C71F97"/>
    <w:rsid w:val="00C749FE"/>
    <w:rsid w:val="00C77D38"/>
    <w:rsid w:val="00C82C41"/>
    <w:rsid w:val="00C834F1"/>
    <w:rsid w:val="00C839F1"/>
    <w:rsid w:val="00C83EEA"/>
    <w:rsid w:val="00C86706"/>
    <w:rsid w:val="00C9002F"/>
    <w:rsid w:val="00C907E6"/>
    <w:rsid w:val="00C917E1"/>
    <w:rsid w:val="00C95768"/>
    <w:rsid w:val="00C95AD5"/>
    <w:rsid w:val="00C96DC1"/>
    <w:rsid w:val="00CA00EB"/>
    <w:rsid w:val="00CA4549"/>
    <w:rsid w:val="00CA7175"/>
    <w:rsid w:val="00CA7943"/>
    <w:rsid w:val="00CA7E05"/>
    <w:rsid w:val="00CB2879"/>
    <w:rsid w:val="00CB2DAA"/>
    <w:rsid w:val="00CB3ABC"/>
    <w:rsid w:val="00CB44CA"/>
    <w:rsid w:val="00CB5A53"/>
    <w:rsid w:val="00CB65C9"/>
    <w:rsid w:val="00CB7BBD"/>
    <w:rsid w:val="00CC0AAB"/>
    <w:rsid w:val="00CC3E12"/>
    <w:rsid w:val="00CC41BF"/>
    <w:rsid w:val="00CC5FD8"/>
    <w:rsid w:val="00CD4486"/>
    <w:rsid w:val="00CD532F"/>
    <w:rsid w:val="00CD5D1E"/>
    <w:rsid w:val="00CE293B"/>
    <w:rsid w:val="00CE30EA"/>
    <w:rsid w:val="00CE4A8A"/>
    <w:rsid w:val="00CE4AA3"/>
    <w:rsid w:val="00CE5893"/>
    <w:rsid w:val="00CE5E6E"/>
    <w:rsid w:val="00CE65F1"/>
    <w:rsid w:val="00CE72DF"/>
    <w:rsid w:val="00CF06D0"/>
    <w:rsid w:val="00CF0F4F"/>
    <w:rsid w:val="00CF1BB9"/>
    <w:rsid w:val="00CF2BDB"/>
    <w:rsid w:val="00CF329A"/>
    <w:rsid w:val="00CF4CCB"/>
    <w:rsid w:val="00CF5B72"/>
    <w:rsid w:val="00D00E0C"/>
    <w:rsid w:val="00D01C57"/>
    <w:rsid w:val="00D0220E"/>
    <w:rsid w:val="00D03FE5"/>
    <w:rsid w:val="00D07947"/>
    <w:rsid w:val="00D1485D"/>
    <w:rsid w:val="00D17EF8"/>
    <w:rsid w:val="00D23154"/>
    <w:rsid w:val="00D2685B"/>
    <w:rsid w:val="00D27C1D"/>
    <w:rsid w:val="00D30991"/>
    <w:rsid w:val="00D311CB"/>
    <w:rsid w:val="00D32145"/>
    <w:rsid w:val="00D335B6"/>
    <w:rsid w:val="00D33AE3"/>
    <w:rsid w:val="00D355AC"/>
    <w:rsid w:val="00D40415"/>
    <w:rsid w:val="00D42BA5"/>
    <w:rsid w:val="00D438ED"/>
    <w:rsid w:val="00D452F9"/>
    <w:rsid w:val="00D52A31"/>
    <w:rsid w:val="00D550A5"/>
    <w:rsid w:val="00D55BD3"/>
    <w:rsid w:val="00D55D74"/>
    <w:rsid w:val="00D56EDA"/>
    <w:rsid w:val="00D56FF1"/>
    <w:rsid w:val="00D570AF"/>
    <w:rsid w:val="00D6217D"/>
    <w:rsid w:val="00D70D8E"/>
    <w:rsid w:val="00D711D1"/>
    <w:rsid w:val="00D7149B"/>
    <w:rsid w:val="00D72A02"/>
    <w:rsid w:val="00D73367"/>
    <w:rsid w:val="00D75572"/>
    <w:rsid w:val="00D95593"/>
    <w:rsid w:val="00D961B4"/>
    <w:rsid w:val="00DA1E8B"/>
    <w:rsid w:val="00DA4C01"/>
    <w:rsid w:val="00DA597E"/>
    <w:rsid w:val="00DA6150"/>
    <w:rsid w:val="00DA7447"/>
    <w:rsid w:val="00DB4296"/>
    <w:rsid w:val="00DB499C"/>
    <w:rsid w:val="00DB5D49"/>
    <w:rsid w:val="00DB672E"/>
    <w:rsid w:val="00DB6BD6"/>
    <w:rsid w:val="00DC02A4"/>
    <w:rsid w:val="00DC03C5"/>
    <w:rsid w:val="00DC49AA"/>
    <w:rsid w:val="00DC5F97"/>
    <w:rsid w:val="00DC6942"/>
    <w:rsid w:val="00DD0A4F"/>
    <w:rsid w:val="00DD0E53"/>
    <w:rsid w:val="00DD3819"/>
    <w:rsid w:val="00DD3B71"/>
    <w:rsid w:val="00DD52D9"/>
    <w:rsid w:val="00DD7F14"/>
    <w:rsid w:val="00DE050B"/>
    <w:rsid w:val="00DE0AEF"/>
    <w:rsid w:val="00DE0E6F"/>
    <w:rsid w:val="00DE1D69"/>
    <w:rsid w:val="00DE27E7"/>
    <w:rsid w:val="00DE384E"/>
    <w:rsid w:val="00DE5439"/>
    <w:rsid w:val="00DE7D34"/>
    <w:rsid w:val="00DF12D9"/>
    <w:rsid w:val="00DF2EB1"/>
    <w:rsid w:val="00DF5B41"/>
    <w:rsid w:val="00E00740"/>
    <w:rsid w:val="00E02F3B"/>
    <w:rsid w:val="00E10EB5"/>
    <w:rsid w:val="00E14EED"/>
    <w:rsid w:val="00E15574"/>
    <w:rsid w:val="00E21391"/>
    <w:rsid w:val="00E249B5"/>
    <w:rsid w:val="00E2567A"/>
    <w:rsid w:val="00E26D9A"/>
    <w:rsid w:val="00E2752F"/>
    <w:rsid w:val="00E30C97"/>
    <w:rsid w:val="00E30CF8"/>
    <w:rsid w:val="00E31922"/>
    <w:rsid w:val="00E344BC"/>
    <w:rsid w:val="00E344C7"/>
    <w:rsid w:val="00E3602E"/>
    <w:rsid w:val="00E36D00"/>
    <w:rsid w:val="00E46247"/>
    <w:rsid w:val="00E4674D"/>
    <w:rsid w:val="00E46DE6"/>
    <w:rsid w:val="00E5030F"/>
    <w:rsid w:val="00E50D47"/>
    <w:rsid w:val="00E54A58"/>
    <w:rsid w:val="00E54E9A"/>
    <w:rsid w:val="00E54FCC"/>
    <w:rsid w:val="00E56578"/>
    <w:rsid w:val="00E569C5"/>
    <w:rsid w:val="00E57576"/>
    <w:rsid w:val="00E61B98"/>
    <w:rsid w:val="00E6689F"/>
    <w:rsid w:val="00E669B7"/>
    <w:rsid w:val="00E66E3F"/>
    <w:rsid w:val="00E75027"/>
    <w:rsid w:val="00E76751"/>
    <w:rsid w:val="00E77601"/>
    <w:rsid w:val="00E8065A"/>
    <w:rsid w:val="00E840B5"/>
    <w:rsid w:val="00E846DC"/>
    <w:rsid w:val="00E863CC"/>
    <w:rsid w:val="00E87179"/>
    <w:rsid w:val="00E8751A"/>
    <w:rsid w:val="00E9139F"/>
    <w:rsid w:val="00E91CE0"/>
    <w:rsid w:val="00E94BFA"/>
    <w:rsid w:val="00E96521"/>
    <w:rsid w:val="00EA33F4"/>
    <w:rsid w:val="00EA3767"/>
    <w:rsid w:val="00EB06F9"/>
    <w:rsid w:val="00EB12C6"/>
    <w:rsid w:val="00EB23EC"/>
    <w:rsid w:val="00EB4F9E"/>
    <w:rsid w:val="00EB6EC4"/>
    <w:rsid w:val="00EC0146"/>
    <w:rsid w:val="00EC076D"/>
    <w:rsid w:val="00EC0995"/>
    <w:rsid w:val="00EC151D"/>
    <w:rsid w:val="00EC1E0E"/>
    <w:rsid w:val="00EC4233"/>
    <w:rsid w:val="00ED0A11"/>
    <w:rsid w:val="00ED3329"/>
    <w:rsid w:val="00ED438F"/>
    <w:rsid w:val="00ED4F47"/>
    <w:rsid w:val="00ED5B87"/>
    <w:rsid w:val="00EE032F"/>
    <w:rsid w:val="00EE7719"/>
    <w:rsid w:val="00EF0D35"/>
    <w:rsid w:val="00EF0E90"/>
    <w:rsid w:val="00F01282"/>
    <w:rsid w:val="00F0266D"/>
    <w:rsid w:val="00F05507"/>
    <w:rsid w:val="00F0615C"/>
    <w:rsid w:val="00F14BFB"/>
    <w:rsid w:val="00F15C4A"/>
    <w:rsid w:val="00F1658B"/>
    <w:rsid w:val="00F21B05"/>
    <w:rsid w:val="00F21B68"/>
    <w:rsid w:val="00F21F17"/>
    <w:rsid w:val="00F2280E"/>
    <w:rsid w:val="00F27412"/>
    <w:rsid w:val="00F276B3"/>
    <w:rsid w:val="00F276CB"/>
    <w:rsid w:val="00F302C3"/>
    <w:rsid w:val="00F34F0A"/>
    <w:rsid w:val="00F3681D"/>
    <w:rsid w:val="00F368E6"/>
    <w:rsid w:val="00F37F08"/>
    <w:rsid w:val="00F42E19"/>
    <w:rsid w:val="00F448E4"/>
    <w:rsid w:val="00F47C34"/>
    <w:rsid w:val="00F52780"/>
    <w:rsid w:val="00F54291"/>
    <w:rsid w:val="00F54A5F"/>
    <w:rsid w:val="00F56540"/>
    <w:rsid w:val="00F57F9A"/>
    <w:rsid w:val="00F61019"/>
    <w:rsid w:val="00F65508"/>
    <w:rsid w:val="00F66725"/>
    <w:rsid w:val="00F667B7"/>
    <w:rsid w:val="00F67F41"/>
    <w:rsid w:val="00F7018A"/>
    <w:rsid w:val="00F7098A"/>
    <w:rsid w:val="00F724AF"/>
    <w:rsid w:val="00F72D8D"/>
    <w:rsid w:val="00F74A3E"/>
    <w:rsid w:val="00F752E6"/>
    <w:rsid w:val="00F76F3A"/>
    <w:rsid w:val="00F770EF"/>
    <w:rsid w:val="00F86B95"/>
    <w:rsid w:val="00F8737F"/>
    <w:rsid w:val="00F877DA"/>
    <w:rsid w:val="00F87BE1"/>
    <w:rsid w:val="00F91B47"/>
    <w:rsid w:val="00F91E12"/>
    <w:rsid w:val="00F92115"/>
    <w:rsid w:val="00F971B6"/>
    <w:rsid w:val="00FA3FE7"/>
    <w:rsid w:val="00FA4A66"/>
    <w:rsid w:val="00FA637D"/>
    <w:rsid w:val="00FA6A62"/>
    <w:rsid w:val="00FB2036"/>
    <w:rsid w:val="00FB3C1B"/>
    <w:rsid w:val="00FB6640"/>
    <w:rsid w:val="00FC06EB"/>
    <w:rsid w:val="00FC26D4"/>
    <w:rsid w:val="00FC2C3D"/>
    <w:rsid w:val="00FC3547"/>
    <w:rsid w:val="00FC3E42"/>
    <w:rsid w:val="00FC4539"/>
    <w:rsid w:val="00FC4D3F"/>
    <w:rsid w:val="00FC6069"/>
    <w:rsid w:val="00FC6270"/>
    <w:rsid w:val="00FC6E46"/>
    <w:rsid w:val="00FC7065"/>
    <w:rsid w:val="00FD03C5"/>
    <w:rsid w:val="00FD1685"/>
    <w:rsid w:val="00FD54D9"/>
    <w:rsid w:val="00FD768D"/>
    <w:rsid w:val="00FD79F2"/>
    <w:rsid w:val="00FE01FB"/>
    <w:rsid w:val="00FE1045"/>
    <w:rsid w:val="00FE1601"/>
    <w:rsid w:val="00FE3C82"/>
    <w:rsid w:val="00FE4203"/>
    <w:rsid w:val="00FE7303"/>
    <w:rsid w:val="00FF0D73"/>
    <w:rsid w:val="00FF17BA"/>
    <w:rsid w:val="00FF40A7"/>
    <w:rsid w:val="00FF69D6"/>
    <w:rsid w:val="00FF7E52"/>
    <w:rsid w:val="280FEC3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1FB19"/>
  <w15:docId w15:val="{CD83AF65-86F9-4B79-A95B-8E9C3126B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1BC"/>
  </w:style>
  <w:style w:type="paragraph" w:styleId="Ttulo1">
    <w:name w:val="heading 1"/>
    <w:basedOn w:val="Normal"/>
    <w:next w:val="Normal"/>
    <w:link w:val="Ttulo1Car"/>
    <w:uiPriority w:val="9"/>
    <w:qFormat/>
    <w:rsid w:val="00BB1892"/>
    <w:pPr>
      <w:keepNext/>
      <w:keepLines/>
      <w:numPr>
        <w:numId w:val="2"/>
      </w:numPr>
      <w:spacing w:before="480" w:after="120"/>
      <w:jc w:val="center"/>
      <w:outlineLvl w:val="0"/>
    </w:pPr>
    <w:rPr>
      <w:rFonts w:ascii="Times New Roman" w:eastAsiaTheme="majorEastAsia" w:hAnsi="Times New Roman" w:cstheme="majorBidi"/>
      <w:b/>
      <w:bCs/>
      <w:caps/>
      <w:sz w:val="20"/>
      <w:szCs w:val="28"/>
    </w:rPr>
  </w:style>
  <w:style w:type="paragraph" w:styleId="Ttulo2">
    <w:name w:val="heading 2"/>
    <w:basedOn w:val="Subttulo"/>
    <w:next w:val="Normal"/>
    <w:link w:val="Ttulo2Car"/>
    <w:unhideWhenUsed/>
    <w:qFormat/>
    <w:rsid w:val="00B0757E"/>
    <w:pPr>
      <w:numPr>
        <w:numId w:val="3"/>
      </w:numPr>
      <w:spacing w:before="0" w:after="200"/>
      <w:outlineLvl w:val="1"/>
    </w:pPr>
    <w:rPr>
      <w:i/>
    </w:rPr>
  </w:style>
  <w:style w:type="paragraph" w:styleId="Ttulo3">
    <w:name w:val="heading 3"/>
    <w:basedOn w:val="Ttulo2"/>
    <w:next w:val="Normal"/>
    <w:link w:val="Ttulo3Car"/>
    <w:uiPriority w:val="9"/>
    <w:unhideWhenUsed/>
    <w:qFormat/>
    <w:rsid w:val="00FF40A7"/>
    <w:pPr>
      <w:numPr>
        <w:numId w:val="0"/>
      </w:numPr>
      <w:outlineLvl w:val="2"/>
    </w:pPr>
    <w:rPr>
      <w:i w:val="0"/>
    </w:rPr>
  </w:style>
  <w:style w:type="paragraph" w:styleId="Ttulo4">
    <w:name w:val="heading 4"/>
    <w:basedOn w:val="Normal"/>
    <w:next w:val="Normal"/>
    <w:link w:val="Ttulo4Car"/>
    <w:uiPriority w:val="9"/>
    <w:semiHidden/>
    <w:unhideWhenUsed/>
    <w:qFormat/>
    <w:rsid w:val="00F368E6"/>
    <w:pPr>
      <w:keepNext/>
      <w:keepLines/>
      <w:spacing w:before="40" w:after="0"/>
      <w:outlineLvl w:val="3"/>
    </w:pPr>
    <w:rPr>
      <w:rFonts w:asciiTheme="majorHAnsi" w:eastAsiaTheme="majorEastAsia" w:hAnsiTheme="majorHAnsi" w:cstheme="majorBidi"/>
      <w:i/>
      <w:iCs/>
      <w:color w:val="848057" w:themeColor="accent1" w:themeShade="BF"/>
    </w:rPr>
  </w:style>
  <w:style w:type="paragraph" w:styleId="Ttulo6">
    <w:name w:val="heading 6"/>
    <w:basedOn w:val="Normal"/>
    <w:next w:val="Normal"/>
    <w:link w:val="Ttulo6Car"/>
    <w:uiPriority w:val="9"/>
    <w:semiHidden/>
    <w:unhideWhenUsed/>
    <w:qFormat/>
    <w:rsid w:val="0070289B"/>
    <w:pPr>
      <w:keepNext/>
      <w:keepLines/>
      <w:spacing w:before="40" w:after="0"/>
      <w:outlineLvl w:val="5"/>
    </w:pPr>
    <w:rPr>
      <w:rFonts w:asciiTheme="majorHAnsi" w:eastAsiaTheme="majorEastAsia" w:hAnsiTheme="majorHAnsi" w:cstheme="majorBidi"/>
      <w:color w:val="575539"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1892"/>
    <w:rPr>
      <w:rFonts w:ascii="Times New Roman" w:eastAsiaTheme="majorEastAsia" w:hAnsi="Times New Roman" w:cstheme="majorBidi"/>
      <w:b/>
      <w:bCs/>
      <w:caps/>
      <w:sz w:val="20"/>
      <w:szCs w:val="28"/>
    </w:rPr>
  </w:style>
  <w:style w:type="paragraph" w:styleId="Subttulo">
    <w:name w:val="Subtitle"/>
    <w:basedOn w:val="Normal"/>
    <w:next w:val="Normal"/>
    <w:link w:val="SubttuloCar"/>
    <w:uiPriority w:val="11"/>
    <w:qFormat/>
    <w:rsid w:val="00FC3E42"/>
    <w:pPr>
      <w:spacing w:before="240" w:after="240"/>
      <w:outlineLvl w:val="0"/>
    </w:pPr>
    <w:rPr>
      <w:rFonts w:ascii="Times New Roman" w:hAnsi="Times New Roman" w:cs="Times New Roman"/>
      <w:b/>
      <w:sz w:val="20"/>
      <w:szCs w:val="20"/>
    </w:rPr>
  </w:style>
  <w:style w:type="character" w:customStyle="1" w:styleId="SubttuloCar">
    <w:name w:val="Subtítulo Car"/>
    <w:basedOn w:val="Fuentedeprrafopredeter"/>
    <w:link w:val="Subttulo"/>
    <w:uiPriority w:val="11"/>
    <w:rsid w:val="00FC3E42"/>
    <w:rPr>
      <w:rFonts w:ascii="Times New Roman" w:hAnsi="Times New Roman" w:cs="Times New Roman"/>
      <w:b/>
      <w:sz w:val="20"/>
      <w:szCs w:val="20"/>
    </w:rPr>
  </w:style>
  <w:style w:type="character" w:customStyle="1" w:styleId="Ttulo2Car">
    <w:name w:val="Título 2 Car"/>
    <w:basedOn w:val="Fuentedeprrafopredeter"/>
    <w:link w:val="Ttulo2"/>
    <w:rsid w:val="00B0757E"/>
    <w:rPr>
      <w:rFonts w:ascii="Times New Roman" w:hAnsi="Times New Roman" w:cs="Times New Roman"/>
      <w:b/>
      <w:i/>
      <w:sz w:val="20"/>
      <w:szCs w:val="20"/>
    </w:rPr>
  </w:style>
  <w:style w:type="character" w:customStyle="1" w:styleId="Ttulo3Car">
    <w:name w:val="Título 3 Car"/>
    <w:basedOn w:val="Fuentedeprrafopredeter"/>
    <w:link w:val="Ttulo3"/>
    <w:uiPriority w:val="9"/>
    <w:rsid w:val="00FF40A7"/>
    <w:rPr>
      <w:rFonts w:ascii="Times New Roman" w:hAnsi="Times New Roman" w:cs="Times New Roman"/>
      <w:b/>
      <w:sz w:val="20"/>
      <w:szCs w:val="20"/>
    </w:rPr>
  </w:style>
  <w:style w:type="character" w:customStyle="1" w:styleId="Ttulo6Car">
    <w:name w:val="Título 6 Car"/>
    <w:basedOn w:val="Fuentedeprrafopredeter"/>
    <w:link w:val="Ttulo6"/>
    <w:uiPriority w:val="99"/>
    <w:rsid w:val="0070289B"/>
    <w:rPr>
      <w:rFonts w:asciiTheme="majorHAnsi" w:eastAsiaTheme="majorEastAsia" w:hAnsiTheme="majorHAnsi" w:cstheme="majorBidi"/>
      <w:color w:val="575539" w:themeColor="accent1" w:themeShade="7F"/>
    </w:rPr>
  </w:style>
  <w:style w:type="paragraph" w:styleId="Sinespaciado">
    <w:name w:val="No Spacing"/>
    <w:link w:val="SinespaciadoCar"/>
    <w:uiPriority w:val="1"/>
    <w:qFormat/>
    <w:rsid w:val="004E7B07"/>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E7B07"/>
    <w:rPr>
      <w:rFonts w:eastAsiaTheme="minorEastAsia"/>
      <w:lang w:eastAsia="es-MX"/>
    </w:rPr>
  </w:style>
  <w:style w:type="paragraph" w:styleId="Textodeglobo">
    <w:name w:val="Balloon Text"/>
    <w:basedOn w:val="Normal"/>
    <w:link w:val="TextodegloboCar"/>
    <w:uiPriority w:val="99"/>
    <w:semiHidden/>
    <w:unhideWhenUsed/>
    <w:rsid w:val="004E7B0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7B07"/>
    <w:rPr>
      <w:rFonts w:ascii="Tahoma" w:hAnsi="Tahoma" w:cs="Tahoma"/>
      <w:sz w:val="16"/>
      <w:szCs w:val="16"/>
    </w:rPr>
  </w:style>
  <w:style w:type="paragraph" w:styleId="TtulodeTDC">
    <w:name w:val="TOC Heading"/>
    <w:basedOn w:val="Ttulo1"/>
    <w:next w:val="Normal"/>
    <w:uiPriority w:val="39"/>
    <w:unhideWhenUsed/>
    <w:qFormat/>
    <w:rsid w:val="002B43B9"/>
    <w:pPr>
      <w:outlineLvl w:val="9"/>
    </w:pPr>
    <w:rPr>
      <w:lang w:eastAsia="es-MX"/>
    </w:rPr>
  </w:style>
  <w:style w:type="paragraph" w:styleId="Encabezado">
    <w:name w:val="header"/>
    <w:basedOn w:val="Normal"/>
    <w:link w:val="EncabezadoCar"/>
    <w:unhideWhenUsed/>
    <w:rsid w:val="002B43B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B43B9"/>
  </w:style>
  <w:style w:type="paragraph" w:styleId="Piedepgina">
    <w:name w:val="footer"/>
    <w:basedOn w:val="Normal"/>
    <w:link w:val="PiedepginaCar"/>
    <w:uiPriority w:val="99"/>
    <w:unhideWhenUsed/>
    <w:rsid w:val="002B43B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43B9"/>
  </w:style>
  <w:style w:type="paragraph" w:styleId="Citadestacada">
    <w:name w:val="Intense Quote"/>
    <w:basedOn w:val="Normal"/>
    <w:next w:val="Normal"/>
    <w:link w:val="CitadestacadaCar"/>
    <w:uiPriority w:val="30"/>
    <w:qFormat/>
    <w:rsid w:val="006654BC"/>
    <w:pPr>
      <w:pBdr>
        <w:bottom w:val="single" w:sz="4" w:space="4" w:color="A9A57C" w:themeColor="accent1"/>
      </w:pBdr>
      <w:spacing w:before="200" w:after="280"/>
      <w:ind w:left="936" w:right="936"/>
    </w:pPr>
    <w:rPr>
      <w:b/>
      <w:bCs/>
      <w:i/>
      <w:iCs/>
      <w:color w:val="A9A57C" w:themeColor="accent1"/>
    </w:rPr>
  </w:style>
  <w:style w:type="character" w:customStyle="1" w:styleId="CitadestacadaCar">
    <w:name w:val="Cita destacada Car"/>
    <w:basedOn w:val="Fuentedeprrafopredeter"/>
    <w:link w:val="Citadestacada"/>
    <w:uiPriority w:val="30"/>
    <w:rsid w:val="006654BC"/>
    <w:rPr>
      <w:b/>
      <w:bCs/>
      <w:i/>
      <w:iCs/>
      <w:color w:val="A9A57C" w:themeColor="accent1"/>
    </w:rPr>
  </w:style>
  <w:style w:type="table" w:styleId="Listaclara-nfasis1">
    <w:name w:val="Light List Accent 1"/>
    <w:basedOn w:val="Tablanormal"/>
    <w:uiPriority w:val="61"/>
    <w:rsid w:val="006654BC"/>
    <w:pPr>
      <w:spacing w:after="0" w:line="240" w:lineRule="auto"/>
    </w:pPr>
    <w:tblPr>
      <w:tblStyleRowBandSize w:val="1"/>
      <w:tblStyleColBandSize w:val="1"/>
      <w:tblInd w:w="0" w:type="dxa"/>
      <w:tblBorders>
        <w:top w:val="single" w:sz="8" w:space="0" w:color="A9A57C" w:themeColor="accent1"/>
        <w:left w:val="single" w:sz="8" w:space="0" w:color="A9A57C" w:themeColor="accent1"/>
        <w:bottom w:val="single" w:sz="8" w:space="0" w:color="A9A57C" w:themeColor="accent1"/>
        <w:right w:val="single" w:sz="8" w:space="0" w:color="A9A57C"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9A57C" w:themeFill="accent1"/>
      </w:tcPr>
    </w:tblStylePr>
    <w:tblStylePr w:type="lastRow">
      <w:pPr>
        <w:spacing w:before="0" w:after="0" w:line="240" w:lineRule="auto"/>
      </w:pPr>
      <w:rPr>
        <w:b/>
        <w:bCs/>
      </w:rPr>
      <w:tblPr/>
      <w:tcPr>
        <w:tcBorders>
          <w:top w:val="double" w:sz="6" w:space="0" w:color="A9A57C" w:themeColor="accent1"/>
          <w:left w:val="single" w:sz="8" w:space="0" w:color="A9A57C" w:themeColor="accent1"/>
          <w:bottom w:val="single" w:sz="8" w:space="0" w:color="A9A57C" w:themeColor="accent1"/>
          <w:right w:val="single" w:sz="8" w:space="0" w:color="A9A57C" w:themeColor="accent1"/>
        </w:tcBorders>
      </w:tcPr>
    </w:tblStylePr>
    <w:tblStylePr w:type="firstCol">
      <w:rPr>
        <w:b/>
        <w:bCs/>
      </w:rPr>
    </w:tblStylePr>
    <w:tblStylePr w:type="lastCol">
      <w:rPr>
        <w:b/>
        <w:bCs/>
      </w:rPr>
    </w:tblStylePr>
    <w:tblStylePr w:type="band1Vert">
      <w:tblPr/>
      <w:tcPr>
        <w:tcBorders>
          <w:top w:val="single" w:sz="8" w:space="0" w:color="A9A57C" w:themeColor="accent1"/>
          <w:left w:val="single" w:sz="8" w:space="0" w:color="A9A57C" w:themeColor="accent1"/>
          <w:bottom w:val="single" w:sz="8" w:space="0" w:color="A9A57C" w:themeColor="accent1"/>
          <w:right w:val="single" w:sz="8" w:space="0" w:color="A9A57C" w:themeColor="accent1"/>
        </w:tcBorders>
      </w:tcPr>
    </w:tblStylePr>
    <w:tblStylePr w:type="band1Horz">
      <w:tblPr/>
      <w:tcPr>
        <w:tcBorders>
          <w:top w:val="single" w:sz="8" w:space="0" w:color="A9A57C" w:themeColor="accent1"/>
          <w:left w:val="single" w:sz="8" w:space="0" w:color="A9A57C" w:themeColor="accent1"/>
          <w:bottom w:val="single" w:sz="8" w:space="0" w:color="A9A57C" w:themeColor="accent1"/>
          <w:right w:val="single" w:sz="8" w:space="0" w:color="A9A57C" w:themeColor="accent1"/>
        </w:tcBorders>
      </w:tcPr>
    </w:tblStylePr>
  </w:style>
  <w:style w:type="paragraph" w:styleId="Prrafodelista">
    <w:name w:val="List Paragraph"/>
    <w:basedOn w:val="Normal"/>
    <w:link w:val="PrrafodelistaCar"/>
    <w:uiPriority w:val="34"/>
    <w:qFormat/>
    <w:rsid w:val="006654BC"/>
    <w:pPr>
      <w:ind w:left="720"/>
      <w:contextualSpacing/>
    </w:pPr>
  </w:style>
  <w:style w:type="paragraph" w:styleId="TDC1">
    <w:name w:val="toc 1"/>
    <w:basedOn w:val="Normal"/>
    <w:next w:val="Normal"/>
    <w:autoRedefine/>
    <w:uiPriority w:val="39"/>
    <w:unhideWhenUsed/>
    <w:rsid w:val="001D5ADB"/>
    <w:pPr>
      <w:tabs>
        <w:tab w:val="left" w:pos="284"/>
        <w:tab w:val="right" w:pos="8828"/>
      </w:tabs>
      <w:spacing w:after="100"/>
    </w:pPr>
  </w:style>
  <w:style w:type="character" w:styleId="Hipervnculo">
    <w:name w:val="Hyperlink"/>
    <w:basedOn w:val="Fuentedeprrafopredeter"/>
    <w:uiPriority w:val="99"/>
    <w:unhideWhenUsed/>
    <w:rsid w:val="008B3E71"/>
    <w:rPr>
      <w:color w:val="D25814" w:themeColor="hyperlink"/>
      <w:u w:val="single"/>
    </w:rPr>
  </w:style>
  <w:style w:type="paragraph" w:styleId="Descripcin">
    <w:name w:val="caption"/>
    <w:basedOn w:val="Normal"/>
    <w:next w:val="Normal"/>
    <w:link w:val="DescripcinCar"/>
    <w:uiPriority w:val="35"/>
    <w:unhideWhenUsed/>
    <w:qFormat/>
    <w:rsid w:val="00883B01"/>
    <w:pPr>
      <w:keepNext/>
      <w:jc w:val="center"/>
    </w:pPr>
    <w:rPr>
      <w:rFonts w:ascii="Times New Roman" w:hAnsi="Times New Roman" w:cs="Times New Roman"/>
      <w:b/>
      <w:sz w:val="16"/>
    </w:rPr>
  </w:style>
  <w:style w:type="paragraph" w:styleId="Textonotapie">
    <w:name w:val="footnote text"/>
    <w:basedOn w:val="Normal"/>
    <w:link w:val="TextonotapieCar"/>
    <w:uiPriority w:val="99"/>
    <w:semiHidden/>
    <w:unhideWhenUsed/>
    <w:rsid w:val="0049716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97169"/>
    <w:rPr>
      <w:sz w:val="20"/>
      <w:szCs w:val="20"/>
    </w:rPr>
  </w:style>
  <w:style w:type="character" w:styleId="Refdenotaalpie">
    <w:name w:val="footnote reference"/>
    <w:basedOn w:val="Fuentedeprrafopredeter"/>
    <w:uiPriority w:val="99"/>
    <w:semiHidden/>
    <w:unhideWhenUsed/>
    <w:rsid w:val="00497169"/>
    <w:rPr>
      <w:vertAlign w:val="superscript"/>
    </w:rPr>
  </w:style>
  <w:style w:type="table" w:styleId="Tablaconcuadrcula">
    <w:name w:val="Table Grid"/>
    <w:basedOn w:val="Tablanormal"/>
    <w:rsid w:val="00BD7D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CF06D0"/>
  </w:style>
  <w:style w:type="paragraph" w:styleId="TDC3">
    <w:name w:val="toc 3"/>
    <w:basedOn w:val="Normal"/>
    <w:next w:val="Normal"/>
    <w:autoRedefine/>
    <w:uiPriority w:val="39"/>
    <w:unhideWhenUsed/>
    <w:rsid w:val="00DC5F97"/>
    <w:pPr>
      <w:tabs>
        <w:tab w:val="right" w:pos="8828"/>
      </w:tabs>
      <w:spacing w:after="100"/>
      <w:ind w:left="440"/>
      <w:jc w:val="both"/>
    </w:pPr>
  </w:style>
  <w:style w:type="paragraph" w:styleId="Sangra2detindependiente">
    <w:name w:val="Body Text Indent 2"/>
    <w:basedOn w:val="Normal"/>
    <w:link w:val="Sangra2detindependienteCar"/>
    <w:uiPriority w:val="99"/>
    <w:unhideWhenUsed/>
    <w:rsid w:val="007402FE"/>
    <w:pPr>
      <w:spacing w:after="120" w:line="480" w:lineRule="auto"/>
      <w:ind w:left="283" w:firstLine="360"/>
    </w:pPr>
    <w:rPr>
      <w:rFonts w:ascii="Calibri" w:eastAsia="Calibri" w:hAnsi="Calibri" w:cs="Times New Roman"/>
      <w:sz w:val="20"/>
      <w:szCs w:val="20"/>
      <w:lang w:val="es-ES"/>
    </w:rPr>
  </w:style>
  <w:style w:type="character" w:customStyle="1" w:styleId="Sangra2detindependienteCar">
    <w:name w:val="Sangría 2 de t. independiente Car"/>
    <w:basedOn w:val="Fuentedeprrafopredeter"/>
    <w:link w:val="Sangra2detindependiente"/>
    <w:uiPriority w:val="99"/>
    <w:rsid w:val="007402FE"/>
    <w:rPr>
      <w:rFonts w:ascii="Calibri" w:eastAsia="Calibri" w:hAnsi="Calibri" w:cs="Times New Roman"/>
      <w:sz w:val="20"/>
      <w:szCs w:val="20"/>
      <w:lang w:val="es-ES"/>
    </w:rPr>
  </w:style>
  <w:style w:type="paragraph" w:styleId="Textoindependiente">
    <w:name w:val="Body Text"/>
    <w:basedOn w:val="Normal"/>
    <w:link w:val="TextoindependienteCar"/>
    <w:unhideWhenUsed/>
    <w:rsid w:val="007402FE"/>
    <w:pPr>
      <w:spacing w:after="120" w:line="240" w:lineRule="auto"/>
      <w:ind w:firstLine="360"/>
    </w:pPr>
    <w:rPr>
      <w:rFonts w:ascii="Calibri" w:eastAsia="Times New Roman" w:hAnsi="Calibri" w:cs="Times New Roman"/>
      <w:lang w:bidi="en-US"/>
    </w:rPr>
  </w:style>
  <w:style w:type="character" w:customStyle="1" w:styleId="TextoindependienteCar">
    <w:name w:val="Texto independiente Car"/>
    <w:basedOn w:val="Fuentedeprrafopredeter"/>
    <w:link w:val="Textoindependiente"/>
    <w:rsid w:val="007402FE"/>
    <w:rPr>
      <w:rFonts w:ascii="Calibri" w:eastAsia="Times New Roman" w:hAnsi="Calibri" w:cs="Times New Roman"/>
      <w:lang w:bidi="en-US"/>
    </w:rPr>
  </w:style>
  <w:style w:type="paragraph" w:customStyle="1" w:styleId="InfoBlue">
    <w:name w:val="InfoBlue"/>
    <w:basedOn w:val="Normal"/>
    <w:next w:val="Textoindependiente"/>
    <w:link w:val="InfoBlueCar"/>
    <w:autoRedefine/>
    <w:rsid w:val="00831DA2"/>
    <w:pPr>
      <w:widowControl w:val="0"/>
      <w:numPr>
        <w:numId w:val="41"/>
      </w:numPr>
      <w:tabs>
        <w:tab w:val="left" w:pos="708"/>
      </w:tabs>
      <w:spacing w:after="0"/>
      <w:ind w:left="1069"/>
      <w:jc w:val="both"/>
    </w:pPr>
    <w:rPr>
      <w:rFonts w:ascii="Times New Roman" w:eastAsia="Times New Roman" w:hAnsi="Times New Roman" w:cs="Times New Roman"/>
      <w:sz w:val="20"/>
      <w:szCs w:val="20"/>
      <w:lang w:val="es-ES" w:bidi="en-US"/>
    </w:rPr>
  </w:style>
  <w:style w:type="paragraph" w:styleId="TDC2">
    <w:name w:val="toc 2"/>
    <w:basedOn w:val="Normal"/>
    <w:next w:val="Normal"/>
    <w:autoRedefine/>
    <w:uiPriority w:val="39"/>
    <w:unhideWhenUsed/>
    <w:rsid w:val="00ED5B87"/>
    <w:pPr>
      <w:tabs>
        <w:tab w:val="left" w:pos="567"/>
        <w:tab w:val="right" w:pos="8828"/>
      </w:tabs>
      <w:spacing w:after="100"/>
      <w:ind w:left="220"/>
    </w:pPr>
  </w:style>
  <w:style w:type="paragraph" w:styleId="Bibliografa">
    <w:name w:val="Bibliography"/>
    <w:basedOn w:val="Normal"/>
    <w:next w:val="Normal"/>
    <w:uiPriority w:val="37"/>
    <w:semiHidden/>
    <w:unhideWhenUsed/>
    <w:rsid w:val="00685B88"/>
  </w:style>
  <w:style w:type="paragraph" w:styleId="Puesto">
    <w:name w:val="Title"/>
    <w:basedOn w:val="Normal"/>
    <w:next w:val="Normal"/>
    <w:link w:val="PuestoCar"/>
    <w:uiPriority w:val="10"/>
    <w:qFormat/>
    <w:rsid w:val="00685B88"/>
    <w:pPr>
      <w:pBdr>
        <w:bottom w:val="single" w:sz="8" w:space="4" w:color="A9A57C" w:themeColor="accent1"/>
      </w:pBdr>
      <w:spacing w:after="300" w:line="240" w:lineRule="auto"/>
      <w:contextualSpacing/>
    </w:pPr>
    <w:rPr>
      <w:rFonts w:asciiTheme="majorHAnsi" w:eastAsiaTheme="majorEastAsia" w:hAnsiTheme="majorHAnsi" w:cstheme="majorBidi"/>
      <w:color w:val="4C4635" w:themeColor="text2" w:themeShade="BF"/>
      <w:spacing w:val="5"/>
      <w:kern w:val="28"/>
      <w:sz w:val="52"/>
      <w:szCs w:val="52"/>
      <w:lang w:eastAsia="es-MX"/>
    </w:rPr>
  </w:style>
  <w:style w:type="character" w:customStyle="1" w:styleId="PuestoCar">
    <w:name w:val="Puesto Car"/>
    <w:basedOn w:val="Fuentedeprrafopredeter"/>
    <w:link w:val="Puesto"/>
    <w:uiPriority w:val="10"/>
    <w:rsid w:val="00685B88"/>
    <w:rPr>
      <w:rFonts w:asciiTheme="majorHAnsi" w:eastAsiaTheme="majorEastAsia" w:hAnsiTheme="majorHAnsi" w:cstheme="majorBidi"/>
      <w:color w:val="4C4635" w:themeColor="text2" w:themeShade="BF"/>
      <w:spacing w:val="5"/>
      <w:kern w:val="28"/>
      <w:sz w:val="52"/>
      <w:szCs w:val="52"/>
      <w:lang w:eastAsia="es-MX"/>
    </w:rPr>
  </w:style>
  <w:style w:type="paragraph" w:styleId="Textocomentario">
    <w:name w:val="annotation text"/>
    <w:basedOn w:val="Normal"/>
    <w:link w:val="TextocomentarioCar"/>
    <w:rsid w:val="00031639"/>
    <w:pPr>
      <w:spacing w:after="0" w:line="240" w:lineRule="auto"/>
    </w:pPr>
    <w:rPr>
      <w:rFonts w:ascii="Verdana" w:eastAsia="Times New Roman" w:hAnsi="Verdana" w:cs="Times New Roman"/>
      <w:sz w:val="20"/>
      <w:szCs w:val="20"/>
    </w:rPr>
  </w:style>
  <w:style w:type="character" w:customStyle="1" w:styleId="TextocomentarioCar">
    <w:name w:val="Texto comentario Car"/>
    <w:basedOn w:val="Fuentedeprrafopredeter"/>
    <w:link w:val="Textocomentario"/>
    <w:rsid w:val="00031639"/>
    <w:rPr>
      <w:rFonts w:ascii="Verdana" w:eastAsia="Times New Roman" w:hAnsi="Verdana" w:cs="Times New Roman"/>
      <w:sz w:val="20"/>
      <w:szCs w:val="20"/>
    </w:rPr>
  </w:style>
  <w:style w:type="character" w:styleId="Refdecomentario">
    <w:name w:val="annotation reference"/>
    <w:basedOn w:val="Fuentedeprrafopredeter"/>
    <w:rsid w:val="00031639"/>
    <w:rPr>
      <w:sz w:val="16"/>
      <w:szCs w:val="16"/>
    </w:rPr>
  </w:style>
  <w:style w:type="table" w:customStyle="1" w:styleId="GridTable5Dark-Accent31">
    <w:name w:val="Grid Table 5 Dark - Accent 31"/>
    <w:basedOn w:val="Tablanormal"/>
    <w:uiPriority w:val="50"/>
    <w:rsid w:val="008C2A1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4E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2CB6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2CB6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2CB6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2CB6C" w:themeFill="accent3"/>
      </w:tcPr>
    </w:tblStylePr>
    <w:tblStylePr w:type="band1Vert">
      <w:tblPr/>
      <w:tcPr>
        <w:shd w:val="clear" w:color="auto" w:fill="EDEAC4" w:themeFill="accent3" w:themeFillTint="66"/>
      </w:tcPr>
    </w:tblStylePr>
    <w:tblStylePr w:type="band1Horz">
      <w:tblPr/>
      <w:tcPr>
        <w:shd w:val="clear" w:color="auto" w:fill="EDEAC4" w:themeFill="accent3" w:themeFillTint="66"/>
      </w:tcPr>
    </w:tblStylePr>
  </w:style>
  <w:style w:type="table" w:customStyle="1" w:styleId="GridTable6Colorful1">
    <w:name w:val="Grid Table 6 Colorful1"/>
    <w:basedOn w:val="Tablanormal"/>
    <w:uiPriority w:val="51"/>
    <w:rsid w:val="008C2A17"/>
    <w:pPr>
      <w:spacing w:after="0" w:line="240" w:lineRule="auto"/>
    </w:pPr>
    <w:rPr>
      <w:color w:val="2F2B20" w:themeColor="text1"/>
    </w:rPr>
    <w:tblPr>
      <w:tblStyleRowBandSize w:val="1"/>
      <w:tblStyleColBandSize w:val="1"/>
      <w:tblInd w:w="0" w:type="dxa"/>
      <w:tblBorders>
        <w:top w:val="single" w:sz="4" w:space="0" w:color="958866" w:themeColor="text1" w:themeTint="99"/>
        <w:left w:val="single" w:sz="4" w:space="0" w:color="958866" w:themeColor="text1" w:themeTint="99"/>
        <w:bottom w:val="single" w:sz="4" w:space="0" w:color="958866" w:themeColor="text1" w:themeTint="99"/>
        <w:right w:val="single" w:sz="4" w:space="0" w:color="958866" w:themeColor="text1" w:themeTint="99"/>
        <w:insideH w:val="single" w:sz="4" w:space="0" w:color="958866" w:themeColor="text1" w:themeTint="99"/>
        <w:insideV w:val="single" w:sz="4" w:space="0" w:color="958866" w:themeColor="text1" w:themeTint="99"/>
      </w:tblBorders>
      <w:tblCellMar>
        <w:top w:w="0" w:type="dxa"/>
        <w:left w:w="108" w:type="dxa"/>
        <w:bottom w:w="0" w:type="dxa"/>
        <w:right w:w="108" w:type="dxa"/>
      </w:tblCellMar>
    </w:tblPr>
    <w:tblStylePr w:type="firstRow">
      <w:rPr>
        <w:b/>
        <w:bCs/>
      </w:rPr>
      <w:tblPr/>
      <w:tcPr>
        <w:tcBorders>
          <w:bottom w:val="single" w:sz="12" w:space="0" w:color="958866" w:themeColor="text1" w:themeTint="99"/>
        </w:tcBorders>
      </w:tcPr>
    </w:tblStylePr>
    <w:tblStylePr w:type="lastRow">
      <w:rPr>
        <w:b/>
        <w:bCs/>
      </w:rPr>
      <w:tblPr/>
      <w:tcPr>
        <w:tcBorders>
          <w:top w:val="double" w:sz="4" w:space="0" w:color="958866" w:themeColor="text1" w:themeTint="99"/>
        </w:tcBorders>
      </w:tcPr>
    </w:tblStylePr>
    <w:tblStylePr w:type="firstCol">
      <w:rPr>
        <w:b/>
        <w:bCs/>
      </w:rPr>
    </w:tblStylePr>
    <w:tblStylePr w:type="lastCol">
      <w:rPr>
        <w:b/>
        <w:bCs/>
      </w:rPr>
    </w:tblStylePr>
    <w:tblStylePr w:type="band1Vert">
      <w:tblPr/>
      <w:tcPr>
        <w:shd w:val="clear" w:color="auto" w:fill="DCD7CB" w:themeFill="text1" w:themeFillTint="33"/>
      </w:tcPr>
    </w:tblStylePr>
    <w:tblStylePr w:type="band1Horz">
      <w:tblPr/>
      <w:tcPr>
        <w:shd w:val="clear" w:color="auto" w:fill="DCD7CB" w:themeFill="text1" w:themeFillTint="33"/>
      </w:tcPr>
    </w:tblStylePr>
  </w:style>
  <w:style w:type="table" w:customStyle="1" w:styleId="GridTable21">
    <w:name w:val="Grid Table 21"/>
    <w:basedOn w:val="Tablanormal"/>
    <w:uiPriority w:val="47"/>
    <w:rsid w:val="008C2A17"/>
    <w:pPr>
      <w:spacing w:after="0" w:line="240" w:lineRule="auto"/>
    </w:pPr>
    <w:tblPr>
      <w:tblStyleRowBandSize w:val="1"/>
      <w:tblStyleColBandSize w:val="1"/>
      <w:tblInd w:w="0" w:type="dxa"/>
      <w:tblBorders>
        <w:top w:val="single" w:sz="2" w:space="0" w:color="958866" w:themeColor="text1" w:themeTint="99"/>
        <w:bottom w:val="single" w:sz="2" w:space="0" w:color="958866" w:themeColor="text1" w:themeTint="99"/>
        <w:insideH w:val="single" w:sz="2" w:space="0" w:color="958866" w:themeColor="text1" w:themeTint="99"/>
        <w:insideV w:val="single" w:sz="2" w:space="0" w:color="958866" w:themeColor="text1" w:themeTint="99"/>
      </w:tblBorders>
      <w:tblCellMar>
        <w:top w:w="0" w:type="dxa"/>
        <w:left w:w="108" w:type="dxa"/>
        <w:bottom w:w="0" w:type="dxa"/>
        <w:right w:w="108" w:type="dxa"/>
      </w:tblCellMar>
    </w:tblPr>
    <w:tblStylePr w:type="firstRow">
      <w:rPr>
        <w:b/>
        <w:bCs/>
      </w:rPr>
      <w:tblPr/>
      <w:tcPr>
        <w:tcBorders>
          <w:top w:val="nil"/>
          <w:bottom w:val="single" w:sz="12" w:space="0" w:color="958866" w:themeColor="text1" w:themeTint="99"/>
          <w:insideH w:val="nil"/>
          <w:insideV w:val="nil"/>
        </w:tcBorders>
        <w:shd w:val="clear" w:color="auto" w:fill="FFFFFF" w:themeFill="background1"/>
      </w:tcPr>
    </w:tblStylePr>
    <w:tblStylePr w:type="lastRow">
      <w:rPr>
        <w:b/>
        <w:bCs/>
      </w:rPr>
      <w:tblPr/>
      <w:tcPr>
        <w:tcBorders>
          <w:top w:val="double" w:sz="2" w:space="0" w:color="9588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D7CB" w:themeFill="text1" w:themeFillTint="33"/>
      </w:tcPr>
    </w:tblStylePr>
    <w:tblStylePr w:type="band1Horz">
      <w:tblPr/>
      <w:tcPr>
        <w:shd w:val="clear" w:color="auto" w:fill="DCD7CB" w:themeFill="text1" w:themeFillTint="33"/>
      </w:tcPr>
    </w:tblStylePr>
  </w:style>
  <w:style w:type="paragraph" w:styleId="Asuntodelcomentario">
    <w:name w:val="annotation subject"/>
    <w:basedOn w:val="Textocomentario"/>
    <w:next w:val="Textocomentario"/>
    <w:link w:val="AsuntodelcomentarioCar"/>
    <w:uiPriority w:val="99"/>
    <w:semiHidden/>
    <w:unhideWhenUsed/>
    <w:rsid w:val="00F15C4A"/>
    <w:pPr>
      <w:spacing w:after="200"/>
    </w:pPr>
    <w:rPr>
      <w:rFonts w:asciiTheme="minorHAnsi" w:eastAsiaTheme="minorHAnsi" w:hAnsiTheme="minorHAnsi" w:cstheme="minorBidi"/>
      <w:b/>
      <w:bCs/>
    </w:rPr>
  </w:style>
  <w:style w:type="character" w:customStyle="1" w:styleId="AsuntodelcomentarioCar">
    <w:name w:val="Asunto del comentario Car"/>
    <w:basedOn w:val="TextocomentarioCar"/>
    <w:link w:val="Asuntodelcomentario"/>
    <w:uiPriority w:val="99"/>
    <w:semiHidden/>
    <w:rsid w:val="00F15C4A"/>
    <w:rPr>
      <w:rFonts w:ascii="Verdana" w:eastAsia="Times New Roman" w:hAnsi="Verdana" w:cs="Times New Roman"/>
      <w:b/>
      <w:bCs/>
      <w:sz w:val="20"/>
      <w:szCs w:val="20"/>
    </w:rPr>
  </w:style>
  <w:style w:type="table" w:customStyle="1" w:styleId="GridTable31">
    <w:name w:val="Grid Table 31"/>
    <w:basedOn w:val="Tablanormal"/>
    <w:uiPriority w:val="48"/>
    <w:rsid w:val="00344071"/>
    <w:pPr>
      <w:spacing w:after="0" w:line="240" w:lineRule="auto"/>
    </w:pPr>
    <w:tblPr>
      <w:tblStyleRowBandSize w:val="1"/>
      <w:tblStyleColBandSize w:val="1"/>
      <w:tblInd w:w="0" w:type="dxa"/>
      <w:tblBorders>
        <w:top w:val="single" w:sz="4" w:space="0" w:color="958866" w:themeColor="text1" w:themeTint="99"/>
        <w:left w:val="single" w:sz="4" w:space="0" w:color="958866" w:themeColor="text1" w:themeTint="99"/>
        <w:bottom w:val="single" w:sz="4" w:space="0" w:color="958866" w:themeColor="text1" w:themeTint="99"/>
        <w:right w:val="single" w:sz="4" w:space="0" w:color="958866" w:themeColor="text1" w:themeTint="99"/>
        <w:insideH w:val="single" w:sz="4" w:space="0" w:color="958866" w:themeColor="text1" w:themeTint="99"/>
        <w:insideV w:val="single" w:sz="4" w:space="0" w:color="9588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D7CB" w:themeFill="text1" w:themeFillTint="33"/>
      </w:tcPr>
    </w:tblStylePr>
    <w:tblStylePr w:type="band1Horz">
      <w:tblPr/>
      <w:tcPr>
        <w:shd w:val="clear" w:color="auto" w:fill="DCD7CB" w:themeFill="text1" w:themeFillTint="33"/>
      </w:tcPr>
    </w:tblStylePr>
    <w:tblStylePr w:type="neCell">
      <w:tblPr/>
      <w:tcPr>
        <w:tcBorders>
          <w:bottom w:val="single" w:sz="4" w:space="0" w:color="958866" w:themeColor="text1" w:themeTint="99"/>
        </w:tcBorders>
      </w:tcPr>
    </w:tblStylePr>
    <w:tblStylePr w:type="nwCell">
      <w:tblPr/>
      <w:tcPr>
        <w:tcBorders>
          <w:bottom w:val="single" w:sz="4" w:space="0" w:color="958866" w:themeColor="text1" w:themeTint="99"/>
        </w:tcBorders>
      </w:tcPr>
    </w:tblStylePr>
    <w:tblStylePr w:type="seCell">
      <w:tblPr/>
      <w:tcPr>
        <w:tcBorders>
          <w:top w:val="single" w:sz="4" w:space="0" w:color="958866" w:themeColor="text1" w:themeTint="99"/>
        </w:tcBorders>
      </w:tcPr>
    </w:tblStylePr>
    <w:tblStylePr w:type="swCell">
      <w:tblPr/>
      <w:tcPr>
        <w:tcBorders>
          <w:top w:val="single" w:sz="4" w:space="0" w:color="958866" w:themeColor="text1" w:themeTint="99"/>
        </w:tcBorders>
      </w:tcPr>
    </w:tblStylePr>
  </w:style>
  <w:style w:type="table" w:styleId="Cuadrculamedia1-nfasis1">
    <w:name w:val="Medium Grid 1 Accent 1"/>
    <w:basedOn w:val="Tablanormal"/>
    <w:uiPriority w:val="67"/>
    <w:rsid w:val="00744ECE"/>
    <w:pPr>
      <w:spacing w:after="0" w:line="240" w:lineRule="auto"/>
    </w:pPr>
    <w:rPr>
      <w:rFonts w:ascii="Calibri" w:eastAsia="Calibri" w:hAnsi="Calibri" w:cs="Times New Roman"/>
      <w:sz w:val="20"/>
      <w:szCs w:val="20"/>
      <w:lang w:val="es-ES" w:eastAsia="es-ES"/>
    </w:rPr>
    <w:tblPr>
      <w:tblStyleRowBandSize w:val="1"/>
      <w:tblStyleColBandSize w:val="1"/>
      <w:tblInd w:w="0" w:type="dxa"/>
      <w:tblBorders>
        <w:top w:val="single" w:sz="8" w:space="0" w:color="BEBB9C" w:themeColor="accent1" w:themeTint="BF"/>
        <w:left w:val="single" w:sz="8" w:space="0" w:color="BEBB9C" w:themeColor="accent1" w:themeTint="BF"/>
        <w:bottom w:val="single" w:sz="8" w:space="0" w:color="BEBB9C" w:themeColor="accent1" w:themeTint="BF"/>
        <w:right w:val="single" w:sz="8" w:space="0" w:color="BEBB9C" w:themeColor="accent1" w:themeTint="BF"/>
        <w:insideH w:val="single" w:sz="8" w:space="0" w:color="BEBB9C" w:themeColor="accent1" w:themeTint="BF"/>
        <w:insideV w:val="single" w:sz="8" w:space="0" w:color="BEBB9C" w:themeColor="accent1" w:themeTint="BF"/>
      </w:tblBorders>
      <w:tblCellMar>
        <w:top w:w="0" w:type="dxa"/>
        <w:left w:w="108" w:type="dxa"/>
        <w:bottom w:w="0" w:type="dxa"/>
        <w:right w:w="108" w:type="dxa"/>
      </w:tblCellMar>
    </w:tblPr>
    <w:tcPr>
      <w:shd w:val="clear" w:color="auto" w:fill="E9E8DE" w:themeFill="accent1" w:themeFillTint="3F"/>
    </w:tcPr>
    <w:tblStylePr w:type="firstRow">
      <w:rPr>
        <w:b/>
        <w:bCs/>
      </w:rPr>
    </w:tblStylePr>
    <w:tblStylePr w:type="lastRow">
      <w:rPr>
        <w:b/>
        <w:bCs/>
      </w:rPr>
      <w:tblPr/>
      <w:tcPr>
        <w:tcBorders>
          <w:top w:val="single" w:sz="18" w:space="0" w:color="BEBB9C" w:themeColor="accent1" w:themeTint="BF"/>
        </w:tcBorders>
      </w:tcPr>
    </w:tblStylePr>
    <w:tblStylePr w:type="firstCol">
      <w:rPr>
        <w:b/>
        <w:bCs/>
      </w:rPr>
    </w:tblStylePr>
    <w:tblStylePr w:type="lastCol">
      <w:rPr>
        <w:b/>
        <w:bCs/>
      </w:rPr>
    </w:tblStylePr>
    <w:tblStylePr w:type="band1Vert">
      <w:tblPr/>
      <w:tcPr>
        <w:shd w:val="clear" w:color="auto" w:fill="D4D2BD" w:themeFill="accent1" w:themeFillTint="7F"/>
      </w:tcPr>
    </w:tblStylePr>
    <w:tblStylePr w:type="band1Horz">
      <w:tblPr/>
      <w:tcPr>
        <w:shd w:val="clear" w:color="auto" w:fill="D4D2BD" w:themeFill="accent1" w:themeFillTint="7F"/>
      </w:tcPr>
    </w:tblStylePr>
  </w:style>
  <w:style w:type="paragraph" w:styleId="NormalWeb">
    <w:name w:val="Normal (Web)"/>
    <w:basedOn w:val="Normal"/>
    <w:uiPriority w:val="99"/>
    <w:rsid w:val="002E4183"/>
    <w:pPr>
      <w:spacing w:beforeLines="1" w:afterLines="1" w:line="288" w:lineRule="auto"/>
      <w:ind w:left="2160"/>
    </w:pPr>
    <w:rPr>
      <w:rFonts w:ascii="Times" w:eastAsia="Times New Roman" w:hAnsi="Times" w:cs="Times New Roman"/>
      <w:color w:val="5A5A5A"/>
      <w:sz w:val="20"/>
      <w:szCs w:val="20"/>
      <w:lang w:eastAsia="es-MX"/>
    </w:rPr>
  </w:style>
  <w:style w:type="paragraph" w:styleId="Listaconvietas">
    <w:name w:val="List Bullet"/>
    <w:basedOn w:val="Normal"/>
    <w:uiPriority w:val="36"/>
    <w:unhideWhenUsed/>
    <w:qFormat/>
    <w:rsid w:val="0091213C"/>
    <w:pPr>
      <w:numPr>
        <w:numId w:val="4"/>
      </w:numPr>
      <w:spacing w:after="180" w:line="264" w:lineRule="auto"/>
    </w:pPr>
    <w:rPr>
      <w:rFonts w:eastAsiaTheme="minorEastAsia"/>
      <w:sz w:val="24"/>
      <w:szCs w:val="24"/>
    </w:rPr>
  </w:style>
  <w:style w:type="paragraph" w:customStyle="1" w:styleId="Default">
    <w:name w:val="Default"/>
    <w:rsid w:val="0091213C"/>
    <w:pPr>
      <w:autoSpaceDE w:val="0"/>
      <w:autoSpaceDN w:val="0"/>
      <w:adjustRightInd w:val="0"/>
      <w:spacing w:after="0" w:line="240" w:lineRule="auto"/>
    </w:pPr>
    <w:rPr>
      <w:rFonts w:ascii="Verdana" w:hAnsi="Verdana" w:cs="Verdana"/>
      <w:color w:val="000000"/>
      <w:sz w:val="24"/>
      <w:szCs w:val="24"/>
    </w:rPr>
  </w:style>
  <w:style w:type="character" w:customStyle="1" w:styleId="PrrafodelistaCar">
    <w:name w:val="Párrafo de lista Car"/>
    <w:basedOn w:val="Fuentedeprrafopredeter"/>
    <w:link w:val="Prrafodelista"/>
    <w:uiPriority w:val="34"/>
    <w:rsid w:val="007F7AF2"/>
  </w:style>
  <w:style w:type="character" w:styleId="Textoennegrita">
    <w:name w:val="Strong"/>
    <w:basedOn w:val="Fuentedeprrafopredeter"/>
    <w:uiPriority w:val="22"/>
    <w:qFormat/>
    <w:rsid w:val="007F7AF2"/>
    <w:rPr>
      <w:b/>
      <w:bCs/>
    </w:rPr>
  </w:style>
  <w:style w:type="character" w:styleId="nfasis">
    <w:name w:val="Emphasis"/>
    <w:basedOn w:val="Fuentedeprrafopredeter"/>
    <w:uiPriority w:val="20"/>
    <w:qFormat/>
    <w:rsid w:val="007F7AF2"/>
    <w:rPr>
      <w:i/>
      <w:iCs/>
    </w:rPr>
  </w:style>
  <w:style w:type="table" w:customStyle="1" w:styleId="Tabladecuadrcula1clara-nfasis11">
    <w:name w:val="Tabla de cuadrícula 1 clara - Énfasis 11"/>
    <w:basedOn w:val="Tablanormal"/>
    <w:uiPriority w:val="46"/>
    <w:rsid w:val="005670EB"/>
    <w:pPr>
      <w:spacing w:after="0" w:line="240" w:lineRule="auto"/>
    </w:pPr>
    <w:tblPr>
      <w:tblStyleRowBandSize w:val="1"/>
      <w:tblStyleColBandSize w:val="1"/>
      <w:tblInd w:w="0" w:type="dxa"/>
      <w:tblBorders>
        <w:top w:val="single" w:sz="4" w:space="0" w:color="DCDBCA" w:themeColor="accent1" w:themeTint="66"/>
        <w:left w:val="single" w:sz="4" w:space="0" w:color="DCDBCA" w:themeColor="accent1" w:themeTint="66"/>
        <w:bottom w:val="single" w:sz="4" w:space="0" w:color="DCDBCA" w:themeColor="accent1" w:themeTint="66"/>
        <w:right w:val="single" w:sz="4" w:space="0" w:color="DCDBCA" w:themeColor="accent1" w:themeTint="66"/>
        <w:insideH w:val="single" w:sz="4" w:space="0" w:color="DCDBCA" w:themeColor="accent1" w:themeTint="66"/>
        <w:insideV w:val="single" w:sz="4" w:space="0" w:color="DCDBCA" w:themeColor="accent1" w:themeTint="66"/>
      </w:tblBorders>
      <w:tblCellMar>
        <w:top w:w="0" w:type="dxa"/>
        <w:left w:w="108" w:type="dxa"/>
        <w:bottom w:w="0" w:type="dxa"/>
        <w:right w:w="108" w:type="dxa"/>
      </w:tblCellMar>
    </w:tblPr>
    <w:tblStylePr w:type="firstRow">
      <w:rPr>
        <w:b/>
        <w:bCs/>
      </w:rPr>
      <w:tblPr/>
      <w:tcPr>
        <w:tcBorders>
          <w:bottom w:val="single" w:sz="12" w:space="0" w:color="CBC9B0" w:themeColor="accent1" w:themeTint="99"/>
        </w:tcBorders>
      </w:tcPr>
    </w:tblStylePr>
    <w:tblStylePr w:type="lastRow">
      <w:rPr>
        <w:b/>
        <w:bCs/>
      </w:rPr>
      <w:tblPr/>
      <w:tcPr>
        <w:tcBorders>
          <w:top w:val="double" w:sz="2" w:space="0" w:color="CBC9B0" w:themeColor="accent1" w:themeTint="99"/>
        </w:tcBorders>
      </w:tcPr>
    </w:tblStylePr>
    <w:tblStylePr w:type="firstCol">
      <w:rPr>
        <w:b/>
        <w:bCs/>
      </w:rPr>
    </w:tblStylePr>
    <w:tblStylePr w:type="lastCol">
      <w:rPr>
        <w:b/>
        <w:bCs/>
      </w:rPr>
    </w:tblStylePr>
  </w:style>
  <w:style w:type="paragraph" w:customStyle="1" w:styleId="SUBTITULOGEO">
    <w:name w:val="SUBTITULO GEO"/>
    <w:basedOn w:val="Normal"/>
    <w:link w:val="SUBTITULOGEOCar"/>
    <w:qFormat/>
    <w:rsid w:val="005670EB"/>
    <w:pPr>
      <w:widowControl w:val="0"/>
      <w:numPr>
        <w:numId w:val="13"/>
      </w:numPr>
      <w:spacing w:after="0" w:line="240" w:lineRule="auto"/>
    </w:pPr>
    <w:rPr>
      <w:rFonts w:ascii="Times New Roman" w:eastAsia="Times New Roman" w:hAnsi="Times New Roman" w:cs="Times New Roman"/>
      <w:b/>
      <w:sz w:val="20"/>
      <w:szCs w:val="20"/>
      <w:lang w:val="es-ES" w:bidi="en-US"/>
    </w:rPr>
  </w:style>
  <w:style w:type="character" w:customStyle="1" w:styleId="SUBTITULOGEOCar">
    <w:name w:val="SUBTITULO GEO Car"/>
    <w:link w:val="SUBTITULOGEO"/>
    <w:rsid w:val="005670EB"/>
    <w:rPr>
      <w:rFonts w:ascii="Times New Roman" w:eastAsia="Times New Roman" w:hAnsi="Times New Roman" w:cs="Times New Roman"/>
      <w:b/>
      <w:sz w:val="20"/>
      <w:szCs w:val="20"/>
      <w:lang w:val="es-ES" w:bidi="en-US"/>
    </w:rPr>
  </w:style>
  <w:style w:type="character" w:customStyle="1" w:styleId="InfoBlueCar">
    <w:name w:val="InfoBlue Car"/>
    <w:basedOn w:val="Fuentedeprrafopredeter"/>
    <w:link w:val="InfoBlue"/>
    <w:rsid w:val="00831DA2"/>
    <w:rPr>
      <w:rFonts w:ascii="Times New Roman" w:eastAsia="Times New Roman" w:hAnsi="Times New Roman" w:cs="Times New Roman"/>
      <w:sz w:val="20"/>
      <w:szCs w:val="20"/>
      <w:lang w:val="es-ES" w:bidi="en-US"/>
    </w:rPr>
  </w:style>
  <w:style w:type="character" w:customStyle="1" w:styleId="DescripcinCar">
    <w:name w:val="Descripción Car"/>
    <w:basedOn w:val="Fuentedeprrafopredeter"/>
    <w:link w:val="Descripcin"/>
    <w:uiPriority w:val="35"/>
    <w:rsid w:val="005670EB"/>
    <w:rPr>
      <w:rFonts w:ascii="Times New Roman" w:hAnsi="Times New Roman" w:cs="Times New Roman"/>
      <w:b/>
      <w:sz w:val="16"/>
    </w:rPr>
  </w:style>
  <w:style w:type="paragraph" w:styleId="Revisin">
    <w:name w:val="Revision"/>
    <w:hidden/>
    <w:uiPriority w:val="99"/>
    <w:semiHidden/>
    <w:rsid w:val="00ED5B87"/>
    <w:pPr>
      <w:spacing w:after="0" w:line="240" w:lineRule="auto"/>
    </w:pPr>
  </w:style>
  <w:style w:type="paragraph" w:customStyle="1" w:styleId="textbox">
    <w:name w:val="textbox"/>
    <w:basedOn w:val="Normal"/>
    <w:rsid w:val="004244A4"/>
    <w:pPr>
      <w:spacing w:before="100" w:beforeAutospacing="1" w:after="100" w:afterAutospacing="1" w:line="240" w:lineRule="auto"/>
    </w:pPr>
    <w:rPr>
      <w:rFonts w:ascii="Times New Roman" w:hAnsi="Times New Roman" w:cs="Times New Roman"/>
      <w:sz w:val="24"/>
      <w:szCs w:val="24"/>
      <w:lang w:val="en-US"/>
    </w:rPr>
  </w:style>
  <w:style w:type="character" w:customStyle="1" w:styleId="Ttulo4Car">
    <w:name w:val="Título 4 Car"/>
    <w:basedOn w:val="Fuentedeprrafopredeter"/>
    <w:link w:val="Ttulo4"/>
    <w:uiPriority w:val="9"/>
    <w:semiHidden/>
    <w:rsid w:val="00F368E6"/>
    <w:rPr>
      <w:rFonts w:asciiTheme="majorHAnsi" w:eastAsiaTheme="majorEastAsia" w:hAnsiTheme="majorHAnsi" w:cstheme="majorBidi"/>
      <w:i/>
      <w:iCs/>
      <w:color w:val="848057"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82313">
      <w:bodyDiv w:val="1"/>
      <w:marLeft w:val="0"/>
      <w:marRight w:val="0"/>
      <w:marTop w:val="0"/>
      <w:marBottom w:val="0"/>
      <w:divBdr>
        <w:top w:val="none" w:sz="0" w:space="0" w:color="auto"/>
        <w:left w:val="none" w:sz="0" w:space="0" w:color="auto"/>
        <w:bottom w:val="none" w:sz="0" w:space="0" w:color="auto"/>
        <w:right w:val="none" w:sz="0" w:space="0" w:color="auto"/>
      </w:divBdr>
    </w:div>
    <w:div w:id="76903309">
      <w:bodyDiv w:val="1"/>
      <w:marLeft w:val="0"/>
      <w:marRight w:val="0"/>
      <w:marTop w:val="0"/>
      <w:marBottom w:val="0"/>
      <w:divBdr>
        <w:top w:val="none" w:sz="0" w:space="0" w:color="auto"/>
        <w:left w:val="none" w:sz="0" w:space="0" w:color="auto"/>
        <w:bottom w:val="none" w:sz="0" w:space="0" w:color="auto"/>
        <w:right w:val="none" w:sz="0" w:space="0" w:color="auto"/>
      </w:divBdr>
    </w:div>
    <w:div w:id="86583806">
      <w:bodyDiv w:val="1"/>
      <w:marLeft w:val="0"/>
      <w:marRight w:val="0"/>
      <w:marTop w:val="0"/>
      <w:marBottom w:val="0"/>
      <w:divBdr>
        <w:top w:val="none" w:sz="0" w:space="0" w:color="auto"/>
        <w:left w:val="none" w:sz="0" w:space="0" w:color="auto"/>
        <w:bottom w:val="none" w:sz="0" w:space="0" w:color="auto"/>
        <w:right w:val="none" w:sz="0" w:space="0" w:color="auto"/>
      </w:divBdr>
    </w:div>
    <w:div w:id="173956603">
      <w:bodyDiv w:val="1"/>
      <w:marLeft w:val="0"/>
      <w:marRight w:val="0"/>
      <w:marTop w:val="0"/>
      <w:marBottom w:val="0"/>
      <w:divBdr>
        <w:top w:val="none" w:sz="0" w:space="0" w:color="auto"/>
        <w:left w:val="none" w:sz="0" w:space="0" w:color="auto"/>
        <w:bottom w:val="none" w:sz="0" w:space="0" w:color="auto"/>
        <w:right w:val="none" w:sz="0" w:space="0" w:color="auto"/>
      </w:divBdr>
    </w:div>
    <w:div w:id="209926410">
      <w:bodyDiv w:val="1"/>
      <w:marLeft w:val="0"/>
      <w:marRight w:val="0"/>
      <w:marTop w:val="0"/>
      <w:marBottom w:val="0"/>
      <w:divBdr>
        <w:top w:val="none" w:sz="0" w:space="0" w:color="auto"/>
        <w:left w:val="none" w:sz="0" w:space="0" w:color="auto"/>
        <w:bottom w:val="none" w:sz="0" w:space="0" w:color="auto"/>
        <w:right w:val="none" w:sz="0" w:space="0" w:color="auto"/>
      </w:divBdr>
    </w:div>
    <w:div w:id="282076695">
      <w:bodyDiv w:val="1"/>
      <w:marLeft w:val="0"/>
      <w:marRight w:val="0"/>
      <w:marTop w:val="0"/>
      <w:marBottom w:val="0"/>
      <w:divBdr>
        <w:top w:val="none" w:sz="0" w:space="0" w:color="auto"/>
        <w:left w:val="none" w:sz="0" w:space="0" w:color="auto"/>
        <w:bottom w:val="none" w:sz="0" w:space="0" w:color="auto"/>
        <w:right w:val="none" w:sz="0" w:space="0" w:color="auto"/>
      </w:divBdr>
    </w:div>
    <w:div w:id="371079558">
      <w:bodyDiv w:val="1"/>
      <w:marLeft w:val="0"/>
      <w:marRight w:val="0"/>
      <w:marTop w:val="0"/>
      <w:marBottom w:val="0"/>
      <w:divBdr>
        <w:top w:val="none" w:sz="0" w:space="0" w:color="auto"/>
        <w:left w:val="none" w:sz="0" w:space="0" w:color="auto"/>
        <w:bottom w:val="none" w:sz="0" w:space="0" w:color="auto"/>
        <w:right w:val="none" w:sz="0" w:space="0" w:color="auto"/>
      </w:divBdr>
    </w:div>
    <w:div w:id="375856618">
      <w:bodyDiv w:val="1"/>
      <w:marLeft w:val="0"/>
      <w:marRight w:val="0"/>
      <w:marTop w:val="0"/>
      <w:marBottom w:val="0"/>
      <w:divBdr>
        <w:top w:val="none" w:sz="0" w:space="0" w:color="auto"/>
        <w:left w:val="none" w:sz="0" w:space="0" w:color="auto"/>
        <w:bottom w:val="none" w:sz="0" w:space="0" w:color="auto"/>
        <w:right w:val="none" w:sz="0" w:space="0" w:color="auto"/>
      </w:divBdr>
    </w:div>
    <w:div w:id="407458818">
      <w:bodyDiv w:val="1"/>
      <w:marLeft w:val="0"/>
      <w:marRight w:val="0"/>
      <w:marTop w:val="0"/>
      <w:marBottom w:val="0"/>
      <w:divBdr>
        <w:top w:val="none" w:sz="0" w:space="0" w:color="auto"/>
        <w:left w:val="none" w:sz="0" w:space="0" w:color="auto"/>
        <w:bottom w:val="none" w:sz="0" w:space="0" w:color="auto"/>
        <w:right w:val="none" w:sz="0" w:space="0" w:color="auto"/>
      </w:divBdr>
    </w:div>
    <w:div w:id="488525614">
      <w:bodyDiv w:val="1"/>
      <w:marLeft w:val="0"/>
      <w:marRight w:val="0"/>
      <w:marTop w:val="0"/>
      <w:marBottom w:val="0"/>
      <w:divBdr>
        <w:top w:val="none" w:sz="0" w:space="0" w:color="auto"/>
        <w:left w:val="none" w:sz="0" w:space="0" w:color="auto"/>
        <w:bottom w:val="none" w:sz="0" w:space="0" w:color="auto"/>
        <w:right w:val="none" w:sz="0" w:space="0" w:color="auto"/>
      </w:divBdr>
    </w:div>
    <w:div w:id="495849154">
      <w:bodyDiv w:val="1"/>
      <w:marLeft w:val="0"/>
      <w:marRight w:val="0"/>
      <w:marTop w:val="0"/>
      <w:marBottom w:val="0"/>
      <w:divBdr>
        <w:top w:val="none" w:sz="0" w:space="0" w:color="auto"/>
        <w:left w:val="none" w:sz="0" w:space="0" w:color="auto"/>
        <w:bottom w:val="none" w:sz="0" w:space="0" w:color="auto"/>
        <w:right w:val="none" w:sz="0" w:space="0" w:color="auto"/>
      </w:divBdr>
    </w:div>
    <w:div w:id="679359362">
      <w:bodyDiv w:val="1"/>
      <w:marLeft w:val="0"/>
      <w:marRight w:val="0"/>
      <w:marTop w:val="0"/>
      <w:marBottom w:val="0"/>
      <w:divBdr>
        <w:top w:val="none" w:sz="0" w:space="0" w:color="auto"/>
        <w:left w:val="none" w:sz="0" w:space="0" w:color="auto"/>
        <w:bottom w:val="none" w:sz="0" w:space="0" w:color="auto"/>
        <w:right w:val="none" w:sz="0" w:space="0" w:color="auto"/>
      </w:divBdr>
    </w:div>
    <w:div w:id="682559312">
      <w:bodyDiv w:val="1"/>
      <w:marLeft w:val="0"/>
      <w:marRight w:val="0"/>
      <w:marTop w:val="0"/>
      <w:marBottom w:val="0"/>
      <w:divBdr>
        <w:top w:val="none" w:sz="0" w:space="0" w:color="auto"/>
        <w:left w:val="none" w:sz="0" w:space="0" w:color="auto"/>
        <w:bottom w:val="none" w:sz="0" w:space="0" w:color="auto"/>
        <w:right w:val="none" w:sz="0" w:space="0" w:color="auto"/>
      </w:divBdr>
    </w:div>
    <w:div w:id="697971082">
      <w:bodyDiv w:val="1"/>
      <w:marLeft w:val="0"/>
      <w:marRight w:val="0"/>
      <w:marTop w:val="0"/>
      <w:marBottom w:val="0"/>
      <w:divBdr>
        <w:top w:val="none" w:sz="0" w:space="0" w:color="auto"/>
        <w:left w:val="none" w:sz="0" w:space="0" w:color="auto"/>
        <w:bottom w:val="none" w:sz="0" w:space="0" w:color="auto"/>
        <w:right w:val="none" w:sz="0" w:space="0" w:color="auto"/>
      </w:divBdr>
    </w:div>
    <w:div w:id="815684581">
      <w:bodyDiv w:val="1"/>
      <w:marLeft w:val="0"/>
      <w:marRight w:val="0"/>
      <w:marTop w:val="0"/>
      <w:marBottom w:val="0"/>
      <w:divBdr>
        <w:top w:val="none" w:sz="0" w:space="0" w:color="auto"/>
        <w:left w:val="none" w:sz="0" w:space="0" w:color="auto"/>
        <w:bottom w:val="none" w:sz="0" w:space="0" w:color="auto"/>
        <w:right w:val="none" w:sz="0" w:space="0" w:color="auto"/>
      </w:divBdr>
    </w:div>
    <w:div w:id="953831564">
      <w:bodyDiv w:val="1"/>
      <w:marLeft w:val="0"/>
      <w:marRight w:val="0"/>
      <w:marTop w:val="0"/>
      <w:marBottom w:val="0"/>
      <w:divBdr>
        <w:top w:val="none" w:sz="0" w:space="0" w:color="auto"/>
        <w:left w:val="none" w:sz="0" w:space="0" w:color="auto"/>
        <w:bottom w:val="none" w:sz="0" w:space="0" w:color="auto"/>
        <w:right w:val="none" w:sz="0" w:space="0" w:color="auto"/>
      </w:divBdr>
    </w:div>
    <w:div w:id="968558029">
      <w:bodyDiv w:val="1"/>
      <w:marLeft w:val="0"/>
      <w:marRight w:val="0"/>
      <w:marTop w:val="0"/>
      <w:marBottom w:val="0"/>
      <w:divBdr>
        <w:top w:val="none" w:sz="0" w:space="0" w:color="auto"/>
        <w:left w:val="none" w:sz="0" w:space="0" w:color="auto"/>
        <w:bottom w:val="none" w:sz="0" w:space="0" w:color="auto"/>
        <w:right w:val="none" w:sz="0" w:space="0" w:color="auto"/>
      </w:divBdr>
    </w:div>
    <w:div w:id="1059405294">
      <w:bodyDiv w:val="1"/>
      <w:marLeft w:val="0"/>
      <w:marRight w:val="0"/>
      <w:marTop w:val="0"/>
      <w:marBottom w:val="0"/>
      <w:divBdr>
        <w:top w:val="none" w:sz="0" w:space="0" w:color="auto"/>
        <w:left w:val="none" w:sz="0" w:space="0" w:color="auto"/>
        <w:bottom w:val="none" w:sz="0" w:space="0" w:color="auto"/>
        <w:right w:val="none" w:sz="0" w:space="0" w:color="auto"/>
      </w:divBdr>
    </w:div>
    <w:div w:id="1255164406">
      <w:bodyDiv w:val="1"/>
      <w:marLeft w:val="0"/>
      <w:marRight w:val="0"/>
      <w:marTop w:val="0"/>
      <w:marBottom w:val="0"/>
      <w:divBdr>
        <w:top w:val="none" w:sz="0" w:space="0" w:color="auto"/>
        <w:left w:val="none" w:sz="0" w:space="0" w:color="auto"/>
        <w:bottom w:val="none" w:sz="0" w:space="0" w:color="auto"/>
        <w:right w:val="none" w:sz="0" w:space="0" w:color="auto"/>
      </w:divBdr>
    </w:div>
    <w:div w:id="1271552527">
      <w:bodyDiv w:val="1"/>
      <w:marLeft w:val="0"/>
      <w:marRight w:val="0"/>
      <w:marTop w:val="0"/>
      <w:marBottom w:val="0"/>
      <w:divBdr>
        <w:top w:val="none" w:sz="0" w:space="0" w:color="auto"/>
        <w:left w:val="none" w:sz="0" w:space="0" w:color="auto"/>
        <w:bottom w:val="none" w:sz="0" w:space="0" w:color="auto"/>
        <w:right w:val="none" w:sz="0" w:space="0" w:color="auto"/>
      </w:divBdr>
    </w:div>
    <w:div w:id="1299650347">
      <w:bodyDiv w:val="1"/>
      <w:marLeft w:val="0"/>
      <w:marRight w:val="0"/>
      <w:marTop w:val="0"/>
      <w:marBottom w:val="0"/>
      <w:divBdr>
        <w:top w:val="none" w:sz="0" w:space="0" w:color="auto"/>
        <w:left w:val="none" w:sz="0" w:space="0" w:color="auto"/>
        <w:bottom w:val="none" w:sz="0" w:space="0" w:color="auto"/>
        <w:right w:val="none" w:sz="0" w:space="0" w:color="auto"/>
      </w:divBdr>
    </w:div>
    <w:div w:id="1326084982">
      <w:bodyDiv w:val="1"/>
      <w:marLeft w:val="0"/>
      <w:marRight w:val="0"/>
      <w:marTop w:val="0"/>
      <w:marBottom w:val="0"/>
      <w:divBdr>
        <w:top w:val="none" w:sz="0" w:space="0" w:color="auto"/>
        <w:left w:val="none" w:sz="0" w:space="0" w:color="auto"/>
        <w:bottom w:val="none" w:sz="0" w:space="0" w:color="auto"/>
        <w:right w:val="none" w:sz="0" w:space="0" w:color="auto"/>
      </w:divBdr>
    </w:div>
    <w:div w:id="1359163194">
      <w:bodyDiv w:val="1"/>
      <w:marLeft w:val="0"/>
      <w:marRight w:val="0"/>
      <w:marTop w:val="0"/>
      <w:marBottom w:val="0"/>
      <w:divBdr>
        <w:top w:val="none" w:sz="0" w:space="0" w:color="auto"/>
        <w:left w:val="none" w:sz="0" w:space="0" w:color="auto"/>
        <w:bottom w:val="none" w:sz="0" w:space="0" w:color="auto"/>
        <w:right w:val="none" w:sz="0" w:space="0" w:color="auto"/>
      </w:divBdr>
    </w:div>
    <w:div w:id="1420248994">
      <w:bodyDiv w:val="1"/>
      <w:marLeft w:val="0"/>
      <w:marRight w:val="0"/>
      <w:marTop w:val="0"/>
      <w:marBottom w:val="0"/>
      <w:divBdr>
        <w:top w:val="none" w:sz="0" w:space="0" w:color="auto"/>
        <w:left w:val="none" w:sz="0" w:space="0" w:color="auto"/>
        <w:bottom w:val="none" w:sz="0" w:space="0" w:color="auto"/>
        <w:right w:val="none" w:sz="0" w:space="0" w:color="auto"/>
      </w:divBdr>
    </w:div>
    <w:div w:id="1433358611">
      <w:bodyDiv w:val="1"/>
      <w:marLeft w:val="0"/>
      <w:marRight w:val="0"/>
      <w:marTop w:val="0"/>
      <w:marBottom w:val="0"/>
      <w:divBdr>
        <w:top w:val="none" w:sz="0" w:space="0" w:color="auto"/>
        <w:left w:val="none" w:sz="0" w:space="0" w:color="auto"/>
        <w:bottom w:val="none" w:sz="0" w:space="0" w:color="auto"/>
        <w:right w:val="none" w:sz="0" w:space="0" w:color="auto"/>
      </w:divBdr>
    </w:div>
    <w:div w:id="1450321510">
      <w:bodyDiv w:val="1"/>
      <w:marLeft w:val="0"/>
      <w:marRight w:val="0"/>
      <w:marTop w:val="0"/>
      <w:marBottom w:val="0"/>
      <w:divBdr>
        <w:top w:val="none" w:sz="0" w:space="0" w:color="auto"/>
        <w:left w:val="none" w:sz="0" w:space="0" w:color="auto"/>
        <w:bottom w:val="none" w:sz="0" w:space="0" w:color="auto"/>
        <w:right w:val="none" w:sz="0" w:space="0" w:color="auto"/>
      </w:divBdr>
    </w:div>
    <w:div w:id="1773672080">
      <w:bodyDiv w:val="1"/>
      <w:marLeft w:val="0"/>
      <w:marRight w:val="0"/>
      <w:marTop w:val="0"/>
      <w:marBottom w:val="0"/>
      <w:divBdr>
        <w:top w:val="none" w:sz="0" w:space="0" w:color="auto"/>
        <w:left w:val="none" w:sz="0" w:space="0" w:color="auto"/>
        <w:bottom w:val="none" w:sz="0" w:space="0" w:color="auto"/>
        <w:right w:val="none" w:sz="0" w:space="0" w:color="auto"/>
      </w:divBdr>
    </w:div>
    <w:div w:id="1837108207">
      <w:bodyDiv w:val="1"/>
      <w:marLeft w:val="0"/>
      <w:marRight w:val="0"/>
      <w:marTop w:val="0"/>
      <w:marBottom w:val="0"/>
      <w:divBdr>
        <w:top w:val="none" w:sz="0" w:space="0" w:color="auto"/>
        <w:left w:val="none" w:sz="0" w:space="0" w:color="auto"/>
        <w:bottom w:val="none" w:sz="0" w:space="0" w:color="auto"/>
        <w:right w:val="none" w:sz="0" w:space="0" w:color="auto"/>
      </w:divBdr>
    </w:div>
    <w:div w:id="1857841732">
      <w:bodyDiv w:val="1"/>
      <w:marLeft w:val="0"/>
      <w:marRight w:val="0"/>
      <w:marTop w:val="0"/>
      <w:marBottom w:val="0"/>
      <w:divBdr>
        <w:top w:val="none" w:sz="0" w:space="0" w:color="auto"/>
        <w:left w:val="none" w:sz="0" w:space="0" w:color="auto"/>
        <w:bottom w:val="none" w:sz="0" w:space="0" w:color="auto"/>
        <w:right w:val="none" w:sz="0" w:space="0" w:color="auto"/>
      </w:divBdr>
    </w:div>
    <w:div w:id="1902406569">
      <w:bodyDiv w:val="1"/>
      <w:marLeft w:val="0"/>
      <w:marRight w:val="0"/>
      <w:marTop w:val="0"/>
      <w:marBottom w:val="0"/>
      <w:divBdr>
        <w:top w:val="none" w:sz="0" w:space="0" w:color="auto"/>
        <w:left w:val="none" w:sz="0" w:space="0" w:color="auto"/>
        <w:bottom w:val="none" w:sz="0" w:space="0" w:color="auto"/>
        <w:right w:val="none" w:sz="0" w:space="0" w:color="auto"/>
      </w:divBdr>
    </w:div>
    <w:div w:id="1930578702">
      <w:bodyDiv w:val="1"/>
      <w:marLeft w:val="0"/>
      <w:marRight w:val="0"/>
      <w:marTop w:val="0"/>
      <w:marBottom w:val="0"/>
      <w:divBdr>
        <w:top w:val="none" w:sz="0" w:space="0" w:color="auto"/>
        <w:left w:val="none" w:sz="0" w:space="0" w:color="auto"/>
        <w:bottom w:val="none" w:sz="0" w:space="0" w:color="auto"/>
        <w:right w:val="none" w:sz="0" w:space="0" w:color="auto"/>
      </w:divBdr>
    </w:div>
    <w:div w:id="1946693214">
      <w:bodyDiv w:val="1"/>
      <w:marLeft w:val="0"/>
      <w:marRight w:val="0"/>
      <w:marTop w:val="0"/>
      <w:marBottom w:val="0"/>
      <w:divBdr>
        <w:top w:val="none" w:sz="0" w:space="0" w:color="auto"/>
        <w:left w:val="none" w:sz="0" w:space="0" w:color="auto"/>
        <w:bottom w:val="none" w:sz="0" w:space="0" w:color="auto"/>
        <w:right w:val="none" w:sz="0" w:space="0" w:color="auto"/>
      </w:divBdr>
    </w:div>
    <w:div w:id="1974870292">
      <w:bodyDiv w:val="1"/>
      <w:marLeft w:val="0"/>
      <w:marRight w:val="0"/>
      <w:marTop w:val="0"/>
      <w:marBottom w:val="0"/>
      <w:divBdr>
        <w:top w:val="none" w:sz="0" w:space="0" w:color="auto"/>
        <w:left w:val="none" w:sz="0" w:space="0" w:color="auto"/>
        <w:bottom w:val="none" w:sz="0" w:space="0" w:color="auto"/>
        <w:right w:val="none" w:sz="0" w:space="0" w:color="auto"/>
      </w:divBdr>
    </w:div>
    <w:div w:id="2013334956">
      <w:bodyDiv w:val="1"/>
      <w:marLeft w:val="0"/>
      <w:marRight w:val="0"/>
      <w:marTop w:val="0"/>
      <w:marBottom w:val="0"/>
      <w:divBdr>
        <w:top w:val="none" w:sz="0" w:space="0" w:color="auto"/>
        <w:left w:val="none" w:sz="0" w:space="0" w:color="auto"/>
        <w:bottom w:val="none" w:sz="0" w:space="0" w:color="auto"/>
        <w:right w:val="none" w:sz="0" w:space="0" w:color="auto"/>
      </w:divBdr>
    </w:div>
    <w:div w:id="2026511781">
      <w:bodyDiv w:val="1"/>
      <w:marLeft w:val="0"/>
      <w:marRight w:val="0"/>
      <w:marTop w:val="0"/>
      <w:marBottom w:val="0"/>
      <w:divBdr>
        <w:top w:val="none" w:sz="0" w:space="0" w:color="auto"/>
        <w:left w:val="none" w:sz="0" w:space="0" w:color="auto"/>
        <w:bottom w:val="none" w:sz="0" w:space="0" w:color="auto"/>
        <w:right w:val="none" w:sz="0" w:space="0" w:color="auto"/>
      </w:divBdr>
    </w:div>
    <w:div w:id="2034332831">
      <w:bodyDiv w:val="1"/>
      <w:marLeft w:val="0"/>
      <w:marRight w:val="0"/>
      <w:marTop w:val="0"/>
      <w:marBottom w:val="0"/>
      <w:divBdr>
        <w:top w:val="none" w:sz="0" w:space="0" w:color="auto"/>
        <w:left w:val="none" w:sz="0" w:space="0" w:color="auto"/>
        <w:bottom w:val="none" w:sz="0" w:space="0" w:color="auto"/>
        <w:right w:val="none" w:sz="0" w:space="0" w:color="auto"/>
      </w:divBdr>
    </w:div>
    <w:div w:id="2113935041">
      <w:bodyDiv w:val="1"/>
      <w:marLeft w:val="0"/>
      <w:marRight w:val="0"/>
      <w:marTop w:val="0"/>
      <w:marBottom w:val="0"/>
      <w:divBdr>
        <w:top w:val="none" w:sz="0" w:space="0" w:color="auto"/>
        <w:left w:val="none" w:sz="0" w:space="0" w:color="auto"/>
        <w:bottom w:val="none" w:sz="0" w:space="0" w:color="auto"/>
        <w:right w:val="none" w:sz="0" w:space="0" w:color="auto"/>
      </w:divBdr>
    </w:div>
    <w:div w:id="2120417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s.wikipedia.org/wiki/Aplicaci%C3%B3n_web"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nny\Dropbox\MODELOS%20DE%20DESEMPE&#209;O\0.-%20Recursos\Estandares%20de%20Documentacion\Plantillas\Plantilla%20para%20Reportes%20Tecnicos.dotx" TargetMode="External"/></Relationships>
</file>

<file path=word/theme/theme1.xml><?xml version="1.0" encoding="utf-8"?>
<a:theme xmlns:a="http://schemas.openxmlformats.org/drawingml/2006/main" name="Tema de Office">
  <a:themeElements>
    <a:clrScheme name="Adyacencia">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Este documento especifica la visión y el alcance para esta etapa del proyecto del software de control incorporado en la aplicación que controla el entorno de FitoSmart.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Nad09</b:Tag>
    <b:SourceType>InternetSite</b:SourceType>
    <b:Guid>{4A0E7358-C30B-4226-9B91-73CC9F04426F}</b:Guid>
    <b:Author>
      <b:Author>
        <b:NameList>
          <b:Person>
            <b:Last>H.</b:Last>
            <b:First>Nadia</b:First>
            <b:Middle>L. Rodríguez</b:Middle>
          </b:Person>
        </b:NameList>
      </b:Author>
    </b:Author>
    <b:Title>Jeuazarru</b:Title>
    <b:ProductionCompany>Universidad Católica Nuestra Señora de la Asunción</b:ProductionCompany>
    <b:Year>2009</b:Year>
    <b:YearAccessed>2014</b:YearAccessed>
    <b:MonthAccessed>Septiembre</b:MonthAccessed>
    <b:DayAccessed>4</b:DayAccessed>
    <b:URL>www.jeuazarru.com/docs/Emot</b:URL>
    <b:RefOrder>1</b:RefOrder>
  </b:Source>
  <b:Source>
    <b:Tag>Ste13</b:Tag>
    <b:SourceType>InternetSite</b:SourceType>
    <b:Guid>{7A8F6859-7323-4C28-92F7-A1B96953A300}</b:Guid>
    <b:Author>
      <b:Author>
        <b:NameList>
          <b:Person>
            <b:Last>Steven Dowshen</b:Last>
            <b:First>MD</b:First>
          </b:Person>
        </b:NameList>
      </b:Author>
    </b:Author>
    <b:Title>Electroencefalograma EEG</b:Title>
    <b:ProductionCompany>KidsHealth</b:ProductionCompany>
    <b:Year>2013</b:Year>
    <b:Month>Septiembre</b:Month>
    <b:YearAccessed>2014</b:YearAccessed>
    <b:MonthAccessed>Septiembre</b:MonthAccessed>
    <b:DayAccessed>4</b:DayAccessed>
    <b:URL>http://kidshealth.org/parent/en_espanol/medicos/eeg_esp.html</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CC1A0D-5187-4C1D-BDD5-6EA2DE556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para Reportes Tecnicos.dotx</Template>
  <TotalTime>1193</TotalTime>
  <Pages>1</Pages>
  <Words>3452</Words>
  <Characters>18988</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ENTORNO MODULAR DE SIMULACIÓN ADAPTABLE BAJO AMBIENTES CONTROLADOS, PARA LA INDUSTRIA Y LA EDUCACIÓN (Tercera Etapa)</vt:lpstr>
    </vt:vector>
  </TitlesOfParts>
  <Company/>
  <LinksUpToDate>false</LinksUpToDate>
  <CharactersWithSpaces>22396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ENTORNO MODULAR DE SIMULACIÓN ADAPTABLE BAJO AMBIENTES CONTROLADOS, PARA LA INDUSTRIA Y LA EDUCACIÓN (Tercera Etapa)</dc:title>
  <dc:subject>AN_E10_02_Visión y alcance del software de control</dc:subject>
  <dc:creator>Jorge Ernesto Gonzalez Diaz</dc:creator>
  <cp:lastModifiedBy>Mau B.P.</cp:lastModifiedBy>
  <cp:revision>193</cp:revision>
  <cp:lastPrinted>2018-01-12T04:32:00Z</cp:lastPrinted>
  <dcterms:created xsi:type="dcterms:W3CDTF">2016-03-03T17:55:00Z</dcterms:created>
  <dcterms:modified xsi:type="dcterms:W3CDTF">2019-01-07T19:01:00Z</dcterms:modified>
</cp:coreProperties>
</file>