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Y="1930"/>
        <w:tblW w:w="5305" w:type="pct"/>
        <w:tblLayout w:type="fixed"/>
        <w:tblCellMar>
          <w:top w:w="216" w:type="dxa"/>
          <w:left w:w="216" w:type="dxa"/>
          <w:bottom w:w="216" w:type="dxa"/>
          <w:right w:w="216" w:type="dxa"/>
        </w:tblCellMar>
        <w:tblLook w:val="04A0" w:firstRow="1" w:lastRow="0" w:firstColumn="1" w:lastColumn="0" w:noHBand="0" w:noVBand="1"/>
      </w:tblPr>
      <w:tblGrid>
        <w:gridCol w:w="3929"/>
        <w:gridCol w:w="1034"/>
        <w:gridCol w:w="4414"/>
      </w:tblGrid>
      <w:tr w:rsidR="00F3357E" w:rsidRPr="00E82AF2" w:rsidTr="00AC1C97">
        <w:trPr>
          <w:trHeight w:val="4797"/>
        </w:trPr>
        <w:tc>
          <w:tcPr>
            <w:tcW w:w="4963" w:type="dxa"/>
            <w:gridSpan w:val="2"/>
            <w:tcBorders>
              <w:bottom w:val="single" w:sz="18" w:space="0" w:color="808080"/>
              <w:right w:val="single" w:sz="18" w:space="0" w:color="808080"/>
            </w:tcBorders>
            <w:vAlign w:val="center"/>
          </w:tcPr>
          <w:p w:rsidR="00F3357E" w:rsidRPr="00E82AF2" w:rsidRDefault="00F3357E" w:rsidP="00AC1C97">
            <w:pPr>
              <w:pStyle w:val="Default"/>
              <w:rPr>
                <w:rFonts w:ascii="Times New Roman" w:hAnsi="Times New Roman" w:cs="Times New Roman"/>
              </w:rPr>
            </w:pPr>
            <w:bookmarkStart w:id="0" w:name="_Hlk486256708"/>
            <w:r w:rsidRPr="00E82AF2">
              <w:rPr>
                <w:rFonts w:ascii="Calibri Light" w:hAnsi="Calibri Light"/>
                <w:sz w:val="40"/>
                <w:szCs w:val="40"/>
                <w:lang w:eastAsia="es-MX"/>
              </w:rPr>
              <w:t>252233-</w:t>
            </w:r>
            <w:r w:rsidRPr="00E82AF2">
              <w:rPr>
                <w:rFonts w:asciiTheme="majorHAnsi" w:hAnsiTheme="majorHAnsi" w:cs="Times New Roman"/>
                <w:bCs/>
                <w:color w:val="auto"/>
                <w:sz w:val="40"/>
                <w:szCs w:val="40"/>
              </w:rPr>
              <w:t>FITOSMART: PLATAFORMA TECNOLÓGICA DE FITOMONITORIZACIÓN DE CULTIVO HIDROPÓNICO UTILIZANDO CÓMPUTO SENSIBLE AL CONTEXTO Y TÉCNICAS DE INTELIGENCIA ARTIFICIAL</w:t>
            </w:r>
          </w:p>
          <w:p w:rsidR="00F3357E" w:rsidRPr="00E82AF2" w:rsidRDefault="00F3357E" w:rsidP="00AC1C97">
            <w:pPr>
              <w:widowControl w:val="0"/>
              <w:autoSpaceDE w:val="0"/>
              <w:autoSpaceDN w:val="0"/>
              <w:adjustRightInd w:val="0"/>
              <w:spacing w:after="240" w:line="440" w:lineRule="atLeast"/>
              <w:rPr>
                <w:rFonts w:ascii="Calibri Light" w:hAnsi="Calibri Light"/>
                <w:sz w:val="40"/>
                <w:szCs w:val="40"/>
                <w:lang w:eastAsia="es-MX"/>
              </w:rPr>
            </w:pPr>
            <w:r w:rsidRPr="00E82AF2">
              <w:rPr>
                <w:rFonts w:ascii="Calibri Light" w:hAnsi="Calibri Light"/>
                <w:sz w:val="40"/>
                <w:szCs w:val="40"/>
                <w:lang w:eastAsia="es-MX"/>
              </w:rPr>
              <w:t>(Tercera Etapa)</w:t>
            </w:r>
          </w:p>
          <w:p w:rsidR="00F3357E" w:rsidRPr="00E82AF2" w:rsidRDefault="00F3357E" w:rsidP="00AC1C97">
            <w:pPr>
              <w:pStyle w:val="Default"/>
              <w:rPr>
                <w:rFonts w:ascii="Times New Roman" w:hAnsi="Times New Roman" w:cs="Times New Roman"/>
              </w:rPr>
            </w:pPr>
            <w:r w:rsidRPr="00E82AF2">
              <w:rPr>
                <w:rFonts w:ascii="Calibri Light" w:hAnsi="Calibri Light"/>
                <w:sz w:val="40"/>
                <w:szCs w:val="40"/>
                <w:lang w:eastAsia="es-MX"/>
              </w:rPr>
              <w:t xml:space="preserve"> </w:t>
            </w:r>
          </w:p>
          <w:p w:rsidR="00F3357E" w:rsidRPr="00E82AF2" w:rsidRDefault="00F3357E" w:rsidP="00AC1C97"/>
          <w:p w:rsidR="00F3357E" w:rsidRPr="00E82AF2" w:rsidRDefault="00F3357E" w:rsidP="00AC1C97"/>
          <w:p w:rsidR="00F3357E" w:rsidRPr="00E82AF2" w:rsidRDefault="00F3357E" w:rsidP="00AC1C97"/>
          <w:p w:rsidR="00F3357E" w:rsidRPr="00E82AF2" w:rsidRDefault="00F3357E" w:rsidP="00AC1C97"/>
          <w:p w:rsidR="00F3357E" w:rsidRPr="00E82AF2" w:rsidRDefault="00F3357E" w:rsidP="00AC1C97"/>
        </w:tc>
        <w:tc>
          <w:tcPr>
            <w:tcW w:w="4414" w:type="dxa"/>
            <w:tcBorders>
              <w:left w:val="single" w:sz="18" w:space="0" w:color="808080"/>
              <w:bottom w:val="single" w:sz="18" w:space="0" w:color="808080"/>
            </w:tcBorders>
            <w:vAlign w:val="center"/>
          </w:tcPr>
          <w:p w:rsidR="00F3357E" w:rsidRPr="00E82AF2" w:rsidRDefault="00F3357E" w:rsidP="00AC1C97">
            <w:pPr>
              <w:spacing w:after="0" w:line="240" w:lineRule="auto"/>
              <w:rPr>
                <w:rFonts w:ascii="Calibri Light" w:eastAsia="Times New Roman" w:hAnsi="Calibri Light"/>
                <w:sz w:val="36"/>
                <w:szCs w:val="36"/>
                <w:lang w:eastAsia="es-MX"/>
              </w:rPr>
            </w:pPr>
            <w:r w:rsidRPr="00E82AF2">
              <w:rPr>
                <w:rFonts w:ascii="Calibri Light" w:eastAsia="Times New Roman" w:hAnsi="Calibri Light"/>
                <w:sz w:val="36"/>
                <w:szCs w:val="36"/>
                <w:lang w:eastAsia="es-MX"/>
              </w:rPr>
              <w:t>Programa de Estímulos a la Innovación</w:t>
            </w:r>
          </w:p>
          <w:p w:rsidR="00F3357E" w:rsidRPr="00E82AF2" w:rsidRDefault="00F3357E" w:rsidP="00AC1C97">
            <w:pPr>
              <w:spacing w:after="0" w:line="240" w:lineRule="auto"/>
              <w:jc w:val="center"/>
              <w:rPr>
                <w:rFonts w:eastAsia="Times New Roman"/>
                <w:color w:val="5B9BD5"/>
                <w:sz w:val="200"/>
                <w:szCs w:val="200"/>
                <w:lang w:eastAsia="es-MX"/>
              </w:rPr>
            </w:pPr>
            <w:r w:rsidRPr="00E82AF2">
              <w:rPr>
                <w:rFonts w:eastAsia="Times New Roman"/>
                <w:color w:val="5B9BD5"/>
                <w:sz w:val="144"/>
                <w:szCs w:val="200"/>
                <w:lang w:eastAsia="es-MX"/>
              </w:rPr>
              <w:t>2018</w:t>
            </w:r>
          </w:p>
          <w:p w:rsidR="00F3357E" w:rsidRPr="00E82AF2" w:rsidRDefault="00F3357E" w:rsidP="00AC1C97">
            <w:r w:rsidRPr="00E82AF2">
              <w:rPr>
                <w:noProof/>
                <w:lang w:eastAsia="es-MX"/>
              </w:rPr>
              <w:drawing>
                <wp:anchor distT="0" distB="0" distL="114300" distR="114300" simplePos="0" relativeHeight="251659264" behindDoc="0" locked="0" layoutInCell="1" allowOverlap="1" wp14:anchorId="5DEF6EEC" wp14:editId="457F354A">
                  <wp:simplePos x="0" y="0"/>
                  <wp:positionH relativeFrom="margin">
                    <wp:posOffset>577850</wp:posOffset>
                  </wp:positionH>
                  <wp:positionV relativeFrom="paragraph">
                    <wp:posOffset>73025</wp:posOffset>
                  </wp:positionV>
                  <wp:extent cx="1377315" cy="1176655"/>
                  <wp:effectExtent l="0" t="0" r="0" b="444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ACY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7315" cy="1176655"/>
                          </a:xfrm>
                          <a:prstGeom prst="rect">
                            <a:avLst/>
                          </a:prstGeom>
                        </pic:spPr>
                      </pic:pic>
                    </a:graphicData>
                  </a:graphic>
                  <wp14:sizeRelH relativeFrom="margin">
                    <wp14:pctWidth>0</wp14:pctWidth>
                  </wp14:sizeRelH>
                  <wp14:sizeRelV relativeFrom="margin">
                    <wp14:pctHeight>0</wp14:pctHeight>
                  </wp14:sizeRelV>
                </wp:anchor>
              </w:drawing>
            </w:r>
          </w:p>
          <w:p w:rsidR="00F3357E" w:rsidRPr="00E82AF2" w:rsidRDefault="00F3357E" w:rsidP="00AC1C97"/>
        </w:tc>
      </w:tr>
      <w:tr w:rsidR="00F3357E" w:rsidRPr="00E82AF2" w:rsidTr="00AC1C97">
        <w:trPr>
          <w:trHeight w:val="3278"/>
        </w:trPr>
        <w:tc>
          <w:tcPr>
            <w:tcW w:w="3929" w:type="dxa"/>
            <w:tcBorders>
              <w:top w:val="single" w:sz="18" w:space="0" w:color="808080"/>
            </w:tcBorders>
            <w:vAlign w:val="center"/>
          </w:tcPr>
          <w:p w:rsidR="00F3357E" w:rsidRPr="00CD6FFC" w:rsidRDefault="008667CF" w:rsidP="008667CF">
            <w:pPr>
              <w:jc w:val="both"/>
              <w:rPr>
                <w:b/>
                <w:color w:val="000000"/>
                <w:lang w:val="es-419"/>
              </w:rPr>
            </w:pPr>
            <w:r w:rsidRPr="00CD6FFC">
              <w:rPr>
                <w:b/>
                <w:color w:val="000000"/>
              </w:rPr>
              <w:t>SÍNTESIS DEL PROGRAMA DE CÓMPUTO</w:t>
            </w:r>
            <w:r>
              <w:rPr>
                <w:b/>
                <w:color w:val="000000"/>
                <w:lang w:val="es-419"/>
              </w:rPr>
              <w:t xml:space="preserve"> </w:t>
            </w:r>
            <w:r>
              <w:t xml:space="preserve"> </w:t>
            </w:r>
            <w:r>
              <w:rPr>
                <w:b/>
                <w:color w:val="000000"/>
                <w:lang w:val="es-419"/>
              </w:rPr>
              <w:t xml:space="preserve">MÓDULO </w:t>
            </w:r>
            <w:bookmarkStart w:id="1" w:name="_GoBack"/>
            <w:bookmarkEnd w:id="1"/>
            <w:r>
              <w:rPr>
                <w:b/>
                <w:color w:val="000000"/>
                <w:lang w:val="es-419"/>
              </w:rPr>
              <w:t xml:space="preserve">CONCENTRADOR </w:t>
            </w:r>
            <w:r w:rsidRPr="008667CF">
              <w:rPr>
                <w:b/>
                <w:color w:val="000000"/>
                <w:lang w:val="es-419"/>
              </w:rPr>
              <w:t>Y PROCESADOR</w:t>
            </w:r>
          </w:p>
        </w:tc>
        <w:sdt>
          <w:sdtPr>
            <w:rPr>
              <w:i/>
            </w:rPr>
            <w:alias w:val="Abstracto"/>
            <w:id w:val="276713183"/>
            <w:showingPlcHdr/>
            <w:dataBinding w:prefixMappings="xmlns:ns0='http://schemas.microsoft.com/office/2006/coverPageProps'" w:xpath="/ns0:CoverPageProperties[1]/ns0:Abstract[1]" w:storeItemID="{55AF091B-3C7A-41E3-B477-F2FDAA23CFDA}"/>
            <w:text/>
          </w:sdtPr>
          <w:sdtContent>
            <w:tc>
              <w:tcPr>
                <w:tcW w:w="5448" w:type="dxa"/>
                <w:gridSpan w:val="2"/>
                <w:tcBorders>
                  <w:top w:val="single" w:sz="18" w:space="0" w:color="808080"/>
                </w:tcBorders>
                <w:vAlign w:val="center"/>
              </w:tcPr>
              <w:p w:rsidR="00F3357E" w:rsidRPr="00E82AF2" w:rsidRDefault="00F3357E" w:rsidP="00AC1C97">
                <w:pPr>
                  <w:jc w:val="both"/>
                  <w:rPr>
                    <w:rFonts w:ascii="Calibri Light" w:eastAsia="Times New Roman" w:hAnsi="Calibri Light"/>
                    <w:b/>
                    <w:sz w:val="20"/>
                    <w:szCs w:val="36"/>
                    <w:lang w:eastAsia="es-MX"/>
                  </w:rPr>
                </w:pPr>
                <w:r>
                  <w:rPr>
                    <w:i/>
                  </w:rPr>
                  <w:t xml:space="preserve">     </w:t>
                </w:r>
              </w:p>
            </w:tc>
          </w:sdtContent>
        </w:sdt>
      </w:tr>
      <w:bookmarkEnd w:id="0"/>
    </w:tbl>
    <w:p w:rsidR="0097282B" w:rsidRDefault="0097282B"/>
    <w:p w:rsidR="00F3357E" w:rsidRDefault="00F3357E"/>
    <w:sdt>
      <w:sdtPr>
        <w:rPr>
          <w:rFonts w:ascii="Calibri" w:eastAsia="Calibri" w:hAnsi="Calibri" w:cs="Calibri"/>
          <w:b w:val="0"/>
          <w:bCs w:val="0"/>
          <w:color w:val="auto"/>
          <w:sz w:val="22"/>
          <w:szCs w:val="22"/>
        </w:rPr>
        <w:id w:val="14667230"/>
        <w:docPartObj>
          <w:docPartGallery w:val="Table of Contents"/>
          <w:docPartUnique/>
        </w:docPartObj>
      </w:sdtPr>
      <w:sdtContent>
        <w:p w:rsidR="00F3357E" w:rsidRPr="0099221D" w:rsidRDefault="00F3357E" w:rsidP="00F3357E">
          <w:pPr>
            <w:pStyle w:val="TtulodeTDC"/>
            <w:jc w:val="both"/>
            <w:rPr>
              <w:rFonts w:ascii="Calibri" w:hAnsi="Calibri" w:cs="Calibri"/>
              <w:color w:val="000000" w:themeColor="text1"/>
            </w:rPr>
          </w:pPr>
          <w:r w:rsidRPr="0099221D">
            <w:rPr>
              <w:rFonts w:ascii="Calibri" w:hAnsi="Calibri" w:cs="Calibri"/>
              <w:color w:val="000000" w:themeColor="text1"/>
              <w:sz w:val="36"/>
              <w:szCs w:val="36"/>
            </w:rPr>
            <w:t>Contenido</w:t>
          </w:r>
        </w:p>
        <w:p w:rsidR="00F3357E" w:rsidRPr="0099221D" w:rsidRDefault="00F3357E" w:rsidP="00F3357E">
          <w:pPr>
            <w:spacing w:line="480" w:lineRule="auto"/>
            <w:ind w:left="709" w:hanging="709"/>
            <w:jc w:val="both"/>
            <w:rPr>
              <w:rFonts w:cs="Calibri"/>
            </w:rPr>
          </w:pPr>
        </w:p>
        <w:p w:rsidR="008667CF" w:rsidRDefault="00F3357E">
          <w:pPr>
            <w:pStyle w:val="TDC1"/>
            <w:tabs>
              <w:tab w:val="right" w:leader="dot" w:pos="8828"/>
            </w:tabs>
            <w:rPr>
              <w:rFonts w:asciiTheme="minorHAnsi" w:eastAsiaTheme="minorEastAsia" w:hAnsiTheme="minorHAnsi" w:cstheme="minorBidi"/>
              <w:noProof/>
              <w:lang w:eastAsia="es-MX"/>
            </w:rPr>
          </w:pPr>
          <w:r w:rsidRPr="0099221D">
            <w:rPr>
              <w:rFonts w:cs="Calibri"/>
              <w:b/>
              <w:sz w:val="28"/>
              <w:szCs w:val="28"/>
            </w:rPr>
            <w:fldChar w:fldCharType="begin"/>
          </w:r>
          <w:r w:rsidRPr="0099221D">
            <w:rPr>
              <w:rFonts w:cs="Calibri"/>
              <w:b/>
              <w:sz w:val="28"/>
              <w:szCs w:val="28"/>
            </w:rPr>
            <w:instrText xml:space="preserve"> TOC \o "1-3" \h \z \u </w:instrText>
          </w:r>
          <w:r w:rsidRPr="0099221D">
            <w:rPr>
              <w:rFonts w:cs="Calibri"/>
              <w:b/>
              <w:sz w:val="28"/>
              <w:szCs w:val="28"/>
            </w:rPr>
            <w:fldChar w:fldCharType="separate"/>
          </w:r>
          <w:hyperlink w:anchor="_Toc532562798" w:history="1">
            <w:r w:rsidR="008667CF" w:rsidRPr="002140B7">
              <w:rPr>
                <w:rStyle w:val="Hipervnculo"/>
                <w:rFonts w:cs="Calibri"/>
                <w:noProof/>
              </w:rPr>
              <w:t>NOMBRE DEL PROGRAMA DE CÓMPUTO</w:t>
            </w:r>
            <w:r w:rsidR="008667CF">
              <w:rPr>
                <w:noProof/>
                <w:webHidden/>
              </w:rPr>
              <w:tab/>
            </w:r>
            <w:r w:rsidR="008667CF">
              <w:rPr>
                <w:noProof/>
                <w:webHidden/>
              </w:rPr>
              <w:fldChar w:fldCharType="begin"/>
            </w:r>
            <w:r w:rsidR="008667CF">
              <w:rPr>
                <w:noProof/>
                <w:webHidden/>
              </w:rPr>
              <w:instrText xml:space="preserve"> PAGEREF _Toc532562798 \h </w:instrText>
            </w:r>
            <w:r w:rsidR="008667CF">
              <w:rPr>
                <w:noProof/>
                <w:webHidden/>
              </w:rPr>
            </w:r>
            <w:r w:rsidR="008667CF">
              <w:rPr>
                <w:noProof/>
                <w:webHidden/>
              </w:rPr>
              <w:fldChar w:fldCharType="separate"/>
            </w:r>
            <w:r w:rsidR="008667CF">
              <w:rPr>
                <w:noProof/>
                <w:webHidden/>
              </w:rPr>
              <w:t>3</w:t>
            </w:r>
            <w:r w:rsidR="008667CF">
              <w:rPr>
                <w:noProof/>
                <w:webHidden/>
              </w:rPr>
              <w:fldChar w:fldCharType="end"/>
            </w:r>
          </w:hyperlink>
        </w:p>
        <w:p w:rsidR="008667CF" w:rsidRDefault="008667CF">
          <w:pPr>
            <w:pStyle w:val="TDC1"/>
            <w:tabs>
              <w:tab w:val="right" w:leader="dot" w:pos="8828"/>
            </w:tabs>
            <w:rPr>
              <w:rFonts w:asciiTheme="minorHAnsi" w:eastAsiaTheme="minorEastAsia" w:hAnsiTheme="minorHAnsi" w:cstheme="minorBidi"/>
              <w:noProof/>
              <w:lang w:eastAsia="es-MX"/>
            </w:rPr>
          </w:pPr>
          <w:hyperlink w:anchor="_Toc532562799" w:history="1">
            <w:r w:rsidRPr="002140B7">
              <w:rPr>
                <w:rStyle w:val="Hipervnculo"/>
                <w:rFonts w:cs="Calibri"/>
                <w:noProof/>
              </w:rPr>
              <w:t>PROPÓSITO</w:t>
            </w:r>
            <w:r>
              <w:rPr>
                <w:noProof/>
                <w:webHidden/>
              </w:rPr>
              <w:tab/>
            </w:r>
            <w:r>
              <w:rPr>
                <w:noProof/>
                <w:webHidden/>
              </w:rPr>
              <w:fldChar w:fldCharType="begin"/>
            </w:r>
            <w:r>
              <w:rPr>
                <w:noProof/>
                <w:webHidden/>
              </w:rPr>
              <w:instrText xml:space="preserve"> PAGEREF _Toc532562799 \h </w:instrText>
            </w:r>
            <w:r>
              <w:rPr>
                <w:noProof/>
                <w:webHidden/>
              </w:rPr>
            </w:r>
            <w:r>
              <w:rPr>
                <w:noProof/>
                <w:webHidden/>
              </w:rPr>
              <w:fldChar w:fldCharType="separate"/>
            </w:r>
            <w:r>
              <w:rPr>
                <w:noProof/>
                <w:webHidden/>
              </w:rPr>
              <w:t>3</w:t>
            </w:r>
            <w:r>
              <w:rPr>
                <w:noProof/>
                <w:webHidden/>
              </w:rPr>
              <w:fldChar w:fldCharType="end"/>
            </w:r>
          </w:hyperlink>
        </w:p>
        <w:p w:rsidR="008667CF" w:rsidRDefault="008667CF">
          <w:pPr>
            <w:pStyle w:val="TDC1"/>
            <w:tabs>
              <w:tab w:val="right" w:leader="dot" w:pos="8828"/>
            </w:tabs>
            <w:rPr>
              <w:rFonts w:asciiTheme="minorHAnsi" w:eastAsiaTheme="minorEastAsia" w:hAnsiTheme="minorHAnsi" w:cstheme="minorBidi"/>
              <w:noProof/>
              <w:lang w:eastAsia="es-MX"/>
            </w:rPr>
          </w:pPr>
          <w:hyperlink w:anchor="_Toc532562800" w:history="1">
            <w:r w:rsidRPr="002140B7">
              <w:rPr>
                <w:rStyle w:val="Hipervnculo"/>
                <w:rFonts w:cs="Calibri"/>
                <w:noProof/>
              </w:rPr>
              <w:t>ALCANCE</w:t>
            </w:r>
            <w:r>
              <w:rPr>
                <w:noProof/>
                <w:webHidden/>
              </w:rPr>
              <w:tab/>
            </w:r>
            <w:r>
              <w:rPr>
                <w:noProof/>
                <w:webHidden/>
              </w:rPr>
              <w:fldChar w:fldCharType="begin"/>
            </w:r>
            <w:r>
              <w:rPr>
                <w:noProof/>
                <w:webHidden/>
              </w:rPr>
              <w:instrText xml:space="preserve"> PAGEREF _Toc532562800 \h </w:instrText>
            </w:r>
            <w:r>
              <w:rPr>
                <w:noProof/>
                <w:webHidden/>
              </w:rPr>
            </w:r>
            <w:r>
              <w:rPr>
                <w:noProof/>
                <w:webHidden/>
              </w:rPr>
              <w:fldChar w:fldCharType="separate"/>
            </w:r>
            <w:r>
              <w:rPr>
                <w:noProof/>
                <w:webHidden/>
              </w:rPr>
              <w:t>3</w:t>
            </w:r>
            <w:r>
              <w:rPr>
                <w:noProof/>
                <w:webHidden/>
              </w:rPr>
              <w:fldChar w:fldCharType="end"/>
            </w:r>
          </w:hyperlink>
        </w:p>
        <w:p w:rsidR="008667CF" w:rsidRDefault="008667CF">
          <w:pPr>
            <w:pStyle w:val="TDC2"/>
            <w:tabs>
              <w:tab w:val="left" w:pos="660"/>
              <w:tab w:val="right" w:leader="dot" w:pos="8828"/>
            </w:tabs>
            <w:rPr>
              <w:rFonts w:asciiTheme="minorHAnsi" w:eastAsiaTheme="minorEastAsia" w:hAnsiTheme="minorHAnsi" w:cstheme="minorBidi"/>
              <w:noProof/>
              <w:lang w:eastAsia="es-MX"/>
            </w:rPr>
          </w:pPr>
          <w:hyperlink w:anchor="_Toc532562801" w:history="1">
            <w:r w:rsidRPr="002140B7">
              <w:rPr>
                <w:rStyle w:val="Hipervnculo"/>
                <w:rFonts w:eastAsiaTheme="minorHAnsi" w:cs="Calibri"/>
                <w:b/>
                <w:i/>
                <w:noProof/>
              </w:rPr>
              <w:t>A.</w:t>
            </w:r>
            <w:r>
              <w:rPr>
                <w:rFonts w:asciiTheme="minorHAnsi" w:eastAsiaTheme="minorEastAsia" w:hAnsiTheme="minorHAnsi" w:cstheme="minorBidi"/>
                <w:noProof/>
                <w:lang w:eastAsia="es-MX"/>
              </w:rPr>
              <w:tab/>
            </w:r>
            <w:r w:rsidRPr="002140B7">
              <w:rPr>
                <w:rStyle w:val="Hipervnculo"/>
                <w:rFonts w:eastAsiaTheme="minorHAnsi" w:cs="Calibri"/>
                <w:b/>
                <w:i/>
                <w:noProof/>
              </w:rPr>
              <w:t>Diagrama arquitectónico conceptual</w:t>
            </w:r>
            <w:r>
              <w:rPr>
                <w:noProof/>
                <w:webHidden/>
              </w:rPr>
              <w:tab/>
            </w:r>
            <w:r>
              <w:rPr>
                <w:noProof/>
                <w:webHidden/>
              </w:rPr>
              <w:fldChar w:fldCharType="begin"/>
            </w:r>
            <w:r>
              <w:rPr>
                <w:noProof/>
                <w:webHidden/>
              </w:rPr>
              <w:instrText xml:space="preserve"> PAGEREF _Toc532562801 \h </w:instrText>
            </w:r>
            <w:r>
              <w:rPr>
                <w:noProof/>
                <w:webHidden/>
              </w:rPr>
            </w:r>
            <w:r>
              <w:rPr>
                <w:noProof/>
                <w:webHidden/>
              </w:rPr>
              <w:fldChar w:fldCharType="separate"/>
            </w:r>
            <w:r>
              <w:rPr>
                <w:noProof/>
                <w:webHidden/>
              </w:rPr>
              <w:t>4</w:t>
            </w:r>
            <w:r>
              <w:rPr>
                <w:noProof/>
                <w:webHidden/>
              </w:rPr>
              <w:fldChar w:fldCharType="end"/>
            </w:r>
          </w:hyperlink>
        </w:p>
        <w:p w:rsidR="008667CF" w:rsidRDefault="008667CF">
          <w:pPr>
            <w:pStyle w:val="TDC1"/>
            <w:tabs>
              <w:tab w:val="right" w:leader="dot" w:pos="8828"/>
            </w:tabs>
            <w:rPr>
              <w:rFonts w:asciiTheme="minorHAnsi" w:eastAsiaTheme="minorEastAsia" w:hAnsiTheme="minorHAnsi" w:cstheme="minorBidi"/>
              <w:noProof/>
              <w:lang w:eastAsia="es-MX"/>
            </w:rPr>
          </w:pPr>
          <w:hyperlink w:anchor="_Toc532562802" w:history="1">
            <w:r w:rsidRPr="002140B7">
              <w:rPr>
                <w:rStyle w:val="Hipervnculo"/>
                <w:rFonts w:cs="Calibri"/>
                <w:noProof/>
              </w:rPr>
              <w:t>FUNCIONALIDAD</w:t>
            </w:r>
            <w:r>
              <w:rPr>
                <w:noProof/>
                <w:webHidden/>
              </w:rPr>
              <w:tab/>
            </w:r>
            <w:r>
              <w:rPr>
                <w:noProof/>
                <w:webHidden/>
              </w:rPr>
              <w:fldChar w:fldCharType="begin"/>
            </w:r>
            <w:r>
              <w:rPr>
                <w:noProof/>
                <w:webHidden/>
              </w:rPr>
              <w:instrText xml:space="preserve"> PAGEREF _Toc532562802 \h </w:instrText>
            </w:r>
            <w:r>
              <w:rPr>
                <w:noProof/>
                <w:webHidden/>
              </w:rPr>
            </w:r>
            <w:r>
              <w:rPr>
                <w:noProof/>
                <w:webHidden/>
              </w:rPr>
              <w:fldChar w:fldCharType="separate"/>
            </w:r>
            <w:r>
              <w:rPr>
                <w:noProof/>
                <w:webHidden/>
              </w:rPr>
              <w:t>5</w:t>
            </w:r>
            <w:r>
              <w:rPr>
                <w:noProof/>
                <w:webHidden/>
              </w:rPr>
              <w:fldChar w:fldCharType="end"/>
            </w:r>
          </w:hyperlink>
        </w:p>
        <w:p w:rsidR="00F3357E" w:rsidRDefault="00F3357E" w:rsidP="00F3357E">
          <w:pPr>
            <w:spacing w:line="480" w:lineRule="auto"/>
            <w:jc w:val="both"/>
            <w:rPr>
              <w:rFonts w:cs="Calibri"/>
            </w:rPr>
          </w:pPr>
          <w:r w:rsidRPr="0099221D">
            <w:rPr>
              <w:rFonts w:cs="Calibri"/>
              <w:b/>
              <w:sz w:val="28"/>
              <w:szCs w:val="28"/>
            </w:rPr>
            <w:fldChar w:fldCharType="end"/>
          </w:r>
        </w:p>
      </w:sdtContent>
    </w:sdt>
    <w:p w:rsidR="00F3357E" w:rsidRDefault="00F3357E"/>
    <w:p w:rsidR="00F3357E" w:rsidRDefault="00F3357E"/>
    <w:p w:rsidR="00F3357E" w:rsidRDefault="00F3357E"/>
    <w:p w:rsidR="00F3357E" w:rsidRDefault="00F3357E"/>
    <w:p w:rsidR="00F3357E" w:rsidRDefault="00F3357E"/>
    <w:p w:rsidR="00F3357E" w:rsidRDefault="00F3357E"/>
    <w:p w:rsidR="00F3357E" w:rsidRDefault="00F3357E"/>
    <w:p w:rsidR="00F3357E" w:rsidRDefault="00F3357E"/>
    <w:p w:rsidR="00F3357E" w:rsidRDefault="00F3357E"/>
    <w:p w:rsidR="00F3357E" w:rsidRDefault="00F3357E"/>
    <w:p w:rsidR="008667CF" w:rsidRDefault="008667CF"/>
    <w:p w:rsidR="008667CF" w:rsidRDefault="008667CF"/>
    <w:p w:rsidR="00F3357E" w:rsidRDefault="00F3357E"/>
    <w:p w:rsidR="00F3357E" w:rsidRDefault="00F3357E"/>
    <w:p w:rsidR="00F3357E" w:rsidRDefault="00F3357E"/>
    <w:p w:rsidR="00F3357E" w:rsidRDefault="00F3357E"/>
    <w:p w:rsidR="00F3357E" w:rsidRDefault="00F3357E"/>
    <w:p w:rsidR="00F3357E" w:rsidRPr="0099221D" w:rsidRDefault="00F3357E" w:rsidP="00F3357E">
      <w:pPr>
        <w:pStyle w:val="Citadestacada"/>
        <w:ind w:left="0"/>
        <w:jc w:val="both"/>
        <w:outlineLvl w:val="0"/>
        <w:rPr>
          <w:rFonts w:cs="Calibri"/>
          <w:i w:val="0"/>
          <w:color w:val="000000" w:themeColor="text1"/>
          <w:sz w:val="32"/>
          <w:szCs w:val="28"/>
        </w:rPr>
      </w:pPr>
      <w:bookmarkStart w:id="2" w:name="_Toc532562798"/>
      <w:r w:rsidRPr="0099221D">
        <w:rPr>
          <w:rFonts w:cs="Calibri"/>
          <w:i w:val="0"/>
          <w:color w:val="000000" w:themeColor="text1"/>
          <w:sz w:val="32"/>
          <w:szCs w:val="28"/>
        </w:rPr>
        <w:lastRenderedPageBreak/>
        <w:t>NOMBRE DEL PROGRAMA DE CÓMPUTO</w:t>
      </w:r>
      <w:bookmarkEnd w:id="2"/>
    </w:p>
    <w:p w:rsidR="00F3357E" w:rsidRDefault="00F3357E" w:rsidP="0044631D">
      <w:pPr>
        <w:jc w:val="both"/>
        <w:rPr>
          <w:rFonts w:cs="Calibri"/>
          <w:color w:val="000000" w:themeColor="text1"/>
          <w:sz w:val="28"/>
          <w:szCs w:val="28"/>
          <w:lang w:val="es-419"/>
        </w:rPr>
      </w:pPr>
      <w:r w:rsidRPr="00F3357E">
        <w:rPr>
          <w:rFonts w:cs="Calibri"/>
          <w:color w:val="000000" w:themeColor="text1"/>
          <w:sz w:val="28"/>
          <w:szCs w:val="28"/>
        </w:rPr>
        <w:t>Módulo Concentrador y Procesador</w:t>
      </w:r>
      <w:r>
        <w:rPr>
          <w:rFonts w:cs="Calibri"/>
          <w:color w:val="000000" w:themeColor="text1"/>
          <w:sz w:val="28"/>
          <w:szCs w:val="28"/>
          <w:lang w:val="es-419"/>
        </w:rPr>
        <w:t>.</w:t>
      </w:r>
    </w:p>
    <w:p w:rsidR="0044631D" w:rsidRDefault="0044631D" w:rsidP="0044631D">
      <w:pPr>
        <w:jc w:val="both"/>
        <w:rPr>
          <w:rFonts w:cs="Calibri"/>
          <w:color w:val="000000" w:themeColor="text1"/>
          <w:sz w:val="28"/>
          <w:szCs w:val="28"/>
          <w:lang w:val="es-419"/>
        </w:rPr>
      </w:pPr>
    </w:p>
    <w:p w:rsidR="00F3357E" w:rsidRPr="00F3357E" w:rsidRDefault="00F3357E" w:rsidP="00F3357E">
      <w:pPr>
        <w:pStyle w:val="Citadestacada"/>
        <w:ind w:left="0"/>
        <w:jc w:val="both"/>
        <w:outlineLvl w:val="0"/>
        <w:rPr>
          <w:rFonts w:cs="Calibri"/>
          <w:i w:val="0"/>
          <w:color w:val="000000" w:themeColor="text1"/>
          <w:sz w:val="32"/>
          <w:szCs w:val="28"/>
        </w:rPr>
      </w:pPr>
      <w:bookmarkStart w:id="3" w:name="_Toc532562799"/>
      <w:r w:rsidRPr="00F3357E">
        <w:rPr>
          <w:rFonts w:cs="Calibri"/>
          <w:i w:val="0"/>
          <w:color w:val="000000" w:themeColor="text1"/>
          <w:sz w:val="32"/>
          <w:szCs w:val="28"/>
        </w:rPr>
        <w:t>PROPÓSITO</w:t>
      </w:r>
      <w:bookmarkEnd w:id="3"/>
    </w:p>
    <w:p w:rsidR="00F3357E" w:rsidRPr="00F3357E" w:rsidRDefault="00F3357E" w:rsidP="0044631D">
      <w:pPr>
        <w:jc w:val="both"/>
        <w:rPr>
          <w:lang w:val="es-419"/>
        </w:rPr>
      </w:pPr>
      <w:r w:rsidRPr="00F3357E">
        <w:rPr>
          <w:lang w:val="es-419"/>
        </w:rPr>
        <w:t xml:space="preserve">El </w:t>
      </w:r>
      <w:r w:rsidRPr="00F3357E">
        <w:rPr>
          <w:lang w:val="es-419"/>
        </w:rPr>
        <w:t xml:space="preserve">Módulo Concentrador y Procesador </w:t>
      </w:r>
      <w:r w:rsidRPr="00F3357E">
        <w:rPr>
          <w:lang w:val="es-419"/>
        </w:rPr>
        <w:t>se divide en las siguientes funciones:</w:t>
      </w:r>
    </w:p>
    <w:p w:rsidR="00F3357E" w:rsidRPr="00F3357E" w:rsidRDefault="00F3357E" w:rsidP="0044631D">
      <w:pPr>
        <w:pStyle w:val="Prrafodelista"/>
        <w:numPr>
          <w:ilvl w:val="0"/>
          <w:numId w:val="1"/>
        </w:numPr>
        <w:jc w:val="both"/>
        <w:rPr>
          <w:lang w:val="es-419"/>
        </w:rPr>
      </w:pPr>
      <w:r>
        <w:rPr>
          <w:lang w:val="es-419"/>
        </w:rPr>
        <w:t>Uso del módulo de Computo Sensible al Contexto</w:t>
      </w:r>
      <w:r w:rsidR="00072D1C">
        <w:rPr>
          <w:lang w:val="es-419"/>
        </w:rPr>
        <w:t xml:space="preserve"> (CSC)</w:t>
      </w:r>
      <w:r w:rsidRPr="00F3357E">
        <w:rPr>
          <w:lang w:val="es-419"/>
        </w:rPr>
        <w:t>.</w:t>
      </w:r>
    </w:p>
    <w:p w:rsidR="00F3357E" w:rsidRPr="00F3357E" w:rsidRDefault="00F3357E" w:rsidP="0044631D">
      <w:pPr>
        <w:pStyle w:val="Prrafodelista"/>
        <w:numPr>
          <w:ilvl w:val="0"/>
          <w:numId w:val="1"/>
        </w:numPr>
        <w:jc w:val="both"/>
        <w:rPr>
          <w:lang w:val="es-419"/>
        </w:rPr>
      </w:pPr>
      <w:r>
        <w:rPr>
          <w:lang w:val="es-419"/>
        </w:rPr>
        <w:t>Uso del módulo de Adquisición de Variables (MAV).</w:t>
      </w:r>
    </w:p>
    <w:p w:rsidR="00F3357E" w:rsidRDefault="00F3357E" w:rsidP="0044631D">
      <w:pPr>
        <w:pStyle w:val="Prrafodelista"/>
        <w:numPr>
          <w:ilvl w:val="0"/>
          <w:numId w:val="1"/>
        </w:numPr>
        <w:jc w:val="both"/>
        <w:rPr>
          <w:lang w:val="es-419"/>
        </w:rPr>
      </w:pPr>
      <w:r>
        <w:rPr>
          <w:lang w:val="es-419"/>
        </w:rPr>
        <w:t>Conexión para la adquisición de variables</w:t>
      </w:r>
      <w:r w:rsidRPr="00F3357E">
        <w:rPr>
          <w:lang w:val="es-419"/>
        </w:rPr>
        <w:t>.</w:t>
      </w:r>
    </w:p>
    <w:p w:rsidR="00F3357E" w:rsidRDefault="00F3357E" w:rsidP="0044631D">
      <w:pPr>
        <w:pStyle w:val="Prrafodelista"/>
        <w:numPr>
          <w:ilvl w:val="0"/>
          <w:numId w:val="1"/>
        </w:numPr>
        <w:jc w:val="both"/>
        <w:rPr>
          <w:lang w:val="es-419"/>
        </w:rPr>
      </w:pPr>
      <w:r>
        <w:rPr>
          <w:lang w:val="es-419"/>
        </w:rPr>
        <w:t xml:space="preserve">Conexión con </w:t>
      </w:r>
      <w:proofErr w:type="spellStart"/>
      <w:r>
        <w:rPr>
          <w:lang w:val="es-419"/>
        </w:rPr>
        <w:t>Firebase</w:t>
      </w:r>
      <w:proofErr w:type="spellEnd"/>
      <w:r>
        <w:rPr>
          <w:lang w:val="es-419"/>
        </w:rPr>
        <w:t>.</w:t>
      </w:r>
    </w:p>
    <w:p w:rsidR="00F3357E" w:rsidRDefault="00F3357E" w:rsidP="0044631D">
      <w:pPr>
        <w:pStyle w:val="Prrafodelista"/>
        <w:numPr>
          <w:ilvl w:val="0"/>
          <w:numId w:val="1"/>
        </w:numPr>
        <w:jc w:val="both"/>
        <w:rPr>
          <w:lang w:val="es-419"/>
        </w:rPr>
      </w:pPr>
      <w:r>
        <w:rPr>
          <w:lang w:val="es-419"/>
        </w:rPr>
        <w:t>Envió de variables a la plataforma FitoSmart.</w:t>
      </w:r>
    </w:p>
    <w:p w:rsidR="00F3357E" w:rsidRDefault="00F3357E" w:rsidP="0044631D">
      <w:pPr>
        <w:pStyle w:val="Prrafodelista"/>
        <w:numPr>
          <w:ilvl w:val="0"/>
          <w:numId w:val="1"/>
        </w:numPr>
        <w:jc w:val="both"/>
        <w:rPr>
          <w:lang w:val="es-419"/>
        </w:rPr>
      </w:pPr>
      <w:r>
        <w:rPr>
          <w:lang w:val="es-419"/>
        </w:rPr>
        <w:t>Geolocalización.</w:t>
      </w:r>
    </w:p>
    <w:p w:rsidR="0044631D" w:rsidRPr="0044631D" w:rsidRDefault="0044631D" w:rsidP="0044631D">
      <w:pPr>
        <w:rPr>
          <w:lang w:val="es-419"/>
        </w:rPr>
      </w:pPr>
    </w:p>
    <w:p w:rsidR="00072D1C" w:rsidRPr="00072D1C" w:rsidRDefault="00072D1C" w:rsidP="00072D1C">
      <w:pPr>
        <w:pStyle w:val="Citadestacada"/>
        <w:tabs>
          <w:tab w:val="center" w:pos="3951"/>
        </w:tabs>
        <w:ind w:left="0"/>
        <w:jc w:val="both"/>
        <w:outlineLvl w:val="0"/>
        <w:rPr>
          <w:rFonts w:cs="Calibri"/>
          <w:i w:val="0"/>
          <w:color w:val="000000" w:themeColor="text1"/>
          <w:sz w:val="32"/>
          <w:szCs w:val="28"/>
        </w:rPr>
      </w:pPr>
      <w:bookmarkStart w:id="4" w:name="_Toc532562800"/>
      <w:r w:rsidRPr="00072D1C">
        <w:rPr>
          <w:rFonts w:cs="Calibri"/>
          <w:i w:val="0"/>
          <w:color w:val="000000" w:themeColor="text1"/>
          <w:sz w:val="32"/>
          <w:szCs w:val="28"/>
        </w:rPr>
        <w:t>ALCANCE</w:t>
      </w:r>
      <w:bookmarkEnd w:id="4"/>
      <w:r w:rsidRPr="00072D1C">
        <w:rPr>
          <w:rFonts w:cs="Calibri"/>
          <w:i w:val="0"/>
          <w:color w:val="000000" w:themeColor="text1"/>
          <w:sz w:val="32"/>
          <w:szCs w:val="28"/>
        </w:rPr>
        <w:tab/>
      </w:r>
    </w:p>
    <w:p w:rsidR="00F3357E" w:rsidRDefault="00072D1C" w:rsidP="0044631D">
      <w:pPr>
        <w:jc w:val="both"/>
        <w:rPr>
          <w:lang w:val="es-419"/>
        </w:rPr>
      </w:pPr>
      <w:r w:rsidRPr="00F3357E">
        <w:rPr>
          <w:lang w:val="es-419"/>
        </w:rPr>
        <w:t>El Módulo Concentrador y Procesador</w:t>
      </w:r>
      <w:r w:rsidRPr="00072D1C">
        <w:rPr>
          <w:lang w:val="es-419"/>
        </w:rPr>
        <w:t xml:space="preserve"> se compone </w:t>
      </w:r>
      <w:r>
        <w:rPr>
          <w:lang w:val="es-419"/>
        </w:rPr>
        <w:t>el uso de los diferentes módulos como lo son el módulo adquisición de variables (MAV), el módulo de cómputo sensible al contexto</w:t>
      </w:r>
      <w:r w:rsidR="004711B5">
        <w:rPr>
          <w:lang w:val="es-419"/>
        </w:rPr>
        <w:t xml:space="preserve"> (CSC)</w:t>
      </w:r>
      <w:r>
        <w:rPr>
          <w:lang w:val="es-419"/>
        </w:rPr>
        <w:t>, entre otros condignos usados para el mejor funcionamiento y control.</w:t>
      </w:r>
    </w:p>
    <w:p w:rsidR="004711B5" w:rsidRDefault="004711B5" w:rsidP="0044631D">
      <w:pPr>
        <w:jc w:val="both"/>
        <w:rPr>
          <w:lang w:val="es-419"/>
        </w:rPr>
      </w:pPr>
      <w:r>
        <w:rPr>
          <w:lang w:val="es-419"/>
        </w:rPr>
        <w:t>Este módulo viene compuestos por los siguientes elementos:</w:t>
      </w:r>
    </w:p>
    <w:p w:rsidR="004711B5" w:rsidRDefault="004711B5" w:rsidP="0044631D">
      <w:pPr>
        <w:pStyle w:val="Prrafodelista"/>
        <w:numPr>
          <w:ilvl w:val="0"/>
          <w:numId w:val="2"/>
        </w:numPr>
        <w:jc w:val="both"/>
        <w:rPr>
          <w:lang w:val="es-419"/>
        </w:rPr>
      </w:pPr>
      <w:r>
        <w:rPr>
          <w:lang w:val="es-419"/>
        </w:rPr>
        <w:t xml:space="preserve">Módulo </w:t>
      </w:r>
      <w:r>
        <w:rPr>
          <w:lang w:val="es-419"/>
        </w:rPr>
        <w:t>cómputo sensible al contexto</w:t>
      </w:r>
      <w:r>
        <w:rPr>
          <w:lang w:val="es-419"/>
        </w:rPr>
        <w:t xml:space="preserve"> (CSC).</w:t>
      </w:r>
    </w:p>
    <w:p w:rsidR="004711B5" w:rsidRDefault="004711B5" w:rsidP="0044631D">
      <w:pPr>
        <w:pStyle w:val="Prrafodelista"/>
        <w:numPr>
          <w:ilvl w:val="0"/>
          <w:numId w:val="2"/>
        </w:numPr>
        <w:jc w:val="both"/>
        <w:rPr>
          <w:lang w:val="es-419"/>
        </w:rPr>
      </w:pPr>
      <w:r>
        <w:rPr>
          <w:lang w:val="es-419"/>
        </w:rPr>
        <w:t xml:space="preserve">Módulo </w:t>
      </w:r>
      <w:r>
        <w:rPr>
          <w:lang w:val="es-419"/>
        </w:rPr>
        <w:t xml:space="preserve">adquisición de variables </w:t>
      </w:r>
      <w:r>
        <w:rPr>
          <w:lang w:val="es-419"/>
        </w:rPr>
        <w:t xml:space="preserve"> (MAV).</w:t>
      </w:r>
    </w:p>
    <w:p w:rsidR="004711B5" w:rsidRDefault="004711B5" w:rsidP="0044631D">
      <w:pPr>
        <w:pStyle w:val="Prrafodelista"/>
        <w:numPr>
          <w:ilvl w:val="0"/>
          <w:numId w:val="2"/>
        </w:numPr>
        <w:jc w:val="both"/>
        <w:rPr>
          <w:lang w:val="es-419"/>
        </w:rPr>
      </w:pPr>
      <w:r>
        <w:rPr>
          <w:lang w:val="es-419"/>
        </w:rPr>
        <w:t xml:space="preserve">Conexión a </w:t>
      </w:r>
      <w:proofErr w:type="spellStart"/>
      <w:r>
        <w:rPr>
          <w:lang w:val="es-419"/>
        </w:rPr>
        <w:t>Firebase</w:t>
      </w:r>
      <w:proofErr w:type="spellEnd"/>
      <w:r>
        <w:rPr>
          <w:lang w:val="es-419"/>
        </w:rPr>
        <w:t>.</w:t>
      </w:r>
    </w:p>
    <w:p w:rsidR="004711B5" w:rsidRDefault="004711B5" w:rsidP="0044631D">
      <w:pPr>
        <w:pStyle w:val="Prrafodelista"/>
        <w:numPr>
          <w:ilvl w:val="0"/>
          <w:numId w:val="2"/>
        </w:numPr>
        <w:jc w:val="both"/>
        <w:rPr>
          <w:lang w:val="es-419"/>
        </w:rPr>
      </w:pPr>
      <w:r>
        <w:rPr>
          <w:lang w:val="es-419"/>
        </w:rPr>
        <w:t>Conexión a la plataforma FitoSmart.</w:t>
      </w:r>
    </w:p>
    <w:p w:rsidR="004711B5" w:rsidRDefault="004711B5" w:rsidP="0044631D">
      <w:pPr>
        <w:pStyle w:val="Prrafodelista"/>
        <w:numPr>
          <w:ilvl w:val="0"/>
          <w:numId w:val="2"/>
        </w:numPr>
        <w:jc w:val="both"/>
        <w:rPr>
          <w:lang w:val="es-419"/>
        </w:rPr>
      </w:pPr>
      <w:r>
        <w:rPr>
          <w:lang w:val="es-419"/>
        </w:rPr>
        <w:t>Información WEB.</w:t>
      </w:r>
    </w:p>
    <w:p w:rsidR="004711B5" w:rsidRDefault="004711B5" w:rsidP="0044631D">
      <w:pPr>
        <w:pStyle w:val="Prrafodelista"/>
        <w:numPr>
          <w:ilvl w:val="0"/>
          <w:numId w:val="2"/>
        </w:numPr>
        <w:jc w:val="both"/>
        <w:rPr>
          <w:lang w:val="es-419"/>
        </w:rPr>
      </w:pPr>
      <w:r>
        <w:rPr>
          <w:lang w:val="es-419"/>
        </w:rPr>
        <w:t>Información del Clima.</w:t>
      </w:r>
    </w:p>
    <w:p w:rsidR="004711B5" w:rsidRDefault="004711B5" w:rsidP="0044631D">
      <w:pPr>
        <w:pStyle w:val="Prrafodelista"/>
        <w:numPr>
          <w:ilvl w:val="0"/>
          <w:numId w:val="2"/>
        </w:numPr>
        <w:jc w:val="both"/>
        <w:rPr>
          <w:lang w:val="es-419"/>
        </w:rPr>
      </w:pPr>
      <w:r>
        <w:rPr>
          <w:lang w:val="es-419"/>
        </w:rPr>
        <w:t>Lectura de datos de configuración.</w:t>
      </w:r>
    </w:p>
    <w:p w:rsidR="004711B5" w:rsidRDefault="004711B5" w:rsidP="0044631D">
      <w:pPr>
        <w:pStyle w:val="Prrafodelista"/>
        <w:numPr>
          <w:ilvl w:val="0"/>
          <w:numId w:val="2"/>
        </w:numPr>
        <w:jc w:val="both"/>
        <w:rPr>
          <w:lang w:val="es-419"/>
        </w:rPr>
      </w:pPr>
      <w:r>
        <w:rPr>
          <w:lang w:val="es-419"/>
        </w:rPr>
        <w:t xml:space="preserve"> Geolocalización.</w:t>
      </w:r>
    </w:p>
    <w:p w:rsidR="004711B5" w:rsidRDefault="004711B5" w:rsidP="0044631D">
      <w:pPr>
        <w:pStyle w:val="Prrafodelista"/>
        <w:numPr>
          <w:ilvl w:val="0"/>
          <w:numId w:val="2"/>
        </w:numPr>
        <w:jc w:val="both"/>
        <w:rPr>
          <w:lang w:val="es-419"/>
        </w:rPr>
      </w:pPr>
      <w:r>
        <w:rPr>
          <w:lang w:val="es-419"/>
        </w:rPr>
        <w:t>Conexión de antena externa a una red WiFi.</w:t>
      </w:r>
    </w:p>
    <w:p w:rsidR="004711B5" w:rsidRDefault="004711B5" w:rsidP="004711B5">
      <w:pPr>
        <w:rPr>
          <w:lang w:val="es-419"/>
        </w:rPr>
      </w:pPr>
    </w:p>
    <w:p w:rsidR="0044631D" w:rsidRDefault="0044631D" w:rsidP="004711B5">
      <w:pPr>
        <w:rPr>
          <w:lang w:val="es-419"/>
        </w:rPr>
      </w:pPr>
    </w:p>
    <w:p w:rsidR="0044631D" w:rsidRDefault="0044631D" w:rsidP="004711B5">
      <w:pPr>
        <w:rPr>
          <w:lang w:val="es-419"/>
        </w:rPr>
      </w:pPr>
    </w:p>
    <w:p w:rsidR="00703088" w:rsidRPr="00703088" w:rsidRDefault="00703088" w:rsidP="00E47550">
      <w:pPr>
        <w:pStyle w:val="Prrafodelista"/>
        <w:numPr>
          <w:ilvl w:val="0"/>
          <w:numId w:val="3"/>
        </w:numPr>
        <w:spacing w:before="240" w:after="240"/>
        <w:jc w:val="both"/>
        <w:outlineLvl w:val="1"/>
        <w:rPr>
          <w:rFonts w:eastAsiaTheme="minorHAnsi" w:cs="Calibri"/>
          <w:b/>
          <w:i/>
          <w:sz w:val="28"/>
          <w:szCs w:val="28"/>
        </w:rPr>
      </w:pPr>
      <w:bookmarkStart w:id="5" w:name="_Toc532562801"/>
      <w:r w:rsidRPr="00703088">
        <w:rPr>
          <w:rFonts w:eastAsiaTheme="minorHAnsi" w:cs="Calibri"/>
          <w:b/>
          <w:i/>
          <w:sz w:val="28"/>
          <w:szCs w:val="28"/>
        </w:rPr>
        <w:lastRenderedPageBreak/>
        <w:t>Diagrama arquitectónico conceptual</w:t>
      </w:r>
      <w:bookmarkEnd w:id="5"/>
    </w:p>
    <w:p w:rsidR="00703088" w:rsidRDefault="00703088" w:rsidP="0044631D">
      <w:pPr>
        <w:jc w:val="both"/>
        <w:rPr>
          <w:lang w:val="es-419"/>
        </w:rPr>
      </w:pPr>
      <w:r w:rsidRPr="00703088">
        <w:rPr>
          <w:lang w:val="es-419"/>
        </w:rPr>
        <w:t xml:space="preserve">A continuación, se presenta un diagrama que muestra la arquitectura del módulo </w:t>
      </w:r>
      <w:r w:rsidR="0044631D" w:rsidRPr="00F3357E">
        <w:rPr>
          <w:lang w:val="es-419"/>
        </w:rPr>
        <w:t>Concentrador y Procesador</w:t>
      </w:r>
      <w:r w:rsidR="0044631D">
        <w:rPr>
          <w:lang w:val="es-419"/>
        </w:rPr>
        <w:t>:</w:t>
      </w:r>
    </w:p>
    <w:p w:rsidR="0044631D" w:rsidRPr="0099221D" w:rsidRDefault="0044631D" w:rsidP="0044631D">
      <w:pPr>
        <w:widowControl w:val="0"/>
        <w:autoSpaceDE w:val="0"/>
        <w:autoSpaceDN w:val="0"/>
        <w:adjustRightInd w:val="0"/>
        <w:spacing w:after="160" w:line="259" w:lineRule="auto"/>
        <w:contextualSpacing/>
        <w:jc w:val="both"/>
        <w:rPr>
          <w:rFonts w:eastAsiaTheme="minorHAnsi" w:cs="Calibri"/>
          <w:i/>
          <w:sz w:val="28"/>
          <w:szCs w:val="28"/>
        </w:rPr>
      </w:pPr>
      <w:r w:rsidRPr="0099221D">
        <w:rPr>
          <w:noProof/>
          <w:lang w:eastAsia="es-MX"/>
        </w:rPr>
        <w:drawing>
          <wp:anchor distT="0" distB="0" distL="114300" distR="114300" simplePos="0" relativeHeight="251661312" behindDoc="1" locked="0" layoutInCell="1" allowOverlap="1" wp14:anchorId="405C5064" wp14:editId="3084D7EF">
            <wp:simplePos x="0" y="0"/>
            <wp:positionH relativeFrom="column">
              <wp:posOffset>2234565</wp:posOffset>
            </wp:positionH>
            <wp:positionV relativeFrom="paragraph">
              <wp:posOffset>165100</wp:posOffset>
            </wp:positionV>
            <wp:extent cx="1439545" cy="719455"/>
            <wp:effectExtent l="57150" t="57150" r="46355" b="61595"/>
            <wp:wrapNone/>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Pr="0099221D">
        <w:rPr>
          <w:noProof/>
          <w:lang w:eastAsia="es-MX"/>
        </w:rPr>
        <mc:AlternateContent>
          <mc:Choice Requires="wps">
            <w:drawing>
              <wp:anchor distT="0" distB="0" distL="114300" distR="114300" simplePos="0" relativeHeight="251671552" behindDoc="1" locked="0" layoutInCell="1" allowOverlap="1" wp14:anchorId="175C4F4C" wp14:editId="4B5AE176">
                <wp:simplePos x="0" y="0"/>
                <wp:positionH relativeFrom="column">
                  <wp:posOffset>891540</wp:posOffset>
                </wp:positionH>
                <wp:positionV relativeFrom="paragraph">
                  <wp:posOffset>1731645</wp:posOffset>
                </wp:positionV>
                <wp:extent cx="485775" cy="704850"/>
                <wp:effectExtent l="19050" t="19050" r="47625" b="38100"/>
                <wp:wrapNone/>
                <wp:docPr id="14" name="Flecha arriba y abajo 14"/>
                <wp:cNvGraphicFramePr/>
                <a:graphic xmlns:a="http://schemas.openxmlformats.org/drawingml/2006/main">
                  <a:graphicData uri="http://schemas.microsoft.com/office/word/2010/wordprocessingShape">
                    <wps:wsp>
                      <wps:cNvSpPr/>
                      <wps:spPr>
                        <a:xfrm>
                          <a:off x="0" y="0"/>
                          <a:ext cx="485775" cy="704850"/>
                        </a:xfrm>
                        <a:prstGeom prst="up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68ED4C"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14" o:spid="_x0000_s1026" type="#_x0000_t70" style="position:absolute;margin-left:70.2pt;margin-top:136.35pt;width:38.25pt;height:5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EQLfgIAAE0FAAAOAAAAZHJzL2Uyb0RvYy54bWysVMFu2zAMvQ/YPwi6r3aCpNmCOkXQosOA&#10;oi3WDj0zslx7kEWNUuJkXz9KdtyiKzZgmA8yKZKP4hOps/N9a8ROk2/QFnJykkuhrcKysU+F/PZw&#10;9eGjFD6ALcGg1YU8aC/PV+/fnXVuqadYoyk1CQaxftm5QtYhuGWWeVXrFvwJOm3ZWCG1EFilp6wk&#10;6Bi9Ndk0z0+zDql0hEp7z7uXvVGuEn5VaRVuq8rrIEwh+WwhrZTWTVyz1Rksnwhc3ajhGPAPp2ih&#10;sZx0hLqEAGJLzW9QbaMIPVbhRGGbYVU1SqcauJpJ/qqa+xqcTrUwOd6NNPn/B6tudnckmpLvbiaF&#10;hZbv6MpoVYMAomYD4iBgA99RsJ3J6pxfcsy9u6NB8yzGyvcVtfHPNYl9IvgwEqz3QSjenH2cLxZz&#10;KRSbFjlr6QKy52BHPnzW2IooFHLrLrGzayLsEruwu/aB83LE0ZOVeKb+FEkKB6PjQYz9qisujfNO&#10;U3RqKn1hSOyA2wGU0jac9qYaSt1vz3P+YqmcZIxIWgKMyFVjzIg9+RN2DzP4x1CdenIMzv8ePEak&#10;zGjDGNw2FuktABMmQwFV738kqacmsrTB8sAXT9hPhHfqqmHKr8GHOyAeAR4WHutwy0tlsCskDpIU&#10;NdLPt/ajP3cmW6XoeKQK6X9sgbQU5ovlnv00mc3iDCZlNl9MWaGXls1Li922F8jXNOEHxKkkRv9g&#10;jmJF2D7y9K9jVjaBVZy7kCrQUbkI/ajz+6H0ep3ceO4chGt771QEj6zGXnrYPwK5oe8CN+wNHscP&#10;lq/6rveNkRbX24BVk5rymdeBb57Z1DjD+xIfhZd68np+BVe/AAAA//8DAFBLAwQUAAYACAAAACEA&#10;ymWcpeAAAAALAQAADwAAAGRycy9kb3ducmV2LnhtbEyPQUvDQBCF74L/YZmCN7tpGpqaZlNEEDwU&#10;xKr3aXaahGZ3Q3a7Tf31jid7fMzHe9+U28n0ItLoO2cVLOYJCLK1051tFHx9vj6uQfiAVmPvLCm4&#10;kodtdX9XYqHdxX5Q3IdGcIn1BSpoQxgKKX3dkkE/dwNZvh3daDBwHBupR7xwuellmiQrabCzvNDi&#10;QC8t1af92Siopcb3q4vm7TvbxWZ3lD/dKSr1MJueNyACTeEfhj99VoeKnQ7ubLUXPecsyRhVkOZp&#10;DoKJdLF6AnFQsFwvc5BVKW9/qH4BAAD//wMAUEsBAi0AFAAGAAgAAAAhALaDOJL+AAAA4QEAABMA&#10;AAAAAAAAAAAAAAAAAAAAAFtDb250ZW50X1R5cGVzXS54bWxQSwECLQAUAAYACAAAACEAOP0h/9YA&#10;AACUAQAACwAAAAAAAAAAAAAAAAAvAQAAX3JlbHMvLnJlbHNQSwECLQAUAAYACAAAACEAcJhEC34C&#10;AABNBQAADgAAAAAAAAAAAAAAAAAuAgAAZHJzL2Uyb0RvYy54bWxQSwECLQAUAAYACAAAACEAymWc&#10;peAAAAALAQAADwAAAAAAAAAAAAAAAADYBAAAZHJzL2Rvd25yZXYueG1sUEsFBgAAAAAEAAQA8wAA&#10;AOUFAAAAAA==&#10;" adj=",7443" fillcolor="#70ad47 [3209]" strokecolor="#375623 [1609]" strokeweight="1pt"/>
            </w:pict>
          </mc:Fallback>
        </mc:AlternateContent>
      </w:r>
      <w:r w:rsidRPr="0099221D">
        <w:rPr>
          <w:noProof/>
          <w:lang w:eastAsia="es-MX"/>
        </w:rPr>
        <w:drawing>
          <wp:anchor distT="0" distB="0" distL="114300" distR="114300" simplePos="0" relativeHeight="251663360" behindDoc="1" locked="0" layoutInCell="1" allowOverlap="1" wp14:anchorId="78885750" wp14:editId="218A8409">
            <wp:simplePos x="0" y="0"/>
            <wp:positionH relativeFrom="column">
              <wp:posOffset>-165735</wp:posOffset>
            </wp:positionH>
            <wp:positionV relativeFrom="paragraph">
              <wp:posOffset>2436495</wp:posOffset>
            </wp:positionV>
            <wp:extent cx="2519680" cy="539750"/>
            <wp:effectExtent l="0" t="0" r="0" b="0"/>
            <wp:wrapNone/>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r w:rsidRPr="0099221D">
        <w:rPr>
          <w:noProof/>
          <w:lang w:eastAsia="es-MX"/>
        </w:rPr>
        <w:drawing>
          <wp:anchor distT="0" distB="0" distL="114300" distR="114300" simplePos="0" relativeHeight="251665408" behindDoc="1" locked="0" layoutInCell="1" allowOverlap="1" wp14:anchorId="59F81D5E" wp14:editId="1E8B7FA9">
            <wp:simplePos x="0" y="0"/>
            <wp:positionH relativeFrom="column">
              <wp:posOffset>-165735</wp:posOffset>
            </wp:positionH>
            <wp:positionV relativeFrom="paragraph">
              <wp:posOffset>3674745</wp:posOffset>
            </wp:positionV>
            <wp:extent cx="2519680" cy="539750"/>
            <wp:effectExtent l="0" t="0" r="0" b="0"/>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rsidRPr="0099221D">
        <w:rPr>
          <w:noProof/>
          <w:lang w:eastAsia="es-MX"/>
        </w:rPr>
        <w:drawing>
          <wp:anchor distT="0" distB="0" distL="114300" distR="114300" simplePos="0" relativeHeight="251662336" behindDoc="1" locked="0" layoutInCell="1" allowOverlap="1" wp14:anchorId="68AD2812" wp14:editId="55E724C9">
            <wp:simplePos x="0" y="0"/>
            <wp:positionH relativeFrom="column">
              <wp:posOffset>-165735</wp:posOffset>
            </wp:positionH>
            <wp:positionV relativeFrom="paragraph">
              <wp:posOffset>1188720</wp:posOffset>
            </wp:positionV>
            <wp:extent cx="2519680" cy="539750"/>
            <wp:effectExtent l="57150" t="19050" r="52070" b="50800"/>
            <wp:wrapNone/>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page">
              <wp14:pctWidth>0</wp14:pctWidth>
            </wp14:sizeRelH>
            <wp14:sizeRelV relativeFrom="page">
              <wp14:pctHeight>0</wp14:pctHeight>
            </wp14:sizeRelV>
          </wp:anchor>
        </w:drawing>
      </w:r>
    </w:p>
    <w:p w:rsidR="0044631D" w:rsidRPr="0099221D" w:rsidRDefault="0044631D" w:rsidP="0044631D">
      <w:pPr>
        <w:widowControl w:val="0"/>
        <w:autoSpaceDE w:val="0"/>
        <w:autoSpaceDN w:val="0"/>
        <w:adjustRightInd w:val="0"/>
        <w:spacing w:after="160" w:line="259" w:lineRule="auto"/>
        <w:contextualSpacing/>
        <w:jc w:val="both"/>
        <w:rPr>
          <w:rFonts w:eastAsiaTheme="minorHAnsi" w:cs="Calibri"/>
          <w:i/>
          <w:sz w:val="28"/>
          <w:szCs w:val="28"/>
        </w:rPr>
      </w:pPr>
      <w:r w:rsidRPr="0099221D">
        <w:rPr>
          <w:noProof/>
          <w:lang w:eastAsia="es-MX"/>
        </w:rPr>
        <mc:AlternateContent>
          <mc:Choice Requires="wps">
            <w:drawing>
              <wp:anchor distT="0" distB="0" distL="114300" distR="114300" simplePos="0" relativeHeight="251679744" behindDoc="1" locked="0" layoutInCell="1" allowOverlap="1" wp14:anchorId="1F7B2297" wp14:editId="51EAC017">
                <wp:simplePos x="0" y="0"/>
                <wp:positionH relativeFrom="column">
                  <wp:posOffset>3772535</wp:posOffset>
                </wp:positionH>
                <wp:positionV relativeFrom="page">
                  <wp:posOffset>2158555</wp:posOffset>
                </wp:positionV>
                <wp:extent cx="1143000" cy="819150"/>
                <wp:effectExtent l="0" t="0" r="38100" b="38100"/>
                <wp:wrapNone/>
                <wp:docPr id="7" name="Flecha doblada hacia arriba 7"/>
                <wp:cNvGraphicFramePr/>
                <a:graphic xmlns:a="http://schemas.openxmlformats.org/drawingml/2006/main">
                  <a:graphicData uri="http://schemas.microsoft.com/office/word/2010/wordprocessingShape">
                    <wps:wsp>
                      <wps:cNvSpPr/>
                      <wps:spPr>
                        <a:xfrm rot="10800000" flipH="1">
                          <a:off x="0" y="0"/>
                          <a:ext cx="1143000" cy="819150"/>
                        </a:xfrm>
                        <a:prstGeom prst="bentUp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BBF08" id="Flecha doblada hacia arriba 7" o:spid="_x0000_s1026" style="position:absolute;margin-left:297.05pt;margin-top:169.95pt;width:90pt;height:64.5pt;rotation:180;flip:x;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143000,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g2NkwIAAGsFAAAOAAAAZHJzL2Uyb0RvYy54bWysVE1v2zAMvQ/YfxB0Xx1n6VdQpwhadBtQ&#10;tMXaomdGlmoBsqRRSpzs14+SHbfrih2G+WCIIvlIPpI6O9+2hm0kBu1sxcuDCWfSCldr+1zxx4er&#10;TyechQi2BuOsrPhOBn6++PjhrPNzOXWNM7VERiA2zDtf8SZGPy+KIBrZQjhwXlpSKoctRBLxuagR&#10;OkJvTTGdTI6KzmHt0QkZAt1e9kq+yPhKSRFvlQoyMlNxyi3mP+b/Kv2LxRnMnxF8o8WQBvxDFi1o&#10;S0FHqEuIwNao/4BqtUAXnIoHwrWFU0oLmWugasrJm2ruG/Ay10LkBD/SFP4frLjZ3CHTdcWPObPQ&#10;UouujBQNsNqtDNTAGhAaGCDqFbDjRFjnw5z87v0dDlKgY6p+q7Bl6IjlcnIySR9nymj/lS4yPVQw&#10;22b2dyP7chuZoMuynH3OHoJ0J+VpeZjbU/SwCd5jiF+ka1k6VHwlbXz0S0TXZXDYXIdIGZHH3pKE&#10;lG2fXz7FnZEJy9jvUlHhFHiavfPIyQuDbAM0LCAEwR/1qgZq2V8f5qL6IKNHDpkBE7LSxozYfdmj&#10;5e/YPcxgn1xlntjRefK3xHrn0SNHdjaOzq22Dt8DMLFMXSSWVG+/J6mnJrG0cvWOxiJ3kloYvLjS&#10;RPk1hHgHSAtCl7T08ZZ+yriu4m44cdY4/PnefbKnuSUtZx0tXMXDjzWg5Mx8szTRp+VsljY0C7PD&#10;4ykJ+Fqzeq2x6/bCUZvKnF0+Jvto9keFrn2it2GZopIKrKDYFRcR98JF7B8Cel2EXC6zGW2lh3ht&#10;773Yz2yapYftE6Af5i7SxN64/XLC/M3c9bapH9Yt19EpnYfyhdeBb9ro3IXh9UlPxms5W728kYtf&#10;AAAA//8DAFBLAwQUAAYACAAAACEA70qiR98AAAALAQAADwAAAGRycy9kb3ducmV2LnhtbEyPy07D&#10;MBBF90j8gzVI7KjTB22TZlLxEAvEikL3rjMkKfE4ip04/D3uCpYzc3Tn3Hw/mVaM1LvGMsJ8loAg&#10;1rZsuEL4/Hi524JwXnGpWsuE8EMO9sX1Va6y0gZ+p/HgKxFD2GUKofa+y6R0uiaj3Mx2xPH2ZXuj&#10;fBz7Spa9CjHctHKRJGtpVMPxQ606eqpJfx8GgxBseNMLq49DGB41hfGsjq/PiLc308MOhKfJ/8Fw&#10;0Y/qUESnkx24dKJFuE9X84giLJdpCiISm81lc0JYrbcpyCKX/zsUvwAAAP//AwBQSwECLQAUAAYA&#10;CAAAACEAtoM4kv4AAADhAQAAEwAAAAAAAAAAAAAAAAAAAAAAW0NvbnRlbnRfVHlwZXNdLnhtbFBL&#10;AQItABQABgAIAAAAIQA4/SH/1gAAAJQBAAALAAAAAAAAAAAAAAAAAC8BAABfcmVscy8ucmVsc1BL&#10;AQItABQABgAIAAAAIQBIYg2NkwIAAGsFAAAOAAAAAAAAAAAAAAAAAC4CAABkcnMvZTJvRG9jLnht&#10;bFBLAQItABQABgAIAAAAIQDvSqJH3wAAAAsBAAAPAAAAAAAAAAAAAAAAAO0EAABkcnMvZG93bnJl&#10;di54bWxQSwUGAAAAAAQABADzAAAA+QUAAAAA&#10;" path="m,614363r835819,l835819,204788r-102394,l938213,r204787,204788l1040606,204788r,614362l,819150,,614363xe" fillcolor="#70ad47 [3209]" strokecolor="#375623 [1609]" strokeweight="1pt">
                <v:stroke joinstyle="miter"/>
                <v:path arrowok="t" o:connecttype="custom" o:connectlocs="0,614363;835819,614363;835819,204788;733425,204788;938213,0;1143000,204788;1040606,204788;1040606,819150;0,819150;0,614363" o:connectangles="0,0,0,0,0,0,0,0,0,0"/>
                <w10:wrap anchory="page"/>
              </v:shape>
            </w:pict>
          </mc:Fallback>
        </mc:AlternateContent>
      </w:r>
      <w:r w:rsidRPr="0099221D">
        <w:rPr>
          <w:noProof/>
          <w:lang w:eastAsia="es-MX"/>
        </w:rPr>
        <mc:AlternateContent>
          <mc:Choice Requires="wps">
            <w:drawing>
              <wp:anchor distT="0" distB="0" distL="114300" distR="114300" simplePos="0" relativeHeight="251670528" behindDoc="1" locked="0" layoutInCell="1" allowOverlap="1" wp14:anchorId="35D805E7" wp14:editId="3B6736B3">
                <wp:simplePos x="0" y="0"/>
                <wp:positionH relativeFrom="column">
                  <wp:posOffset>890930</wp:posOffset>
                </wp:positionH>
                <wp:positionV relativeFrom="page">
                  <wp:posOffset>2159701</wp:posOffset>
                </wp:positionV>
                <wp:extent cx="1143000" cy="819150"/>
                <wp:effectExtent l="19050" t="0" r="19050" b="38100"/>
                <wp:wrapNone/>
                <wp:docPr id="13" name="Flecha doblada hacia arriba 13"/>
                <wp:cNvGraphicFramePr/>
                <a:graphic xmlns:a="http://schemas.openxmlformats.org/drawingml/2006/main">
                  <a:graphicData uri="http://schemas.microsoft.com/office/word/2010/wordprocessingShape">
                    <wps:wsp>
                      <wps:cNvSpPr/>
                      <wps:spPr>
                        <a:xfrm rot="10800000">
                          <a:off x="0" y="0"/>
                          <a:ext cx="1143000" cy="819150"/>
                        </a:xfrm>
                        <a:prstGeom prst="bentUp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02BD1" id="Flecha doblada hacia arriba 13" o:spid="_x0000_s1026" style="position:absolute;margin-left:70.15pt;margin-top:170.05pt;width:90pt;height:64.5pt;rotation:180;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143000,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L9ajwIAAGMFAAAOAAAAZHJzL2Uyb0RvYy54bWysVE1v2zAMvQ/YfxB0Xx2nadcGdYqgRYcB&#10;RVv0Az0zslQLkCWNUuJkv36U7LhdV+wwzAdDFMlH8pHU2fm2NWwjMWhnK14eTDiTVrha25eKPz1e&#10;fTnhLESwNRhnZcV3MvDzxedPZ52fy6lrnKklMgKxYd75ijcx+nlRBNHIFsKB89KSUjlsIZKIL0WN&#10;0BF6a4rpZHJcdA5rj07IEOj2slfyRcZXSop4q1SQkZmKU24x/zH/V+lfLM5g/oLgGy2GNOAfsmhB&#10;Wwo6Ql1CBLZG/QdUqwW64FQ8EK4tnFJayFwDVVNO3lXz0ICXuRYiJ/iRpvD/YMXN5g6Zrql3h5xZ&#10;aKlHV0aKBljtVgZqYA0IDQwQ9QoYWRFlnQ9z8nzwdzhIgY6p/q3ClqEjnsvJySR9mRYqlG0z67uR&#10;dbmNTNBlWc4Okx0TpDspT8uj3JaiB0ugHkP8Jl3L0qHiK2njk18iui6Dw+Y6RMqDPPaWJKQc+6zy&#10;Ke6MTFjG3ktFBVPgafbOoyYvDLIN0JCAEAR/3KsaqGV/fZRL6YOMHjlkBkzIShszYpd/w+5hBvvk&#10;KvOkjs49Z2OY3xPrnUePHNnZODq32jr8KLqJZeodsaR6+z1JPTWJpZWrdzQOuX/UkODFlSbKryHE&#10;O0BaDLqkZY+39FPGdRV3w4mzxuHPj+6TPc0raTnraNEqHn6sASVn5rulST4tZ7O0mVmYHX2dkoBv&#10;Nau3GrtuLxy1qczZ5WOyj2Z/VOjaZ3oTlikqqcAKil1xEXEvXMT+AaBXRcjlMpvRNnqI1/bBiwSe&#10;WE2z9Lh9BvTD3EWa2Bu3X0qYv5u73jZ5WrdcR6d0HspXXge+aZNzF4ZXJz0Vb+Vs9fo2Ln4BAAD/&#10;/wMAUEsDBBQABgAIAAAAIQCoMUKr4AAAAAsBAAAPAAAAZHJzL2Rvd25yZXYueG1sTI/BTsMwDIbv&#10;SLxDZCRuLMlaTaw0naZKO6BxgAISx6w1bUXjVE22FZ4e7wTH3/70+3O+md0gTjiF3pMBvVAgkGrf&#10;9NQaeHvd3d2DCNFSYwdPaOAbA2yK66vcZo0/0wueqtgKLqGQWQNdjGMmZag7dDYs/IjEu08/ORs5&#10;Tq1sJnvmcjfIpVIr6WxPfKGzI5Yd1l/V0Rl4f17vn37qZFdutabH/UdfKV0ac3szbx9ARJzjHwwX&#10;fVaHgp0O/khNEAPnVCWMGkhSpUEwkSwvk4OBdLXWIItc/v+h+AUAAP//AwBQSwECLQAUAAYACAAA&#10;ACEAtoM4kv4AAADhAQAAEwAAAAAAAAAAAAAAAAAAAAAAW0NvbnRlbnRfVHlwZXNdLnhtbFBLAQIt&#10;ABQABgAIAAAAIQA4/SH/1gAAAJQBAAALAAAAAAAAAAAAAAAAAC8BAABfcmVscy8ucmVsc1BLAQIt&#10;ABQABgAIAAAAIQALZL9ajwIAAGMFAAAOAAAAAAAAAAAAAAAAAC4CAABkcnMvZTJvRG9jLnhtbFBL&#10;AQItABQABgAIAAAAIQCoMUKr4AAAAAsBAAAPAAAAAAAAAAAAAAAAAOkEAABkcnMvZG93bnJldi54&#10;bWxQSwUGAAAAAAQABADzAAAA9gUAAAAA&#10;" path="m,614363r835819,l835819,204788r-102394,l938213,r204787,204788l1040606,204788r,614362l,819150,,614363xe" fillcolor="#70ad47 [3209]" strokecolor="#375623 [1609]" strokeweight="1pt">
                <v:stroke joinstyle="miter"/>
                <v:path arrowok="t" o:connecttype="custom" o:connectlocs="0,614363;835819,614363;835819,204788;733425,204788;938213,0;1143000,204788;1040606,204788;1040606,819150;0,819150;0,614363" o:connectangles="0,0,0,0,0,0,0,0,0,0"/>
                <w10:wrap anchory="page"/>
              </v:shape>
            </w:pict>
          </mc:Fallback>
        </mc:AlternateContent>
      </w:r>
    </w:p>
    <w:p w:rsidR="0044631D" w:rsidRPr="0099221D" w:rsidRDefault="0044631D" w:rsidP="0044631D">
      <w:pPr>
        <w:widowControl w:val="0"/>
        <w:autoSpaceDE w:val="0"/>
        <w:autoSpaceDN w:val="0"/>
        <w:adjustRightInd w:val="0"/>
        <w:spacing w:after="160" w:line="259" w:lineRule="auto"/>
        <w:contextualSpacing/>
        <w:jc w:val="both"/>
        <w:rPr>
          <w:rFonts w:eastAsiaTheme="minorHAnsi" w:cs="Calibri"/>
          <w:i/>
          <w:sz w:val="28"/>
          <w:szCs w:val="28"/>
        </w:rPr>
      </w:pPr>
    </w:p>
    <w:p w:rsidR="0044631D" w:rsidRPr="0099221D" w:rsidRDefault="0044631D" w:rsidP="0044631D">
      <w:pPr>
        <w:widowControl w:val="0"/>
        <w:autoSpaceDE w:val="0"/>
        <w:autoSpaceDN w:val="0"/>
        <w:adjustRightInd w:val="0"/>
        <w:spacing w:after="160" w:line="259" w:lineRule="auto"/>
        <w:contextualSpacing/>
        <w:jc w:val="both"/>
        <w:rPr>
          <w:rFonts w:eastAsiaTheme="minorHAnsi" w:cs="Calibri"/>
          <w:i/>
          <w:sz w:val="28"/>
          <w:szCs w:val="28"/>
        </w:rPr>
      </w:pPr>
    </w:p>
    <w:p w:rsidR="0044631D" w:rsidRPr="0099221D" w:rsidRDefault="0044631D" w:rsidP="0044631D">
      <w:pPr>
        <w:widowControl w:val="0"/>
        <w:autoSpaceDE w:val="0"/>
        <w:autoSpaceDN w:val="0"/>
        <w:adjustRightInd w:val="0"/>
        <w:spacing w:after="160" w:line="259" w:lineRule="auto"/>
        <w:contextualSpacing/>
        <w:jc w:val="both"/>
        <w:rPr>
          <w:rFonts w:eastAsiaTheme="minorHAnsi" w:cs="Calibri"/>
          <w:i/>
          <w:sz w:val="28"/>
          <w:szCs w:val="28"/>
        </w:rPr>
      </w:pPr>
    </w:p>
    <w:p w:rsidR="0044631D" w:rsidRPr="0099221D" w:rsidRDefault="0044631D" w:rsidP="0044631D">
      <w:pPr>
        <w:widowControl w:val="0"/>
        <w:tabs>
          <w:tab w:val="left" w:pos="3441"/>
        </w:tabs>
        <w:autoSpaceDE w:val="0"/>
        <w:autoSpaceDN w:val="0"/>
        <w:adjustRightInd w:val="0"/>
        <w:spacing w:after="160" w:line="259" w:lineRule="auto"/>
        <w:contextualSpacing/>
        <w:jc w:val="both"/>
        <w:rPr>
          <w:rFonts w:eastAsiaTheme="minorHAnsi" w:cs="Calibri"/>
          <w:i/>
          <w:sz w:val="28"/>
          <w:szCs w:val="28"/>
        </w:rPr>
      </w:pPr>
      <w:r w:rsidRPr="0099221D">
        <w:rPr>
          <w:noProof/>
          <w:lang w:eastAsia="es-MX"/>
        </w:rPr>
        <w:drawing>
          <wp:anchor distT="0" distB="0" distL="114300" distR="114300" simplePos="0" relativeHeight="251683840" behindDoc="1" locked="0" layoutInCell="1" allowOverlap="1" wp14:anchorId="2517B687" wp14:editId="19C20EC5">
            <wp:simplePos x="0" y="0"/>
            <wp:positionH relativeFrom="column">
              <wp:posOffset>3432389</wp:posOffset>
            </wp:positionH>
            <wp:positionV relativeFrom="paragraph">
              <wp:posOffset>27494</wp:posOffset>
            </wp:positionV>
            <wp:extent cx="2519680" cy="539750"/>
            <wp:effectExtent l="57150" t="19050" r="52070" b="50800"/>
            <wp:wrapNone/>
            <wp:docPr id="16" name="Diagra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page">
              <wp14:pctWidth>0</wp14:pctWidth>
            </wp14:sizeRelH>
            <wp14:sizeRelV relativeFrom="page">
              <wp14:pctHeight>0</wp14:pctHeight>
            </wp14:sizeRelV>
          </wp:anchor>
        </w:drawing>
      </w:r>
      <w:r>
        <w:rPr>
          <w:rFonts w:eastAsiaTheme="minorHAnsi" w:cs="Calibri"/>
          <w:i/>
          <w:sz w:val="28"/>
          <w:szCs w:val="28"/>
        </w:rPr>
        <w:tab/>
      </w:r>
    </w:p>
    <w:p w:rsidR="0044631D" w:rsidRPr="0099221D" w:rsidRDefault="0044631D" w:rsidP="0044631D">
      <w:pPr>
        <w:widowControl w:val="0"/>
        <w:autoSpaceDE w:val="0"/>
        <w:autoSpaceDN w:val="0"/>
        <w:adjustRightInd w:val="0"/>
        <w:spacing w:after="160" w:line="259" w:lineRule="auto"/>
        <w:contextualSpacing/>
        <w:jc w:val="both"/>
        <w:rPr>
          <w:rFonts w:eastAsiaTheme="minorHAnsi" w:cs="Calibri"/>
          <w:i/>
          <w:sz w:val="28"/>
          <w:szCs w:val="28"/>
        </w:rPr>
      </w:pPr>
    </w:p>
    <w:p w:rsidR="0044631D" w:rsidRPr="0099221D" w:rsidRDefault="0044631D" w:rsidP="0044631D">
      <w:pPr>
        <w:widowControl w:val="0"/>
        <w:autoSpaceDE w:val="0"/>
        <w:autoSpaceDN w:val="0"/>
        <w:adjustRightInd w:val="0"/>
        <w:spacing w:after="160" w:line="259" w:lineRule="auto"/>
        <w:contextualSpacing/>
        <w:jc w:val="both"/>
        <w:rPr>
          <w:rFonts w:eastAsiaTheme="minorHAnsi" w:cs="Calibri"/>
          <w:i/>
          <w:sz w:val="28"/>
          <w:szCs w:val="28"/>
        </w:rPr>
      </w:pPr>
      <w:r w:rsidRPr="0099221D">
        <w:rPr>
          <w:noProof/>
          <w:lang w:eastAsia="es-MX"/>
        </w:rPr>
        <mc:AlternateContent>
          <mc:Choice Requires="wps">
            <w:drawing>
              <wp:anchor distT="0" distB="0" distL="114300" distR="114300" simplePos="0" relativeHeight="251687936" behindDoc="1" locked="0" layoutInCell="1" allowOverlap="1" wp14:anchorId="006E7FC1" wp14:editId="2A27BEFE">
                <wp:simplePos x="0" y="0"/>
                <wp:positionH relativeFrom="column">
                  <wp:posOffset>4431855</wp:posOffset>
                </wp:positionH>
                <wp:positionV relativeFrom="paragraph">
                  <wp:posOffset>83770</wp:posOffset>
                </wp:positionV>
                <wp:extent cx="485775" cy="704850"/>
                <wp:effectExtent l="19050" t="19050" r="47625" b="38100"/>
                <wp:wrapNone/>
                <wp:docPr id="23" name="Flecha arriba y abajo 23"/>
                <wp:cNvGraphicFramePr/>
                <a:graphic xmlns:a="http://schemas.openxmlformats.org/drawingml/2006/main">
                  <a:graphicData uri="http://schemas.microsoft.com/office/word/2010/wordprocessingShape">
                    <wps:wsp>
                      <wps:cNvSpPr/>
                      <wps:spPr>
                        <a:xfrm>
                          <a:off x="0" y="0"/>
                          <a:ext cx="485775" cy="704850"/>
                        </a:xfrm>
                        <a:prstGeom prst="up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9F9F0" id="Flecha arriba y abajo 23" o:spid="_x0000_s1026" type="#_x0000_t70" style="position:absolute;margin-left:348.95pt;margin-top:6.6pt;width:38.25pt;height:55.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zF7fwIAAE0FAAAOAAAAZHJzL2Uyb0RvYy54bWysVMFu2zAMvQ/YPwi6r06ypOmCOkXQosOA&#10;og3WDj0zslR7sEWNUuJkXz9KdtyiKzZgmA8yKZKP4hOp84t9U4udJl+hzeX4ZCSFtgqLyj7l8tvD&#10;9YczKXwAW0CNVufyoL28WL5/d966hZ5giXWhSTCI9YvW5bIMwS2yzKtSN+BP0GnLRoPUQGCVnrKC&#10;oGX0ps4mo9Fp1iIVjlBp73n3qjPKZcI3RqtwZ4zXQdS55LOFtFJaN3HNlueweCJwZaX6Y8A/nKKB&#10;ynLSAeoKAogtVb9BNZUi9GjCicImQ2MqpVMNXM149Kqa+xKcTrUwOd4NNPn/B6tud2sSVZHLyUcp&#10;LDR8R9e1ViUIIKo2IA4CNvAdBduZrNb5BcfcuzX1mmcxVr431MQ/1yT2ieDDQLDeB6F4c3o2m89n&#10;Uig2zUespQvInoMd+fBZYyOikMutu8LWroiwTezC7sYHzssRR09W4pm6UyQpHGodD1Lbr9pwaZx3&#10;kqJTU+nLmsQOuB1AKW3DaWcqodDd9mzEXyyVkwwRSUuAEdlUdT1gj/+E3cH0/jFUp54cgkd/Dx4i&#10;Uma0YQhuKov0FkAdxn0BpvM/ktRRE1naYHHgiyfsJsI7dV0x5TfgwxqIR4CHhcc63PFiamxzib0k&#10;RYn086396M+dyVYpWh6pXPofWyAtRf3Fcs9+Gk+ncQaTMp3NJ6zQS8vmpcVum0vkaxrzA+JUEqN/&#10;qI+iIWweefpXMSubwCrOnUsV6Khchm7U+f1QerVKbjx3DsKNvXcqgkdWYy897B+BXN93gRv2Fo/j&#10;B4tXfdf5xkiLq21AU6WmfOa155tnNjVO/77ER+GlnryeX8HlLwAAAP//AwBQSwMEFAAGAAgAAAAh&#10;ADg/uMreAAAACgEAAA8AAABkcnMvZG93bnJldi54bWxMj8FKw0AQhu+C77CM4M1ujKGxMZsiguCh&#10;IFa9T7PTJDQ7G7LbNPXpHU/2OPN//PNNuZ5dryYaQ+fZwP0iAUVce9txY+Dr8/XuEVSIyBZ7z2Tg&#10;TAHW1fVViYX1J/6gaRsbJSUcCjTQxjgUWoe6JYdh4QdiyfZ+dBhlHBttRzxJuet1miRL7bBjudDi&#10;QC8t1Yft0RmotcX3s5/c23e2mZrNXv90h8mY25v5+QlUpDn+w/CnL+pQidPOH9kG1RtYrvKVoBI8&#10;pKAEyPMsA7WTRZqloKtSX75Q/QIAAP//AwBQSwECLQAUAAYACAAAACEAtoM4kv4AAADhAQAAEwAA&#10;AAAAAAAAAAAAAAAAAAAAW0NvbnRlbnRfVHlwZXNdLnhtbFBLAQItABQABgAIAAAAIQA4/SH/1gAA&#10;AJQBAAALAAAAAAAAAAAAAAAAAC8BAABfcmVscy8ucmVsc1BLAQItABQABgAIAAAAIQBSTzF7fwIA&#10;AE0FAAAOAAAAAAAAAAAAAAAAAC4CAABkcnMvZTJvRG9jLnhtbFBLAQItABQABgAIAAAAIQA4P7jK&#10;3gAAAAoBAAAPAAAAAAAAAAAAAAAAANkEAABkcnMvZG93bnJldi54bWxQSwUGAAAAAAQABADzAAAA&#10;5AUAAAAA&#10;" adj=",7443" fillcolor="#70ad47 [3209]" strokecolor="#375623 [1609]" strokeweight="1pt"/>
            </w:pict>
          </mc:Fallback>
        </mc:AlternateContent>
      </w:r>
    </w:p>
    <w:p w:rsidR="0044631D" w:rsidRPr="0099221D" w:rsidRDefault="0044631D" w:rsidP="0044631D">
      <w:pPr>
        <w:widowControl w:val="0"/>
        <w:autoSpaceDE w:val="0"/>
        <w:autoSpaceDN w:val="0"/>
        <w:adjustRightInd w:val="0"/>
        <w:spacing w:after="160" w:line="259" w:lineRule="auto"/>
        <w:contextualSpacing/>
        <w:jc w:val="both"/>
        <w:rPr>
          <w:rFonts w:eastAsiaTheme="minorHAnsi" w:cs="Calibri"/>
          <w:i/>
          <w:sz w:val="28"/>
          <w:szCs w:val="28"/>
        </w:rPr>
      </w:pPr>
    </w:p>
    <w:p w:rsidR="0044631D" w:rsidRPr="0099221D" w:rsidRDefault="0044631D" w:rsidP="0044631D">
      <w:pPr>
        <w:widowControl w:val="0"/>
        <w:autoSpaceDE w:val="0"/>
        <w:autoSpaceDN w:val="0"/>
        <w:adjustRightInd w:val="0"/>
        <w:spacing w:after="160" w:line="259" w:lineRule="auto"/>
        <w:contextualSpacing/>
        <w:jc w:val="both"/>
        <w:rPr>
          <w:rFonts w:eastAsiaTheme="minorHAnsi" w:cs="Calibri"/>
          <w:i/>
          <w:sz w:val="28"/>
          <w:szCs w:val="28"/>
        </w:rPr>
      </w:pPr>
    </w:p>
    <w:p w:rsidR="0044631D" w:rsidRPr="0099221D" w:rsidRDefault="0044631D" w:rsidP="0044631D">
      <w:pPr>
        <w:widowControl w:val="0"/>
        <w:autoSpaceDE w:val="0"/>
        <w:autoSpaceDN w:val="0"/>
        <w:adjustRightInd w:val="0"/>
        <w:spacing w:after="160" w:line="259" w:lineRule="auto"/>
        <w:contextualSpacing/>
        <w:jc w:val="both"/>
        <w:rPr>
          <w:rFonts w:eastAsiaTheme="minorHAnsi" w:cs="Calibri"/>
          <w:i/>
          <w:sz w:val="28"/>
          <w:szCs w:val="28"/>
        </w:rPr>
      </w:pPr>
      <w:r w:rsidRPr="0099221D">
        <w:rPr>
          <w:noProof/>
          <w:lang w:eastAsia="es-MX"/>
        </w:rPr>
        <w:drawing>
          <wp:anchor distT="0" distB="0" distL="114300" distR="114300" simplePos="0" relativeHeight="251685888" behindDoc="1" locked="0" layoutInCell="1" allowOverlap="1" wp14:anchorId="37F51FD5" wp14:editId="51D310AF">
            <wp:simplePos x="0" y="0"/>
            <wp:positionH relativeFrom="column">
              <wp:posOffset>3425577</wp:posOffset>
            </wp:positionH>
            <wp:positionV relativeFrom="paragraph">
              <wp:posOffset>114366</wp:posOffset>
            </wp:positionV>
            <wp:extent cx="2519680" cy="539750"/>
            <wp:effectExtent l="57150" t="19050" r="52070" b="50800"/>
            <wp:wrapNone/>
            <wp:docPr id="22" name="Diagrama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14:sizeRelH relativeFrom="page">
              <wp14:pctWidth>0</wp14:pctWidth>
            </wp14:sizeRelH>
            <wp14:sizeRelV relativeFrom="page">
              <wp14:pctHeight>0</wp14:pctHeight>
            </wp14:sizeRelV>
          </wp:anchor>
        </w:drawing>
      </w:r>
      <w:r w:rsidRPr="0099221D">
        <w:rPr>
          <w:noProof/>
          <w:lang w:eastAsia="es-MX"/>
        </w:rPr>
        <w:drawing>
          <wp:anchor distT="0" distB="0" distL="114300" distR="114300" simplePos="0" relativeHeight="251681792" behindDoc="1" locked="0" layoutInCell="1" allowOverlap="1" wp14:anchorId="2933EF67" wp14:editId="4874167D">
            <wp:simplePos x="0" y="0"/>
            <wp:positionH relativeFrom="column">
              <wp:posOffset>-167714</wp:posOffset>
            </wp:positionH>
            <wp:positionV relativeFrom="paragraph">
              <wp:posOffset>121870</wp:posOffset>
            </wp:positionV>
            <wp:extent cx="2519680" cy="539750"/>
            <wp:effectExtent l="57150" t="19050" r="52070" b="50800"/>
            <wp:wrapNone/>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14:sizeRelH relativeFrom="page">
              <wp14:pctWidth>0</wp14:pctWidth>
            </wp14:sizeRelH>
            <wp14:sizeRelV relativeFrom="page">
              <wp14:pctHeight>0</wp14:pctHeight>
            </wp14:sizeRelV>
          </wp:anchor>
        </w:drawing>
      </w:r>
    </w:p>
    <w:p w:rsidR="0044631D" w:rsidRPr="0099221D" w:rsidRDefault="0044631D" w:rsidP="0044631D">
      <w:pPr>
        <w:widowControl w:val="0"/>
        <w:autoSpaceDE w:val="0"/>
        <w:autoSpaceDN w:val="0"/>
        <w:adjustRightInd w:val="0"/>
        <w:spacing w:after="160" w:line="259" w:lineRule="auto"/>
        <w:contextualSpacing/>
        <w:jc w:val="both"/>
        <w:rPr>
          <w:rFonts w:eastAsiaTheme="minorHAnsi" w:cs="Calibri"/>
          <w:i/>
          <w:sz w:val="28"/>
          <w:szCs w:val="28"/>
        </w:rPr>
      </w:pPr>
    </w:p>
    <w:p w:rsidR="0044631D" w:rsidRPr="0099221D" w:rsidRDefault="0044631D" w:rsidP="0044631D">
      <w:pPr>
        <w:widowControl w:val="0"/>
        <w:autoSpaceDE w:val="0"/>
        <w:autoSpaceDN w:val="0"/>
        <w:adjustRightInd w:val="0"/>
        <w:spacing w:after="160" w:line="259" w:lineRule="auto"/>
        <w:contextualSpacing/>
        <w:jc w:val="both"/>
        <w:rPr>
          <w:rFonts w:eastAsiaTheme="minorHAnsi" w:cs="Calibri"/>
          <w:i/>
          <w:sz w:val="28"/>
          <w:szCs w:val="28"/>
        </w:rPr>
      </w:pPr>
    </w:p>
    <w:p w:rsidR="0044631D" w:rsidRPr="0099221D" w:rsidRDefault="00363E2B" w:rsidP="0044631D">
      <w:pPr>
        <w:widowControl w:val="0"/>
        <w:autoSpaceDE w:val="0"/>
        <w:autoSpaceDN w:val="0"/>
        <w:adjustRightInd w:val="0"/>
        <w:spacing w:after="160" w:line="259" w:lineRule="auto"/>
        <w:contextualSpacing/>
        <w:jc w:val="both"/>
        <w:rPr>
          <w:rFonts w:eastAsiaTheme="minorHAnsi" w:cs="Calibri"/>
          <w:i/>
          <w:sz w:val="28"/>
          <w:szCs w:val="28"/>
        </w:rPr>
      </w:pPr>
      <w:r w:rsidRPr="0099221D">
        <w:rPr>
          <w:noProof/>
          <w:lang w:eastAsia="es-MX"/>
        </w:rPr>
        <mc:AlternateContent>
          <mc:Choice Requires="wps">
            <w:drawing>
              <wp:anchor distT="0" distB="0" distL="114300" distR="114300" simplePos="0" relativeHeight="251689984" behindDoc="1" locked="0" layoutInCell="1" allowOverlap="1" wp14:anchorId="041D305A" wp14:editId="6ED4AEEE">
                <wp:simplePos x="0" y="0"/>
                <wp:positionH relativeFrom="column">
                  <wp:posOffset>4432053</wp:posOffset>
                </wp:positionH>
                <wp:positionV relativeFrom="paragraph">
                  <wp:posOffset>95465</wp:posOffset>
                </wp:positionV>
                <wp:extent cx="485775" cy="704850"/>
                <wp:effectExtent l="19050" t="19050" r="47625" b="38100"/>
                <wp:wrapNone/>
                <wp:docPr id="24" name="Flecha arriba y abajo 24"/>
                <wp:cNvGraphicFramePr/>
                <a:graphic xmlns:a="http://schemas.openxmlformats.org/drawingml/2006/main">
                  <a:graphicData uri="http://schemas.microsoft.com/office/word/2010/wordprocessingShape">
                    <wps:wsp>
                      <wps:cNvSpPr/>
                      <wps:spPr>
                        <a:xfrm>
                          <a:off x="0" y="0"/>
                          <a:ext cx="485775" cy="704850"/>
                        </a:xfrm>
                        <a:prstGeom prst="up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04BB2" id="Flecha arriba y abajo 24" o:spid="_x0000_s1026" type="#_x0000_t70" style="position:absolute;margin-left:349pt;margin-top:7.5pt;width:38.25pt;height:55.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yv3fgIAAE0FAAAOAAAAZHJzL2Uyb0RvYy54bWysVMFu2zAMvQ/YPwi6r3aCpNmCOkXQosOA&#10;oi3WDj0zslx7kEWNUuJkXz9KdtyiKzZgmA8yKZKP4hOps/N9a8ROk2/QFnJykkuhrcKysU+F/PZw&#10;9eGjFD6ALcGg1YU8aC/PV+/fnXVuqadYoyk1CQaxftm5QtYhuGWWeVXrFvwJOm3ZWCG1EFilp6wk&#10;6Bi9Ndk0z0+zDql0hEp7z7uXvVGuEn5VaRVuq8rrIEwh+WwhrZTWTVyz1Rksnwhc3ajhGPAPp2ih&#10;sZx0hLqEAGJLzW9QbaMIPVbhRGGbYVU1SqcauJpJ/qqa+xqcTrUwOd6NNPn/B6tudnckmrKQ05kU&#10;Flq+oyujVQ0CiJoNiIOADXxHwXYmq3N+yTH37o4GzbMYK99X1MY/1yT2ieDDSLDeB6F4c/ZxvljM&#10;pVBsWuSspQvInoMd+fBZYyuiUMitu8TOromwS+zC7toHzssRR09W4pn6UyQpHIyOBzH2q664NM47&#10;TdGpqfSFIbEDbgdQSttw2ptqKHW/Pc/5i6VykjEiaQkwIleNMSP25E/YPczgH0N16skxOP978BiR&#10;MqMNY3DbWKS3AEyYDAVUvf+RpJ6ayNIGywNfPGE/Ed6pq4YpvwYf7oB4BHhYeKzDLS+Vwa6QOEhS&#10;1Eg/39qP/tyZbJWi45EqpP+xBdJSmC+We/bTZDaLM5iU2XwxZYVeWjYvLXbbXiBf04QfEKeSGP2D&#10;OYoVYfvI07+OWdkEVnHuQqpAR+Ui9KPO74fS63Vy47lzEK7tvVMRPLIae+lh/wjkhr4L3LA3eBw/&#10;WL7qu943RlpcbwNWTWrKZ14HvnlmU+MM70t8FF7qyev5FVz9AgAA//8DAFBLAwQUAAYACAAAACEA&#10;oPflZ98AAAAKAQAADwAAAGRycy9kb3ducmV2LnhtbEyPQUvDQBCF74L/YRnBm91Y2rTGbIoIgoeC&#10;WPU+zU6T0OxsyG63qb/e8aSnYeY93nyv3EyuV4nG0Hk2cD/LQBHX3nbcGPj8eLlbgwoR2WLvmQxc&#10;KMCmur4qsbD+zO+UdrFREsKhQANtjEOhdahbchhmfiAW7eBHh1HWsdF2xLOEu17PsyzXDjuWDy0O&#10;9NxSfdydnIFaW3y7+ORevxbb1GwP+rs7JmNub6anR1CRpvhnhl98QYdKmPb+xDao3kD+sJYuUYSl&#10;TDGsVoslqL0c5nkGuir1/wrVDwAAAP//AwBQSwECLQAUAAYACAAAACEAtoM4kv4AAADhAQAAEwAA&#10;AAAAAAAAAAAAAAAAAAAAW0NvbnRlbnRfVHlwZXNdLnhtbFBLAQItABQABgAIAAAAIQA4/SH/1gAA&#10;AJQBAAALAAAAAAAAAAAAAAAAAC8BAABfcmVscy8ucmVsc1BLAQItABQABgAIAAAAIQBTPyv3fgIA&#10;AE0FAAAOAAAAAAAAAAAAAAAAAC4CAABkcnMvZTJvRG9jLnhtbFBLAQItABQABgAIAAAAIQCg9+Vn&#10;3wAAAAoBAAAPAAAAAAAAAAAAAAAAANgEAABkcnMvZG93bnJldi54bWxQSwUGAAAAAAQABADzAAAA&#10;5AUAAAAA&#10;" adj=",7443" fillcolor="#70ad47 [3209]" strokecolor="#375623 [1609]" strokeweight="1pt"/>
            </w:pict>
          </mc:Fallback>
        </mc:AlternateContent>
      </w:r>
      <w:r w:rsidR="0044631D" w:rsidRPr="0099221D">
        <w:rPr>
          <w:noProof/>
          <w:lang w:eastAsia="es-MX"/>
        </w:rPr>
        <mc:AlternateContent>
          <mc:Choice Requires="wps">
            <w:drawing>
              <wp:anchor distT="0" distB="0" distL="114300" distR="114300" simplePos="0" relativeHeight="251672576" behindDoc="1" locked="0" layoutInCell="1" allowOverlap="1" wp14:anchorId="48E54587" wp14:editId="1EA92F66">
                <wp:simplePos x="0" y="0"/>
                <wp:positionH relativeFrom="column">
                  <wp:posOffset>891540</wp:posOffset>
                </wp:positionH>
                <wp:positionV relativeFrom="paragraph">
                  <wp:posOffset>34290</wp:posOffset>
                </wp:positionV>
                <wp:extent cx="485775" cy="704850"/>
                <wp:effectExtent l="19050" t="19050" r="47625" b="38100"/>
                <wp:wrapNone/>
                <wp:docPr id="15" name="Flecha arriba y abajo 15"/>
                <wp:cNvGraphicFramePr/>
                <a:graphic xmlns:a="http://schemas.openxmlformats.org/drawingml/2006/main">
                  <a:graphicData uri="http://schemas.microsoft.com/office/word/2010/wordprocessingShape">
                    <wps:wsp>
                      <wps:cNvSpPr/>
                      <wps:spPr>
                        <a:xfrm>
                          <a:off x="0" y="0"/>
                          <a:ext cx="485775" cy="704850"/>
                        </a:xfrm>
                        <a:prstGeom prst="up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F8BBA" id="Flecha arriba y abajo 15" o:spid="_x0000_s1026" type="#_x0000_t70" style="position:absolute;margin-left:70.2pt;margin-top:2.7pt;width:38.25pt;height:55.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HwfQIAAE0FAAAOAAAAZHJzL2Uyb0RvYy54bWysVMFu2zAMvQ/YPwi6r3aCpNmCOkXQosOA&#10;oi3WDj0zslx7kEWNUuJkXz9KdtyiKzZgmA8yKZKP4hOps/N9a8ROk2/QFnJykkuhrcKysU+F/PZw&#10;9eGjFD6ALcGg1YU8aC/PV+/fnXVuqadYoyk1CQaxftm5QtYhuGWWeVXrFvwJOm3ZWCG1EFilp6wk&#10;6Bi9Ndk0z0+zDql0hEp7z7uXvVGuEn5VaRVuq8rrIEwh+WwhrZTWTVyz1Rksnwhc3ajhGPAPp2ih&#10;sZx0hLqEAGJLzW9QbaMIPVbhRGGbYVU1SqcauJpJ/qqa+xqcTrUwOd6NNPn/B6tudnckmpLvbi6F&#10;hZbv6MpoVYMAomYD4iBgA99RsJ3J6pxfcsy9u6NB8yzGyvcVtfHPNYl9IvgwEqz3QSjenH2cLxac&#10;R7FpkbOWLiB7Dnbkw2eNrYhCIbfuEju7JsIusQu7ax84L0ccPVmJZ+pPkaRwMDoexNivuuLSOO80&#10;Raem0heGxA64HUApbcNpb6qh1P32POcvlspJxoikJcCIXDXGjNiTP2H3MIN/DNWpJ8fg/O/BY0TK&#10;jDaMwW1jkd4CMGEyFFD1/keSemoiSxssD3zxhP1EeKeuGqb8Gny4A+IR4GHhsQ63vFQGu0LiIElR&#10;I/18az/6c2eyVYqOR6qQ/scWSEthvlju2U+T2SzOYFJm88WUFXpp2by02G17gXxNE35AnEpi9A/m&#10;KFaE7SNP/zpmZRNYxbkLqQIdlYvQjzq/H0qv18mN585BuLb3TkXwyGrspYf9I5Ab+i5ww97gcfxg&#10;+arvet8YaXG9DVg1qSmfeR345plNjTO8L/FReKknr+dXcPULAAD//wMAUEsDBBQABgAIAAAAIQC/&#10;66hn3QAAAAkBAAAPAAAAZHJzL2Rvd25yZXYueG1sTI9BS8NAEIXvgv9hmYI3u0mJQdNsigiCh4LY&#10;6n2anSah2dmQ3aapv97xpKfh8T3evFduZtericbQeTaQLhNQxLW3HTcGPvev94+gQkS22HsmA1cK&#10;sKlub0osrL/wB0272CgJ4VCggTbGodA61C05DEs/EAs7+tFhFDk22o54kXDX61WS5Nphx/KhxYFe&#10;WqpPu7MzUGuL71c/ubevbDs126P+7k6TMXeL+XkNKtIc/8zwW1+qQyWdDv7MNqhedJZkYjXwIEf4&#10;Ks2fQB0EpHkGuir1/wXVDwAAAP//AwBQSwECLQAUAAYACAAAACEAtoM4kv4AAADhAQAAEwAAAAAA&#10;AAAAAAAAAAAAAAAAW0NvbnRlbnRfVHlwZXNdLnhtbFBLAQItABQABgAIAAAAIQA4/SH/1gAAAJQB&#10;AAALAAAAAAAAAAAAAAAAAC8BAABfcmVscy8ucmVsc1BLAQItABQABgAIAAAAIQCGUHHwfQIAAE0F&#10;AAAOAAAAAAAAAAAAAAAAAC4CAABkcnMvZTJvRG9jLnhtbFBLAQItABQABgAIAAAAIQC/66hn3QAA&#10;AAkBAAAPAAAAAAAAAAAAAAAAANcEAABkcnMvZG93bnJldi54bWxQSwUGAAAAAAQABADzAAAA4QUA&#10;AAAA&#10;" adj=",7443" fillcolor="#70ad47 [3209]" strokecolor="#375623 [1609]" strokeweight="1pt"/>
            </w:pict>
          </mc:Fallback>
        </mc:AlternateContent>
      </w:r>
    </w:p>
    <w:p w:rsidR="0044631D" w:rsidRPr="0099221D" w:rsidRDefault="0044631D" w:rsidP="0044631D">
      <w:pPr>
        <w:widowControl w:val="0"/>
        <w:autoSpaceDE w:val="0"/>
        <w:autoSpaceDN w:val="0"/>
        <w:adjustRightInd w:val="0"/>
        <w:spacing w:after="160" w:line="259" w:lineRule="auto"/>
        <w:contextualSpacing/>
        <w:jc w:val="both"/>
        <w:rPr>
          <w:rFonts w:eastAsiaTheme="minorHAnsi" w:cs="Calibri"/>
          <w:i/>
          <w:sz w:val="28"/>
          <w:szCs w:val="28"/>
        </w:rPr>
      </w:pPr>
    </w:p>
    <w:p w:rsidR="0044631D" w:rsidRPr="0099221D" w:rsidRDefault="0044631D" w:rsidP="0044631D">
      <w:pPr>
        <w:widowControl w:val="0"/>
        <w:tabs>
          <w:tab w:val="left" w:pos="2475"/>
        </w:tabs>
        <w:autoSpaceDE w:val="0"/>
        <w:autoSpaceDN w:val="0"/>
        <w:adjustRightInd w:val="0"/>
        <w:spacing w:after="160" w:line="259" w:lineRule="auto"/>
        <w:contextualSpacing/>
        <w:jc w:val="both"/>
        <w:rPr>
          <w:rFonts w:eastAsiaTheme="minorHAnsi" w:cs="Calibri"/>
          <w:i/>
          <w:sz w:val="28"/>
          <w:szCs w:val="28"/>
        </w:rPr>
      </w:pPr>
      <w:r w:rsidRPr="0099221D">
        <w:rPr>
          <w:noProof/>
          <w:lang w:eastAsia="es-MX"/>
        </w:rPr>
        <w:drawing>
          <wp:anchor distT="0" distB="0" distL="114300" distR="114300" simplePos="0" relativeHeight="251667456" behindDoc="1" locked="0" layoutInCell="1" allowOverlap="1" wp14:anchorId="40776799" wp14:editId="3FCE29A8">
            <wp:simplePos x="0" y="0"/>
            <wp:positionH relativeFrom="column">
              <wp:posOffset>-349975</wp:posOffset>
            </wp:positionH>
            <wp:positionV relativeFrom="paragraph">
              <wp:posOffset>275342</wp:posOffset>
            </wp:positionV>
            <wp:extent cx="3059430" cy="1638300"/>
            <wp:effectExtent l="38100" t="0" r="64770" b="19050"/>
            <wp:wrapNone/>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14:sizeRelH relativeFrom="margin">
              <wp14:pctWidth>0</wp14:pctWidth>
            </wp14:sizeRelH>
            <wp14:sizeRelV relativeFrom="margin">
              <wp14:pctHeight>0</wp14:pctHeight>
            </wp14:sizeRelV>
          </wp:anchor>
        </w:drawing>
      </w:r>
      <w:r w:rsidRPr="0099221D">
        <w:rPr>
          <w:rFonts w:eastAsiaTheme="minorHAnsi" w:cs="Calibri"/>
          <w:i/>
          <w:sz w:val="28"/>
          <w:szCs w:val="28"/>
        </w:rPr>
        <w:tab/>
      </w:r>
    </w:p>
    <w:p w:rsidR="00363E2B" w:rsidRDefault="00363E2B" w:rsidP="0044631D">
      <w:pPr>
        <w:jc w:val="both"/>
        <w:rPr>
          <w:lang w:val="es-419"/>
        </w:rPr>
      </w:pPr>
      <w:r w:rsidRPr="0099221D">
        <w:rPr>
          <w:noProof/>
          <w:lang w:eastAsia="es-MX"/>
        </w:rPr>
        <mc:AlternateContent>
          <mc:Choice Requires="wps">
            <w:drawing>
              <wp:anchor distT="0" distB="0" distL="114300" distR="114300" simplePos="0" relativeHeight="251668480" behindDoc="1" locked="0" layoutInCell="1" allowOverlap="1" wp14:anchorId="185E0544" wp14:editId="69FCB434">
                <wp:simplePos x="0" y="0"/>
                <wp:positionH relativeFrom="column">
                  <wp:posOffset>3551555</wp:posOffset>
                </wp:positionH>
                <wp:positionV relativeFrom="paragraph">
                  <wp:posOffset>266255</wp:posOffset>
                </wp:positionV>
                <wp:extent cx="2313305" cy="257175"/>
                <wp:effectExtent l="0" t="0" r="10795" b="28575"/>
                <wp:wrapNone/>
                <wp:docPr id="11" name="Cuadro de texto 11"/>
                <wp:cNvGraphicFramePr/>
                <a:graphic xmlns:a="http://schemas.openxmlformats.org/drawingml/2006/main">
                  <a:graphicData uri="http://schemas.microsoft.com/office/word/2010/wordprocessingShape">
                    <wps:wsp>
                      <wps:cNvSpPr txBox="1"/>
                      <wps:spPr>
                        <a:xfrm>
                          <a:off x="0" y="0"/>
                          <a:ext cx="2313305" cy="257175"/>
                        </a:xfrm>
                        <a:prstGeom prst="rect">
                          <a:avLst/>
                        </a:prstGeom>
                        <a:solidFill>
                          <a:schemeClr val="bg1">
                            <a:lumMod val="65000"/>
                          </a:schemeClr>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44631D" w:rsidRPr="0044631D" w:rsidRDefault="0044631D" w:rsidP="0044631D">
                            <w:pPr>
                              <w:jc w:val="center"/>
                              <w:rPr>
                                <w:lang w:val="es-419"/>
                              </w:rPr>
                            </w:pPr>
                            <w:r>
                              <w:rPr>
                                <w:rFonts w:ascii="Arial Black" w:hAnsi="Arial Black"/>
                                <w:sz w:val="16"/>
                                <w:szCs w:val="16"/>
                                <w:lang w:val="es-419"/>
                              </w:rPr>
                              <w:t>Información sobre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5E0544" id="_x0000_t202" coordsize="21600,21600" o:spt="202" path="m,l,21600r21600,l21600,xe">
                <v:stroke joinstyle="miter"/>
                <v:path gradientshapeok="t" o:connecttype="rect"/>
              </v:shapetype>
              <v:shape id="Cuadro de texto 11" o:spid="_x0000_s1026" type="#_x0000_t202" style="position:absolute;left:0;text-align:left;margin-left:279.65pt;margin-top:20.95pt;width:182.15pt;height:20.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E7pwIAAAMGAAAOAAAAZHJzL2Uyb0RvYy54bWysVFtP2zAUfp+0/2D5fSRpKWwVKeqKmCYx&#10;QIOJZ9ex22i2j2e7Tcqv37GTlMJ4YdtLYvt85/ady9l5qxXZCudrMCUtjnJKhOFQ1WZV0h/3lx8+&#10;UuIDMxVTYERJd8LT89n7d2eNnYoRrEFVwhE0Yvy0sSVdh2CnWeb5Wmjmj8AKg0IJTrOAV7fKKsca&#10;tK5VNsrzk6wBV1kHXHiPrxedkM6SfSkFDzdSehGIKinGFtLXpe8yfrPZGZuuHLPrmvdhsL+IQrPa&#10;oNO9qQsWGNm4+g9TuuYOPMhwxEFnIGXNRcoBsynyF9ncrZkVKRckx9s9Tf7/meXX21tH6gprV1Bi&#10;mMYaLTasckAqQYJoAxCUIE2N9VNE31nEh/YztKgyvHt8jNm30un4x7wIypHw3Z5kNEU4Po7GxXic&#10;TyjhKBtNTovTSTSTPWlb58MXAZrEQ0kdFjFxy7ZXPnTQARKdeVB1dVkrlS6xccRCObJlWPLlqkiq&#10;aqO/QdW9nUzyPBUeXaY+i/AUwDNLypCmpCfjSZ4sPJPt1f7RC0agTAxbpFbt04tMd4ymU9gpETHK&#10;fBcSS5WIfSVXxrkwIdUk2UV0RElk5i2KPf4pqrcod3kMnsGEvbKuDbiOyeclqn4OIcsOj6U4yDse&#10;Q7ts+w5cQrXDBnTQTbK3/LLGLrliPtwyh6OLPYfrKNzgRyrACkJ/omQN7vG194jHiUIpJQ2ugpL6&#10;XxvmBCXqq8FZ+1QcH8fdkS7Hk9MRXtyhZHkoMRu9AGw9HCeMLh0jPqjhKB3oB9xa8+gVRcxw9F3S&#10;MBwXoVtQuPW4mM8TCLeFZeHK3FkeTcfqxBm4bx+Ys/2gxGm9hmFpsOmLeemwUdPAfBNA1mmYIsEd&#10;qz3xuGnSNPRbMa6yw3tCPe3u2W8AAAD//wMAUEsDBBQABgAIAAAAIQAIVSna4QAAAAkBAAAPAAAA&#10;ZHJzL2Rvd25yZXYueG1sTI/LTsMwEEX3SPyDNUjsqPNoqybEqSgSiBWItAKWTjyNo8bjKHab8PeY&#10;FSxH9+jeM8V2Nj274Og6SwLiRQQMqbGqo1bAYf90twHmvCQle0so4BsdbMvrq0Lmyk70jpfKtyyU&#10;kMulAO39kHPuGo1GuoUdkEJ2tKORPpxjy9Uop1Buep5E0Zob2VFY0HLAR43NqTqbsPu19y+71/h5&#10;So8f9eGt0p/+tBPi9mZ+uAfmcfZ/MPzqB3Uog1Ntz6Qc6wWsVlkaUAHLOAMWgCxJ18BqAZtkCbws&#10;+P8Pyh8AAAD//wMAUEsBAi0AFAAGAAgAAAAhALaDOJL+AAAA4QEAABMAAAAAAAAAAAAAAAAAAAAA&#10;AFtDb250ZW50X1R5cGVzXS54bWxQSwECLQAUAAYACAAAACEAOP0h/9YAAACUAQAACwAAAAAAAAAA&#10;AAAAAAAvAQAAX3JlbHMvLnJlbHNQSwECLQAUAAYACAAAACEAQI4RO6cCAAADBgAADgAAAAAAAAAA&#10;AAAAAAAuAgAAZHJzL2Uyb0RvYy54bWxQSwECLQAUAAYACAAAACEACFUp2uEAAAAJAQAADwAAAAAA&#10;AAAAAAAAAAABBQAAZHJzL2Rvd25yZXYueG1sUEsFBgAAAAAEAAQA8wAAAA8GAAAAAA==&#10;" fillcolor="#a5a5a5 [2092]" strokecolor="#a5a5a5 [2092]" strokeweight=".5pt">
                <v:textbox>
                  <w:txbxContent>
                    <w:p w:rsidR="0044631D" w:rsidRPr="0044631D" w:rsidRDefault="0044631D" w:rsidP="0044631D">
                      <w:pPr>
                        <w:jc w:val="center"/>
                        <w:rPr>
                          <w:lang w:val="es-419"/>
                        </w:rPr>
                      </w:pPr>
                      <w:r>
                        <w:rPr>
                          <w:rFonts w:ascii="Arial Black" w:hAnsi="Arial Black"/>
                          <w:sz w:val="16"/>
                          <w:szCs w:val="16"/>
                          <w:lang w:val="es-419"/>
                        </w:rPr>
                        <w:t>Información sobre</w:t>
                      </w:r>
                    </w:p>
                  </w:txbxContent>
                </v:textbox>
              </v:shape>
            </w:pict>
          </mc:Fallback>
        </mc:AlternateContent>
      </w:r>
      <w:r w:rsidRPr="0099221D">
        <w:rPr>
          <w:noProof/>
          <w:lang w:eastAsia="es-MX"/>
        </w:rPr>
        <w:drawing>
          <wp:anchor distT="0" distB="0" distL="114300" distR="114300" simplePos="0" relativeHeight="251666432" behindDoc="1" locked="0" layoutInCell="1" allowOverlap="1" wp14:anchorId="6DF97E3D" wp14:editId="176CDDA1">
            <wp:simplePos x="0" y="0"/>
            <wp:positionH relativeFrom="column">
              <wp:posOffset>3150870</wp:posOffset>
            </wp:positionH>
            <wp:positionV relativeFrom="paragraph">
              <wp:posOffset>219809</wp:posOffset>
            </wp:positionV>
            <wp:extent cx="3059430" cy="1028700"/>
            <wp:effectExtent l="19050" t="0" r="26670" b="19050"/>
            <wp:wrapNone/>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14:sizeRelH relativeFrom="margin">
              <wp14:pctWidth>0</wp14:pctWidth>
            </wp14:sizeRelH>
            <wp14:sizeRelV relativeFrom="margin">
              <wp14:pctHeight>0</wp14:pctHeight>
            </wp14:sizeRelV>
          </wp:anchor>
        </w:drawing>
      </w:r>
    </w:p>
    <w:p w:rsidR="00363E2B" w:rsidRDefault="00363E2B" w:rsidP="0044631D">
      <w:pPr>
        <w:jc w:val="both"/>
        <w:rPr>
          <w:lang w:val="es-419"/>
        </w:rPr>
      </w:pPr>
    </w:p>
    <w:p w:rsidR="00363E2B" w:rsidRDefault="00363E2B" w:rsidP="0044631D">
      <w:pPr>
        <w:jc w:val="both"/>
        <w:rPr>
          <w:lang w:val="es-419"/>
        </w:rPr>
      </w:pPr>
    </w:p>
    <w:p w:rsidR="00363E2B" w:rsidRDefault="00363E2B" w:rsidP="0044631D">
      <w:pPr>
        <w:jc w:val="both"/>
        <w:rPr>
          <w:lang w:val="es-419"/>
        </w:rPr>
      </w:pPr>
    </w:p>
    <w:p w:rsidR="00363E2B" w:rsidRDefault="00363E2B" w:rsidP="0044631D">
      <w:pPr>
        <w:jc w:val="both"/>
        <w:rPr>
          <w:lang w:val="es-419"/>
        </w:rPr>
      </w:pPr>
      <w:r w:rsidRPr="0099221D">
        <w:rPr>
          <w:noProof/>
          <w:lang w:eastAsia="es-MX"/>
        </w:rPr>
        <mc:AlternateContent>
          <mc:Choice Requires="wps">
            <w:drawing>
              <wp:anchor distT="0" distB="0" distL="114300" distR="114300" simplePos="0" relativeHeight="251669504" behindDoc="1" locked="0" layoutInCell="1" allowOverlap="1" wp14:anchorId="2766F00D" wp14:editId="3313E3B0">
                <wp:simplePos x="0" y="0"/>
                <wp:positionH relativeFrom="column">
                  <wp:posOffset>337185</wp:posOffset>
                </wp:positionH>
                <wp:positionV relativeFrom="paragraph">
                  <wp:posOffset>122745</wp:posOffset>
                </wp:positionV>
                <wp:extent cx="1695450" cy="240665"/>
                <wp:effectExtent l="0" t="0" r="19050" b="26035"/>
                <wp:wrapNone/>
                <wp:docPr id="12" name="Cuadro de texto 12"/>
                <wp:cNvGraphicFramePr/>
                <a:graphic xmlns:a="http://schemas.openxmlformats.org/drawingml/2006/main">
                  <a:graphicData uri="http://schemas.microsoft.com/office/word/2010/wordprocessingShape">
                    <wps:wsp>
                      <wps:cNvSpPr txBox="1"/>
                      <wps:spPr>
                        <a:xfrm>
                          <a:off x="0" y="0"/>
                          <a:ext cx="1695450" cy="240665"/>
                        </a:xfrm>
                        <a:prstGeom prst="rect">
                          <a:avLst/>
                        </a:prstGeom>
                        <a:solidFill>
                          <a:schemeClr val="bg1">
                            <a:lumMod val="65000"/>
                          </a:schemeClr>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44631D" w:rsidRPr="00B66C6B" w:rsidRDefault="0044631D" w:rsidP="0044631D">
                            <w:pPr>
                              <w:jc w:val="center"/>
                              <w:rPr>
                                <w:rFonts w:ascii="Arial Black" w:hAnsi="Arial Black"/>
                                <w:sz w:val="16"/>
                                <w:szCs w:val="16"/>
                              </w:rPr>
                            </w:pPr>
                            <w:r>
                              <w:rPr>
                                <w:rFonts w:ascii="Arial Black" w:hAnsi="Arial Black"/>
                                <w:sz w:val="16"/>
                                <w:szCs w:val="16"/>
                              </w:rPr>
                              <w:t>Tipos de sensores</w:t>
                            </w:r>
                          </w:p>
                          <w:p w:rsidR="0044631D" w:rsidRDefault="0044631D" w:rsidP="004463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6F00D" id="Cuadro de texto 12" o:spid="_x0000_s1027" type="#_x0000_t202" style="position:absolute;left:0;text-align:left;margin-left:26.55pt;margin-top:9.65pt;width:133.5pt;height:18.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3yfowIAAAoGAAAOAAAAZHJzL2Uyb0RvYy54bWy0VFtv0zAUfkfiP1h+p0lLW1i1dCqdhpDG&#10;NrGhPbuO3UbYPsZ2m5Rfz7GTtN3YyxC8JLbPd27fuZxfNFqRnXC+AlPQ4SCnRBgOZWXWBf3+cPXu&#10;IyU+MFMyBUYUdC88vZi/fXNe25kYwQZUKRxBI8bPalvQTQh2lmWeb4RmfgBWGBRKcJoFvLp1VjpW&#10;o3WtslGeT7MaXGkdcOE9vl62QjpP9qUUPNxK6UUgqqAYW0hfl76r+M3m52y2dsxuKt6Fwf4iCs0q&#10;g04Ppi5ZYGTrqj9M6Yo78CDDgIPOQMqKi5QDZjPMn2Vzv2FWpFyQHG8PNPl/Z5bf7O4cqUqs3YgS&#10;wzTWaLllpQNSChJEE4CgBGmqrZ8h+t4iPjSfoEGV/t3jY8y+kU7HP+ZFUI6E7w8koynCo9L0bDKe&#10;oIijbDTOp9NJNJMdta3z4bMATeKhoA6LmLhlu2sfWmgPic48qKq8qpRKl9g4Yqkc2TEs+Wo9TKpq&#10;q79C2b5NJ3meCo8uU59FeArgiSVlSF3Q6XsM9b95wQiUidZFatUuvch0y2g6hb0SEaPMNyGxVInY&#10;F3JlnAsTUk2SXURHlERmXqPY4Y9RvUa5zaP3DCYclHVlwLVMPi1R+aMPWbZ4LMVJ3vEYmlXT9mjf&#10;cCso99iHDtqB9pZfVdgs18yHO+ZwgrG/cCuFW/xIBVhI6E6UbMD9euk94nGwUEpJjRuhoP7nljlB&#10;ifpicOTOhuNxXCHpMp58GOHFnUpWpxKz1UvADhzi/rM8HSM+qP4oHehHXF6L6BVFzHD0XdDQH5eh&#10;3VO4/LhYLBIIl4Zl4drcWx5NxyLFUXhoHpmz3bzEob2Bfnew2bOxabFR08BiG0BWaaYizy2rHf+4&#10;cNJQdMsxbrTTe0IdV/j8NwAAAP//AwBQSwMEFAAGAAgAAAAhAOK6PNbeAAAACAEAAA8AAABkcnMv&#10;ZG93bnJldi54bWxMj0tPwzAQhO9I/AdrkbhR5yEeDXEqigTiREVaUY5OvE2ixusodpvw71lOcNz5&#10;RjOz+Wq2vTjj6DtHCuJFBAKpdqajRsFu+3LzAMIHTUb3jlDBN3pYFZcXuc6Mm+gDz2VoBIeQz7SC&#10;NoQhk9LXLVrtF25AYnZwo9WBz7GRZtQTh9teJlF0J63uiBtaPeBzi/WxPFnu/dqGt/V7/Dqlh89q&#10;tynbfTiulbq+mp8eQQScw58ZfufzdCh4U+VOZLzoFdymMTtZX6YgmKdJxELF4D4BWeTy/wPFDwAA&#10;AP//AwBQSwECLQAUAAYACAAAACEAtoM4kv4AAADhAQAAEwAAAAAAAAAAAAAAAAAAAAAAW0NvbnRl&#10;bnRfVHlwZXNdLnhtbFBLAQItABQABgAIAAAAIQA4/SH/1gAAAJQBAAALAAAAAAAAAAAAAAAAAC8B&#10;AABfcmVscy8ucmVsc1BLAQItABQABgAIAAAAIQDbg3yfowIAAAoGAAAOAAAAAAAAAAAAAAAAAC4C&#10;AABkcnMvZTJvRG9jLnhtbFBLAQItABQABgAIAAAAIQDiujzW3gAAAAgBAAAPAAAAAAAAAAAAAAAA&#10;AP0EAABkcnMvZG93bnJldi54bWxQSwUGAAAAAAQABADzAAAACAYAAAAA&#10;" fillcolor="#a5a5a5 [2092]" strokecolor="#a5a5a5 [2092]" strokeweight=".5pt">
                <v:textbox>
                  <w:txbxContent>
                    <w:p w:rsidR="0044631D" w:rsidRPr="00B66C6B" w:rsidRDefault="0044631D" w:rsidP="0044631D">
                      <w:pPr>
                        <w:jc w:val="center"/>
                        <w:rPr>
                          <w:rFonts w:ascii="Arial Black" w:hAnsi="Arial Black"/>
                          <w:sz w:val="16"/>
                          <w:szCs w:val="16"/>
                        </w:rPr>
                      </w:pPr>
                      <w:r>
                        <w:rPr>
                          <w:rFonts w:ascii="Arial Black" w:hAnsi="Arial Black"/>
                          <w:sz w:val="16"/>
                          <w:szCs w:val="16"/>
                        </w:rPr>
                        <w:t>Tipos de sensores</w:t>
                      </w:r>
                    </w:p>
                    <w:p w:rsidR="0044631D" w:rsidRDefault="0044631D" w:rsidP="0044631D"/>
                  </w:txbxContent>
                </v:textbox>
              </v:shape>
            </w:pict>
          </mc:Fallback>
        </mc:AlternateContent>
      </w:r>
    </w:p>
    <w:p w:rsidR="0044631D" w:rsidRDefault="0044631D" w:rsidP="0044631D">
      <w:pPr>
        <w:jc w:val="both"/>
        <w:rPr>
          <w:lang w:val="es-419"/>
        </w:rPr>
      </w:pPr>
    </w:p>
    <w:p w:rsidR="00363E2B" w:rsidRDefault="00363E2B" w:rsidP="0044631D">
      <w:pPr>
        <w:jc w:val="both"/>
        <w:rPr>
          <w:lang w:val="es-419"/>
        </w:rPr>
      </w:pPr>
    </w:p>
    <w:p w:rsidR="00363E2B" w:rsidRDefault="00363E2B" w:rsidP="00363E2B">
      <w:pPr>
        <w:pStyle w:val="Prrafodelista"/>
        <w:widowControl w:val="0"/>
        <w:numPr>
          <w:ilvl w:val="0"/>
          <w:numId w:val="4"/>
        </w:numPr>
        <w:autoSpaceDE w:val="0"/>
        <w:autoSpaceDN w:val="0"/>
        <w:adjustRightInd w:val="0"/>
        <w:spacing w:after="160" w:line="259" w:lineRule="auto"/>
        <w:jc w:val="both"/>
        <w:rPr>
          <w:rFonts w:eastAsiaTheme="minorHAnsi" w:cs="Calibri"/>
          <w:b/>
          <w:sz w:val="28"/>
          <w:szCs w:val="28"/>
        </w:rPr>
      </w:pPr>
      <w:r w:rsidRPr="00363E2B">
        <w:rPr>
          <w:rFonts w:eastAsiaTheme="minorHAnsi" w:cs="Calibri"/>
          <w:b/>
          <w:sz w:val="28"/>
          <w:szCs w:val="28"/>
        </w:rPr>
        <w:t>Descripción:</w:t>
      </w:r>
    </w:p>
    <w:p w:rsidR="00363E2B" w:rsidRPr="00363E2B" w:rsidRDefault="00363E2B" w:rsidP="000153E9">
      <w:pPr>
        <w:pStyle w:val="Prrafodelista"/>
        <w:widowControl w:val="0"/>
        <w:numPr>
          <w:ilvl w:val="0"/>
          <w:numId w:val="1"/>
        </w:numPr>
        <w:autoSpaceDE w:val="0"/>
        <w:autoSpaceDN w:val="0"/>
        <w:adjustRightInd w:val="0"/>
        <w:spacing w:after="160" w:line="259" w:lineRule="auto"/>
        <w:jc w:val="both"/>
        <w:rPr>
          <w:rFonts w:eastAsiaTheme="minorHAnsi" w:cs="Calibri"/>
          <w:sz w:val="28"/>
          <w:szCs w:val="28"/>
        </w:rPr>
      </w:pPr>
      <w:r w:rsidRPr="00363E2B">
        <w:rPr>
          <w:rFonts w:eastAsiaTheme="minorHAnsi" w:cs="Calibri"/>
          <w:sz w:val="28"/>
          <w:szCs w:val="28"/>
          <w:lang w:val="es-419"/>
        </w:rPr>
        <w:t>El modulo computo sensible al contexto</w:t>
      </w:r>
      <w:r>
        <w:rPr>
          <w:rFonts w:eastAsiaTheme="minorHAnsi" w:cs="Calibri"/>
          <w:sz w:val="28"/>
          <w:szCs w:val="28"/>
          <w:lang w:val="es-419"/>
        </w:rPr>
        <w:t xml:space="preserve"> (CSC) se encarga de comunicarse con el módulo de adquisición de variables.</w:t>
      </w:r>
    </w:p>
    <w:p w:rsidR="00363E2B" w:rsidRPr="00363E2B" w:rsidRDefault="00363E2B" w:rsidP="00363E2B">
      <w:pPr>
        <w:pStyle w:val="Prrafodelista"/>
        <w:widowControl w:val="0"/>
        <w:numPr>
          <w:ilvl w:val="0"/>
          <w:numId w:val="1"/>
        </w:numPr>
        <w:autoSpaceDE w:val="0"/>
        <w:autoSpaceDN w:val="0"/>
        <w:adjustRightInd w:val="0"/>
        <w:spacing w:after="160" w:line="259" w:lineRule="auto"/>
        <w:jc w:val="both"/>
        <w:rPr>
          <w:rFonts w:eastAsiaTheme="minorHAnsi" w:cs="Calibri"/>
          <w:sz w:val="28"/>
          <w:szCs w:val="28"/>
        </w:rPr>
      </w:pPr>
      <w:r>
        <w:rPr>
          <w:rFonts w:eastAsiaTheme="minorHAnsi" w:cs="Calibri"/>
          <w:sz w:val="28"/>
          <w:szCs w:val="28"/>
          <w:lang w:val="es-419"/>
        </w:rPr>
        <w:t xml:space="preserve">El módulo de </w:t>
      </w:r>
      <w:r>
        <w:rPr>
          <w:rFonts w:eastAsiaTheme="minorHAnsi" w:cs="Calibri"/>
          <w:sz w:val="28"/>
          <w:szCs w:val="28"/>
          <w:lang w:val="es-419"/>
        </w:rPr>
        <w:t>adquisición de variables</w:t>
      </w:r>
      <w:r>
        <w:rPr>
          <w:rFonts w:eastAsiaTheme="minorHAnsi" w:cs="Calibri"/>
          <w:sz w:val="28"/>
          <w:szCs w:val="28"/>
          <w:lang w:val="es-419"/>
        </w:rPr>
        <w:t xml:space="preserve"> (MAV), </w:t>
      </w:r>
      <w:r w:rsidRPr="0099221D">
        <w:rPr>
          <w:rFonts w:cs="Calibri"/>
          <w:sz w:val="28"/>
        </w:rPr>
        <w:t xml:space="preserve">se conforma de dos tarjetas una es la Raspberry pi 3 y la otra el </w:t>
      </w:r>
      <w:proofErr w:type="spellStart"/>
      <w:r w:rsidRPr="0099221D">
        <w:rPr>
          <w:rFonts w:cs="Calibri"/>
          <w:sz w:val="28"/>
        </w:rPr>
        <w:t>NodeMCU</w:t>
      </w:r>
      <w:proofErr w:type="spellEnd"/>
      <w:r w:rsidRPr="0099221D">
        <w:rPr>
          <w:rFonts w:cs="Calibri"/>
          <w:sz w:val="28"/>
        </w:rPr>
        <w:t xml:space="preserve">, los cuales se </w:t>
      </w:r>
      <w:r w:rsidRPr="0099221D">
        <w:rPr>
          <w:rFonts w:cs="Calibri"/>
          <w:sz w:val="28"/>
        </w:rPr>
        <w:lastRenderedPageBreak/>
        <w:t>manejan con la configuración esclavo-maestro.</w:t>
      </w:r>
      <w:r>
        <w:rPr>
          <w:rFonts w:cs="Calibri"/>
          <w:sz w:val="28"/>
          <w:lang w:val="es-419"/>
        </w:rPr>
        <w:t xml:space="preserve"> </w:t>
      </w:r>
    </w:p>
    <w:p w:rsidR="00363E2B" w:rsidRPr="00363E2B" w:rsidRDefault="00363E2B" w:rsidP="00363E2B">
      <w:pPr>
        <w:pStyle w:val="Prrafodelista"/>
        <w:widowControl w:val="0"/>
        <w:numPr>
          <w:ilvl w:val="0"/>
          <w:numId w:val="1"/>
        </w:numPr>
        <w:autoSpaceDE w:val="0"/>
        <w:autoSpaceDN w:val="0"/>
        <w:adjustRightInd w:val="0"/>
        <w:spacing w:after="160" w:line="259" w:lineRule="auto"/>
        <w:jc w:val="both"/>
        <w:rPr>
          <w:rFonts w:eastAsiaTheme="minorHAnsi" w:cs="Calibri"/>
          <w:sz w:val="28"/>
          <w:szCs w:val="28"/>
        </w:rPr>
      </w:pPr>
      <w:r>
        <w:rPr>
          <w:rFonts w:cs="Calibri"/>
          <w:sz w:val="28"/>
        </w:rPr>
        <w:t>T</w:t>
      </w:r>
      <w:r w:rsidRPr="0099221D">
        <w:rPr>
          <w:rFonts w:cs="Calibri"/>
          <w:sz w:val="28"/>
        </w:rPr>
        <w:t xml:space="preserve">oma la lectura de las variables solicitadas </w:t>
      </w:r>
      <w:r w:rsidRPr="00363E2B">
        <w:rPr>
          <w:rFonts w:cs="Calibri"/>
          <w:sz w:val="28"/>
        </w:rPr>
        <w:t>para almacenarlas en cadena</w:t>
      </w:r>
      <w:r>
        <w:rPr>
          <w:rFonts w:cs="Calibri"/>
          <w:sz w:val="28"/>
        </w:rPr>
        <w:t xml:space="preserve"> y posteriormente ser enviadas:</w:t>
      </w:r>
    </w:p>
    <w:p w:rsidR="00363E2B" w:rsidRPr="00363E2B" w:rsidRDefault="00363E2B" w:rsidP="00363E2B">
      <w:pPr>
        <w:pStyle w:val="Prrafodelista"/>
        <w:widowControl w:val="0"/>
        <w:numPr>
          <w:ilvl w:val="1"/>
          <w:numId w:val="1"/>
        </w:numPr>
        <w:autoSpaceDE w:val="0"/>
        <w:autoSpaceDN w:val="0"/>
        <w:adjustRightInd w:val="0"/>
        <w:spacing w:after="160" w:line="259" w:lineRule="auto"/>
        <w:jc w:val="both"/>
        <w:rPr>
          <w:rFonts w:eastAsiaTheme="minorHAnsi" w:cs="Calibri"/>
          <w:sz w:val="28"/>
          <w:szCs w:val="28"/>
        </w:rPr>
      </w:pPr>
      <w:r w:rsidRPr="0099221D">
        <w:rPr>
          <w:rFonts w:cs="Calibri"/>
          <w:sz w:val="28"/>
        </w:rPr>
        <w:t>T</w:t>
      </w:r>
      <w:r w:rsidRPr="0099221D">
        <w:rPr>
          <w:rFonts w:cs="Calibri"/>
          <w:sz w:val="28"/>
        </w:rPr>
        <w:t>emperatura</w:t>
      </w:r>
    </w:p>
    <w:p w:rsidR="00363E2B" w:rsidRPr="00363E2B" w:rsidRDefault="00363E2B" w:rsidP="00363E2B">
      <w:pPr>
        <w:pStyle w:val="Prrafodelista"/>
        <w:widowControl w:val="0"/>
        <w:numPr>
          <w:ilvl w:val="1"/>
          <w:numId w:val="1"/>
        </w:numPr>
        <w:autoSpaceDE w:val="0"/>
        <w:autoSpaceDN w:val="0"/>
        <w:adjustRightInd w:val="0"/>
        <w:spacing w:after="160" w:line="259" w:lineRule="auto"/>
        <w:jc w:val="both"/>
        <w:rPr>
          <w:rFonts w:eastAsiaTheme="minorHAnsi" w:cs="Calibri"/>
          <w:sz w:val="28"/>
          <w:szCs w:val="28"/>
        </w:rPr>
      </w:pPr>
      <w:r>
        <w:rPr>
          <w:rFonts w:cs="Calibri"/>
          <w:sz w:val="28"/>
        </w:rPr>
        <w:t>H</w:t>
      </w:r>
      <w:r w:rsidRPr="0099221D">
        <w:rPr>
          <w:rFonts w:cs="Calibri"/>
          <w:sz w:val="28"/>
        </w:rPr>
        <w:t>umedad</w:t>
      </w:r>
    </w:p>
    <w:p w:rsidR="00363E2B" w:rsidRPr="00363E2B" w:rsidRDefault="00363E2B" w:rsidP="00363E2B">
      <w:pPr>
        <w:pStyle w:val="Prrafodelista"/>
        <w:widowControl w:val="0"/>
        <w:numPr>
          <w:ilvl w:val="1"/>
          <w:numId w:val="1"/>
        </w:numPr>
        <w:autoSpaceDE w:val="0"/>
        <w:autoSpaceDN w:val="0"/>
        <w:adjustRightInd w:val="0"/>
        <w:spacing w:after="160" w:line="259" w:lineRule="auto"/>
        <w:jc w:val="both"/>
        <w:rPr>
          <w:rFonts w:eastAsiaTheme="minorHAnsi" w:cs="Calibri"/>
          <w:sz w:val="28"/>
          <w:szCs w:val="28"/>
        </w:rPr>
      </w:pPr>
      <w:r w:rsidRPr="0099221D">
        <w:rPr>
          <w:rFonts w:cs="Calibri"/>
          <w:sz w:val="28"/>
        </w:rPr>
        <w:t>Iluminación</w:t>
      </w:r>
    </w:p>
    <w:p w:rsidR="00363E2B" w:rsidRPr="00363E2B" w:rsidRDefault="00363E2B" w:rsidP="00363E2B">
      <w:pPr>
        <w:pStyle w:val="Prrafodelista"/>
        <w:widowControl w:val="0"/>
        <w:numPr>
          <w:ilvl w:val="1"/>
          <w:numId w:val="1"/>
        </w:numPr>
        <w:autoSpaceDE w:val="0"/>
        <w:autoSpaceDN w:val="0"/>
        <w:adjustRightInd w:val="0"/>
        <w:spacing w:after="160" w:line="259" w:lineRule="auto"/>
        <w:jc w:val="both"/>
        <w:rPr>
          <w:rFonts w:eastAsiaTheme="minorHAnsi" w:cs="Calibri"/>
          <w:sz w:val="28"/>
          <w:szCs w:val="28"/>
        </w:rPr>
      </w:pPr>
      <w:r>
        <w:rPr>
          <w:rFonts w:cs="Calibri"/>
          <w:sz w:val="28"/>
        </w:rPr>
        <w:t>Ce</w:t>
      </w:r>
    </w:p>
    <w:p w:rsidR="00363E2B" w:rsidRPr="00363E2B" w:rsidRDefault="00363E2B" w:rsidP="00363E2B">
      <w:pPr>
        <w:pStyle w:val="Prrafodelista"/>
        <w:widowControl w:val="0"/>
        <w:numPr>
          <w:ilvl w:val="1"/>
          <w:numId w:val="1"/>
        </w:numPr>
        <w:autoSpaceDE w:val="0"/>
        <w:autoSpaceDN w:val="0"/>
        <w:adjustRightInd w:val="0"/>
        <w:spacing w:after="160" w:line="259" w:lineRule="auto"/>
        <w:jc w:val="both"/>
        <w:rPr>
          <w:rFonts w:eastAsiaTheme="minorHAnsi" w:cs="Calibri"/>
          <w:sz w:val="28"/>
          <w:szCs w:val="28"/>
        </w:rPr>
      </w:pPr>
      <w:proofErr w:type="spellStart"/>
      <w:r w:rsidRPr="0099221D">
        <w:rPr>
          <w:rFonts w:cs="Calibri"/>
          <w:sz w:val="28"/>
        </w:rPr>
        <w:t>P</w:t>
      </w:r>
      <w:r w:rsidRPr="0099221D">
        <w:rPr>
          <w:rFonts w:cs="Calibri"/>
          <w:sz w:val="28"/>
        </w:rPr>
        <w:t>h</w:t>
      </w:r>
      <w:proofErr w:type="spellEnd"/>
    </w:p>
    <w:p w:rsidR="00363E2B" w:rsidRPr="00363E2B" w:rsidRDefault="00363E2B" w:rsidP="00363E2B">
      <w:pPr>
        <w:pStyle w:val="Prrafodelista"/>
        <w:widowControl w:val="0"/>
        <w:numPr>
          <w:ilvl w:val="0"/>
          <w:numId w:val="1"/>
        </w:numPr>
        <w:autoSpaceDE w:val="0"/>
        <w:autoSpaceDN w:val="0"/>
        <w:adjustRightInd w:val="0"/>
        <w:spacing w:after="160" w:line="259" w:lineRule="auto"/>
        <w:jc w:val="both"/>
        <w:rPr>
          <w:rFonts w:eastAsiaTheme="minorHAnsi" w:cs="Calibri"/>
          <w:sz w:val="28"/>
          <w:szCs w:val="28"/>
        </w:rPr>
      </w:pPr>
      <w:r>
        <w:rPr>
          <w:rFonts w:cs="Calibri"/>
          <w:sz w:val="28"/>
          <w:lang w:val="es-419"/>
        </w:rPr>
        <w:t xml:space="preserve">Uso de la librería de </w:t>
      </w:r>
      <w:proofErr w:type="spellStart"/>
      <w:r>
        <w:rPr>
          <w:rFonts w:cs="Calibri"/>
          <w:sz w:val="28"/>
          <w:lang w:val="es-419"/>
        </w:rPr>
        <w:t>Firebase</w:t>
      </w:r>
      <w:proofErr w:type="spellEnd"/>
      <w:r>
        <w:rPr>
          <w:rFonts w:cs="Calibri"/>
          <w:sz w:val="28"/>
          <w:lang w:val="es-419"/>
        </w:rPr>
        <w:t xml:space="preserve"> para envió de datos en tiempo real a la plataforma web.</w:t>
      </w:r>
    </w:p>
    <w:p w:rsidR="00376923" w:rsidRPr="00376923" w:rsidRDefault="00363E2B" w:rsidP="00363E2B">
      <w:pPr>
        <w:pStyle w:val="Prrafodelista"/>
        <w:widowControl w:val="0"/>
        <w:numPr>
          <w:ilvl w:val="0"/>
          <w:numId w:val="1"/>
        </w:numPr>
        <w:autoSpaceDE w:val="0"/>
        <w:autoSpaceDN w:val="0"/>
        <w:adjustRightInd w:val="0"/>
        <w:spacing w:after="160" w:line="259" w:lineRule="auto"/>
        <w:jc w:val="both"/>
        <w:rPr>
          <w:rFonts w:eastAsiaTheme="minorHAnsi" w:cs="Calibri"/>
          <w:sz w:val="28"/>
          <w:szCs w:val="28"/>
        </w:rPr>
      </w:pPr>
      <w:r>
        <w:rPr>
          <w:rFonts w:cs="Calibri"/>
          <w:sz w:val="28"/>
          <w:lang w:val="es-419"/>
        </w:rPr>
        <w:t>Plataforma FitoSmart la cual muestra al usuario datos recibidos por los módulos</w:t>
      </w:r>
      <w:r w:rsidR="00167B5A">
        <w:rPr>
          <w:rFonts w:cs="Calibri"/>
          <w:sz w:val="28"/>
          <w:lang w:val="es-419"/>
        </w:rPr>
        <w:t>, así como envió de órdenes a los mismos módulos</w:t>
      </w:r>
      <w:r w:rsidR="00376923">
        <w:rPr>
          <w:rFonts w:cs="Calibri"/>
          <w:sz w:val="28"/>
          <w:lang w:val="es-419"/>
        </w:rPr>
        <w:t>.</w:t>
      </w:r>
    </w:p>
    <w:p w:rsidR="00363E2B" w:rsidRPr="00376923" w:rsidRDefault="00376923" w:rsidP="00363E2B">
      <w:pPr>
        <w:pStyle w:val="Prrafodelista"/>
        <w:widowControl w:val="0"/>
        <w:numPr>
          <w:ilvl w:val="0"/>
          <w:numId w:val="1"/>
        </w:numPr>
        <w:autoSpaceDE w:val="0"/>
        <w:autoSpaceDN w:val="0"/>
        <w:adjustRightInd w:val="0"/>
        <w:spacing w:after="160" w:line="259" w:lineRule="auto"/>
        <w:jc w:val="both"/>
        <w:rPr>
          <w:rFonts w:eastAsiaTheme="minorHAnsi" w:cs="Calibri"/>
          <w:sz w:val="28"/>
          <w:szCs w:val="28"/>
        </w:rPr>
      </w:pPr>
      <w:r>
        <w:rPr>
          <w:rFonts w:cs="Calibri"/>
          <w:sz w:val="28"/>
          <w:lang w:val="es-419"/>
        </w:rPr>
        <w:t xml:space="preserve">Muestra de información relevante como datos de la WEB, el Clima o la Geolocalización.  </w:t>
      </w:r>
      <w:r w:rsidR="00363E2B">
        <w:rPr>
          <w:rFonts w:cs="Calibri"/>
          <w:sz w:val="28"/>
          <w:lang w:val="es-419"/>
        </w:rPr>
        <w:t xml:space="preserve"> </w:t>
      </w:r>
    </w:p>
    <w:p w:rsidR="00376923" w:rsidRPr="00376923" w:rsidRDefault="00376923" w:rsidP="00376923">
      <w:pPr>
        <w:widowControl w:val="0"/>
        <w:autoSpaceDE w:val="0"/>
        <w:autoSpaceDN w:val="0"/>
        <w:adjustRightInd w:val="0"/>
        <w:spacing w:after="160" w:line="259" w:lineRule="auto"/>
        <w:jc w:val="both"/>
        <w:rPr>
          <w:rFonts w:eastAsiaTheme="minorHAnsi" w:cs="Calibri"/>
          <w:sz w:val="28"/>
          <w:szCs w:val="28"/>
        </w:rPr>
      </w:pPr>
    </w:p>
    <w:p w:rsidR="00376923" w:rsidRDefault="00376923" w:rsidP="00376923">
      <w:pPr>
        <w:pStyle w:val="Citadestacada"/>
        <w:ind w:left="0"/>
        <w:jc w:val="both"/>
        <w:outlineLvl w:val="0"/>
        <w:rPr>
          <w:rFonts w:cs="Calibri"/>
          <w:i w:val="0"/>
          <w:color w:val="000000" w:themeColor="text1"/>
          <w:sz w:val="32"/>
          <w:szCs w:val="28"/>
        </w:rPr>
      </w:pPr>
      <w:bookmarkStart w:id="6" w:name="_Toc532562802"/>
      <w:r w:rsidRPr="00376923">
        <w:rPr>
          <w:rFonts w:cs="Calibri"/>
          <w:i w:val="0"/>
          <w:color w:val="000000" w:themeColor="text1"/>
          <w:sz w:val="32"/>
          <w:szCs w:val="28"/>
        </w:rPr>
        <w:t>FUNCIONALIDAD</w:t>
      </w:r>
      <w:bookmarkEnd w:id="6"/>
    </w:p>
    <w:p w:rsidR="00376923" w:rsidRDefault="00032F0D" w:rsidP="00376923">
      <w:r w:rsidRPr="00032F0D">
        <w:t>La funcionalidad del módulo Concentrador y Procesador se mención en lo siguiente.</w:t>
      </w:r>
    </w:p>
    <w:p w:rsidR="00032F0D" w:rsidRDefault="00032F0D" w:rsidP="00376923">
      <w:pPr>
        <w:rPr>
          <w:lang w:val="es-419"/>
        </w:rPr>
      </w:pPr>
      <w:r>
        <w:rPr>
          <w:lang w:val="es-419"/>
        </w:rPr>
        <w:t xml:space="preserve">El </w:t>
      </w:r>
      <w:r w:rsidRPr="00032F0D">
        <w:t>módulo Concentrador y Procesador</w:t>
      </w:r>
      <w:r>
        <w:rPr>
          <w:lang w:val="es-419"/>
        </w:rPr>
        <w:t xml:space="preserve"> se divide en funciones en cargadas de la relación de datos y procesos de diversos módulos que el usuario puede ocupar y controlar. </w:t>
      </w:r>
    </w:p>
    <w:p w:rsidR="00032F0D" w:rsidRDefault="00032F0D" w:rsidP="00376923">
      <w:pPr>
        <w:rPr>
          <w:lang w:val="es-419"/>
        </w:rPr>
      </w:pPr>
      <w:r w:rsidRPr="00032F0D">
        <w:rPr>
          <w:lang w:val="es-419"/>
        </w:rPr>
        <w:t>Algunos instrumentos para validar la efectividad del módulo son:</w:t>
      </w:r>
    </w:p>
    <w:p w:rsidR="00032F0D" w:rsidRDefault="00032F0D" w:rsidP="00032F0D">
      <w:pPr>
        <w:pStyle w:val="Prrafodelista"/>
        <w:numPr>
          <w:ilvl w:val="0"/>
          <w:numId w:val="7"/>
        </w:numPr>
        <w:rPr>
          <w:lang w:val="es-419"/>
        </w:rPr>
      </w:pPr>
      <w:r w:rsidRPr="00032F0D">
        <w:rPr>
          <w:lang w:val="es-419"/>
        </w:rPr>
        <w:t>Conexión del módulo MAV ubicado en el la aplicación  principal de computo sensible al contexto (CSC), con la plataforma FitoSmart.</w:t>
      </w:r>
    </w:p>
    <w:p w:rsidR="00032F0D" w:rsidRPr="00032F0D" w:rsidRDefault="00032F0D" w:rsidP="00032F0D">
      <w:pPr>
        <w:pStyle w:val="Prrafodelista"/>
        <w:numPr>
          <w:ilvl w:val="0"/>
          <w:numId w:val="7"/>
        </w:numPr>
        <w:rPr>
          <w:lang w:val="es-419"/>
        </w:rPr>
      </w:pPr>
      <w:r>
        <w:rPr>
          <w:lang w:val="es-419"/>
        </w:rPr>
        <w:t xml:space="preserve">Uso de </w:t>
      </w:r>
      <w:proofErr w:type="spellStart"/>
      <w:r>
        <w:rPr>
          <w:lang w:val="es-419"/>
        </w:rPr>
        <w:t>Firebase</w:t>
      </w:r>
      <w:proofErr w:type="spellEnd"/>
      <w:r>
        <w:rPr>
          <w:lang w:val="es-419"/>
        </w:rPr>
        <w:t xml:space="preserve"> para la comunicación en tiempo real.</w:t>
      </w:r>
    </w:p>
    <w:p w:rsidR="00032F0D" w:rsidRPr="00032F0D" w:rsidRDefault="00032F0D" w:rsidP="00032F0D">
      <w:pPr>
        <w:pStyle w:val="Prrafodelista"/>
        <w:numPr>
          <w:ilvl w:val="0"/>
          <w:numId w:val="7"/>
        </w:numPr>
        <w:rPr>
          <w:lang w:val="es-419"/>
        </w:rPr>
      </w:pPr>
      <w:r w:rsidRPr="00032F0D">
        <w:rPr>
          <w:lang w:val="es-419"/>
        </w:rPr>
        <w:t xml:space="preserve">Adquisición de variables mediante la petición del usuario del Fitotrón </w:t>
      </w:r>
    </w:p>
    <w:p w:rsidR="00032F0D" w:rsidRPr="00032F0D" w:rsidRDefault="00032F0D" w:rsidP="00032F0D">
      <w:pPr>
        <w:pStyle w:val="Prrafodelista"/>
        <w:numPr>
          <w:ilvl w:val="0"/>
          <w:numId w:val="7"/>
        </w:numPr>
        <w:rPr>
          <w:lang w:val="es-419"/>
        </w:rPr>
      </w:pPr>
      <w:r w:rsidRPr="00032F0D">
        <w:rPr>
          <w:lang w:val="es-419"/>
        </w:rPr>
        <w:t>Muestra de datos al usuario mediante el módulo CSC.</w:t>
      </w:r>
    </w:p>
    <w:p w:rsidR="00032F0D" w:rsidRDefault="00032F0D" w:rsidP="00032F0D">
      <w:pPr>
        <w:pStyle w:val="Prrafodelista"/>
        <w:numPr>
          <w:ilvl w:val="0"/>
          <w:numId w:val="7"/>
        </w:numPr>
        <w:rPr>
          <w:lang w:val="es-419"/>
        </w:rPr>
      </w:pPr>
      <w:r>
        <w:rPr>
          <w:lang w:val="es-419"/>
        </w:rPr>
        <w:t>Lectura de datos de configuración.</w:t>
      </w:r>
    </w:p>
    <w:p w:rsidR="00032F0D" w:rsidRDefault="00032F0D" w:rsidP="00032F0D">
      <w:pPr>
        <w:pStyle w:val="Prrafodelista"/>
        <w:numPr>
          <w:ilvl w:val="0"/>
          <w:numId w:val="7"/>
        </w:numPr>
        <w:rPr>
          <w:lang w:val="es-419"/>
        </w:rPr>
      </w:pPr>
      <w:r>
        <w:rPr>
          <w:lang w:val="es-419"/>
        </w:rPr>
        <w:t>Conexión con antena externa a red WiFi.</w:t>
      </w:r>
    </w:p>
    <w:p w:rsidR="00032F0D" w:rsidRDefault="00032F0D" w:rsidP="00032F0D">
      <w:pPr>
        <w:pStyle w:val="Prrafodelista"/>
        <w:numPr>
          <w:ilvl w:val="0"/>
          <w:numId w:val="7"/>
        </w:numPr>
        <w:rPr>
          <w:lang w:val="es-419"/>
        </w:rPr>
      </w:pPr>
      <w:r>
        <w:rPr>
          <w:lang w:val="es-419"/>
        </w:rPr>
        <w:t>Muestras correctas de información de la WEB, Clima y Geolocalización.</w:t>
      </w:r>
    </w:p>
    <w:p w:rsidR="00032F0D" w:rsidRDefault="00032F0D" w:rsidP="00456147">
      <w:pPr>
        <w:jc w:val="both"/>
        <w:rPr>
          <w:lang w:val="es-419"/>
        </w:rPr>
      </w:pPr>
      <w:r w:rsidRPr="00032F0D">
        <w:rPr>
          <w:lang w:val="es-419"/>
        </w:rPr>
        <w:t>La metodología aplicada en este proyecto se puede resumir en la siguiente sucesión de pasos ejecutados cronológicamente:</w:t>
      </w:r>
    </w:p>
    <w:p w:rsidR="00A070DD" w:rsidRDefault="00A070DD" w:rsidP="00456147">
      <w:pPr>
        <w:pStyle w:val="Prrafodelista"/>
        <w:numPr>
          <w:ilvl w:val="0"/>
          <w:numId w:val="8"/>
        </w:numPr>
        <w:jc w:val="both"/>
        <w:rPr>
          <w:lang w:val="es-419"/>
        </w:rPr>
      </w:pPr>
      <w:r w:rsidRPr="00A070DD">
        <w:rPr>
          <w:lang w:val="es-419"/>
        </w:rPr>
        <w:t xml:space="preserve">El software de cómputo sensible al contexto es el encargado de la integración del proyecto completo, usando tanto el hardware (dispositivos electrónicos) como software (módulos de </w:t>
      </w:r>
      <w:r w:rsidRPr="00A070DD">
        <w:rPr>
          <w:lang w:val="es-419"/>
        </w:rPr>
        <w:lastRenderedPageBreak/>
        <w:t>ejecuciones), para la manipulación del entorno del Fitotrón, mediante una interacción con el usuario a través de una interfaz gráfica.</w:t>
      </w:r>
    </w:p>
    <w:p w:rsidR="00A070DD" w:rsidRDefault="00A070DD" w:rsidP="00456147">
      <w:pPr>
        <w:pStyle w:val="Prrafodelista"/>
        <w:numPr>
          <w:ilvl w:val="0"/>
          <w:numId w:val="8"/>
        </w:numPr>
        <w:jc w:val="both"/>
        <w:rPr>
          <w:lang w:val="es-419"/>
        </w:rPr>
      </w:pPr>
      <w:r w:rsidRPr="00A070DD">
        <w:rPr>
          <w:lang w:val="es-419"/>
        </w:rPr>
        <w:t xml:space="preserve">El módulo de adquisición de variables (MAV), es el encargado de la recolección de datos de los sensores ubicados en el Fitotrón además de la muestra de estos al usuario del Fitotrón, mediante una conexión WiFi entre las tarjetas que colaboran para poder adquirir las variables de temperatura, humedad, iluminación, </w:t>
      </w:r>
      <w:proofErr w:type="spellStart"/>
      <w:r w:rsidRPr="00A070DD">
        <w:rPr>
          <w:lang w:val="es-419"/>
        </w:rPr>
        <w:t>ph</w:t>
      </w:r>
      <w:proofErr w:type="spellEnd"/>
      <w:r w:rsidRPr="00A070DD">
        <w:rPr>
          <w:lang w:val="es-419"/>
        </w:rPr>
        <w:t xml:space="preserve"> y ce, para poder enviar estos a la plataforma de FitoSmart</w:t>
      </w:r>
      <w:r>
        <w:rPr>
          <w:lang w:val="es-419"/>
        </w:rPr>
        <w:t>.</w:t>
      </w:r>
    </w:p>
    <w:p w:rsidR="00A070DD" w:rsidRDefault="00A070DD" w:rsidP="00456147">
      <w:pPr>
        <w:pStyle w:val="Prrafodelista"/>
        <w:numPr>
          <w:ilvl w:val="0"/>
          <w:numId w:val="8"/>
        </w:numPr>
        <w:jc w:val="both"/>
        <w:rPr>
          <w:lang w:val="es-419"/>
        </w:rPr>
      </w:pPr>
      <w:r w:rsidRPr="00A070DD">
        <w:rPr>
          <w:lang w:val="es-419"/>
        </w:rPr>
        <w:t>El módulo de cómputo sensible al contexto, se comunica con el software de actuadores que ajuste las condiciones ambientales del Fitotrón como ajustar la luz, inyectar algún nutriente, regular la temperatura, entre otros.</w:t>
      </w:r>
    </w:p>
    <w:p w:rsidR="00A070DD" w:rsidRDefault="00A070DD" w:rsidP="00456147">
      <w:pPr>
        <w:pStyle w:val="Prrafodelista"/>
        <w:numPr>
          <w:ilvl w:val="0"/>
          <w:numId w:val="8"/>
        </w:numPr>
        <w:jc w:val="both"/>
        <w:rPr>
          <w:lang w:val="es-419"/>
        </w:rPr>
      </w:pPr>
      <w:r w:rsidRPr="00A070DD">
        <w:rPr>
          <w:lang w:val="es-419"/>
        </w:rPr>
        <w:t>El módulo MAV contribuye para que el usuario pueda manipular mediante las recomendaciones del CBR,  al obtener estos parámetros, respecto del tipo de necesidad que requiera su cultivo deseado al suministra tanto  sustancias químicas como ajustes de factores ambientales al entorno del Fitotrón mediante el módulo de actuadores que se ubica en el módulo de computo sensible al contexto (CSC).</w:t>
      </w:r>
    </w:p>
    <w:p w:rsidR="00A070DD" w:rsidRDefault="00456147" w:rsidP="00456147">
      <w:pPr>
        <w:pStyle w:val="Prrafodelista"/>
        <w:numPr>
          <w:ilvl w:val="0"/>
          <w:numId w:val="8"/>
        </w:numPr>
        <w:jc w:val="both"/>
        <w:rPr>
          <w:lang w:val="es-419"/>
        </w:rPr>
      </w:pPr>
      <w:proofErr w:type="spellStart"/>
      <w:r>
        <w:rPr>
          <w:lang w:val="es-419"/>
        </w:rPr>
        <w:t>Firebase</w:t>
      </w:r>
      <w:proofErr w:type="spellEnd"/>
      <w:r>
        <w:rPr>
          <w:lang w:val="es-419"/>
        </w:rPr>
        <w:t xml:space="preserve"> es el encargado de envió de datos para su muestreo en tiempo real de los módulos a la plataforma FitoSmart.</w:t>
      </w:r>
    </w:p>
    <w:p w:rsidR="00A070DD" w:rsidRPr="00456147" w:rsidRDefault="00456147" w:rsidP="00456147">
      <w:pPr>
        <w:pStyle w:val="Prrafodelista"/>
        <w:numPr>
          <w:ilvl w:val="0"/>
          <w:numId w:val="8"/>
        </w:numPr>
        <w:jc w:val="both"/>
        <w:rPr>
          <w:lang w:val="es-419"/>
        </w:rPr>
      </w:pPr>
      <w:r w:rsidRPr="00456147">
        <w:rPr>
          <w:lang w:val="es-419"/>
        </w:rPr>
        <w:t xml:space="preserve">La Raspberry es la encargada de recibir los datos de la </w:t>
      </w:r>
      <w:proofErr w:type="spellStart"/>
      <w:r w:rsidRPr="00456147">
        <w:rPr>
          <w:lang w:val="es-419"/>
        </w:rPr>
        <w:t>NodeMCU</w:t>
      </w:r>
      <w:proofErr w:type="spellEnd"/>
      <w:r w:rsidRPr="00456147">
        <w:rPr>
          <w:lang w:val="es-419"/>
        </w:rPr>
        <w:t xml:space="preserve"> y mostrarlos mediante la aplicación del módulo CSC al usuario del Fitotrón.</w:t>
      </w:r>
    </w:p>
    <w:sectPr w:rsidR="00A070DD" w:rsidRPr="00456147">
      <w:headerReference w:type="default" r:id="rId53"/>
      <w:footerReference w:type="default" r:id="rId5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3C2" w:rsidRDefault="005833C2" w:rsidP="00F3357E">
      <w:pPr>
        <w:spacing w:after="0" w:line="240" w:lineRule="auto"/>
      </w:pPr>
      <w:r>
        <w:separator/>
      </w:r>
    </w:p>
  </w:endnote>
  <w:endnote w:type="continuationSeparator" w:id="0">
    <w:p w:rsidR="005833C2" w:rsidRDefault="005833C2" w:rsidP="00F33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57E" w:rsidRPr="00523950" w:rsidRDefault="00F3357E" w:rsidP="00F3357E">
    <w:pPr>
      <w:pStyle w:val="Piedepgina"/>
      <w:jc w:val="center"/>
      <w:rPr>
        <w:rFonts w:ascii="Times New Roman" w:hAnsi="Times New Roman"/>
        <w:sz w:val="18"/>
        <w:szCs w:val="18"/>
      </w:rPr>
    </w:pPr>
    <w:proofErr w:type="spellStart"/>
    <w:r w:rsidRPr="00070C86">
      <w:rPr>
        <w:rFonts w:ascii="Times New Roman" w:hAnsi="Times New Roman"/>
        <w:sz w:val="18"/>
        <w:szCs w:val="18"/>
      </w:rPr>
      <w:t>This</w:t>
    </w:r>
    <w:proofErr w:type="spellEnd"/>
    <w:r w:rsidRPr="00070C86">
      <w:rPr>
        <w:rFonts w:ascii="Times New Roman" w:hAnsi="Times New Roman"/>
        <w:sz w:val="18"/>
        <w:szCs w:val="18"/>
      </w:rPr>
      <w:t xml:space="preserve"> </w:t>
    </w:r>
    <w:proofErr w:type="spellStart"/>
    <w:r w:rsidRPr="00070C86">
      <w:rPr>
        <w:rFonts w:ascii="Times New Roman" w:hAnsi="Times New Roman"/>
        <w:sz w:val="18"/>
        <w:szCs w:val="18"/>
      </w:rPr>
      <w:t>document</w:t>
    </w:r>
    <w:proofErr w:type="spellEnd"/>
    <w:r w:rsidRPr="00070C86">
      <w:rPr>
        <w:rFonts w:ascii="Times New Roman" w:hAnsi="Times New Roman"/>
        <w:sz w:val="18"/>
        <w:szCs w:val="18"/>
      </w:rPr>
      <w:t xml:space="preserve"> </w:t>
    </w:r>
    <w:proofErr w:type="spellStart"/>
    <w:r w:rsidRPr="00070C86">
      <w:rPr>
        <w:rFonts w:ascii="Times New Roman" w:hAnsi="Times New Roman"/>
        <w:sz w:val="18"/>
        <w:szCs w:val="18"/>
      </w:rPr>
      <w:t>is</w:t>
    </w:r>
    <w:proofErr w:type="spellEnd"/>
    <w:r w:rsidRPr="00070C86">
      <w:rPr>
        <w:rFonts w:ascii="Times New Roman" w:hAnsi="Times New Roman"/>
        <w:sz w:val="18"/>
        <w:szCs w:val="18"/>
      </w:rPr>
      <w:t xml:space="preserve"> </w:t>
    </w:r>
    <w:proofErr w:type="spellStart"/>
    <w:r w:rsidRPr="00070C86">
      <w:rPr>
        <w:rFonts w:ascii="Times New Roman" w:hAnsi="Times New Roman"/>
        <w:sz w:val="18"/>
        <w:szCs w:val="18"/>
      </w:rPr>
      <w:t>confidential</w:t>
    </w:r>
    <w:proofErr w:type="spellEnd"/>
    <w:r>
      <w:rPr>
        <w:rFonts w:ascii="Times New Roman" w:hAnsi="Times New Roman"/>
        <w:sz w:val="18"/>
        <w:szCs w:val="18"/>
      </w:rPr>
      <w:t xml:space="preserve"> </w:t>
    </w:r>
    <w:r w:rsidRPr="00070C86">
      <w:rPr>
        <w:rFonts w:ascii="Times New Roman" w:hAnsi="Times New Roman"/>
        <w:sz w:val="18"/>
        <w:szCs w:val="18"/>
      </w:rPr>
      <w:t>/</w:t>
    </w:r>
    <w:r>
      <w:rPr>
        <w:rFonts w:ascii="Times New Roman" w:hAnsi="Times New Roman"/>
        <w:sz w:val="18"/>
        <w:szCs w:val="18"/>
      </w:rPr>
      <w:t xml:space="preserve"> </w:t>
    </w:r>
    <w:r w:rsidRPr="00070C86">
      <w:rPr>
        <w:rFonts w:ascii="Times New Roman" w:hAnsi="Times New Roman"/>
        <w:sz w:val="18"/>
        <w:szCs w:val="18"/>
      </w:rPr>
      <w:t>Este documento es confidencial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3C2" w:rsidRDefault="005833C2" w:rsidP="00F3357E">
      <w:pPr>
        <w:spacing w:after="0" w:line="240" w:lineRule="auto"/>
      </w:pPr>
      <w:r>
        <w:separator/>
      </w:r>
    </w:p>
  </w:footnote>
  <w:footnote w:type="continuationSeparator" w:id="0">
    <w:p w:rsidR="005833C2" w:rsidRDefault="005833C2" w:rsidP="00F335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57E" w:rsidRDefault="00F3357E">
    <w:pPr>
      <w:pStyle w:val="Encabezado"/>
    </w:pPr>
    <w:r>
      <w:rPr>
        <w:noProof/>
        <w:sz w:val="20"/>
        <w:szCs w:val="20"/>
        <w:lang w:eastAsia="es-MX"/>
      </w:rPr>
      <w:drawing>
        <wp:anchor distT="0" distB="0" distL="114300" distR="114300" simplePos="0" relativeHeight="251659264" behindDoc="1" locked="0" layoutInCell="1" allowOverlap="1" wp14:anchorId="09567709" wp14:editId="55213C5B">
          <wp:simplePos x="0" y="0"/>
          <wp:positionH relativeFrom="page">
            <wp:posOffset>13335</wp:posOffset>
          </wp:positionH>
          <wp:positionV relativeFrom="paragraph">
            <wp:posOffset>-476885</wp:posOffset>
          </wp:positionV>
          <wp:extent cx="7770495" cy="923925"/>
          <wp:effectExtent l="0" t="0" r="1905" b="9525"/>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abezadoKubeet2017.png"/>
                  <pic:cNvPicPr/>
                </pic:nvPicPr>
                <pic:blipFill rotWithShape="1">
                  <a:blip r:embed="rId1">
                    <a:extLst>
                      <a:ext uri="{28A0092B-C50C-407E-A947-70E740481C1C}">
                        <a14:useLocalDpi xmlns:a14="http://schemas.microsoft.com/office/drawing/2010/main" val="0"/>
                      </a:ext>
                    </a:extLst>
                  </a:blip>
                  <a:srcRect t="13744" b="12246"/>
                  <a:stretch/>
                </pic:blipFill>
                <pic:spPr bwMode="auto">
                  <a:xfrm>
                    <a:off x="0" y="0"/>
                    <a:ext cx="7770495" cy="923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B3AD8"/>
    <w:multiLevelType w:val="hybridMultilevel"/>
    <w:tmpl w:val="6C2436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B4519D3"/>
    <w:multiLevelType w:val="hybridMultilevel"/>
    <w:tmpl w:val="5D842978"/>
    <w:lvl w:ilvl="0" w:tplc="A8FC467C">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5243EFE"/>
    <w:multiLevelType w:val="hybridMultilevel"/>
    <w:tmpl w:val="EA52EA32"/>
    <w:lvl w:ilvl="0" w:tplc="A8FC467C">
      <w:start w:val="1"/>
      <w:numFmt w:val="decimal"/>
      <w:lvlText w:val="%1)"/>
      <w:lvlJc w:val="left"/>
      <w:pPr>
        <w:ind w:left="1413" w:hanging="705"/>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3F224219"/>
    <w:multiLevelType w:val="hybridMultilevel"/>
    <w:tmpl w:val="E494A312"/>
    <w:lvl w:ilvl="0" w:tplc="0C0A0015">
      <w:start w:val="1"/>
      <w:numFmt w:val="upp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nsid w:val="3FC826F4"/>
    <w:multiLevelType w:val="hybridMultilevel"/>
    <w:tmpl w:val="80C6B346"/>
    <w:lvl w:ilvl="0" w:tplc="A8FC467C">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1703281"/>
    <w:multiLevelType w:val="hybridMultilevel"/>
    <w:tmpl w:val="5DE458D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4773FC7"/>
    <w:multiLevelType w:val="hybridMultilevel"/>
    <w:tmpl w:val="004EEAB8"/>
    <w:lvl w:ilvl="0" w:tplc="0C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C5E3D16"/>
    <w:multiLevelType w:val="hybridMultilevel"/>
    <w:tmpl w:val="80C6B346"/>
    <w:lvl w:ilvl="0" w:tplc="A8FC467C">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474"/>
    <w:rsid w:val="00032F0D"/>
    <w:rsid w:val="00072D1C"/>
    <w:rsid w:val="000762CF"/>
    <w:rsid w:val="000A6979"/>
    <w:rsid w:val="00167B5A"/>
    <w:rsid w:val="00363E2B"/>
    <w:rsid w:val="00376923"/>
    <w:rsid w:val="0044631D"/>
    <w:rsid w:val="00456147"/>
    <w:rsid w:val="004711B5"/>
    <w:rsid w:val="005833C2"/>
    <w:rsid w:val="00630772"/>
    <w:rsid w:val="00703088"/>
    <w:rsid w:val="008667CF"/>
    <w:rsid w:val="00882474"/>
    <w:rsid w:val="0097282B"/>
    <w:rsid w:val="00A070DD"/>
    <w:rsid w:val="00A529AA"/>
    <w:rsid w:val="00E47550"/>
    <w:rsid w:val="00F335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D21E9-CB57-4FEA-A133-CF3910D6F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57E"/>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F335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3357E"/>
    <w:pPr>
      <w:autoSpaceDE w:val="0"/>
      <w:autoSpaceDN w:val="0"/>
      <w:adjustRightInd w:val="0"/>
      <w:spacing w:after="0" w:line="240" w:lineRule="auto"/>
    </w:pPr>
    <w:rPr>
      <w:rFonts w:ascii="Verdana" w:hAnsi="Verdana" w:cs="Verdana"/>
      <w:color w:val="000000"/>
      <w:sz w:val="24"/>
      <w:szCs w:val="24"/>
    </w:rPr>
  </w:style>
  <w:style w:type="paragraph" w:styleId="Encabezado">
    <w:name w:val="header"/>
    <w:basedOn w:val="Normal"/>
    <w:link w:val="EncabezadoCar"/>
    <w:uiPriority w:val="99"/>
    <w:unhideWhenUsed/>
    <w:rsid w:val="00F335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357E"/>
    <w:rPr>
      <w:rFonts w:ascii="Calibri" w:eastAsia="Calibri" w:hAnsi="Calibri" w:cs="Times New Roman"/>
    </w:rPr>
  </w:style>
  <w:style w:type="paragraph" w:styleId="Piedepgina">
    <w:name w:val="footer"/>
    <w:basedOn w:val="Normal"/>
    <w:link w:val="PiedepginaCar"/>
    <w:uiPriority w:val="99"/>
    <w:unhideWhenUsed/>
    <w:rsid w:val="00F335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357E"/>
    <w:rPr>
      <w:rFonts w:ascii="Calibri" w:eastAsia="Calibri" w:hAnsi="Calibri" w:cs="Times New Roman"/>
    </w:rPr>
  </w:style>
  <w:style w:type="character" w:customStyle="1" w:styleId="Ttulo1Car">
    <w:name w:val="Título 1 Car"/>
    <w:basedOn w:val="Fuentedeprrafopredeter"/>
    <w:link w:val="Ttulo1"/>
    <w:uiPriority w:val="9"/>
    <w:rsid w:val="00F3357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semiHidden/>
    <w:unhideWhenUsed/>
    <w:qFormat/>
    <w:rsid w:val="00F3357E"/>
    <w:pPr>
      <w:spacing w:before="480"/>
      <w:outlineLvl w:val="9"/>
    </w:pPr>
    <w:rPr>
      <w:b/>
      <w:bCs/>
      <w:sz w:val="28"/>
      <w:szCs w:val="28"/>
    </w:rPr>
  </w:style>
  <w:style w:type="paragraph" w:styleId="TDC1">
    <w:name w:val="toc 1"/>
    <w:basedOn w:val="Normal"/>
    <w:next w:val="Normal"/>
    <w:autoRedefine/>
    <w:uiPriority w:val="39"/>
    <w:unhideWhenUsed/>
    <w:rsid w:val="00F3357E"/>
    <w:pPr>
      <w:spacing w:after="100"/>
    </w:pPr>
  </w:style>
  <w:style w:type="character" w:styleId="Hipervnculo">
    <w:name w:val="Hyperlink"/>
    <w:basedOn w:val="Fuentedeprrafopredeter"/>
    <w:uiPriority w:val="99"/>
    <w:unhideWhenUsed/>
    <w:rsid w:val="00F3357E"/>
    <w:rPr>
      <w:color w:val="0563C1" w:themeColor="hyperlink"/>
      <w:u w:val="single"/>
    </w:rPr>
  </w:style>
  <w:style w:type="paragraph" w:styleId="TDC2">
    <w:name w:val="toc 2"/>
    <w:basedOn w:val="Normal"/>
    <w:next w:val="Normal"/>
    <w:autoRedefine/>
    <w:uiPriority w:val="39"/>
    <w:unhideWhenUsed/>
    <w:rsid w:val="00F3357E"/>
    <w:pPr>
      <w:spacing w:after="100"/>
      <w:ind w:left="220"/>
    </w:pPr>
  </w:style>
  <w:style w:type="paragraph" w:styleId="Textocomentario">
    <w:name w:val="annotation text"/>
    <w:basedOn w:val="Normal"/>
    <w:link w:val="TextocomentarioCar"/>
    <w:uiPriority w:val="99"/>
    <w:unhideWhenUsed/>
    <w:rsid w:val="00F3357E"/>
    <w:pPr>
      <w:spacing w:line="240" w:lineRule="auto"/>
    </w:pPr>
    <w:rPr>
      <w:sz w:val="20"/>
      <w:szCs w:val="20"/>
    </w:rPr>
  </w:style>
  <w:style w:type="character" w:customStyle="1" w:styleId="TextocomentarioCar">
    <w:name w:val="Texto comentario Car"/>
    <w:basedOn w:val="Fuentedeprrafopredeter"/>
    <w:link w:val="Textocomentario"/>
    <w:uiPriority w:val="99"/>
    <w:rsid w:val="00F3357E"/>
    <w:rPr>
      <w:rFonts w:ascii="Calibri" w:eastAsia="Calibri" w:hAnsi="Calibri" w:cs="Times New Roman"/>
      <w:sz w:val="20"/>
      <w:szCs w:val="20"/>
    </w:rPr>
  </w:style>
  <w:style w:type="paragraph" w:styleId="Citadestacada">
    <w:name w:val="Intense Quote"/>
    <w:basedOn w:val="Normal"/>
    <w:next w:val="Normal"/>
    <w:link w:val="CitadestacadaCar"/>
    <w:uiPriority w:val="30"/>
    <w:qFormat/>
    <w:rsid w:val="00F3357E"/>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30"/>
    <w:rsid w:val="00F3357E"/>
    <w:rPr>
      <w:rFonts w:ascii="Calibri" w:eastAsia="Calibri" w:hAnsi="Calibri" w:cs="Times New Roman"/>
      <w:b/>
      <w:bCs/>
      <w:i/>
      <w:iCs/>
      <w:color w:val="4F81BD"/>
    </w:rPr>
  </w:style>
  <w:style w:type="paragraph" w:styleId="Prrafodelista">
    <w:name w:val="List Paragraph"/>
    <w:basedOn w:val="Normal"/>
    <w:link w:val="PrrafodelistaCar"/>
    <w:uiPriority w:val="34"/>
    <w:qFormat/>
    <w:rsid w:val="00F3357E"/>
    <w:pPr>
      <w:ind w:left="720"/>
      <w:contextualSpacing/>
    </w:pPr>
  </w:style>
  <w:style w:type="character" w:customStyle="1" w:styleId="PrrafodelistaCar">
    <w:name w:val="Párrafo de lista Car"/>
    <w:basedOn w:val="Fuentedeprrafopredeter"/>
    <w:link w:val="Prrafodelista"/>
    <w:uiPriority w:val="34"/>
    <w:locked/>
    <w:rsid w:val="00703088"/>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diagramLayout" Target="diagrams/layout7.xml"/><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microsoft.com/office/2007/relationships/diagramDrawing" Target="diagrams/drawing7.xml"/><Relationship Id="rId47" Type="http://schemas.microsoft.com/office/2007/relationships/diagramDrawing" Target="diagrams/drawing8.xml"/><Relationship Id="rId50" Type="http://schemas.openxmlformats.org/officeDocument/2006/relationships/diagramQuickStyle" Target="diagrams/quickStyle9.xml"/><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diagramColors" Target="diagrams/colors2.xml"/><Relationship Id="rId29" Type="http://schemas.openxmlformats.org/officeDocument/2006/relationships/diagramLayout" Target="diagrams/layout5.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4" Type="http://schemas.openxmlformats.org/officeDocument/2006/relationships/diagramLayout" Target="diagrams/layout8.xml"/><Relationship Id="rId52" Type="http://schemas.microsoft.com/office/2007/relationships/diagramDrawing" Target="diagrams/drawing9.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diagramData" Target="diagrams/data9.xml"/><Relationship Id="rId56" Type="http://schemas.openxmlformats.org/officeDocument/2006/relationships/theme" Target="theme/theme1.xml"/><Relationship Id="rId8" Type="http://schemas.openxmlformats.org/officeDocument/2006/relationships/diagramData" Target="diagrams/data1.xml"/><Relationship Id="rId51" Type="http://schemas.openxmlformats.org/officeDocument/2006/relationships/diagramColors" Target="diagrams/colors9.xml"/><Relationship Id="rId3" Type="http://schemas.openxmlformats.org/officeDocument/2006/relationships/settings" Target="setting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20" Type="http://schemas.openxmlformats.org/officeDocument/2006/relationships/diagramQuickStyle" Target="diagrams/quickStyle3.xml"/><Relationship Id="rId41" Type="http://schemas.openxmlformats.org/officeDocument/2006/relationships/diagramColors" Target="diagrams/colors7.xm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diagramLayout" Target="diagrams/layout9.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E1D5CA-7833-4A4F-AEC8-7EC7C61A3D5F}" type="doc">
      <dgm:prSet loTypeId="urn:microsoft.com/office/officeart/2005/8/layout/default" loCatId="list" qsTypeId="urn:microsoft.com/office/officeart/2005/8/quickstyle/3d3" qsCatId="3D" csTypeId="urn:microsoft.com/office/officeart/2005/8/colors/colorful1" csCatId="colorful" phldr="1"/>
      <dgm:spPr/>
      <dgm:t>
        <a:bodyPr/>
        <a:lstStyle/>
        <a:p>
          <a:endParaRPr lang="es-MX"/>
        </a:p>
      </dgm:t>
    </dgm:pt>
    <dgm:pt modelId="{A0EACE22-B9DA-46AD-A603-C9AD00D7D1D8}">
      <dgm:prSet phldrT="[Texto]"/>
      <dgm:spPr/>
      <dgm:t>
        <a:bodyPr/>
        <a:lstStyle/>
        <a:p>
          <a:r>
            <a:rPr lang="es-ES" b="1">
              <a:latin typeface="Calibri"/>
              <a:ea typeface="+mn-ea"/>
              <a:cs typeface="+mn-cs"/>
            </a:rPr>
            <a:t>Modulo</a:t>
          </a:r>
          <a:r>
            <a:rPr lang="es-419" b="1">
              <a:latin typeface="Calibri"/>
              <a:ea typeface="+mn-ea"/>
              <a:cs typeface="+mn-cs"/>
            </a:rPr>
            <a:t> Concentrador y Procesador</a:t>
          </a:r>
          <a:endParaRPr lang="es-MX"/>
        </a:p>
      </dgm:t>
    </dgm:pt>
    <dgm:pt modelId="{20E93D33-4FF1-48A3-AC39-2A54C8E542B7}" type="parTrans" cxnId="{910C0F87-2135-4A1E-953E-8679BEB0347A}">
      <dgm:prSet/>
      <dgm:spPr/>
      <dgm:t>
        <a:bodyPr/>
        <a:lstStyle/>
        <a:p>
          <a:endParaRPr lang="es-MX"/>
        </a:p>
      </dgm:t>
    </dgm:pt>
    <dgm:pt modelId="{2EB2D3E0-B761-432D-B6A6-3E7F8139C546}" type="sibTrans" cxnId="{910C0F87-2135-4A1E-953E-8679BEB0347A}">
      <dgm:prSet/>
      <dgm:spPr/>
      <dgm:t>
        <a:bodyPr/>
        <a:lstStyle/>
        <a:p>
          <a:endParaRPr lang="es-MX"/>
        </a:p>
      </dgm:t>
    </dgm:pt>
    <dgm:pt modelId="{E4625C46-887D-4552-A4F0-AE647CFF1DF7}" type="pres">
      <dgm:prSet presAssocID="{48E1D5CA-7833-4A4F-AEC8-7EC7C61A3D5F}" presName="diagram" presStyleCnt="0">
        <dgm:presLayoutVars>
          <dgm:dir/>
          <dgm:resizeHandles val="exact"/>
        </dgm:presLayoutVars>
      </dgm:prSet>
      <dgm:spPr/>
      <dgm:t>
        <a:bodyPr/>
        <a:lstStyle/>
        <a:p>
          <a:endParaRPr lang="es-MX"/>
        </a:p>
      </dgm:t>
    </dgm:pt>
    <dgm:pt modelId="{BFA52452-0E4D-4BA6-97F1-03A597D3BB4F}" type="pres">
      <dgm:prSet presAssocID="{A0EACE22-B9DA-46AD-A603-C9AD00D7D1D8}" presName="node" presStyleLbl="node1" presStyleIdx="0" presStyleCnt="1" custScaleX="100000" custScaleY="83333" custLinFactNeighborX="-16649" custLinFactNeighborY="-1399">
        <dgm:presLayoutVars>
          <dgm:bulletEnabled val="1"/>
        </dgm:presLayoutVars>
      </dgm:prSet>
      <dgm:spPr/>
      <dgm:t>
        <a:bodyPr/>
        <a:lstStyle/>
        <a:p>
          <a:endParaRPr lang="es-MX"/>
        </a:p>
      </dgm:t>
    </dgm:pt>
  </dgm:ptLst>
  <dgm:cxnLst>
    <dgm:cxn modelId="{910C0F87-2135-4A1E-953E-8679BEB0347A}" srcId="{48E1D5CA-7833-4A4F-AEC8-7EC7C61A3D5F}" destId="{A0EACE22-B9DA-46AD-A603-C9AD00D7D1D8}" srcOrd="0" destOrd="0" parTransId="{20E93D33-4FF1-48A3-AC39-2A54C8E542B7}" sibTransId="{2EB2D3E0-B761-432D-B6A6-3E7F8139C546}"/>
    <dgm:cxn modelId="{272C5AED-4014-428F-8A8E-AAA65CDA47A2}" type="presOf" srcId="{A0EACE22-B9DA-46AD-A603-C9AD00D7D1D8}" destId="{BFA52452-0E4D-4BA6-97F1-03A597D3BB4F}" srcOrd="0" destOrd="0" presId="urn:microsoft.com/office/officeart/2005/8/layout/default"/>
    <dgm:cxn modelId="{65ECEB98-7365-4AF7-85AF-15D600C29B54}" type="presOf" srcId="{48E1D5CA-7833-4A4F-AEC8-7EC7C61A3D5F}" destId="{E4625C46-887D-4552-A4F0-AE647CFF1DF7}" srcOrd="0" destOrd="0" presId="urn:microsoft.com/office/officeart/2005/8/layout/default"/>
    <dgm:cxn modelId="{C6F8593C-2454-48BD-9316-452FA1F7657C}" type="presParOf" srcId="{E4625C46-887D-4552-A4F0-AE647CFF1DF7}" destId="{BFA52452-0E4D-4BA6-97F1-03A597D3BB4F}" srcOrd="0" destOrd="0" presId="urn:microsoft.com/office/officeart/2005/8/layout/defaul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8E1D5CA-7833-4A4F-AEC8-7EC7C61A3D5F}" type="doc">
      <dgm:prSet loTypeId="urn:microsoft.com/office/officeart/2005/8/layout/default" loCatId="list" qsTypeId="urn:microsoft.com/office/officeart/2005/8/quickstyle/3d3" qsCatId="3D" csTypeId="urn:microsoft.com/office/officeart/2005/8/colors/accent0_3" csCatId="mainScheme" phldr="1"/>
      <dgm:spPr/>
      <dgm:t>
        <a:bodyPr/>
        <a:lstStyle/>
        <a:p>
          <a:endParaRPr lang="es-MX"/>
        </a:p>
      </dgm:t>
    </dgm:pt>
    <dgm:pt modelId="{E4625C46-887D-4552-A4F0-AE647CFF1DF7}" type="pres">
      <dgm:prSet presAssocID="{48E1D5CA-7833-4A4F-AEC8-7EC7C61A3D5F}" presName="diagram" presStyleCnt="0">
        <dgm:presLayoutVars>
          <dgm:dir/>
          <dgm:resizeHandles val="exact"/>
        </dgm:presLayoutVars>
      </dgm:prSet>
      <dgm:spPr/>
      <dgm:t>
        <a:bodyPr/>
        <a:lstStyle/>
        <a:p>
          <a:endParaRPr lang="es-MX"/>
        </a:p>
      </dgm:t>
    </dgm:pt>
  </dgm:ptLst>
  <dgm:cxnLst>
    <dgm:cxn modelId="{5A8A288A-E54C-4C4B-B7F7-B077FD110E48}" type="presOf" srcId="{48E1D5CA-7833-4A4F-AEC8-7EC7C61A3D5F}" destId="{E4625C46-887D-4552-A4F0-AE647CFF1DF7}" srcOrd="0" destOrd="0" presId="urn:microsoft.com/office/officeart/2005/8/layout/defaul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8E1D5CA-7833-4A4F-AEC8-7EC7C61A3D5F}" type="doc">
      <dgm:prSet loTypeId="urn:microsoft.com/office/officeart/2005/8/layout/default" loCatId="list" qsTypeId="urn:microsoft.com/office/officeart/2005/8/quickstyle/3d3" qsCatId="3D" csTypeId="urn:microsoft.com/office/officeart/2005/8/colors/accent0_3" csCatId="mainScheme" phldr="1"/>
      <dgm:spPr/>
      <dgm:t>
        <a:bodyPr/>
        <a:lstStyle/>
        <a:p>
          <a:endParaRPr lang="es-MX"/>
        </a:p>
      </dgm:t>
    </dgm:pt>
    <dgm:pt modelId="{E4625C46-887D-4552-A4F0-AE647CFF1DF7}" type="pres">
      <dgm:prSet presAssocID="{48E1D5CA-7833-4A4F-AEC8-7EC7C61A3D5F}" presName="diagram" presStyleCnt="0">
        <dgm:presLayoutVars>
          <dgm:dir/>
          <dgm:resizeHandles val="exact"/>
        </dgm:presLayoutVars>
      </dgm:prSet>
      <dgm:spPr/>
      <dgm:t>
        <a:bodyPr/>
        <a:lstStyle/>
        <a:p>
          <a:endParaRPr lang="es-MX"/>
        </a:p>
      </dgm:t>
    </dgm:pt>
  </dgm:ptLst>
  <dgm:cxnLst>
    <dgm:cxn modelId="{1B632B15-0BA8-4744-ACB3-7A72A9508BC1}" type="presOf" srcId="{48E1D5CA-7833-4A4F-AEC8-7EC7C61A3D5F}" destId="{E4625C46-887D-4552-A4F0-AE647CFF1DF7}" srcOrd="0" destOrd="0" presId="urn:microsoft.com/office/officeart/2005/8/layout/defaul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8E1D5CA-7833-4A4F-AEC8-7EC7C61A3D5F}" type="doc">
      <dgm:prSet loTypeId="urn:microsoft.com/office/officeart/2005/8/layout/default" loCatId="list" qsTypeId="urn:microsoft.com/office/officeart/2005/8/quickstyle/3d3" qsCatId="3D" csTypeId="urn:microsoft.com/office/officeart/2005/8/colors/accent0_3" csCatId="mainScheme" phldr="1"/>
      <dgm:spPr/>
      <dgm:t>
        <a:bodyPr/>
        <a:lstStyle/>
        <a:p>
          <a:endParaRPr lang="es-MX"/>
        </a:p>
      </dgm:t>
    </dgm:pt>
    <dgm:pt modelId="{A0EACE22-B9DA-46AD-A603-C9AD00D7D1D8}">
      <dgm:prSet phldrT="[Texto]" custT="1"/>
      <dgm:spPr/>
      <dgm:t>
        <a:bodyPr/>
        <a:lstStyle/>
        <a:p>
          <a:r>
            <a:rPr lang="es-MX" sz="1200"/>
            <a:t>Modulo de </a:t>
          </a:r>
          <a:r>
            <a:rPr lang="es-419" sz="1200"/>
            <a:t>cómputo sensible al contexto</a:t>
          </a:r>
          <a:r>
            <a:rPr lang="es-MX" sz="1200"/>
            <a:t> (</a:t>
          </a:r>
          <a:r>
            <a:rPr lang="es-419" sz="1200"/>
            <a:t>CSC)</a:t>
          </a:r>
          <a:endParaRPr lang="es-MX" sz="1200"/>
        </a:p>
      </dgm:t>
    </dgm:pt>
    <dgm:pt modelId="{20E93D33-4FF1-48A3-AC39-2A54C8E542B7}" type="parTrans" cxnId="{910C0F87-2135-4A1E-953E-8679BEB0347A}">
      <dgm:prSet/>
      <dgm:spPr/>
      <dgm:t>
        <a:bodyPr/>
        <a:lstStyle/>
        <a:p>
          <a:endParaRPr lang="es-MX"/>
        </a:p>
      </dgm:t>
    </dgm:pt>
    <dgm:pt modelId="{2EB2D3E0-B761-432D-B6A6-3E7F8139C546}" type="sibTrans" cxnId="{910C0F87-2135-4A1E-953E-8679BEB0347A}">
      <dgm:prSet/>
      <dgm:spPr/>
      <dgm:t>
        <a:bodyPr/>
        <a:lstStyle/>
        <a:p>
          <a:endParaRPr lang="es-MX"/>
        </a:p>
      </dgm:t>
    </dgm:pt>
    <dgm:pt modelId="{E4625C46-887D-4552-A4F0-AE647CFF1DF7}" type="pres">
      <dgm:prSet presAssocID="{48E1D5CA-7833-4A4F-AEC8-7EC7C61A3D5F}" presName="diagram" presStyleCnt="0">
        <dgm:presLayoutVars>
          <dgm:dir/>
          <dgm:resizeHandles val="exact"/>
        </dgm:presLayoutVars>
      </dgm:prSet>
      <dgm:spPr/>
      <dgm:t>
        <a:bodyPr/>
        <a:lstStyle/>
        <a:p>
          <a:endParaRPr lang="es-MX"/>
        </a:p>
      </dgm:t>
    </dgm:pt>
    <dgm:pt modelId="{BFA52452-0E4D-4BA6-97F1-03A597D3BB4F}" type="pres">
      <dgm:prSet presAssocID="{A0EACE22-B9DA-46AD-A603-C9AD00D7D1D8}" presName="node" presStyleLbl="node1" presStyleIdx="0" presStyleCnt="1" custScaleX="187546" custScaleY="62500" custLinFactNeighborX="5292" custLinFactNeighborY="81065">
        <dgm:presLayoutVars>
          <dgm:bulletEnabled val="1"/>
        </dgm:presLayoutVars>
      </dgm:prSet>
      <dgm:spPr/>
      <dgm:t>
        <a:bodyPr/>
        <a:lstStyle/>
        <a:p>
          <a:endParaRPr lang="es-MX"/>
        </a:p>
      </dgm:t>
    </dgm:pt>
  </dgm:ptLst>
  <dgm:cxnLst>
    <dgm:cxn modelId="{910C0F87-2135-4A1E-953E-8679BEB0347A}" srcId="{48E1D5CA-7833-4A4F-AEC8-7EC7C61A3D5F}" destId="{A0EACE22-B9DA-46AD-A603-C9AD00D7D1D8}" srcOrd="0" destOrd="0" parTransId="{20E93D33-4FF1-48A3-AC39-2A54C8E542B7}" sibTransId="{2EB2D3E0-B761-432D-B6A6-3E7F8139C546}"/>
    <dgm:cxn modelId="{844CE7AC-D8C6-4728-BBF3-A523069D1230}" type="presOf" srcId="{A0EACE22-B9DA-46AD-A603-C9AD00D7D1D8}" destId="{BFA52452-0E4D-4BA6-97F1-03A597D3BB4F}" srcOrd="0" destOrd="0" presId="urn:microsoft.com/office/officeart/2005/8/layout/default"/>
    <dgm:cxn modelId="{9A0F2F2F-08CA-4F9F-9DCB-6689BDA21335}" type="presOf" srcId="{48E1D5CA-7833-4A4F-AEC8-7EC7C61A3D5F}" destId="{E4625C46-887D-4552-A4F0-AE647CFF1DF7}" srcOrd="0" destOrd="0" presId="urn:microsoft.com/office/officeart/2005/8/layout/default"/>
    <dgm:cxn modelId="{C5054682-92F6-4B26-B414-3FA9235E2200}" type="presParOf" srcId="{E4625C46-887D-4552-A4F0-AE647CFF1DF7}" destId="{BFA52452-0E4D-4BA6-97F1-03A597D3BB4F}" srcOrd="0" destOrd="0" presId="urn:microsoft.com/office/officeart/2005/8/layout/defaul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8E1D5CA-7833-4A4F-AEC8-7EC7C61A3D5F}" type="doc">
      <dgm:prSet loTypeId="urn:microsoft.com/office/officeart/2005/8/layout/default" loCatId="list" qsTypeId="urn:microsoft.com/office/officeart/2005/8/quickstyle/3d3" qsCatId="3D" csTypeId="urn:microsoft.com/office/officeart/2005/8/colors/accent0_3" csCatId="mainScheme" phldr="1"/>
      <dgm:spPr/>
      <dgm:t>
        <a:bodyPr/>
        <a:lstStyle/>
        <a:p>
          <a:endParaRPr lang="es-MX"/>
        </a:p>
      </dgm:t>
    </dgm:pt>
    <dgm:pt modelId="{A0EACE22-B9DA-46AD-A603-C9AD00D7D1D8}">
      <dgm:prSet phldrT="[Texto]" custT="1"/>
      <dgm:spPr/>
      <dgm:t>
        <a:bodyPr/>
        <a:lstStyle/>
        <a:p>
          <a:r>
            <a:rPr lang="es-MX" sz="1200"/>
            <a:t>C</a:t>
          </a:r>
          <a:r>
            <a:rPr lang="es-419" sz="1200"/>
            <a:t>onexion con FIreBase</a:t>
          </a:r>
          <a:endParaRPr lang="es-MX" sz="1200"/>
        </a:p>
      </dgm:t>
    </dgm:pt>
    <dgm:pt modelId="{20E93D33-4FF1-48A3-AC39-2A54C8E542B7}" type="parTrans" cxnId="{910C0F87-2135-4A1E-953E-8679BEB0347A}">
      <dgm:prSet/>
      <dgm:spPr/>
      <dgm:t>
        <a:bodyPr/>
        <a:lstStyle/>
        <a:p>
          <a:endParaRPr lang="es-MX"/>
        </a:p>
      </dgm:t>
    </dgm:pt>
    <dgm:pt modelId="{2EB2D3E0-B761-432D-B6A6-3E7F8139C546}" type="sibTrans" cxnId="{910C0F87-2135-4A1E-953E-8679BEB0347A}">
      <dgm:prSet/>
      <dgm:spPr/>
      <dgm:t>
        <a:bodyPr/>
        <a:lstStyle/>
        <a:p>
          <a:endParaRPr lang="es-MX"/>
        </a:p>
      </dgm:t>
    </dgm:pt>
    <dgm:pt modelId="{E4625C46-887D-4552-A4F0-AE647CFF1DF7}" type="pres">
      <dgm:prSet presAssocID="{48E1D5CA-7833-4A4F-AEC8-7EC7C61A3D5F}" presName="diagram" presStyleCnt="0">
        <dgm:presLayoutVars>
          <dgm:dir/>
          <dgm:resizeHandles val="exact"/>
        </dgm:presLayoutVars>
      </dgm:prSet>
      <dgm:spPr/>
      <dgm:t>
        <a:bodyPr/>
        <a:lstStyle/>
        <a:p>
          <a:endParaRPr lang="es-MX"/>
        </a:p>
      </dgm:t>
    </dgm:pt>
    <dgm:pt modelId="{BFA52452-0E4D-4BA6-97F1-03A597D3BB4F}" type="pres">
      <dgm:prSet presAssocID="{A0EACE22-B9DA-46AD-A603-C9AD00D7D1D8}" presName="node" presStyleLbl="node1" presStyleIdx="0" presStyleCnt="1" custScaleX="187546" custScaleY="62500" custLinFactNeighborX="25508" custLinFactNeighborY="2291">
        <dgm:presLayoutVars>
          <dgm:bulletEnabled val="1"/>
        </dgm:presLayoutVars>
      </dgm:prSet>
      <dgm:spPr/>
      <dgm:t>
        <a:bodyPr/>
        <a:lstStyle/>
        <a:p>
          <a:endParaRPr lang="es-MX"/>
        </a:p>
      </dgm:t>
    </dgm:pt>
  </dgm:ptLst>
  <dgm:cxnLst>
    <dgm:cxn modelId="{910C0F87-2135-4A1E-953E-8679BEB0347A}" srcId="{48E1D5CA-7833-4A4F-AEC8-7EC7C61A3D5F}" destId="{A0EACE22-B9DA-46AD-A603-C9AD00D7D1D8}" srcOrd="0" destOrd="0" parTransId="{20E93D33-4FF1-48A3-AC39-2A54C8E542B7}" sibTransId="{2EB2D3E0-B761-432D-B6A6-3E7F8139C546}"/>
    <dgm:cxn modelId="{72736A5E-5C35-498D-9B2F-76A5CF36A112}" type="presOf" srcId="{48E1D5CA-7833-4A4F-AEC8-7EC7C61A3D5F}" destId="{E4625C46-887D-4552-A4F0-AE647CFF1DF7}" srcOrd="0" destOrd="0" presId="urn:microsoft.com/office/officeart/2005/8/layout/default"/>
    <dgm:cxn modelId="{840009A9-A090-49B6-827B-C9F225776AC7}" type="presOf" srcId="{A0EACE22-B9DA-46AD-A603-C9AD00D7D1D8}" destId="{BFA52452-0E4D-4BA6-97F1-03A597D3BB4F}" srcOrd="0" destOrd="0" presId="urn:microsoft.com/office/officeart/2005/8/layout/default"/>
    <dgm:cxn modelId="{B609C22F-B05F-4771-A78A-22B946B4ABE1}" type="presParOf" srcId="{E4625C46-887D-4552-A4F0-AE647CFF1DF7}" destId="{BFA52452-0E4D-4BA6-97F1-03A597D3BB4F}" srcOrd="0" destOrd="0" presId="urn:microsoft.com/office/officeart/2005/8/layout/defaul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48E1D5CA-7833-4A4F-AEC8-7EC7C61A3D5F}" type="doc">
      <dgm:prSet loTypeId="urn:microsoft.com/office/officeart/2005/8/layout/default" loCatId="list" qsTypeId="urn:microsoft.com/office/officeart/2005/8/quickstyle/3d3" qsCatId="3D" csTypeId="urn:microsoft.com/office/officeart/2005/8/colors/accent0_3" csCatId="mainScheme" phldr="1"/>
      <dgm:spPr/>
      <dgm:t>
        <a:bodyPr/>
        <a:lstStyle/>
        <a:p>
          <a:endParaRPr lang="es-MX"/>
        </a:p>
      </dgm:t>
    </dgm:pt>
    <dgm:pt modelId="{A0EACE22-B9DA-46AD-A603-C9AD00D7D1D8}">
      <dgm:prSet phldrT="[Texto]" custT="1"/>
      <dgm:spPr/>
      <dgm:t>
        <a:bodyPr/>
        <a:lstStyle/>
        <a:p>
          <a:r>
            <a:rPr lang="es-MX" sz="1200"/>
            <a:t>C</a:t>
          </a:r>
          <a:r>
            <a:rPr lang="es-419" sz="1200"/>
            <a:t>onexion con plataforma FitoSmart</a:t>
          </a:r>
          <a:endParaRPr lang="es-MX" sz="1200"/>
        </a:p>
      </dgm:t>
    </dgm:pt>
    <dgm:pt modelId="{20E93D33-4FF1-48A3-AC39-2A54C8E542B7}" type="parTrans" cxnId="{910C0F87-2135-4A1E-953E-8679BEB0347A}">
      <dgm:prSet/>
      <dgm:spPr/>
      <dgm:t>
        <a:bodyPr/>
        <a:lstStyle/>
        <a:p>
          <a:endParaRPr lang="es-MX"/>
        </a:p>
      </dgm:t>
    </dgm:pt>
    <dgm:pt modelId="{2EB2D3E0-B761-432D-B6A6-3E7F8139C546}" type="sibTrans" cxnId="{910C0F87-2135-4A1E-953E-8679BEB0347A}">
      <dgm:prSet/>
      <dgm:spPr/>
      <dgm:t>
        <a:bodyPr/>
        <a:lstStyle/>
        <a:p>
          <a:endParaRPr lang="es-MX"/>
        </a:p>
      </dgm:t>
    </dgm:pt>
    <dgm:pt modelId="{E4625C46-887D-4552-A4F0-AE647CFF1DF7}" type="pres">
      <dgm:prSet presAssocID="{48E1D5CA-7833-4A4F-AEC8-7EC7C61A3D5F}" presName="diagram" presStyleCnt="0">
        <dgm:presLayoutVars>
          <dgm:dir/>
          <dgm:resizeHandles val="exact"/>
        </dgm:presLayoutVars>
      </dgm:prSet>
      <dgm:spPr/>
      <dgm:t>
        <a:bodyPr/>
        <a:lstStyle/>
        <a:p>
          <a:endParaRPr lang="es-MX"/>
        </a:p>
      </dgm:t>
    </dgm:pt>
    <dgm:pt modelId="{BFA52452-0E4D-4BA6-97F1-03A597D3BB4F}" type="pres">
      <dgm:prSet presAssocID="{A0EACE22-B9DA-46AD-A603-C9AD00D7D1D8}" presName="node" presStyleLbl="node1" presStyleIdx="0" presStyleCnt="1" custScaleX="187546" custScaleY="62500" custLinFactNeighborX="1057" custLinFactNeighborY="2290">
        <dgm:presLayoutVars>
          <dgm:bulletEnabled val="1"/>
        </dgm:presLayoutVars>
      </dgm:prSet>
      <dgm:spPr/>
      <dgm:t>
        <a:bodyPr/>
        <a:lstStyle/>
        <a:p>
          <a:endParaRPr lang="es-MX"/>
        </a:p>
      </dgm:t>
    </dgm:pt>
  </dgm:ptLst>
  <dgm:cxnLst>
    <dgm:cxn modelId="{910C0F87-2135-4A1E-953E-8679BEB0347A}" srcId="{48E1D5CA-7833-4A4F-AEC8-7EC7C61A3D5F}" destId="{A0EACE22-B9DA-46AD-A603-C9AD00D7D1D8}" srcOrd="0" destOrd="0" parTransId="{20E93D33-4FF1-48A3-AC39-2A54C8E542B7}" sibTransId="{2EB2D3E0-B761-432D-B6A6-3E7F8139C546}"/>
    <dgm:cxn modelId="{9D5CAAFF-1C6B-4AB4-8F86-A524E0188DC2}" type="presOf" srcId="{48E1D5CA-7833-4A4F-AEC8-7EC7C61A3D5F}" destId="{E4625C46-887D-4552-A4F0-AE647CFF1DF7}" srcOrd="0" destOrd="0" presId="urn:microsoft.com/office/officeart/2005/8/layout/default"/>
    <dgm:cxn modelId="{8CEF2557-63E9-425E-9A9D-D25AACAAD131}" type="presOf" srcId="{A0EACE22-B9DA-46AD-A603-C9AD00D7D1D8}" destId="{BFA52452-0E4D-4BA6-97F1-03A597D3BB4F}" srcOrd="0" destOrd="0" presId="urn:microsoft.com/office/officeart/2005/8/layout/default"/>
    <dgm:cxn modelId="{F4276668-7872-40B1-8CBC-5CC3FFB3A9AB}" type="presParOf" srcId="{E4625C46-887D-4552-A4F0-AE647CFF1DF7}" destId="{BFA52452-0E4D-4BA6-97F1-03A597D3BB4F}" srcOrd="0" destOrd="0" presId="urn:microsoft.com/office/officeart/2005/8/layout/defaul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48E1D5CA-7833-4A4F-AEC8-7EC7C61A3D5F}" type="doc">
      <dgm:prSet loTypeId="urn:microsoft.com/office/officeart/2005/8/layout/default" loCatId="list" qsTypeId="urn:microsoft.com/office/officeart/2005/8/quickstyle/3d3" qsCatId="3D" csTypeId="urn:microsoft.com/office/officeart/2005/8/colors/accent0_3" csCatId="mainScheme" phldr="1"/>
      <dgm:spPr/>
      <dgm:t>
        <a:bodyPr/>
        <a:lstStyle/>
        <a:p>
          <a:endParaRPr lang="es-MX"/>
        </a:p>
      </dgm:t>
    </dgm:pt>
    <dgm:pt modelId="{A0EACE22-B9DA-46AD-A603-C9AD00D7D1D8}">
      <dgm:prSet phldrT="[Texto]" custT="1"/>
      <dgm:spPr/>
      <dgm:t>
        <a:bodyPr/>
        <a:lstStyle/>
        <a:p>
          <a:r>
            <a:rPr lang="es-MX" sz="1200"/>
            <a:t>Modulo de adquisicion de varibales (MAV</a:t>
          </a:r>
          <a:r>
            <a:rPr lang="es-419" sz="1200"/>
            <a:t>)</a:t>
          </a:r>
          <a:endParaRPr lang="es-MX" sz="1200"/>
        </a:p>
      </dgm:t>
    </dgm:pt>
    <dgm:pt modelId="{20E93D33-4FF1-48A3-AC39-2A54C8E542B7}" type="parTrans" cxnId="{910C0F87-2135-4A1E-953E-8679BEB0347A}">
      <dgm:prSet/>
      <dgm:spPr/>
      <dgm:t>
        <a:bodyPr/>
        <a:lstStyle/>
        <a:p>
          <a:endParaRPr lang="es-MX"/>
        </a:p>
      </dgm:t>
    </dgm:pt>
    <dgm:pt modelId="{2EB2D3E0-B761-432D-B6A6-3E7F8139C546}" type="sibTrans" cxnId="{910C0F87-2135-4A1E-953E-8679BEB0347A}">
      <dgm:prSet/>
      <dgm:spPr/>
      <dgm:t>
        <a:bodyPr/>
        <a:lstStyle/>
        <a:p>
          <a:endParaRPr lang="es-MX"/>
        </a:p>
      </dgm:t>
    </dgm:pt>
    <dgm:pt modelId="{E4625C46-887D-4552-A4F0-AE647CFF1DF7}" type="pres">
      <dgm:prSet presAssocID="{48E1D5CA-7833-4A4F-AEC8-7EC7C61A3D5F}" presName="diagram" presStyleCnt="0">
        <dgm:presLayoutVars>
          <dgm:dir/>
          <dgm:resizeHandles val="exact"/>
        </dgm:presLayoutVars>
      </dgm:prSet>
      <dgm:spPr/>
      <dgm:t>
        <a:bodyPr/>
        <a:lstStyle/>
        <a:p>
          <a:endParaRPr lang="es-MX"/>
        </a:p>
      </dgm:t>
    </dgm:pt>
    <dgm:pt modelId="{BFA52452-0E4D-4BA6-97F1-03A597D3BB4F}" type="pres">
      <dgm:prSet presAssocID="{A0EACE22-B9DA-46AD-A603-C9AD00D7D1D8}" presName="node" presStyleLbl="node1" presStyleIdx="0" presStyleCnt="1" custScaleX="187546" custScaleY="62500" custLinFactNeighborX="5292" custLinFactNeighborY="81065">
        <dgm:presLayoutVars>
          <dgm:bulletEnabled val="1"/>
        </dgm:presLayoutVars>
      </dgm:prSet>
      <dgm:spPr/>
      <dgm:t>
        <a:bodyPr/>
        <a:lstStyle/>
        <a:p>
          <a:endParaRPr lang="es-MX"/>
        </a:p>
      </dgm:t>
    </dgm:pt>
  </dgm:ptLst>
  <dgm:cxnLst>
    <dgm:cxn modelId="{910C0F87-2135-4A1E-953E-8679BEB0347A}" srcId="{48E1D5CA-7833-4A4F-AEC8-7EC7C61A3D5F}" destId="{A0EACE22-B9DA-46AD-A603-C9AD00D7D1D8}" srcOrd="0" destOrd="0" parTransId="{20E93D33-4FF1-48A3-AC39-2A54C8E542B7}" sibTransId="{2EB2D3E0-B761-432D-B6A6-3E7F8139C546}"/>
    <dgm:cxn modelId="{15E04B73-4E6E-42F5-BF93-B42181BFD3DE}" type="presOf" srcId="{48E1D5CA-7833-4A4F-AEC8-7EC7C61A3D5F}" destId="{E4625C46-887D-4552-A4F0-AE647CFF1DF7}" srcOrd="0" destOrd="0" presId="urn:microsoft.com/office/officeart/2005/8/layout/default"/>
    <dgm:cxn modelId="{D4875CA0-C4EE-4C5D-8F5C-E6D3C2A3003D}" type="presOf" srcId="{A0EACE22-B9DA-46AD-A603-C9AD00D7D1D8}" destId="{BFA52452-0E4D-4BA6-97F1-03A597D3BB4F}" srcOrd="0" destOrd="0" presId="urn:microsoft.com/office/officeart/2005/8/layout/default"/>
    <dgm:cxn modelId="{99932174-E878-4429-B216-5328CB314C4B}" type="presParOf" srcId="{E4625C46-887D-4552-A4F0-AE647CFF1DF7}" destId="{BFA52452-0E4D-4BA6-97F1-03A597D3BB4F}" srcOrd="0" destOrd="0" presId="urn:microsoft.com/office/officeart/2005/8/layout/default"/>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991EFCFD-52EC-457D-9F8F-34A83D94CA56}" type="doc">
      <dgm:prSet loTypeId="urn:microsoft.com/office/officeart/2005/8/layout/default" loCatId="list" qsTypeId="urn:microsoft.com/office/officeart/2005/8/quickstyle/3d3" qsCatId="3D" csTypeId="urn:microsoft.com/office/officeart/2005/8/colors/accent0_3" csCatId="mainScheme" phldr="1"/>
      <dgm:spPr/>
      <dgm:t>
        <a:bodyPr/>
        <a:lstStyle/>
        <a:p>
          <a:endParaRPr lang="es-MX"/>
        </a:p>
      </dgm:t>
    </dgm:pt>
    <dgm:pt modelId="{068712B2-45E0-45A2-BC40-5DD274B3C261}">
      <dgm:prSet phldrT="[Texto]"/>
      <dgm:spPr/>
      <dgm:t>
        <a:bodyPr/>
        <a:lstStyle/>
        <a:p>
          <a:r>
            <a:rPr lang="es-MX"/>
            <a:t>Temperatura</a:t>
          </a:r>
        </a:p>
      </dgm:t>
    </dgm:pt>
    <dgm:pt modelId="{FBCFFFDF-33E4-4E00-B26D-28D163CE7DE9}" type="parTrans" cxnId="{4FADAD43-4095-4074-B705-64D31B4DFFAC}">
      <dgm:prSet/>
      <dgm:spPr/>
      <dgm:t>
        <a:bodyPr/>
        <a:lstStyle/>
        <a:p>
          <a:endParaRPr lang="es-MX"/>
        </a:p>
      </dgm:t>
    </dgm:pt>
    <dgm:pt modelId="{6C36B3CA-30FB-4511-8521-A969EB02BD0C}" type="sibTrans" cxnId="{4FADAD43-4095-4074-B705-64D31B4DFFAC}">
      <dgm:prSet/>
      <dgm:spPr/>
      <dgm:t>
        <a:bodyPr/>
        <a:lstStyle/>
        <a:p>
          <a:endParaRPr lang="es-MX"/>
        </a:p>
      </dgm:t>
    </dgm:pt>
    <dgm:pt modelId="{B6F095DF-DA7E-40EC-A52F-506F934B72E2}">
      <dgm:prSet phldrT="[Texto]"/>
      <dgm:spPr/>
      <dgm:t>
        <a:bodyPr/>
        <a:lstStyle/>
        <a:p>
          <a:r>
            <a:rPr lang="es-MX"/>
            <a:t>Humedad</a:t>
          </a:r>
        </a:p>
      </dgm:t>
    </dgm:pt>
    <dgm:pt modelId="{A6F57ACD-6068-4045-B7C3-D596A9B6CE4F}" type="parTrans" cxnId="{2B075D32-DEE0-484B-AC7E-B559F759D95B}">
      <dgm:prSet/>
      <dgm:spPr/>
      <dgm:t>
        <a:bodyPr/>
        <a:lstStyle/>
        <a:p>
          <a:endParaRPr lang="es-MX"/>
        </a:p>
      </dgm:t>
    </dgm:pt>
    <dgm:pt modelId="{7696C732-D0AF-4718-995F-7CD635CE8D98}" type="sibTrans" cxnId="{2B075D32-DEE0-484B-AC7E-B559F759D95B}">
      <dgm:prSet/>
      <dgm:spPr/>
      <dgm:t>
        <a:bodyPr/>
        <a:lstStyle/>
        <a:p>
          <a:endParaRPr lang="es-MX"/>
        </a:p>
      </dgm:t>
    </dgm:pt>
    <dgm:pt modelId="{523A3A81-5FDB-4A62-AD45-22B754FD0C8B}">
      <dgm:prSet phldrT="[Texto]"/>
      <dgm:spPr/>
      <dgm:t>
        <a:bodyPr/>
        <a:lstStyle/>
        <a:p>
          <a:r>
            <a:rPr lang="es-MX"/>
            <a:t>Iluminacion</a:t>
          </a:r>
        </a:p>
      </dgm:t>
    </dgm:pt>
    <dgm:pt modelId="{BCED03C6-8B49-43F5-AD1F-8757C92736B4}" type="parTrans" cxnId="{25F32298-8D07-4B34-920A-F0FC1F3CCA6D}">
      <dgm:prSet/>
      <dgm:spPr/>
      <dgm:t>
        <a:bodyPr/>
        <a:lstStyle/>
        <a:p>
          <a:endParaRPr lang="es-MX"/>
        </a:p>
      </dgm:t>
    </dgm:pt>
    <dgm:pt modelId="{19095399-06BC-490F-915D-485BEA04F342}" type="sibTrans" cxnId="{25F32298-8D07-4B34-920A-F0FC1F3CCA6D}">
      <dgm:prSet/>
      <dgm:spPr/>
      <dgm:t>
        <a:bodyPr/>
        <a:lstStyle/>
        <a:p>
          <a:endParaRPr lang="es-MX"/>
        </a:p>
      </dgm:t>
    </dgm:pt>
    <dgm:pt modelId="{59445BAC-E61B-4655-94CB-12C9E9A2E434}">
      <dgm:prSet phldrT="[Texto]"/>
      <dgm:spPr/>
      <dgm:t>
        <a:bodyPr/>
        <a:lstStyle/>
        <a:p>
          <a:r>
            <a:rPr lang="es-MX"/>
            <a:t>ph</a:t>
          </a:r>
        </a:p>
      </dgm:t>
    </dgm:pt>
    <dgm:pt modelId="{15334361-E29C-48C9-8F2A-D3333C430F00}" type="parTrans" cxnId="{2F5D2653-05D6-4FFF-BFDB-1543DFAC30D6}">
      <dgm:prSet/>
      <dgm:spPr/>
      <dgm:t>
        <a:bodyPr/>
        <a:lstStyle/>
        <a:p>
          <a:endParaRPr lang="es-MX"/>
        </a:p>
      </dgm:t>
    </dgm:pt>
    <dgm:pt modelId="{C4D07572-5A6B-400A-97DE-024692332974}" type="sibTrans" cxnId="{2F5D2653-05D6-4FFF-BFDB-1543DFAC30D6}">
      <dgm:prSet/>
      <dgm:spPr/>
      <dgm:t>
        <a:bodyPr/>
        <a:lstStyle/>
        <a:p>
          <a:endParaRPr lang="es-MX"/>
        </a:p>
      </dgm:t>
    </dgm:pt>
    <dgm:pt modelId="{1F1E4834-5105-4F5A-9D70-E097D479BA88}">
      <dgm:prSet phldrT="[Texto]"/>
      <dgm:spPr/>
      <dgm:t>
        <a:bodyPr/>
        <a:lstStyle/>
        <a:p>
          <a:r>
            <a:rPr lang="es-MX"/>
            <a:t>Electroconductividad</a:t>
          </a:r>
        </a:p>
      </dgm:t>
    </dgm:pt>
    <dgm:pt modelId="{67F018C0-6360-488A-BC66-980EBAF3DBA7}" type="parTrans" cxnId="{28994FAD-9EB5-4949-AFCA-C79778B7D3F6}">
      <dgm:prSet/>
      <dgm:spPr/>
      <dgm:t>
        <a:bodyPr/>
        <a:lstStyle/>
        <a:p>
          <a:endParaRPr lang="es-MX"/>
        </a:p>
      </dgm:t>
    </dgm:pt>
    <dgm:pt modelId="{DF9B8ACB-81DC-44C8-AF98-C30A81213A72}" type="sibTrans" cxnId="{28994FAD-9EB5-4949-AFCA-C79778B7D3F6}">
      <dgm:prSet/>
      <dgm:spPr/>
      <dgm:t>
        <a:bodyPr/>
        <a:lstStyle/>
        <a:p>
          <a:endParaRPr lang="es-MX"/>
        </a:p>
      </dgm:t>
    </dgm:pt>
    <dgm:pt modelId="{357AA975-3EA6-4225-A5DA-5222CDB0611A}" type="pres">
      <dgm:prSet presAssocID="{991EFCFD-52EC-457D-9F8F-34A83D94CA56}" presName="diagram" presStyleCnt="0">
        <dgm:presLayoutVars>
          <dgm:dir/>
          <dgm:resizeHandles val="exact"/>
        </dgm:presLayoutVars>
      </dgm:prSet>
      <dgm:spPr/>
      <dgm:t>
        <a:bodyPr/>
        <a:lstStyle/>
        <a:p>
          <a:endParaRPr lang="es-MX"/>
        </a:p>
      </dgm:t>
    </dgm:pt>
    <dgm:pt modelId="{9C5AA2D6-36A5-467B-B9B8-7AD7AB6A0FA2}" type="pres">
      <dgm:prSet presAssocID="{068712B2-45E0-45A2-BC40-5DD274B3C261}" presName="node" presStyleLbl="node1" presStyleIdx="0" presStyleCnt="5" custLinFactNeighborY="-21580">
        <dgm:presLayoutVars>
          <dgm:bulletEnabled val="1"/>
        </dgm:presLayoutVars>
      </dgm:prSet>
      <dgm:spPr/>
      <dgm:t>
        <a:bodyPr/>
        <a:lstStyle/>
        <a:p>
          <a:endParaRPr lang="es-MX"/>
        </a:p>
      </dgm:t>
    </dgm:pt>
    <dgm:pt modelId="{4F4DBABA-B59C-4464-8723-18B3DF54E054}" type="pres">
      <dgm:prSet presAssocID="{6C36B3CA-30FB-4511-8521-A969EB02BD0C}" presName="sibTrans" presStyleCnt="0"/>
      <dgm:spPr/>
    </dgm:pt>
    <dgm:pt modelId="{F1D98C39-4C87-4A44-8026-738841755483}" type="pres">
      <dgm:prSet presAssocID="{B6F095DF-DA7E-40EC-A52F-506F934B72E2}" presName="node" presStyleLbl="node1" presStyleIdx="1" presStyleCnt="5" custLinFactNeighborY="-21580">
        <dgm:presLayoutVars>
          <dgm:bulletEnabled val="1"/>
        </dgm:presLayoutVars>
      </dgm:prSet>
      <dgm:spPr/>
      <dgm:t>
        <a:bodyPr/>
        <a:lstStyle/>
        <a:p>
          <a:endParaRPr lang="es-MX"/>
        </a:p>
      </dgm:t>
    </dgm:pt>
    <dgm:pt modelId="{1779C3CE-CEB9-4939-A2F3-6DDC4F3446C1}" type="pres">
      <dgm:prSet presAssocID="{7696C732-D0AF-4718-995F-7CD635CE8D98}" presName="sibTrans" presStyleCnt="0"/>
      <dgm:spPr/>
    </dgm:pt>
    <dgm:pt modelId="{E85AFF45-714F-4735-BEE9-FBAF11D1106B}" type="pres">
      <dgm:prSet presAssocID="{523A3A81-5FDB-4A62-AD45-22B754FD0C8B}" presName="node" presStyleLbl="node1" presStyleIdx="2" presStyleCnt="5" custLinFactNeighborY="-21580">
        <dgm:presLayoutVars>
          <dgm:bulletEnabled val="1"/>
        </dgm:presLayoutVars>
      </dgm:prSet>
      <dgm:spPr/>
      <dgm:t>
        <a:bodyPr/>
        <a:lstStyle/>
        <a:p>
          <a:endParaRPr lang="es-MX"/>
        </a:p>
      </dgm:t>
    </dgm:pt>
    <dgm:pt modelId="{38266B63-C982-45F7-AB34-B268FEB630E2}" type="pres">
      <dgm:prSet presAssocID="{19095399-06BC-490F-915D-485BEA04F342}" presName="sibTrans" presStyleCnt="0"/>
      <dgm:spPr/>
    </dgm:pt>
    <dgm:pt modelId="{29B4C25B-53CE-4C69-9A95-9DBDF56BD71F}" type="pres">
      <dgm:prSet presAssocID="{59445BAC-E61B-4655-94CB-12C9E9A2E434}" presName="node" presStyleLbl="node1" presStyleIdx="3" presStyleCnt="5" custLinFactNeighborY="-21580">
        <dgm:presLayoutVars>
          <dgm:bulletEnabled val="1"/>
        </dgm:presLayoutVars>
      </dgm:prSet>
      <dgm:spPr/>
      <dgm:t>
        <a:bodyPr/>
        <a:lstStyle/>
        <a:p>
          <a:endParaRPr lang="es-MX"/>
        </a:p>
      </dgm:t>
    </dgm:pt>
    <dgm:pt modelId="{99FE5C31-73BF-4E1D-86C8-43184A4762BF}" type="pres">
      <dgm:prSet presAssocID="{C4D07572-5A6B-400A-97DE-024692332974}" presName="sibTrans" presStyleCnt="0"/>
      <dgm:spPr/>
    </dgm:pt>
    <dgm:pt modelId="{0DD35C5C-05D8-473B-9C1D-1FA5D2A0C6D9}" type="pres">
      <dgm:prSet presAssocID="{1F1E4834-5105-4F5A-9D70-E097D479BA88}" presName="node" presStyleLbl="node1" presStyleIdx="4" presStyleCnt="5" custLinFactNeighborY="-21580">
        <dgm:presLayoutVars>
          <dgm:bulletEnabled val="1"/>
        </dgm:presLayoutVars>
      </dgm:prSet>
      <dgm:spPr/>
      <dgm:t>
        <a:bodyPr/>
        <a:lstStyle/>
        <a:p>
          <a:endParaRPr lang="es-MX"/>
        </a:p>
      </dgm:t>
    </dgm:pt>
  </dgm:ptLst>
  <dgm:cxnLst>
    <dgm:cxn modelId="{6AA5A2E6-701F-461A-A683-8D73178BA341}" type="presOf" srcId="{068712B2-45E0-45A2-BC40-5DD274B3C261}" destId="{9C5AA2D6-36A5-467B-B9B8-7AD7AB6A0FA2}" srcOrd="0" destOrd="0" presId="urn:microsoft.com/office/officeart/2005/8/layout/default"/>
    <dgm:cxn modelId="{2B075D32-DEE0-484B-AC7E-B559F759D95B}" srcId="{991EFCFD-52EC-457D-9F8F-34A83D94CA56}" destId="{B6F095DF-DA7E-40EC-A52F-506F934B72E2}" srcOrd="1" destOrd="0" parTransId="{A6F57ACD-6068-4045-B7C3-D596A9B6CE4F}" sibTransId="{7696C732-D0AF-4718-995F-7CD635CE8D98}"/>
    <dgm:cxn modelId="{28994FAD-9EB5-4949-AFCA-C79778B7D3F6}" srcId="{991EFCFD-52EC-457D-9F8F-34A83D94CA56}" destId="{1F1E4834-5105-4F5A-9D70-E097D479BA88}" srcOrd="4" destOrd="0" parTransId="{67F018C0-6360-488A-BC66-980EBAF3DBA7}" sibTransId="{DF9B8ACB-81DC-44C8-AF98-C30A81213A72}"/>
    <dgm:cxn modelId="{25F32298-8D07-4B34-920A-F0FC1F3CCA6D}" srcId="{991EFCFD-52EC-457D-9F8F-34A83D94CA56}" destId="{523A3A81-5FDB-4A62-AD45-22B754FD0C8B}" srcOrd="2" destOrd="0" parTransId="{BCED03C6-8B49-43F5-AD1F-8757C92736B4}" sibTransId="{19095399-06BC-490F-915D-485BEA04F342}"/>
    <dgm:cxn modelId="{E0EC6078-9B0E-4E90-8755-B465EB9D87FC}" type="presOf" srcId="{523A3A81-5FDB-4A62-AD45-22B754FD0C8B}" destId="{E85AFF45-714F-4735-BEE9-FBAF11D1106B}" srcOrd="0" destOrd="0" presId="urn:microsoft.com/office/officeart/2005/8/layout/default"/>
    <dgm:cxn modelId="{0215DF2F-6AF2-4B07-91ED-3B285F501ACE}" type="presOf" srcId="{B6F095DF-DA7E-40EC-A52F-506F934B72E2}" destId="{F1D98C39-4C87-4A44-8026-738841755483}" srcOrd="0" destOrd="0" presId="urn:microsoft.com/office/officeart/2005/8/layout/default"/>
    <dgm:cxn modelId="{4FADAD43-4095-4074-B705-64D31B4DFFAC}" srcId="{991EFCFD-52EC-457D-9F8F-34A83D94CA56}" destId="{068712B2-45E0-45A2-BC40-5DD274B3C261}" srcOrd="0" destOrd="0" parTransId="{FBCFFFDF-33E4-4E00-B26D-28D163CE7DE9}" sibTransId="{6C36B3CA-30FB-4511-8521-A969EB02BD0C}"/>
    <dgm:cxn modelId="{2F5D2653-05D6-4FFF-BFDB-1543DFAC30D6}" srcId="{991EFCFD-52EC-457D-9F8F-34A83D94CA56}" destId="{59445BAC-E61B-4655-94CB-12C9E9A2E434}" srcOrd="3" destOrd="0" parTransId="{15334361-E29C-48C9-8F2A-D3333C430F00}" sibTransId="{C4D07572-5A6B-400A-97DE-024692332974}"/>
    <dgm:cxn modelId="{F258363C-ACFC-4634-8D0D-94F22FD8517D}" type="presOf" srcId="{59445BAC-E61B-4655-94CB-12C9E9A2E434}" destId="{29B4C25B-53CE-4C69-9A95-9DBDF56BD71F}" srcOrd="0" destOrd="0" presId="urn:microsoft.com/office/officeart/2005/8/layout/default"/>
    <dgm:cxn modelId="{5177DC53-50A1-46CB-90B4-A480A5C9F97C}" type="presOf" srcId="{1F1E4834-5105-4F5A-9D70-E097D479BA88}" destId="{0DD35C5C-05D8-473B-9C1D-1FA5D2A0C6D9}" srcOrd="0" destOrd="0" presId="urn:microsoft.com/office/officeart/2005/8/layout/default"/>
    <dgm:cxn modelId="{E514968F-133E-486C-BFF5-2C9D109939B5}" type="presOf" srcId="{991EFCFD-52EC-457D-9F8F-34A83D94CA56}" destId="{357AA975-3EA6-4225-A5DA-5222CDB0611A}" srcOrd="0" destOrd="0" presId="urn:microsoft.com/office/officeart/2005/8/layout/default"/>
    <dgm:cxn modelId="{B38C46A7-D5AE-448A-A38E-42DD4D98F284}" type="presParOf" srcId="{357AA975-3EA6-4225-A5DA-5222CDB0611A}" destId="{9C5AA2D6-36A5-467B-B9B8-7AD7AB6A0FA2}" srcOrd="0" destOrd="0" presId="urn:microsoft.com/office/officeart/2005/8/layout/default"/>
    <dgm:cxn modelId="{2B7F5641-AE41-4C43-B601-4E41C55EE3D7}" type="presParOf" srcId="{357AA975-3EA6-4225-A5DA-5222CDB0611A}" destId="{4F4DBABA-B59C-4464-8723-18B3DF54E054}" srcOrd="1" destOrd="0" presId="urn:microsoft.com/office/officeart/2005/8/layout/default"/>
    <dgm:cxn modelId="{3D0621CB-1F2B-458A-9B12-17FA9DCC17DF}" type="presParOf" srcId="{357AA975-3EA6-4225-A5DA-5222CDB0611A}" destId="{F1D98C39-4C87-4A44-8026-738841755483}" srcOrd="2" destOrd="0" presId="urn:microsoft.com/office/officeart/2005/8/layout/default"/>
    <dgm:cxn modelId="{9D94A3F8-66DA-4DA2-AD72-55DEB3E762D4}" type="presParOf" srcId="{357AA975-3EA6-4225-A5DA-5222CDB0611A}" destId="{1779C3CE-CEB9-4939-A2F3-6DDC4F3446C1}" srcOrd="3" destOrd="0" presId="urn:microsoft.com/office/officeart/2005/8/layout/default"/>
    <dgm:cxn modelId="{419F5B98-113E-4E97-BA34-75FF38EBBC56}" type="presParOf" srcId="{357AA975-3EA6-4225-A5DA-5222CDB0611A}" destId="{E85AFF45-714F-4735-BEE9-FBAF11D1106B}" srcOrd="4" destOrd="0" presId="urn:microsoft.com/office/officeart/2005/8/layout/default"/>
    <dgm:cxn modelId="{01D86A50-9368-4A88-913F-FC2E050C3D69}" type="presParOf" srcId="{357AA975-3EA6-4225-A5DA-5222CDB0611A}" destId="{38266B63-C982-45F7-AB34-B268FEB630E2}" srcOrd="5" destOrd="0" presId="urn:microsoft.com/office/officeart/2005/8/layout/default"/>
    <dgm:cxn modelId="{F594F931-0A34-4EC6-A07C-8F382B4C3443}" type="presParOf" srcId="{357AA975-3EA6-4225-A5DA-5222CDB0611A}" destId="{29B4C25B-53CE-4C69-9A95-9DBDF56BD71F}" srcOrd="6" destOrd="0" presId="urn:microsoft.com/office/officeart/2005/8/layout/default"/>
    <dgm:cxn modelId="{4C9846A0-742F-4233-88D4-F620BC7F06EE}" type="presParOf" srcId="{357AA975-3EA6-4225-A5DA-5222CDB0611A}" destId="{99FE5C31-73BF-4E1D-86C8-43184A4762BF}" srcOrd="7" destOrd="0" presId="urn:microsoft.com/office/officeart/2005/8/layout/default"/>
    <dgm:cxn modelId="{260A85DE-A06D-4C59-9635-487387CEFF28}" type="presParOf" srcId="{357AA975-3EA6-4225-A5DA-5222CDB0611A}" destId="{0DD35C5C-05D8-473B-9C1D-1FA5D2A0C6D9}" srcOrd="8" destOrd="0" presId="urn:microsoft.com/office/officeart/2005/8/layout/default"/>
  </dgm:cxnLst>
  <dgm:bg>
    <a:solidFill>
      <a:schemeClr val="bg1">
        <a:lumMod val="65000"/>
      </a:schemeClr>
    </a:solidFill>
  </dgm:bg>
  <dgm:whole>
    <a:ln>
      <a:solidFill>
        <a:schemeClr val="tx1"/>
      </a:solidFill>
    </a:ln>
  </dgm:whole>
  <dgm:extLst>
    <a:ext uri="http://schemas.microsoft.com/office/drawing/2008/diagram">
      <dsp:dataModelExt xmlns:dsp="http://schemas.microsoft.com/office/drawing/2008/diagram" relId="rId4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75181DBB-EDA1-4998-9AA7-D4CB1A286C31}" type="doc">
      <dgm:prSet loTypeId="urn:microsoft.com/office/officeart/2005/8/layout/default" loCatId="list" qsTypeId="urn:microsoft.com/office/officeart/2005/8/quickstyle/3d3" qsCatId="3D" csTypeId="urn:microsoft.com/office/officeart/2005/8/colors/accent0_3" csCatId="mainScheme" phldr="1"/>
      <dgm:spPr/>
      <dgm:t>
        <a:bodyPr/>
        <a:lstStyle/>
        <a:p>
          <a:endParaRPr lang="es-MX"/>
        </a:p>
      </dgm:t>
    </dgm:pt>
    <dgm:pt modelId="{D430FD5E-EAA0-4E35-8919-F3FD61CD14FA}">
      <dgm:prSet phldrT="[Texto]"/>
      <dgm:spPr/>
      <dgm:t>
        <a:bodyPr/>
        <a:lstStyle/>
        <a:p>
          <a:r>
            <a:rPr lang="es-419"/>
            <a:t>WEB</a:t>
          </a:r>
          <a:endParaRPr lang="es-MX"/>
        </a:p>
      </dgm:t>
    </dgm:pt>
    <dgm:pt modelId="{5C61CA70-45B9-44B0-A422-F40334406385}" type="parTrans" cxnId="{569F0334-061D-48C8-9773-3738D46398E7}">
      <dgm:prSet/>
      <dgm:spPr/>
      <dgm:t>
        <a:bodyPr/>
        <a:lstStyle/>
        <a:p>
          <a:endParaRPr lang="es-MX"/>
        </a:p>
      </dgm:t>
    </dgm:pt>
    <dgm:pt modelId="{463DAE0E-58C2-4C3F-B245-7F2377497EE0}" type="sibTrans" cxnId="{569F0334-061D-48C8-9773-3738D46398E7}">
      <dgm:prSet/>
      <dgm:spPr/>
      <dgm:t>
        <a:bodyPr/>
        <a:lstStyle/>
        <a:p>
          <a:endParaRPr lang="es-MX"/>
        </a:p>
      </dgm:t>
    </dgm:pt>
    <dgm:pt modelId="{92E8D2F7-AA03-4E09-B2AF-FF31377DAC93}">
      <dgm:prSet phldrT="[Texto]"/>
      <dgm:spPr/>
      <dgm:t>
        <a:bodyPr/>
        <a:lstStyle/>
        <a:p>
          <a:r>
            <a:rPr lang="es-419"/>
            <a:t>Clima</a:t>
          </a:r>
          <a:endParaRPr lang="es-MX"/>
        </a:p>
      </dgm:t>
    </dgm:pt>
    <dgm:pt modelId="{1BC35042-9BDE-4C63-B9E9-E082D5D88ECF}" type="parTrans" cxnId="{BA903A04-AEC6-46E6-999C-F05E23ECD3B6}">
      <dgm:prSet/>
      <dgm:spPr/>
      <dgm:t>
        <a:bodyPr/>
        <a:lstStyle/>
        <a:p>
          <a:endParaRPr lang="es-MX"/>
        </a:p>
      </dgm:t>
    </dgm:pt>
    <dgm:pt modelId="{C1CF35DF-6214-4CDA-B0D5-8FE90FF88454}" type="sibTrans" cxnId="{BA903A04-AEC6-46E6-999C-F05E23ECD3B6}">
      <dgm:prSet/>
      <dgm:spPr/>
      <dgm:t>
        <a:bodyPr/>
        <a:lstStyle/>
        <a:p>
          <a:endParaRPr lang="es-MX"/>
        </a:p>
      </dgm:t>
    </dgm:pt>
    <dgm:pt modelId="{2A4B61D0-53CE-45E8-B521-5B1448783772}">
      <dgm:prSet phldrT="[Texto]"/>
      <dgm:spPr/>
      <dgm:t>
        <a:bodyPr/>
        <a:lstStyle/>
        <a:p>
          <a:r>
            <a:rPr lang="es-419"/>
            <a:t>Geolocalización</a:t>
          </a:r>
          <a:endParaRPr lang="es-MX"/>
        </a:p>
      </dgm:t>
    </dgm:pt>
    <dgm:pt modelId="{4CEBCD0F-D5A5-47BE-A4D9-AD88A3625EC9}" type="parTrans" cxnId="{65928C21-AD5D-4A78-B0C0-1322819DACCC}">
      <dgm:prSet/>
      <dgm:spPr/>
      <dgm:t>
        <a:bodyPr/>
        <a:lstStyle/>
        <a:p>
          <a:endParaRPr lang="es-MX"/>
        </a:p>
      </dgm:t>
    </dgm:pt>
    <dgm:pt modelId="{911E5306-71AF-4E08-9260-31010635B54D}" type="sibTrans" cxnId="{65928C21-AD5D-4A78-B0C0-1322819DACCC}">
      <dgm:prSet/>
      <dgm:spPr/>
      <dgm:t>
        <a:bodyPr/>
        <a:lstStyle/>
        <a:p>
          <a:endParaRPr lang="es-MX"/>
        </a:p>
      </dgm:t>
    </dgm:pt>
    <dgm:pt modelId="{DF2F8B24-0703-43E8-9049-2AB43C173F3F}" type="pres">
      <dgm:prSet presAssocID="{75181DBB-EDA1-4998-9AA7-D4CB1A286C31}" presName="diagram" presStyleCnt="0">
        <dgm:presLayoutVars>
          <dgm:dir/>
          <dgm:resizeHandles val="exact"/>
        </dgm:presLayoutVars>
      </dgm:prSet>
      <dgm:spPr/>
      <dgm:t>
        <a:bodyPr/>
        <a:lstStyle/>
        <a:p>
          <a:endParaRPr lang="es-MX"/>
        </a:p>
      </dgm:t>
    </dgm:pt>
    <dgm:pt modelId="{8CBE1696-ABA9-4778-A748-D4C85C405E25}" type="pres">
      <dgm:prSet presAssocID="{D430FD5E-EAA0-4E35-8919-F3FD61CD14FA}" presName="node" presStyleLbl="node1" presStyleIdx="0" presStyleCnt="3" custScaleX="83428" custLinFactNeighborX="4292" custLinFactNeighborY="21176">
        <dgm:presLayoutVars>
          <dgm:bulletEnabled val="1"/>
        </dgm:presLayoutVars>
      </dgm:prSet>
      <dgm:spPr/>
      <dgm:t>
        <a:bodyPr/>
        <a:lstStyle/>
        <a:p>
          <a:endParaRPr lang="es-MX"/>
        </a:p>
      </dgm:t>
    </dgm:pt>
    <dgm:pt modelId="{733D655B-B90E-4087-95D8-B5663532BF1A}" type="pres">
      <dgm:prSet presAssocID="{463DAE0E-58C2-4C3F-B245-7F2377497EE0}" presName="sibTrans" presStyleCnt="0"/>
      <dgm:spPr/>
    </dgm:pt>
    <dgm:pt modelId="{841754E4-05F9-43EF-A341-37526E17B5F5}" type="pres">
      <dgm:prSet presAssocID="{92E8D2F7-AA03-4E09-B2AF-FF31377DAC93}" presName="node" presStyleLbl="node1" presStyleIdx="1" presStyleCnt="3" custScaleX="88322" custLinFactNeighborX="489" custLinFactNeighborY="22648">
        <dgm:presLayoutVars>
          <dgm:bulletEnabled val="1"/>
        </dgm:presLayoutVars>
      </dgm:prSet>
      <dgm:spPr/>
      <dgm:t>
        <a:bodyPr/>
        <a:lstStyle/>
        <a:p>
          <a:endParaRPr lang="es-MX"/>
        </a:p>
      </dgm:t>
    </dgm:pt>
    <dgm:pt modelId="{B8A68BEF-DCD5-4E92-BAE1-FE17C19D33DD}" type="pres">
      <dgm:prSet presAssocID="{C1CF35DF-6214-4CDA-B0D5-8FE90FF88454}" presName="sibTrans" presStyleCnt="0"/>
      <dgm:spPr/>
    </dgm:pt>
    <dgm:pt modelId="{8CED2664-A55C-41F3-8750-204084C4B304}" type="pres">
      <dgm:prSet presAssocID="{2A4B61D0-53CE-45E8-B521-5B1448783772}" presName="node" presStyleLbl="node1" presStyleIdx="2" presStyleCnt="3" custScaleX="91682" custLinFactNeighborX="-2090" custLinFactNeighborY="23011">
        <dgm:presLayoutVars>
          <dgm:bulletEnabled val="1"/>
        </dgm:presLayoutVars>
      </dgm:prSet>
      <dgm:spPr/>
      <dgm:t>
        <a:bodyPr/>
        <a:lstStyle/>
        <a:p>
          <a:endParaRPr lang="es-MX"/>
        </a:p>
      </dgm:t>
    </dgm:pt>
  </dgm:ptLst>
  <dgm:cxnLst>
    <dgm:cxn modelId="{C3E20D72-F9A6-4758-A881-F3CC0EF897C3}" type="presOf" srcId="{75181DBB-EDA1-4998-9AA7-D4CB1A286C31}" destId="{DF2F8B24-0703-43E8-9049-2AB43C173F3F}" srcOrd="0" destOrd="0" presId="urn:microsoft.com/office/officeart/2005/8/layout/default"/>
    <dgm:cxn modelId="{FCDC7D45-B38E-4DD6-AC91-4CCECBC64819}" type="presOf" srcId="{2A4B61D0-53CE-45E8-B521-5B1448783772}" destId="{8CED2664-A55C-41F3-8750-204084C4B304}" srcOrd="0" destOrd="0" presId="urn:microsoft.com/office/officeart/2005/8/layout/default"/>
    <dgm:cxn modelId="{65928C21-AD5D-4A78-B0C0-1322819DACCC}" srcId="{75181DBB-EDA1-4998-9AA7-D4CB1A286C31}" destId="{2A4B61D0-53CE-45E8-B521-5B1448783772}" srcOrd="2" destOrd="0" parTransId="{4CEBCD0F-D5A5-47BE-A4D9-AD88A3625EC9}" sibTransId="{911E5306-71AF-4E08-9260-31010635B54D}"/>
    <dgm:cxn modelId="{BA903A04-AEC6-46E6-999C-F05E23ECD3B6}" srcId="{75181DBB-EDA1-4998-9AA7-D4CB1A286C31}" destId="{92E8D2F7-AA03-4E09-B2AF-FF31377DAC93}" srcOrd="1" destOrd="0" parTransId="{1BC35042-9BDE-4C63-B9E9-E082D5D88ECF}" sibTransId="{C1CF35DF-6214-4CDA-B0D5-8FE90FF88454}"/>
    <dgm:cxn modelId="{8684D008-0BC9-4314-8249-B213DB66F1D1}" type="presOf" srcId="{92E8D2F7-AA03-4E09-B2AF-FF31377DAC93}" destId="{841754E4-05F9-43EF-A341-37526E17B5F5}" srcOrd="0" destOrd="0" presId="urn:microsoft.com/office/officeart/2005/8/layout/default"/>
    <dgm:cxn modelId="{569F0334-061D-48C8-9773-3738D46398E7}" srcId="{75181DBB-EDA1-4998-9AA7-D4CB1A286C31}" destId="{D430FD5E-EAA0-4E35-8919-F3FD61CD14FA}" srcOrd="0" destOrd="0" parTransId="{5C61CA70-45B9-44B0-A422-F40334406385}" sibTransId="{463DAE0E-58C2-4C3F-B245-7F2377497EE0}"/>
    <dgm:cxn modelId="{6ED22DFF-C466-469A-A20D-F0A63624A21E}" type="presOf" srcId="{D430FD5E-EAA0-4E35-8919-F3FD61CD14FA}" destId="{8CBE1696-ABA9-4778-A748-D4C85C405E25}" srcOrd="0" destOrd="0" presId="urn:microsoft.com/office/officeart/2005/8/layout/default"/>
    <dgm:cxn modelId="{077D3458-9A2C-423E-83C7-66A3369155B8}" type="presParOf" srcId="{DF2F8B24-0703-43E8-9049-2AB43C173F3F}" destId="{8CBE1696-ABA9-4778-A748-D4C85C405E25}" srcOrd="0" destOrd="0" presId="urn:microsoft.com/office/officeart/2005/8/layout/default"/>
    <dgm:cxn modelId="{B65EBBA5-6802-4D76-B339-31A32B313B90}" type="presParOf" srcId="{DF2F8B24-0703-43E8-9049-2AB43C173F3F}" destId="{733D655B-B90E-4087-95D8-B5663532BF1A}" srcOrd="1" destOrd="0" presId="urn:microsoft.com/office/officeart/2005/8/layout/default"/>
    <dgm:cxn modelId="{7324DC5A-05E3-472D-9E98-34E233DD61D6}" type="presParOf" srcId="{DF2F8B24-0703-43E8-9049-2AB43C173F3F}" destId="{841754E4-05F9-43EF-A341-37526E17B5F5}" srcOrd="2" destOrd="0" presId="urn:microsoft.com/office/officeart/2005/8/layout/default"/>
    <dgm:cxn modelId="{4C41C8C1-D04B-4E37-B730-713A9507D429}" type="presParOf" srcId="{DF2F8B24-0703-43E8-9049-2AB43C173F3F}" destId="{B8A68BEF-DCD5-4E92-BAE1-FE17C19D33DD}" srcOrd="3" destOrd="0" presId="urn:microsoft.com/office/officeart/2005/8/layout/default"/>
    <dgm:cxn modelId="{99C573E2-1E02-432C-BCA6-0CC6EFEF8CA6}" type="presParOf" srcId="{DF2F8B24-0703-43E8-9049-2AB43C173F3F}" destId="{8CED2664-A55C-41F3-8750-204084C4B304}" srcOrd="4" destOrd="0" presId="urn:microsoft.com/office/officeart/2005/8/layout/default"/>
  </dgm:cxnLst>
  <dgm:bg>
    <a:solidFill>
      <a:schemeClr val="bg1">
        <a:lumMod val="65000"/>
      </a:schemeClr>
    </a:solidFill>
  </dgm:bg>
  <dgm:whole>
    <a:ln>
      <a:solidFill>
        <a:schemeClr val="tx1"/>
      </a:solidFill>
    </a:ln>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A52452-0E4D-4BA6-97F1-03A597D3BB4F}">
      <dsp:nvSpPr>
        <dsp:cNvPr id="0" name=""/>
        <dsp:cNvSpPr/>
      </dsp:nvSpPr>
      <dsp:spPr>
        <a:xfrm>
          <a:off x="0" y="0"/>
          <a:ext cx="1438139" cy="719066"/>
        </a:xfrm>
        <a:prstGeom prst="rect">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ES" sz="1400" b="1" kern="1200">
              <a:latin typeface="Calibri"/>
              <a:ea typeface="+mn-ea"/>
              <a:cs typeface="+mn-cs"/>
            </a:rPr>
            <a:t>Modulo</a:t>
          </a:r>
          <a:r>
            <a:rPr lang="es-419" sz="1400" b="1" kern="1200">
              <a:latin typeface="Calibri"/>
              <a:ea typeface="+mn-ea"/>
              <a:cs typeface="+mn-cs"/>
            </a:rPr>
            <a:t> Concentrador y Procesador</a:t>
          </a:r>
          <a:endParaRPr lang="es-MX" sz="1400" kern="1200"/>
        </a:p>
      </dsp:txBody>
      <dsp:txXfrm>
        <a:off x="0" y="0"/>
        <a:ext cx="1438139" cy="71906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A52452-0E4D-4BA6-97F1-03A597D3BB4F}">
      <dsp:nvSpPr>
        <dsp:cNvPr id="0" name=""/>
        <dsp:cNvSpPr/>
      </dsp:nvSpPr>
      <dsp:spPr>
        <a:xfrm>
          <a:off x="4611" y="36859"/>
          <a:ext cx="2515068" cy="502890"/>
        </a:xfrm>
        <a:prstGeom prst="rect">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Modulo de </a:t>
          </a:r>
          <a:r>
            <a:rPr lang="es-419" sz="1200" kern="1200"/>
            <a:t>cómputo sensible al contexto</a:t>
          </a:r>
          <a:r>
            <a:rPr lang="es-MX" sz="1200" kern="1200"/>
            <a:t> (</a:t>
          </a:r>
          <a:r>
            <a:rPr lang="es-419" sz="1200" kern="1200"/>
            <a:t>CSC)</a:t>
          </a:r>
          <a:endParaRPr lang="es-MX" sz="1200" kern="1200"/>
        </a:p>
      </dsp:txBody>
      <dsp:txXfrm>
        <a:off x="4611" y="36859"/>
        <a:ext cx="2515068" cy="50289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A52452-0E4D-4BA6-97F1-03A597D3BB4F}">
      <dsp:nvSpPr>
        <dsp:cNvPr id="0" name=""/>
        <dsp:cNvSpPr/>
      </dsp:nvSpPr>
      <dsp:spPr>
        <a:xfrm>
          <a:off x="4611" y="36859"/>
          <a:ext cx="2515068" cy="502890"/>
        </a:xfrm>
        <a:prstGeom prst="rect">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C</a:t>
          </a:r>
          <a:r>
            <a:rPr lang="es-419" sz="1200" kern="1200"/>
            <a:t>onexion con FIreBase</a:t>
          </a:r>
          <a:endParaRPr lang="es-MX" sz="1200" kern="1200"/>
        </a:p>
      </dsp:txBody>
      <dsp:txXfrm>
        <a:off x="4611" y="36859"/>
        <a:ext cx="2515068" cy="50289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A52452-0E4D-4BA6-97F1-03A597D3BB4F}">
      <dsp:nvSpPr>
        <dsp:cNvPr id="0" name=""/>
        <dsp:cNvSpPr/>
      </dsp:nvSpPr>
      <dsp:spPr>
        <a:xfrm>
          <a:off x="4611" y="36855"/>
          <a:ext cx="2515068" cy="502890"/>
        </a:xfrm>
        <a:prstGeom prst="rect">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C</a:t>
          </a:r>
          <a:r>
            <a:rPr lang="es-419" sz="1200" kern="1200"/>
            <a:t>onexion con plataforma FitoSmart</a:t>
          </a:r>
          <a:endParaRPr lang="es-MX" sz="1200" kern="1200"/>
        </a:p>
      </dsp:txBody>
      <dsp:txXfrm>
        <a:off x="4611" y="36855"/>
        <a:ext cx="2515068" cy="50289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A52452-0E4D-4BA6-97F1-03A597D3BB4F}">
      <dsp:nvSpPr>
        <dsp:cNvPr id="0" name=""/>
        <dsp:cNvSpPr/>
      </dsp:nvSpPr>
      <dsp:spPr>
        <a:xfrm>
          <a:off x="4611" y="36859"/>
          <a:ext cx="2515068" cy="502890"/>
        </a:xfrm>
        <a:prstGeom prst="rect">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Modulo de adquisicion de varibales (MAV</a:t>
          </a:r>
          <a:r>
            <a:rPr lang="es-419" sz="1200" kern="1200"/>
            <a:t>)</a:t>
          </a:r>
          <a:endParaRPr lang="es-MX" sz="1200" kern="1200"/>
        </a:p>
      </dsp:txBody>
      <dsp:txXfrm>
        <a:off x="4611" y="36859"/>
        <a:ext cx="2515068" cy="50289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5AA2D6-36A5-467B-B9B8-7AD7AB6A0FA2}">
      <dsp:nvSpPr>
        <dsp:cNvPr id="0" name=""/>
        <dsp:cNvSpPr/>
      </dsp:nvSpPr>
      <dsp:spPr>
        <a:xfrm>
          <a:off x="0" y="73911"/>
          <a:ext cx="956071" cy="573643"/>
        </a:xfrm>
        <a:prstGeom prst="rect">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Temperatura</a:t>
          </a:r>
        </a:p>
      </dsp:txBody>
      <dsp:txXfrm>
        <a:off x="0" y="73911"/>
        <a:ext cx="956071" cy="573643"/>
      </dsp:txXfrm>
    </dsp:sp>
    <dsp:sp modelId="{F1D98C39-4C87-4A44-8026-738841755483}">
      <dsp:nvSpPr>
        <dsp:cNvPr id="0" name=""/>
        <dsp:cNvSpPr/>
      </dsp:nvSpPr>
      <dsp:spPr>
        <a:xfrm>
          <a:off x="1051679" y="73911"/>
          <a:ext cx="956071" cy="573643"/>
        </a:xfrm>
        <a:prstGeom prst="rect">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Humedad</a:t>
          </a:r>
        </a:p>
      </dsp:txBody>
      <dsp:txXfrm>
        <a:off x="1051679" y="73911"/>
        <a:ext cx="956071" cy="573643"/>
      </dsp:txXfrm>
    </dsp:sp>
    <dsp:sp modelId="{E85AFF45-714F-4735-BEE9-FBAF11D1106B}">
      <dsp:nvSpPr>
        <dsp:cNvPr id="0" name=""/>
        <dsp:cNvSpPr/>
      </dsp:nvSpPr>
      <dsp:spPr>
        <a:xfrm>
          <a:off x="2103358" y="73911"/>
          <a:ext cx="956071" cy="573643"/>
        </a:xfrm>
        <a:prstGeom prst="rect">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Iluminacion</a:t>
          </a:r>
        </a:p>
      </dsp:txBody>
      <dsp:txXfrm>
        <a:off x="2103358" y="73911"/>
        <a:ext cx="956071" cy="573643"/>
      </dsp:txXfrm>
    </dsp:sp>
    <dsp:sp modelId="{29B4C25B-53CE-4C69-9A95-9DBDF56BD71F}">
      <dsp:nvSpPr>
        <dsp:cNvPr id="0" name=""/>
        <dsp:cNvSpPr/>
      </dsp:nvSpPr>
      <dsp:spPr>
        <a:xfrm>
          <a:off x="525839" y="743161"/>
          <a:ext cx="956071" cy="573643"/>
        </a:xfrm>
        <a:prstGeom prst="rect">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ph</a:t>
          </a:r>
        </a:p>
      </dsp:txBody>
      <dsp:txXfrm>
        <a:off x="525839" y="743161"/>
        <a:ext cx="956071" cy="573643"/>
      </dsp:txXfrm>
    </dsp:sp>
    <dsp:sp modelId="{0DD35C5C-05D8-473B-9C1D-1FA5D2A0C6D9}">
      <dsp:nvSpPr>
        <dsp:cNvPr id="0" name=""/>
        <dsp:cNvSpPr/>
      </dsp:nvSpPr>
      <dsp:spPr>
        <a:xfrm>
          <a:off x="1577518" y="743161"/>
          <a:ext cx="956071" cy="573643"/>
        </a:xfrm>
        <a:prstGeom prst="rect">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Electroconductividad</a:t>
          </a:r>
        </a:p>
      </dsp:txBody>
      <dsp:txXfrm>
        <a:off x="1577518" y="743161"/>
        <a:ext cx="956071" cy="57364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BE1696-ABA9-4778-A748-D4C85C405E25}">
      <dsp:nvSpPr>
        <dsp:cNvPr id="0" name=""/>
        <dsp:cNvSpPr/>
      </dsp:nvSpPr>
      <dsp:spPr>
        <a:xfrm>
          <a:off x="47502" y="327818"/>
          <a:ext cx="899828" cy="647141"/>
        </a:xfrm>
        <a:prstGeom prst="rect">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419" sz="1100" kern="1200"/>
            <a:t>WEB</a:t>
          </a:r>
          <a:endParaRPr lang="es-MX" sz="1100" kern="1200"/>
        </a:p>
      </dsp:txBody>
      <dsp:txXfrm>
        <a:off x="47502" y="327818"/>
        <a:ext cx="899828" cy="647141"/>
      </dsp:txXfrm>
    </dsp:sp>
    <dsp:sp modelId="{841754E4-05F9-43EF-A341-37526E17B5F5}">
      <dsp:nvSpPr>
        <dsp:cNvPr id="0" name=""/>
        <dsp:cNvSpPr/>
      </dsp:nvSpPr>
      <dsp:spPr>
        <a:xfrm>
          <a:off x="1014170" y="337343"/>
          <a:ext cx="952613" cy="647141"/>
        </a:xfrm>
        <a:prstGeom prst="rect">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419" sz="1100" kern="1200"/>
            <a:t>Clima</a:t>
          </a:r>
          <a:endParaRPr lang="es-MX" sz="1100" kern="1200"/>
        </a:p>
      </dsp:txBody>
      <dsp:txXfrm>
        <a:off x="1014170" y="337343"/>
        <a:ext cx="952613" cy="647141"/>
      </dsp:txXfrm>
    </dsp:sp>
    <dsp:sp modelId="{8CED2664-A55C-41F3-8750-204084C4B304}">
      <dsp:nvSpPr>
        <dsp:cNvPr id="0" name=""/>
        <dsp:cNvSpPr/>
      </dsp:nvSpPr>
      <dsp:spPr>
        <a:xfrm>
          <a:off x="2046823" y="339693"/>
          <a:ext cx="988853" cy="647141"/>
        </a:xfrm>
        <a:prstGeom prst="rect">
          <a:avLst/>
        </a:prstGeom>
        <a:solidFill>
          <a:schemeClr val="dk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419" sz="1100" kern="1200"/>
            <a:t>Geolocalización</a:t>
          </a:r>
          <a:endParaRPr lang="es-MX" sz="1100" kern="1200"/>
        </a:p>
      </dsp:txBody>
      <dsp:txXfrm>
        <a:off x="2046823" y="339693"/>
        <a:ext cx="988853" cy="647141"/>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798</Words>
  <Characters>4391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B.P.</dc:creator>
  <cp:keywords/>
  <dc:description/>
  <cp:lastModifiedBy>Mau B.P.</cp:lastModifiedBy>
  <cp:revision>9</cp:revision>
  <dcterms:created xsi:type="dcterms:W3CDTF">2018-12-14T19:56:00Z</dcterms:created>
  <dcterms:modified xsi:type="dcterms:W3CDTF">2018-12-14T20:58:00Z</dcterms:modified>
</cp:coreProperties>
</file>