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3929"/>
        <w:gridCol w:w="1034"/>
        <w:gridCol w:w="4414"/>
      </w:tblGrid>
      <w:tr w:rsidR="00C443C4" w:rsidRPr="009C1C3D" w:rsidTr="00DF5525">
        <w:trPr>
          <w:trHeight w:val="4797"/>
        </w:trPr>
        <w:tc>
          <w:tcPr>
            <w:tcW w:w="4963" w:type="dxa"/>
            <w:gridSpan w:val="2"/>
            <w:tcBorders>
              <w:bottom w:val="single" w:sz="18" w:space="0" w:color="808080"/>
              <w:right w:val="single" w:sz="18" w:space="0" w:color="808080"/>
            </w:tcBorders>
            <w:vAlign w:val="center"/>
          </w:tcPr>
          <w:p w:rsidR="00FB4A2F" w:rsidRDefault="0036412F" w:rsidP="00FB4A2F">
            <w:pPr>
              <w:pStyle w:val="Default"/>
              <w:rPr>
                <w:rFonts w:ascii="Times New Roman" w:hAnsi="Times New Roman" w:cs="Times New Roman"/>
              </w:rPr>
            </w:pPr>
            <w:bookmarkStart w:id="0" w:name="_Hlk486256708"/>
            <w:r w:rsidRPr="0036412F">
              <w:rPr>
                <w:rFonts w:ascii="Calibri Light" w:hAnsi="Calibri Light"/>
                <w:sz w:val="40"/>
                <w:szCs w:val="40"/>
                <w:lang w:val="es-ES" w:eastAsia="es-MX"/>
              </w:rPr>
              <w:t>252233</w:t>
            </w:r>
            <w:r w:rsidR="00C443C4" w:rsidRPr="00227400">
              <w:rPr>
                <w:rFonts w:ascii="Calibri Light" w:hAnsi="Calibri Light"/>
                <w:sz w:val="40"/>
                <w:szCs w:val="40"/>
                <w:lang w:val="es-ES" w:eastAsia="es-MX"/>
              </w:rPr>
              <w:t>-</w:t>
            </w:r>
            <w:r w:rsidR="00FB4A2F">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FB4A2F" w:rsidRDefault="00FB4A2F" w:rsidP="00FB4A2F">
            <w:pPr>
              <w:widowControl w:val="0"/>
              <w:autoSpaceDE w:val="0"/>
              <w:autoSpaceDN w:val="0"/>
              <w:adjustRightInd w:val="0"/>
              <w:spacing w:after="240" w:line="440" w:lineRule="atLeast"/>
              <w:rPr>
                <w:rFonts w:ascii="Calibri Light" w:hAnsi="Calibri Light"/>
                <w:sz w:val="40"/>
                <w:szCs w:val="40"/>
                <w:lang w:val="es-ES" w:eastAsia="es-MX"/>
              </w:rPr>
            </w:pPr>
            <w:r>
              <w:rPr>
                <w:rFonts w:ascii="Calibri Light" w:hAnsi="Calibri Light"/>
                <w:sz w:val="40"/>
                <w:szCs w:val="40"/>
                <w:lang w:val="es-ES" w:eastAsia="es-MX"/>
              </w:rPr>
              <w:t>(</w:t>
            </w:r>
            <w:r w:rsidR="00AD52B2">
              <w:rPr>
                <w:rFonts w:ascii="Calibri Light" w:hAnsi="Calibri Light"/>
                <w:sz w:val="40"/>
                <w:szCs w:val="40"/>
                <w:lang w:val="es-ES" w:eastAsia="es-MX"/>
              </w:rPr>
              <w:t>Tercera</w:t>
            </w:r>
            <w:r>
              <w:rPr>
                <w:rFonts w:ascii="Calibri Light" w:hAnsi="Calibri Light"/>
                <w:sz w:val="40"/>
                <w:szCs w:val="40"/>
                <w:lang w:val="es-ES" w:eastAsia="es-MX"/>
              </w:rPr>
              <w:t xml:space="preserve"> Etapa)</w:t>
            </w:r>
          </w:p>
          <w:p w:rsidR="00C443C4" w:rsidRPr="009564EE" w:rsidRDefault="00C443C4" w:rsidP="00DF5525">
            <w:pPr>
              <w:pStyle w:val="Default"/>
              <w:rPr>
                <w:rFonts w:ascii="Times New Roman" w:hAnsi="Times New Roman" w:cs="Times New Roman"/>
              </w:rPr>
            </w:pPr>
            <w:r w:rsidRPr="00227400">
              <w:rPr>
                <w:rFonts w:ascii="Calibri Light" w:hAnsi="Calibri Light"/>
                <w:sz w:val="40"/>
                <w:szCs w:val="40"/>
                <w:lang w:val="es-ES" w:eastAsia="es-MX"/>
              </w:rPr>
              <w:t xml:space="preserve"> </w:t>
            </w:r>
          </w:p>
          <w:p w:rsidR="00C443C4" w:rsidRPr="009C1C3D" w:rsidRDefault="00C443C4" w:rsidP="00DF5525">
            <w:pPr>
              <w:rPr>
                <w:rFonts w:ascii="Calibri" w:eastAsia="Calibri" w:hAnsi="Calibri" w:cs="Times New Roman"/>
                <w:lang w:val="es-ES"/>
              </w:rPr>
            </w:pPr>
          </w:p>
          <w:p w:rsidR="00C443C4" w:rsidRPr="009C1C3D" w:rsidRDefault="00C443C4" w:rsidP="00DF5525">
            <w:pPr>
              <w:rPr>
                <w:rFonts w:ascii="Calibri" w:eastAsia="Calibri" w:hAnsi="Calibri" w:cs="Times New Roman"/>
                <w:lang w:val="es-ES"/>
              </w:rPr>
            </w:pPr>
          </w:p>
          <w:p w:rsidR="00C443C4" w:rsidRPr="009C1C3D" w:rsidRDefault="00C443C4" w:rsidP="00DF5525">
            <w:pPr>
              <w:rPr>
                <w:rFonts w:ascii="Calibri" w:eastAsia="Calibri" w:hAnsi="Calibri" w:cs="Times New Roman"/>
                <w:lang w:val="es-ES"/>
              </w:rPr>
            </w:pPr>
          </w:p>
          <w:p w:rsidR="00C443C4" w:rsidRPr="009C1C3D" w:rsidRDefault="00C443C4" w:rsidP="00DF5525">
            <w:pPr>
              <w:rPr>
                <w:rFonts w:ascii="Calibri" w:eastAsia="Calibri" w:hAnsi="Calibri" w:cs="Times New Roman"/>
                <w:lang w:val="es-ES"/>
              </w:rPr>
            </w:pPr>
          </w:p>
          <w:p w:rsidR="00C443C4" w:rsidRPr="009C1C3D" w:rsidRDefault="00C443C4" w:rsidP="00DF5525">
            <w:pPr>
              <w:rPr>
                <w:rFonts w:ascii="Calibri" w:eastAsia="Calibri" w:hAnsi="Calibri" w:cs="Times New Roman"/>
                <w:lang w:val="es-ES"/>
              </w:rPr>
            </w:pPr>
          </w:p>
        </w:tc>
        <w:tc>
          <w:tcPr>
            <w:tcW w:w="4414" w:type="dxa"/>
            <w:tcBorders>
              <w:left w:val="single" w:sz="18" w:space="0" w:color="808080"/>
              <w:bottom w:val="single" w:sz="18" w:space="0" w:color="808080"/>
            </w:tcBorders>
            <w:vAlign w:val="center"/>
          </w:tcPr>
          <w:p w:rsidR="00C443C4" w:rsidRPr="009C1C3D" w:rsidRDefault="00C443C4" w:rsidP="00DF5525">
            <w:pPr>
              <w:spacing w:after="0" w:line="240" w:lineRule="auto"/>
              <w:rPr>
                <w:rFonts w:ascii="Calibri Light" w:eastAsia="Times New Roman" w:hAnsi="Calibri Light" w:cs="Times New Roman"/>
                <w:sz w:val="36"/>
                <w:szCs w:val="36"/>
                <w:lang w:val="es-ES" w:eastAsia="es-MX"/>
              </w:rPr>
            </w:pPr>
            <w:r w:rsidRPr="009C1C3D">
              <w:rPr>
                <w:rFonts w:ascii="Calibri Light" w:eastAsia="Times New Roman" w:hAnsi="Calibri Light" w:cs="Times New Roman"/>
                <w:sz w:val="36"/>
                <w:szCs w:val="36"/>
                <w:lang w:val="es-ES" w:eastAsia="es-MX"/>
              </w:rPr>
              <w:t>Programa de Estímulos a la Innovación</w:t>
            </w:r>
          </w:p>
          <w:p w:rsidR="00C443C4" w:rsidRPr="009C1C3D" w:rsidRDefault="00AD52B2" w:rsidP="00DF5525">
            <w:pPr>
              <w:spacing w:after="0" w:line="240" w:lineRule="auto"/>
              <w:jc w:val="center"/>
              <w:rPr>
                <w:rFonts w:ascii="Calibri" w:eastAsia="Times New Roman" w:hAnsi="Calibri" w:cs="Times New Roman"/>
                <w:color w:val="5B9BD5"/>
                <w:sz w:val="200"/>
                <w:szCs w:val="200"/>
                <w:lang w:val="es-ES" w:eastAsia="es-MX"/>
              </w:rPr>
            </w:pPr>
            <w:r>
              <w:rPr>
                <w:rFonts w:ascii="Calibri" w:eastAsia="Times New Roman" w:hAnsi="Calibri" w:cs="Times New Roman"/>
                <w:color w:val="5B9BD5"/>
                <w:sz w:val="144"/>
                <w:szCs w:val="200"/>
                <w:lang w:val="es-ES" w:eastAsia="es-MX"/>
              </w:rPr>
              <w:t>2018</w:t>
            </w:r>
          </w:p>
          <w:p w:rsidR="00C443C4" w:rsidRPr="009C1C3D" w:rsidRDefault="00C443C4" w:rsidP="00DF5525">
            <w:pPr>
              <w:rPr>
                <w:rFonts w:ascii="Calibri" w:eastAsia="Calibri" w:hAnsi="Calibri" w:cs="Times New Roman"/>
                <w:lang w:val="es-ES"/>
              </w:rPr>
            </w:pPr>
            <w:r w:rsidRPr="009C1C3D">
              <w:rPr>
                <w:rFonts w:ascii="Calibri" w:eastAsia="Calibri" w:hAnsi="Calibri" w:cs="Times New Roman"/>
                <w:noProof/>
                <w:lang w:eastAsia="es-MX"/>
              </w:rPr>
              <w:drawing>
                <wp:anchor distT="0" distB="0" distL="114300" distR="114300" simplePos="0" relativeHeight="251659264" behindDoc="0" locked="0" layoutInCell="1" allowOverlap="1" wp14:anchorId="46BE8E42" wp14:editId="1764595D">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C443C4" w:rsidRPr="009C1C3D" w:rsidRDefault="00C443C4" w:rsidP="00DF5525">
            <w:pPr>
              <w:rPr>
                <w:rFonts w:ascii="Calibri" w:eastAsia="Calibri" w:hAnsi="Calibri" w:cs="Times New Roman"/>
                <w:lang w:val="es-ES"/>
              </w:rPr>
            </w:pPr>
          </w:p>
        </w:tc>
      </w:tr>
      <w:tr w:rsidR="00C443C4" w:rsidRPr="009C1C3D" w:rsidTr="00DF5525">
        <w:trPr>
          <w:trHeight w:val="3278"/>
        </w:trPr>
        <w:tc>
          <w:tcPr>
            <w:tcW w:w="3929" w:type="dxa"/>
            <w:tcBorders>
              <w:top w:val="single" w:sz="18" w:space="0" w:color="808080"/>
            </w:tcBorders>
            <w:vAlign w:val="center"/>
          </w:tcPr>
          <w:p w:rsidR="00C443C4" w:rsidRPr="006A5A7C" w:rsidRDefault="00061B66" w:rsidP="00FC67EE">
            <w:pPr>
              <w:jc w:val="both"/>
              <w:rPr>
                <w:b/>
                <w:color w:val="000000"/>
              </w:rPr>
            </w:pPr>
            <w:r>
              <w:rPr>
                <w:b/>
                <w:color w:val="000000"/>
              </w:rPr>
              <w:t>AN_R7</w:t>
            </w:r>
            <w:r w:rsidR="00FC67EE" w:rsidRPr="00FC67EE">
              <w:rPr>
                <w:b/>
                <w:color w:val="000000"/>
              </w:rPr>
              <w:t>_EspReq_PrototipoFitotron</w:t>
            </w:r>
            <w:r w:rsidR="00CA111E">
              <w:rPr>
                <w:b/>
                <w:color w:val="000000"/>
              </w:rPr>
              <w:t xml:space="preserve"> </w:t>
            </w:r>
          </w:p>
        </w:tc>
        <w:sdt>
          <w:sdtPr>
            <w:rPr>
              <w:i/>
              <w:lang w:val="es-ES"/>
            </w:rPr>
            <w:alias w:val="Abstracto"/>
            <w:id w:val="276713183"/>
            <w:dataBinding w:prefixMappings="xmlns:ns0='http://schemas.microsoft.com/office/2006/coverPageProps'" w:xpath="/ns0:CoverPageProperties[1]/ns0:Abstract[1]" w:storeItemID="{55AF091B-3C7A-41E3-B477-F2FDAA23CFDA}"/>
            <w:text/>
          </w:sdtPr>
          <w:sdtEndPr/>
          <w:sdtContent>
            <w:tc>
              <w:tcPr>
                <w:tcW w:w="5448" w:type="dxa"/>
                <w:gridSpan w:val="2"/>
                <w:tcBorders>
                  <w:top w:val="single" w:sz="18" w:space="0" w:color="808080"/>
                </w:tcBorders>
                <w:vAlign w:val="center"/>
              </w:tcPr>
              <w:p w:rsidR="00C443C4" w:rsidRPr="006A5A7C" w:rsidRDefault="0044762C" w:rsidP="00FC67EE">
                <w:pPr>
                  <w:jc w:val="both"/>
                  <w:rPr>
                    <w:rFonts w:ascii="Calibri Light" w:eastAsia="Times New Roman" w:hAnsi="Calibri Light" w:cs="Times New Roman"/>
                    <w:b/>
                    <w:sz w:val="20"/>
                    <w:szCs w:val="36"/>
                    <w:lang w:eastAsia="es-MX"/>
                  </w:rPr>
                </w:pPr>
                <w:r>
                  <w:rPr>
                    <w:i/>
                    <w:lang w:val="es-ES"/>
                  </w:rPr>
                  <w:t>Este documento</w:t>
                </w:r>
                <w:r w:rsidR="00FC67EE">
                  <w:rPr>
                    <w:i/>
                    <w:lang w:val="es-ES"/>
                  </w:rPr>
                  <w:t xml:space="preserve"> mue</w:t>
                </w:r>
                <w:r w:rsidR="00E9515D">
                  <w:rPr>
                    <w:i/>
                    <w:lang w:val="es-ES"/>
                  </w:rPr>
                  <w:t xml:space="preserve">stra la estructura del </w:t>
                </w:r>
                <w:proofErr w:type="spellStart"/>
                <w:r w:rsidR="00E9515D">
                  <w:rPr>
                    <w:i/>
                    <w:lang w:val="es-ES"/>
                  </w:rPr>
                  <w:t>Fitotrón</w:t>
                </w:r>
                <w:proofErr w:type="spellEnd"/>
                <w:r w:rsidR="00FC67EE">
                  <w:rPr>
                    <w:i/>
                    <w:lang w:val="es-ES"/>
                  </w:rPr>
                  <w:t xml:space="preserve"> que es la implementación y construcción del invernado</w:t>
                </w:r>
                <w:r w:rsidR="00A7449E">
                  <w:rPr>
                    <w:i/>
                    <w:lang w:val="es-ES"/>
                  </w:rPr>
                  <w:t xml:space="preserve"> para el cultivo adecuado de las plantas mediante la utilización de los módulos de adquisición de datos. </w:t>
                </w:r>
              </w:p>
            </w:tc>
          </w:sdtContent>
        </w:sdt>
      </w:tr>
      <w:bookmarkEnd w:id="0"/>
    </w:tbl>
    <w:p w:rsidR="003958DC" w:rsidRDefault="003958DC">
      <w:pPr>
        <w:sectPr w:rsidR="003958DC" w:rsidSect="003958DC">
          <w:headerReference w:type="default" r:id="rId10"/>
          <w:footerReference w:type="default" r:id="rId11"/>
          <w:pgSz w:w="12240" w:h="15840"/>
          <w:pgMar w:top="1417" w:right="1701" w:bottom="1417" w:left="1701" w:header="708" w:footer="510" w:gutter="0"/>
          <w:cols w:space="708"/>
          <w:docGrid w:linePitch="360"/>
        </w:sectPr>
      </w:pPr>
    </w:p>
    <w:sdt>
      <w:sdtPr>
        <w:rPr>
          <w:rFonts w:ascii="Times New Roman" w:eastAsiaTheme="minorHAnsi" w:hAnsi="Times New Roman" w:cs="Times New Roman"/>
          <w:color w:val="auto"/>
          <w:sz w:val="20"/>
          <w:szCs w:val="20"/>
          <w:lang w:val="es-ES" w:eastAsia="en-US"/>
        </w:rPr>
        <w:id w:val="1581023007"/>
        <w:docPartObj>
          <w:docPartGallery w:val="Table of Contents"/>
          <w:docPartUnique/>
        </w:docPartObj>
      </w:sdtPr>
      <w:sdtEndPr>
        <w:rPr>
          <w:bCs/>
        </w:rPr>
      </w:sdtEndPr>
      <w:sdtContent>
        <w:p w:rsidR="00B022ED" w:rsidRPr="00153499" w:rsidRDefault="00B022ED" w:rsidP="00B022ED">
          <w:pPr>
            <w:pStyle w:val="TtuloTDC"/>
            <w:jc w:val="center"/>
            <w:rPr>
              <w:rFonts w:ascii="Times New Roman" w:hAnsi="Times New Roman" w:cs="Times New Roman"/>
              <w:color w:val="auto"/>
              <w:sz w:val="20"/>
              <w:szCs w:val="20"/>
            </w:rPr>
          </w:pPr>
          <w:r w:rsidRPr="00153499">
            <w:rPr>
              <w:rFonts w:ascii="Times New Roman" w:hAnsi="Times New Roman" w:cs="Times New Roman"/>
              <w:color w:val="auto"/>
              <w:sz w:val="20"/>
              <w:szCs w:val="20"/>
              <w:lang w:val="es-ES"/>
            </w:rPr>
            <w:t>CONTENIDO</w:t>
          </w:r>
        </w:p>
        <w:p w:rsidR="00153499" w:rsidRPr="00153499" w:rsidRDefault="00B022ED">
          <w:pPr>
            <w:pStyle w:val="TDC1"/>
            <w:rPr>
              <w:rFonts w:eastAsiaTheme="minorEastAsia"/>
              <w:lang w:eastAsia="es-MX"/>
            </w:rPr>
          </w:pPr>
          <w:r w:rsidRPr="00153499">
            <w:fldChar w:fldCharType="begin"/>
          </w:r>
          <w:r w:rsidRPr="00153499">
            <w:instrText xml:space="preserve"> TOC \o "1-3" \h \z \u </w:instrText>
          </w:r>
          <w:r w:rsidRPr="00153499">
            <w:fldChar w:fldCharType="separate"/>
          </w:r>
          <w:hyperlink w:anchor="_Toc519340015" w:history="1">
            <w:r w:rsidR="00153499" w:rsidRPr="00153499">
              <w:rPr>
                <w:rStyle w:val="Hipervnculo"/>
              </w:rPr>
              <w:t>I.</w:t>
            </w:r>
            <w:r w:rsidR="00153499" w:rsidRPr="00153499">
              <w:rPr>
                <w:rFonts w:eastAsiaTheme="minorEastAsia"/>
                <w:lang w:eastAsia="es-MX"/>
              </w:rPr>
              <w:tab/>
            </w:r>
            <w:r w:rsidR="00153499" w:rsidRPr="00153499">
              <w:rPr>
                <w:rStyle w:val="Hipervnculo"/>
              </w:rPr>
              <w:t>INTRODUCCIÓN</w:t>
            </w:r>
            <w:r w:rsidR="00153499" w:rsidRPr="00153499">
              <w:rPr>
                <w:webHidden/>
              </w:rPr>
              <w:tab/>
            </w:r>
            <w:r w:rsidR="00153499" w:rsidRPr="00153499">
              <w:rPr>
                <w:webHidden/>
              </w:rPr>
              <w:fldChar w:fldCharType="begin"/>
            </w:r>
            <w:r w:rsidR="00153499" w:rsidRPr="00153499">
              <w:rPr>
                <w:webHidden/>
              </w:rPr>
              <w:instrText xml:space="preserve"> PAGEREF _Toc519340015 \h </w:instrText>
            </w:r>
            <w:r w:rsidR="00153499" w:rsidRPr="00153499">
              <w:rPr>
                <w:webHidden/>
              </w:rPr>
            </w:r>
            <w:r w:rsidR="00153499" w:rsidRPr="00153499">
              <w:rPr>
                <w:webHidden/>
              </w:rPr>
              <w:fldChar w:fldCharType="separate"/>
            </w:r>
            <w:r w:rsidR="00153499" w:rsidRPr="00153499">
              <w:rPr>
                <w:webHidden/>
              </w:rPr>
              <w:t>1</w:t>
            </w:r>
            <w:r w:rsidR="00153499" w:rsidRPr="00153499">
              <w:rPr>
                <w:webHidden/>
              </w:rPr>
              <w:fldChar w:fldCharType="end"/>
            </w:r>
          </w:hyperlink>
        </w:p>
        <w:p w:rsidR="00153499" w:rsidRPr="00153499" w:rsidRDefault="00153499">
          <w:pPr>
            <w:pStyle w:val="TDC1"/>
            <w:rPr>
              <w:rFonts w:eastAsiaTheme="minorEastAsia"/>
              <w:lang w:eastAsia="es-MX"/>
            </w:rPr>
          </w:pPr>
          <w:hyperlink w:anchor="_Toc519340016" w:history="1">
            <w:r w:rsidRPr="00153499">
              <w:rPr>
                <w:rStyle w:val="Hipervnculo"/>
              </w:rPr>
              <w:t>II.</w:t>
            </w:r>
            <w:r w:rsidRPr="00153499">
              <w:rPr>
                <w:rFonts w:eastAsiaTheme="minorEastAsia"/>
                <w:lang w:eastAsia="es-MX"/>
              </w:rPr>
              <w:tab/>
            </w:r>
            <w:r w:rsidRPr="00153499">
              <w:rPr>
                <w:rStyle w:val="Hipervnculo"/>
              </w:rPr>
              <w:t>Funcionalidad</w:t>
            </w:r>
            <w:r w:rsidRPr="00153499">
              <w:rPr>
                <w:webHidden/>
              </w:rPr>
              <w:tab/>
            </w:r>
            <w:r w:rsidRPr="00153499">
              <w:rPr>
                <w:webHidden/>
              </w:rPr>
              <w:fldChar w:fldCharType="begin"/>
            </w:r>
            <w:r w:rsidRPr="00153499">
              <w:rPr>
                <w:webHidden/>
              </w:rPr>
              <w:instrText xml:space="preserve"> PAGEREF _Toc519340016 \h </w:instrText>
            </w:r>
            <w:r w:rsidRPr="00153499">
              <w:rPr>
                <w:webHidden/>
              </w:rPr>
            </w:r>
            <w:r w:rsidRPr="00153499">
              <w:rPr>
                <w:webHidden/>
              </w:rPr>
              <w:fldChar w:fldCharType="separate"/>
            </w:r>
            <w:r w:rsidRPr="00153499">
              <w:rPr>
                <w:webHidden/>
              </w:rPr>
              <w:t>1</w:t>
            </w:r>
            <w:r w:rsidRPr="00153499">
              <w:rPr>
                <w:webHidden/>
              </w:rPr>
              <w:fldChar w:fldCharType="end"/>
            </w:r>
          </w:hyperlink>
        </w:p>
        <w:p w:rsidR="00153499" w:rsidRPr="00153499" w:rsidRDefault="00153499">
          <w:pPr>
            <w:pStyle w:val="TDC1"/>
            <w:rPr>
              <w:rFonts w:eastAsiaTheme="minorEastAsia"/>
              <w:lang w:eastAsia="es-MX"/>
            </w:rPr>
          </w:pPr>
          <w:hyperlink w:anchor="_Toc519340017" w:history="1">
            <w:r w:rsidRPr="00153499">
              <w:rPr>
                <w:rStyle w:val="Hipervnculo"/>
              </w:rPr>
              <w:t>III.</w:t>
            </w:r>
            <w:r w:rsidRPr="00153499">
              <w:rPr>
                <w:rFonts w:eastAsiaTheme="minorEastAsia"/>
                <w:lang w:eastAsia="es-MX"/>
              </w:rPr>
              <w:tab/>
            </w:r>
            <w:r w:rsidRPr="00153499">
              <w:rPr>
                <w:rStyle w:val="Hipervnculo"/>
              </w:rPr>
              <w:t>Modulos del fitotron</w:t>
            </w:r>
            <w:r w:rsidRPr="00153499">
              <w:rPr>
                <w:webHidden/>
              </w:rPr>
              <w:tab/>
            </w:r>
            <w:r w:rsidRPr="00153499">
              <w:rPr>
                <w:webHidden/>
              </w:rPr>
              <w:fldChar w:fldCharType="begin"/>
            </w:r>
            <w:r w:rsidRPr="00153499">
              <w:rPr>
                <w:webHidden/>
              </w:rPr>
              <w:instrText xml:space="preserve"> PAGEREF _Toc519340017 \h </w:instrText>
            </w:r>
            <w:r w:rsidRPr="00153499">
              <w:rPr>
                <w:webHidden/>
              </w:rPr>
            </w:r>
            <w:r w:rsidRPr="00153499">
              <w:rPr>
                <w:webHidden/>
              </w:rPr>
              <w:fldChar w:fldCharType="separate"/>
            </w:r>
            <w:r w:rsidRPr="00153499">
              <w:rPr>
                <w:webHidden/>
              </w:rPr>
              <w:t>2</w:t>
            </w:r>
            <w:r w:rsidRPr="00153499">
              <w:rPr>
                <w:webHidden/>
              </w:rPr>
              <w:fldChar w:fldCharType="end"/>
            </w:r>
          </w:hyperlink>
        </w:p>
        <w:p w:rsidR="00153499" w:rsidRPr="00153499" w:rsidRDefault="00153499">
          <w:pPr>
            <w:pStyle w:val="TDC2"/>
            <w:tabs>
              <w:tab w:val="left" w:pos="660"/>
              <w:tab w:val="right" w:leader="dot" w:pos="8828"/>
            </w:tabs>
            <w:rPr>
              <w:rFonts w:ascii="Times New Roman" w:eastAsiaTheme="minorEastAsia" w:hAnsi="Times New Roman" w:cs="Times New Roman"/>
              <w:noProof/>
              <w:sz w:val="20"/>
              <w:szCs w:val="20"/>
              <w:lang w:eastAsia="es-MX"/>
            </w:rPr>
          </w:pPr>
          <w:hyperlink w:anchor="_Toc519340018" w:history="1">
            <w:r w:rsidRPr="00153499">
              <w:rPr>
                <w:rStyle w:val="Hipervnculo"/>
                <w:rFonts w:ascii="Times New Roman" w:hAnsi="Times New Roman" w:cs="Times New Roman"/>
                <w:noProof/>
                <w:sz w:val="20"/>
                <w:szCs w:val="20"/>
              </w:rPr>
              <w:t>A.</w:t>
            </w:r>
            <w:r w:rsidRPr="00153499">
              <w:rPr>
                <w:rFonts w:ascii="Times New Roman" w:eastAsiaTheme="minorEastAsia" w:hAnsi="Times New Roman" w:cs="Times New Roman"/>
                <w:noProof/>
                <w:sz w:val="20"/>
                <w:szCs w:val="20"/>
                <w:lang w:eastAsia="es-MX"/>
              </w:rPr>
              <w:tab/>
            </w:r>
            <w:r w:rsidRPr="00153499">
              <w:rPr>
                <w:rStyle w:val="Hipervnculo"/>
                <w:rFonts w:ascii="Times New Roman" w:hAnsi="Times New Roman" w:cs="Times New Roman"/>
                <w:noProof/>
                <w:sz w:val="20"/>
                <w:szCs w:val="20"/>
              </w:rPr>
              <w:t>Módulo Concentrador y Procesador</w:t>
            </w:r>
            <w:r w:rsidRPr="00153499">
              <w:rPr>
                <w:rFonts w:ascii="Times New Roman" w:hAnsi="Times New Roman" w:cs="Times New Roman"/>
                <w:noProof/>
                <w:webHidden/>
                <w:sz w:val="20"/>
                <w:szCs w:val="20"/>
              </w:rPr>
              <w:tab/>
            </w:r>
            <w:r w:rsidRPr="00153499">
              <w:rPr>
                <w:rFonts w:ascii="Times New Roman" w:hAnsi="Times New Roman" w:cs="Times New Roman"/>
                <w:noProof/>
                <w:webHidden/>
                <w:sz w:val="20"/>
                <w:szCs w:val="20"/>
              </w:rPr>
              <w:fldChar w:fldCharType="begin"/>
            </w:r>
            <w:r w:rsidRPr="00153499">
              <w:rPr>
                <w:rFonts w:ascii="Times New Roman" w:hAnsi="Times New Roman" w:cs="Times New Roman"/>
                <w:noProof/>
                <w:webHidden/>
                <w:sz w:val="20"/>
                <w:szCs w:val="20"/>
              </w:rPr>
              <w:instrText xml:space="preserve"> PAGEREF _Toc519340018 \h </w:instrText>
            </w:r>
            <w:r w:rsidRPr="00153499">
              <w:rPr>
                <w:rFonts w:ascii="Times New Roman" w:hAnsi="Times New Roman" w:cs="Times New Roman"/>
                <w:noProof/>
                <w:webHidden/>
                <w:sz w:val="20"/>
                <w:szCs w:val="20"/>
              </w:rPr>
            </w:r>
            <w:r w:rsidRPr="00153499">
              <w:rPr>
                <w:rFonts w:ascii="Times New Roman" w:hAnsi="Times New Roman" w:cs="Times New Roman"/>
                <w:noProof/>
                <w:webHidden/>
                <w:sz w:val="20"/>
                <w:szCs w:val="20"/>
              </w:rPr>
              <w:fldChar w:fldCharType="separate"/>
            </w:r>
            <w:r w:rsidRPr="00153499">
              <w:rPr>
                <w:rFonts w:ascii="Times New Roman" w:hAnsi="Times New Roman" w:cs="Times New Roman"/>
                <w:noProof/>
                <w:webHidden/>
                <w:sz w:val="20"/>
                <w:szCs w:val="20"/>
              </w:rPr>
              <w:t>2</w:t>
            </w:r>
            <w:r w:rsidRPr="00153499">
              <w:rPr>
                <w:rFonts w:ascii="Times New Roman" w:hAnsi="Times New Roman" w:cs="Times New Roman"/>
                <w:noProof/>
                <w:webHidden/>
                <w:sz w:val="20"/>
                <w:szCs w:val="20"/>
              </w:rPr>
              <w:fldChar w:fldCharType="end"/>
            </w:r>
          </w:hyperlink>
        </w:p>
        <w:p w:rsidR="00153499" w:rsidRPr="00153499" w:rsidRDefault="00153499">
          <w:pPr>
            <w:pStyle w:val="TDC2"/>
            <w:tabs>
              <w:tab w:val="left" w:pos="660"/>
              <w:tab w:val="right" w:leader="dot" w:pos="8828"/>
            </w:tabs>
            <w:rPr>
              <w:rFonts w:ascii="Times New Roman" w:eastAsiaTheme="minorEastAsia" w:hAnsi="Times New Roman" w:cs="Times New Roman"/>
              <w:noProof/>
              <w:sz w:val="20"/>
              <w:szCs w:val="20"/>
              <w:lang w:eastAsia="es-MX"/>
            </w:rPr>
          </w:pPr>
          <w:hyperlink w:anchor="_Toc519340019" w:history="1">
            <w:r w:rsidRPr="00153499">
              <w:rPr>
                <w:rStyle w:val="Hipervnculo"/>
                <w:rFonts w:ascii="Times New Roman" w:hAnsi="Times New Roman" w:cs="Times New Roman"/>
                <w:noProof/>
                <w:sz w:val="20"/>
                <w:szCs w:val="20"/>
              </w:rPr>
              <w:t>B.</w:t>
            </w:r>
            <w:r w:rsidRPr="00153499">
              <w:rPr>
                <w:rFonts w:ascii="Times New Roman" w:eastAsiaTheme="minorEastAsia" w:hAnsi="Times New Roman" w:cs="Times New Roman"/>
                <w:noProof/>
                <w:sz w:val="20"/>
                <w:szCs w:val="20"/>
                <w:lang w:eastAsia="es-MX"/>
              </w:rPr>
              <w:tab/>
            </w:r>
            <w:r w:rsidRPr="00153499">
              <w:rPr>
                <w:rStyle w:val="Hipervnculo"/>
                <w:rFonts w:ascii="Times New Roman" w:hAnsi="Times New Roman" w:cs="Times New Roman"/>
                <w:noProof/>
                <w:sz w:val="20"/>
                <w:szCs w:val="20"/>
              </w:rPr>
              <w:t>Módulo Control Nivel</w:t>
            </w:r>
            <w:r w:rsidRPr="00153499">
              <w:rPr>
                <w:rFonts w:ascii="Times New Roman" w:hAnsi="Times New Roman" w:cs="Times New Roman"/>
                <w:noProof/>
                <w:webHidden/>
                <w:sz w:val="20"/>
                <w:szCs w:val="20"/>
              </w:rPr>
              <w:tab/>
            </w:r>
            <w:r w:rsidRPr="00153499">
              <w:rPr>
                <w:rFonts w:ascii="Times New Roman" w:hAnsi="Times New Roman" w:cs="Times New Roman"/>
                <w:noProof/>
                <w:webHidden/>
                <w:sz w:val="20"/>
                <w:szCs w:val="20"/>
              </w:rPr>
              <w:fldChar w:fldCharType="begin"/>
            </w:r>
            <w:r w:rsidRPr="00153499">
              <w:rPr>
                <w:rFonts w:ascii="Times New Roman" w:hAnsi="Times New Roman" w:cs="Times New Roman"/>
                <w:noProof/>
                <w:webHidden/>
                <w:sz w:val="20"/>
                <w:szCs w:val="20"/>
              </w:rPr>
              <w:instrText xml:space="preserve"> PAGEREF _Toc519340019 \h </w:instrText>
            </w:r>
            <w:r w:rsidRPr="00153499">
              <w:rPr>
                <w:rFonts w:ascii="Times New Roman" w:hAnsi="Times New Roman" w:cs="Times New Roman"/>
                <w:noProof/>
                <w:webHidden/>
                <w:sz w:val="20"/>
                <w:szCs w:val="20"/>
              </w:rPr>
            </w:r>
            <w:r w:rsidRPr="00153499">
              <w:rPr>
                <w:rFonts w:ascii="Times New Roman" w:hAnsi="Times New Roman" w:cs="Times New Roman"/>
                <w:noProof/>
                <w:webHidden/>
                <w:sz w:val="20"/>
                <w:szCs w:val="20"/>
              </w:rPr>
              <w:fldChar w:fldCharType="separate"/>
            </w:r>
            <w:r w:rsidRPr="00153499">
              <w:rPr>
                <w:rFonts w:ascii="Times New Roman" w:hAnsi="Times New Roman" w:cs="Times New Roman"/>
                <w:noProof/>
                <w:webHidden/>
                <w:sz w:val="20"/>
                <w:szCs w:val="20"/>
              </w:rPr>
              <w:t>2</w:t>
            </w:r>
            <w:r w:rsidRPr="00153499">
              <w:rPr>
                <w:rFonts w:ascii="Times New Roman" w:hAnsi="Times New Roman" w:cs="Times New Roman"/>
                <w:noProof/>
                <w:webHidden/>
                <w:sz w:val="20"/>
                <w:szCs w:val="20"/>
              </w:rPr>
              <w:fldChar w:fldCharType="end"/>
            </w:r>
          </w:hyperlink>
        </w:p>
        <w:p w:rsidR="00153499" w:rsidRPr="00153499" w:rsidRDefault="00153499">
          <w:pPr>
            <w:pStyle w:val="TDC2"/>
            <w:tabs>
              <w:tab w:val="left" w:pos="660"/>
              <w:tab w:val="right" w:leader="dot" w:pos="8828"/>
            </w:tabs>
            <w:rPr>
              <w:rFonts w:ascii="Times New Roman" w:eastAsiaTheme="minorEastAsia" w:hAnsi="Times New Roman" w:cs="Times New Roman"/>
              <w:noProof/>
              <w:sz w:val="20"/>
              <w:szCs w:val="20"/>
              <w:lang w:eastAsia="es-MX"/>
            </w:rPr>
          </w:pPr>
          <w:hyperlink w:anchor="_Toc519340020" w:history="1">
            <w:r w:rsidRPr="00153499">
              <w:rPr>
                <w:rStyle w:val="Hipervnculo"/>
                <w:rFonts w:ascii="Times New Roman" w:hAnsi="Times New Roman" w:cs="Times New Roman"/>
                <w:noProof/>
                <w:sz w:val="20"/>
                <w:szCs w:val="20"/>
              </w:rPr>
              <w:t>C.</w:t>
            </w:r>
            <w:r w:rsidRPr="00153499">
              <w:rPr>
                <w:rFonts w:ascii="Times New Roman" w:eastAsiaTheme="minorEastAsia" w:hAnsi="Times New Roman" w:cs="Times New Roman"/>
                <w:noProof/>
                <w:sz w:val="20"/>
                <w:szCs w:val="20"/>
                <w:lang w:eastAsia="es-MX"/>
              </w:rPr>
              <w:tab/>
            </w:r>
            <w:r w:rsidRPr="00153499">
              <w:rPr>
                <w:rStyle w:val="Hipervnculo"/>
                <w:rFonts w:ascii="Times New Roman" w:hAnsi="Times New Roman" w:cs="Times New Roman"/>
                <w:noProof/>
                <w:sz w:val="20"/>
                <w:szCs w:val="20"/>
              </w:rPr>
              <w:t>Módulo Monitoreo Ambiente</w:t>
            </w:r>
            <w:r w:rsidRPr="00153499">
              <w:rPr>
                <w:rFonts w:ascii="Times New Roman" w:hAnsi="Times New Roman" w:cs="Times New Roman"/>
                <w:noProof/>
                <w:webHidden/>
                <w:sz w:val="20"/>
                <w:szCs w:val="20"/>
              </w:rPr>
              <w:tab/>
            </w:r>
            <w:r w:rsidRPr="00153499">
              <w:rPr>
                <w:rFonts w:ascii="Times New Roman" w:hAnsi="Times New Roman" w:cs="Times New Roman"/>
                <w:noProof/>
                <w:webHidden/>
                <w:sz w:val="20"/>
                <w:szCs w:val="20"/>
              </w:rPr>
              <w:fldChar w:fldCharType="begin"/>
            </w:r>
            <w:r w:rsidRPr="00153499">
              <w:rPr>
                <w:rFonts w:ascii="Times New Roman" w:hAnsi="Times New Roman" w:cs="Times New Roman"/>
                <w:noProof/>
                <w:webHidden/>
                <w:sz w:val="20"/>
                <w:szCs w:val="20"/>
              </w:rPr>
              <w:instrText xml:space="preserve"> PAGEREF _Toc519340020 \h </w:instrText>
            </w:r>
            <w:r w:rsidRPr="00153499">
              <w:rPr>
                <w:rFonts w:ascii="Times New Roman" w:hAnsi="Times New Roman" w:cs="Times New Roman"/>
                <w:noProof/>
                <w:webHidden/>
                <w:sz w:val="20"/>
                <w:szCs w:val="20"/>
              </w:rPr>
            </w:r>
            <w:r w:rsidRPr="00153499">
              <w:rPr>
                <w:rFonts w:ascii="Times New Roman" w:hAnsi="Times New Roman" w:cs="Times New Roman"/>
                <w:noProof/>
                <w:webHidden/>
                <w:sz w:val="20"/>
                <w:szCs w:val="20"/>
              </w:rPr>
              <w:fldChar w:fldCharType="separate"/>
            </w:r>
            <w:r w:rsidRPr="00153499">
              <w:rPr>
                <w:rFonts w:ascii="Times New Roman" w:hAnsi="Times New Roman" w:cs="Times New Roman"/>
                <w:noProof/>
                <w:webHidden/>
                <w:sz w:val="20"/>
                <w:szCs w:val="20"/>
              </w:rPr>
              <w:t>2</w:t>
            </w:r>
            <w:r w:rsidRPr="00153499">
              <w:rPr>
                <w:rFonts w:ascii="Times New Roman" w:hAnsi="Times New Roman" w:cs="Times New Roman"/>
                <w:noProof/>
                <w:webHidden/>
                <w:sz w:val="20"/>
                <w:szCs w:val="20"/>
              </w:rPr>
              <w:fldChar w:fldCharType="end"/>
            </w:r>
          </w:hyperlink>
        </w:p>
        <w:p w:rsidR="00153499" w:rsidRPr="00153499" w:rsidRDefault="00153499">
          <w:pPr>
            <w:pStyle w:val="TDC2"/>
            <w:tabs>
              <w:tab w:val="left" w:pos="660"/>
              <w:tab w:val="right" w:leader="dot" w:pos="8828"/>
            </w:tabs>
            <w:rPr>
              <w:rFonts w:ascii="Times New Roman" w:eastAsiaTheme="minorEastAsia" w:hAnsi="Times New Roman" w:cs="Times New Roman"/>
              <w:noProof/>
              <w:sz w:val="20"/>
              <w:szCs w:val="20"/>
              <w:lang w:eastAsia="es-MX"/>
            </w:rPr>
          </w:pPr>
          <w:hyperlink w:anchor="_Toc519340021" w:history="1">
            <w:r w:rsidRPr="00153499">
              <w:rPr>
                <w:rStyle w:val="Hipervnculo"/>
                <w:rFonts w:ascii="Times New Roman" w:hAnsi="Times New Roman" w:cs="Times New Roman"/>
                <w:noProof/>
                <w:sz w:val="20"/>
                <w:szCs w:val="20"/>
              </w:rPr>
              <w:t>D.</w:t>
            </w:r>
            <w:r w:rsidRPr="00153499">
              <w:rPr>
                <w:rFonts w:ascii="Times New Roman" w:eastAsiaTheme="minorEastAsia" w:hAnsi="Times New Roman" w:cs="Times New Roman"/>
                <w:noProof/>
                <w:sz w:val="20"/>
                <w:szCs w:val="20"/>
                <w:lang w:eastAsia="es-MX"/>
              </w:rPr>
              <w:tab/>
            </w:r>
            <w:r w:rsidRPr="00153499">
              <w:rPr>
                <w:rStyle w:val="Hipervnculo"/>
                <w:rFonts w:ascii="Times New Roman" w:hAnsi="Times New Roman" w:cs="Times New Roman"/>
                <w:noProof/>
                <w:sz w:val="20"/>
                <w:szCs w:val="20"/>
              </w:rPr>
              <w:t>Módulo Monitoreo Nutriente</w:t>
            </w:r>
            <w:r w:rsidRPr="00153499">
              <w:rPr>
                <w:rFonts w:ascii="Times New Roman" w:hAnsi="Times New Roman" w:cs="Times New Roman"/>
                <w:noProof/>
                <w:webHidden/>
                <w:sz w:val="20"/>
                <w:szCs w:val="20"/>
              </w:rPr>
              <w:tab/>
            </w:r>
            <w:r w:rsidRPr="00153499">
              <w:rPr>
                <w:rFonts w:ascii="Times New Roman" w:hAnsi="Times New Roman" w:cs="Times New Roman"/>
                <w:noProof/>
                <w:webHidden/>
                <w:sz w:val="20"/>
                <w:szCs w:val="20"/>
              </w:rPr>
              <w:fldChar w:fldCharType="begin"/>
            </w:r>
            <w:r w:rsidRPr="00153499">
              <w:rPr>
                <w:rFonts w:ascii="Times New Roman" w:hAnsi="Times New Roman" w:cs="Times New Roman"/>
                <w:noProof/>
                <w:webHidden/>
                <w:sz w:val="20"/>
                <w:szCs w:val="20"/>
              </w:rPr>
              <w:instrText xml:space="preserve"> PAGEREF _Toc519340021 \h </w:instrText>
            </w:r>
            <w:r w:rsidRPr="00153499">
              <w:rPr>
                <w:rFonts w:ascii="Times New Roman" w:hAnsi="Times New Roman" w:cs="Times New Roman"/>
                <w:noProof/>
                <w:webHidden/>
                <w:sz w:val="20"/>
                <w:szCs w:val="20"/>
              </w:rPr>
            </w:r>
            <w:r w:rsidRPr="00153499">
              <w:rPr>
                <w:rFonts w:ascii="Times New Roman" w:hAnsi="Times New Roman" w:cs="Times New Roman"/>
                <w:noProof/>
                <w:webHidden/>
                <w:sz w:val="20"/>
                <w:szCs w:val="20"/>
              </w:rPr>
              <w:fldChar w:fldCharType="separate"/>
            </w:r>
            <w:r w:rsidRPr="00153499">
              <w:rPr>
                <w:rFonts w:ascii="Times New Roman" w:hAnsi="Times New Roman" w:cs="Times New Roman"/>
                <w:noProof/>
                <w:webHidden/>
                <w:sz w:val="20"/>
                <w:szCs w:val="20"/>
              </w:rPr>
              <w:t>2</w:t>
            </w:r>
            <w:r w:rsidRPr="00153499">
              <w:rPr>
                <w:rFonts w:ascii="Times New Roman" w:hAnsi="Times New Roman" w:cs="Times New Roman"/>
                <w:noProof/>
                <w:webHidden/>
                <w:sz w:val="20"/>
                <w:szCs w:val="20"/>
              </w:rPr>
              <w:fldChar w:fldCharType="end"/>
            </w:r>
          </w:hyperlink>
        </w:p>
        <w:p w:rsidR="00153499" w:rsidRPr="00153499" w:rsidRDefault="00153499">
          <w:pPr>
            <w:pStyle w:val="TDC2"/>
            <w:tabs>
              <w:tab w:val="left" w:pos="660"/>
              <w:tab w:val="right" w:leader="dot" w:pos="8828"/>
            </w:tabs>
            <w:rPr>
              <w:rFonts w:ascii="Times New Roman" w:eastAsiaTheme="minorEastAsia" w:hAnsi="Times New Roman" w:cs="Times New Roman"/>
              <w:noProof/>
              <w:sz w:val="20"/>
              <w:szCs w:val="20"/>
              <w:lang w:eastAsia="es-MX"/>
            </w:rPr>
          </w:pPr>
          <w:hyperlink w:anchor="_Toc519340022" w:history="1">
            <w:r w:rsidRPr="00153499">
              <w:rPr>
                <w:rStyle w:val="Hipervnculo"/>
                <w:rFonts w:ascii="Times New Roman" w:hAnsi="Times New Roman" w:cs="Times New Roman"/>
                <w:noProof/>
                <w:sz w:val="20"/>
                <w:szCs w:val="20"/>
              </w:rPr>
              <w:t>E.</w:t>
            </w:r>
            <w:r w:rsidRPr="00153499">
              <w:rPr>
                <w:rFonts w:ascii="Times New Roman" w:eastAsiaTheme="minorEastAsia" w:hAnsi="Times New Roman" w:cs="Times New Roman"/>
                <w:noProof/>
                <w:sz w:val="20"/>
                <w:szCs w:val="20"/>
                <w:lang w:eastAsia="es-MX"/>
              </w:rPr>
              <w:tab/>
            </w:r>
            <w:r w:rsidRPr="00153499">
              <w:rPr>
                <w:rStyle w:val="Hipervnculo"/>
                <w:rFonts w:ascii="Times New Roman" w:hAnsi="Times New Roman" w:cs="Times New Roman"/>
                <w:noProof/>
                <w:sz w:val="20"/>
                <w:szCs w:val="20"/>
              </w:rPr>
              <w:t>Recomendaciones de la instalación en el Fitotrón</w:t>
            </w:r>
            <w:r w:rsidRPr="00153499">
              <w:rPr>
                <w:rFonts w:ascii="Times New Roman" w:hAnsi="Times New Roman" w:cs="Times New Roman"/>
                <w:noProof/>
                <w:webHidden/>
                <w:sz w:val="20"/>
                <w:szCs w:val="20"/>
              </w:rPr>
              <w:tab/>
            </w:r>
            <w:r w:rsidRPr="00153499">
              <w:rPr>
                <w:rFonts w:ascii="Times New Roman" w:hAnsi="Times New Roman" w:cs="Times New Roman"/>
                <w:noProof/>
                <w:webHidden/>
                <w:sz w:val="20"/>
                <w:szCs w:val="20"/>
              </w:rPr>
              <w:fldChar w:fldCharType="begin"/>
            </w:r>
            <w:r w:rsidRPr="00153499">
              <w:rPr>
                <w:rFonts w:ascii="Times New Roman" w:hAnsi="Times New Roman" w:cs="Times New Roman"/>
                <w:noProof/>
                <w:webHidden/>
                <w:sz w:val="20"/>
                <w:szCs w:val="20"/>
              </w:rPr>
              <w:instrText xml:space="preserve"> PAGEREF _Toc519340022 \h </w:instrText>
            </w:r>
            <w:r w:rsidRPr="00153499">
              <w:rPr>
                <w:rFonts w:ascii="Times New Roman" w:hAnsi="Times New Roman" w:cs="Times New Roman"/>
                <w:noProof/>
                <w:webHidden/>
                <w:sz w:val="20"/>
                <w:szCs w:val="20"/>
              </w:rPr>
            </w:r>
            <w:r w:rsidRPr="00153499">
              <w:rPr>
                <w:rFonts w:ascii="Times New Roman" w:hAnsi="Times New Roman" w:cs="Times New Roman"/>
                <w:noProof/>
                <w:webHidden/>
                <w:sz w:val="20"/>
                <w:szCs w:val="20"/>
              </w:rPr>
              <w:fldChar w:fldCharType="separate"/>
            </w:r>
            <w:r w:rsidRPr="00153499">
              <w:rPr>
                <w:rFonts w:ascii="Times New Roman" w:hAnsi="Times New Roman" w:cs="Times New Roman"/>
                <w:noProof/>
                <w:webHidden/>
                <w:sz w:val="20"/>
                <w:szCs w:val="20"/>
              </w:rPr>
              <w:t>3</w:t>
            </w:r>
            <w:r w:rsidRPr="00153499">
              <w:rPr>
                <w:rFonts w:ascii="Times New Roman" w:hAnsi="Times New Roman" w:cs="Times New Roman"/>
                <w:noProof/>
                <w:webHidden/>
                <w:sz w:val="20"/>
                <w:szCs w:val="20"/>
              </w:rPr>
              <w:fldChar w:fldCharType="end"/>
            </w:r>
          </w:hyperlink>
        </w:p>
        <w:p w:rsidR="00153499" w:rsidRPr="00153499" w:rsidRDefault="00153499">
          <w:pPr>
            <w:pStyle w:val="TDC1"/>
            <w:rPr>
              <w:rFonts w:eastAsiaTheme="minorEastAsia"/>
              <w:lang w:eastAsia="es-MX"/>
            </w:rPr>
          </w:pPr>
          <w:hyperlink w:anchor="_Toc519340023" w:history="1">
            <w:r w:rsidRPr="00153499">
              <w:rPr>
                <w:rStyle w:val="Hipervnculo"/>
                <w:highlight w:val="yellow"/>
              </w:rPr>
              <w:t>IV.</w:t>
            </w:r>
            <w:r w:rsidRPr="00153499">
              <w:rPr>
                <w:rFonts w:eastAsiaTheme="minorEastAsia"/>
                <w:lang w:eastAsia="es-MX"/>
              </w:rPr>
              <w:tab/>
            </w:r>
            <w:r w:rsidRPr="00153499">
              <w:rPr>
                <w:rStyle w:val="Hipervnculo"/>
                <w:highlight w:val="yellow"/>
              </w:rPr>
              <w:t>INTERFAZ GRÁFICA DE USUARIO</w:t>
            </w:r>
            <w:r w:rsidRPr="00153499">
              <w:rPr>
                <w:webHidden/>
              </w:rPr>
              <w:tab/>
            </w:r>
            <w:r w:rsidRPr="00153499">
              <w:rPr>
                <w:webHidden/>
              </w:rPr>
              <w:fldChar w:fldCharType="begin"/>
            </w:r>
            <w:r w:rsidRPr="00153499">
              <w:rPr>
                <w:webHidden/>
              </w:rPr>
              <w:instrText xml:space="preserve"> PAGEREF _Toc519340023 \h </w:instrText>
            </w:r>
            <w:r w:rsidRPr="00153499">
              <w:rPr>
                <w:webHidden/>
              </w:rPr>
            </w:r>
            <w:r w:rsidRPr="00153499">
              <w:rPr>
                <w:webHidden/>
              </w:rPr>
              <w:fldChar w:fldCharType="separate"/>
            </w:r>
            <w:r w:rsidRPr="00153499">
              <w:rPr>
                <w:webHidden/>
              </w:rPr>
              <w:t>4</w:t>
            </w:r>
            <w:r w:rsidRPr="00153499">
              <w:rPr>
                <w:webHidden/>
              </w:rPr>
              <w:fldChar w:fldCharType="end"/>
            </w:r>
          </w:hyperlink>
        </w:p>
        <w:p w:rsidR="00153499" w:rsidRPr="00153499" w:rsidRDefault="00153499">
          <w:pPr>
            <w:pStyle w:val="TDC1"/>
            <w:rPr>
              <w:rFonts w:eastAsiaTheme="minorEastAsia"/>
              <w:lang w:eastAsia="es-MX"/>
            </w:rPr>
          </w:pPr>
          <w:hyperlink w:anchor="_Toc519340024" w:history="1">
            <w:r w:rsidRPr="00153499">
              <w:rPr>
                <w:rStyle w:val="Hipervnculo"/>
              </w:rPr>
              <w:t>V.</w:t>
            </w:r>
            <w:r w:rsidRPr="00153499">
              <w:rPr>
                <w:rFonts w:eastAsiaTheme="minorEastAsia"/>
                <w:lang w:eastAsia="es-MX"/>
              </w:rPr>
              <w:tab/>
            </w:r>
            <w:r w:rsidRPr="00153499">
              <w:rPr>
                <w:rStyle w:val="Hipervnculo"/>
              </w:rPr>
              <w:t>Confiabiliad</w:t>
            </w:r>
            <w:r w:rsidRPr="00153499">
              <w:rPr>
                <w:webHidden/>
              </w:rPr>
              <w:tab/>
            </w:r>
            <w:r w:rsidRPr="00153499">
              <w:rPr>
                <w:webHidden/>
              </w:rPr>
              <w:fldChar w:fldCharType="begin"/>
            </w:r>
            <w:r w:rsidRPr="00153499">
              <w:rPr>
                <w:webHidden/>
              </w:rPr>
              <w:instrText xml:space="preserve"> PAGEREF _Toc519340024 \h </w:instrText>
            </w:r>
            <w:r w:rsidRPr="00153499">
              <w:rPr>
                <w:webHidden/>
              </w:rPr>
            </w:r>
            <w:r w:rsidRPr="00153499">
              <w:rPr>
                <w:webHidden/>
              </w:rPr>
              <w:fldChar w:fldCharType="separate"/>
            </w:r>
            <w:r w:rsidRPr="00153499">
              <w:rPr>
                <w:webHidden/>
              </w:rPr>
              <w:t>5</w:t>
            </w:r>
            <w:r w:rsidRPr="00153499">
              <w:rPr>
                <w:webHidden/>
              </w:rPr>
              <w:fldChar w:fldCharType="end"/>
            </w:r>
          </w:hyperlink>
        </w:p>
        <w:p w:rsidR="00153499" w:rsidRPr="00153499" w:rsidRDefault="00153499">
          <w:pPr>
            <w:pStyle w:val="TDC1"/>
            <w:rPr>
              <w:rFonts w:eastAsiaTheme="minorEastAsia"/>
              <w:lang w:eastAsia="es-MX"/>
            </w:rPr>
          </w:pPr>
          <w:hyperlink w:anchor="_Toc519340025" w:history="1">
            <w:r w:rsidRPr="00153499">
              <w:rPr>
                <w:rStyle w:val="Hipervnculo"/>
              </w:rPr>
              <w:t>VI.</w:t>
            </w:r>
            <w:r w:rsidRPr="00153499">
              <w:rPr>
                <w:rFonts w:eastAsiaTheme="minorEastAsia"/>
                <w:lang w:eastAsia="es-MX"/>
              </w:rPr>
              <w:tab/>
            </w:r>
            <w:r w:rsidRPr="00153499">
              <w:rPr>
                <w:rStyle w:val="Hipervnculo"/>
              </w:rPr>
              <w:t>Eficiencia</w:t>
            </w:r>
            <w:r w:rsidRPr="00153499">
              <w:rPr>
                <w:webHidden/>
              </w:rPr>
              <w:tab/>
            </w:r>
            <w:r w:rsidRPr="00153499">
              <w:rPr>
                <w:webHidden/>
              </w:rPr>
              <w:fldChar w:fldCharType="begin"/>
            </w:r>
            <w:r w:rsidRPr="00153499">
              <w:rPr>
                <w:webHidden/>
              </w:rPr>
              <w:instrText xml:space="preserve"> PAGEREF _Toc519340025 \h </w:instrText>
            </w:r>
            <w:r w:rsidRPr="00153499">
              <w:rPr>
                <w:webHidden/>
              </w:rPr>
            </w:r>
            <w:r w:rsidRPr="00153499">
              <w:rPr>
                <w:webHidden/>
              </w:rPr>
              <w:fldChar w:fldCharType="separate"/>
            </w:r>
            <w:r w:rsidRPr="00153499">
              <w:rPr>
                <w:webHidden/>
              </w:rPr>
              <w:t>6</w:t>
            </w:r>
            <w:r w:rsidRPr="00153499">
              <w:rPr>
                <w:webHidden/>
              </w:rPr>
              <w:fldChar w:fldCharType="end"/>
            </w:r>
          </w:hyperlink>
        </w:p>
        <w:p w:rsidR="00153499" w:rsidRPr="00153499" w:rsidRDefault="00153499">
          <w:pPr>
            <w:pStyle w:val="TDC1"/>
            <w:rPr>
              <w:rFonts w:eastAsiaTheme="minorEastAsia"/>
              <w:lang w:eastAsia="es-MX"/>
            </w:rPr>
          </w:pPr>
          <w:hyperlink w:anchor="_Toc519340026" w:history="1">
            <w:r w:rsidRPr="00153499">
              <w:rPr>
                <w:rStyle w:val="Hipervnculo"/>
              </w:rPr>
              <w:t>VII.</w:t>
            </w:r>
            <w:r w:rsidRPr="00153499">
              <w:rPr>
                <w:rFonts w:eastAsiaTheme="minorEastAsia"/>
                <w:lang w:eastAsia="es-MX"/>
              </w:rPr>
              <w:tab/>
            </w:r>
            <w:r w:rsidRPr="00153499">
              <w:rPr>
                <w:rStyle w:val="Hipervnculo"/>
              </w:rPr>
              <w:t>Desempeño</w:t>
            </w:r>
            <w:r w:rsidRPr="00153499">
              <w:rPr>
                <w:webHidden/>
              </w:rPr>
              <w:tab/>
            </w:r>
            <w:r w:rsidRPr="00153499">
              <w:rPr>
                <w:webHidden/>
              </w:rPr>
              <w:fldChar w:fldCharType="begin"/>
            </w:r>
            <w:r w:rsidRPr="00153499">
              <w:rPr>
                <w:webHidden/>
              </w:rPr>
              <w:instrText xml:space="preserve"> PAGEREF _Toc519340026 \h </w:instrText>
            </w:r>
            <w:r w:rsidRPr="00153499">
              <w:rPr>
                <w:webHidden/>
              </w:rPr>
            </w:r>
            <w:r w:rsidRPr="00153499">
              <w:rPr>
                <w:webHidden/>
              </w:rPr>
              <w:fldChar w:fldCharType="separate"/>
            </w:r>
            <w:r w:rsidRPr="00153499">
              <w:rPr>
                <w:webHidden/>
              </w:rPr>
              <w:t>6</w:t>
            </w:r>
            <w:r w:rsidRPr="00153499">
              <w:rPr>
                <w:webHidden/>
              </w:rPr>
              <w:fldChar w:fldCharType="end"/>
            </w:r>
          </w:hyperlink>
        </w:p>
        <w:p w:rsidR="00153499" w:rsidRPr="00153499" w:rsidRDefault="00153499">
          <w:pPr>
            <w:pStyle w:val="TDC1"/>
            <w:rPr>
              <w:rFonts w:eastAsiaTheme="minorEastAsia"/>
              <w:lang w:eastAsia="es-MX"/>
            </w:rPr>
          </w:pPr>
          <w:hyperlink w:anchor="_Toc519340027" w:history="1">
            <w:r w:rsidRPr="00153499">
              <w:rPr>
                <w:rStyle w:val="Hipervnculo"/>
              </w:rPr>
              <w:t>VIII.</w:t>
            </w:r>
            <w:r w:rsidRPr="00153499">
              <w:rPr>
                <w:rFonts w:eastAsiaTheme="minorEastAsia"/>
                <w:lang w:eastAsia="es-MX"/>
              </w:rPr>
              <w:tab/>
            </w:r>
            <w:r w:rsidRPr="00153499">
              <w:rPr>
                <w:rStyle w:val="Hipervnculo"/>
              </w:rPr>
              <w:t>Mantenimeinto</w:t>
            </w:r>
            <w:r w:rsidRPr="00153499">
              <w:rPr>
                <w:webHidden/>
              </w:rPr>
              <w:tab/>
            </w:r>
            <w:r w:rsidRPr="00153499">
              <w:rPr>
                <w:webHidden/>
              </w:rPr>
              <w:fldChar w:fldCharType="begin"/>
            </w:r>
            <w:r w:rsidRPr="00153499">
              <w:rPr>
                <w:webHidden/>
              </w:rPr>
              <w:instrText xml:space="preserve"> PAGEREF _Toc519340027 \h </w:instrText>
            </w:r>
            <w:r w:rsidRPr="00153499">
              <w:rPr>
                <w:webHidden/>
              </w:rPr>
            </w:r>
            <w:r w:rsidRPr="00153499">
              <w:rPr>
                <w:webHidden/>
              </w:rPr>
              <w:fldChar w:fldCharType="separate"/>
            </w:r>
            <w:r w:rsidRPr="00153499">
              <w:rPr>
                <w:webHidden/>
              </w:rPr>
              <w:t>6</w:t>
            </w:r>
            <w:r w:rsidRPr="00153499">
              <w:rPr>
                <w:webHidden/>
              </w:rPr>
              <w:fldChar w:fldCharType="end"/>
            </w:r>
          </w:hyperlink>
        </w:p>
        <w:p w:rsidR="00153499" w:rsidRPr="00153499" w:rsidRDefault="00153499">
          <w:pPr>
            <w:pStyle w:val="TDC1"/>
            <w:rPr>
              <w:rFonts w:eastAsiaTheme="minorEastAsia"/>
              <w:lang w:eastAsia="es-MX"/>
            </w:rPr>
          </w:pPr>
          <w:hyperlink w:anchor="_Toc519340028" w:history="1">
            <w:r w:rsidRPr="00153499">
              <w:rPr>
                <w:rStyle w:val="Hipervnculo"/>
              </w:rPr>
              <w:t>IX.</w:t>
            </w:r>
            <w:r w:rsidRPr="00153499">
              <w:rPr>
                <w:rFonts w:eastAsiaTheme="minorEastAsia"/>
                <w:lang w:eastAsia="es-MX"/>
              </w:rPr>
              <w:tab/>
            </w:r>
            <w:r w:rsidRPr="00153499">
              <w:rPr>
                <w:rStyle w:val="Hipervnculo"/>
              </w:rPr>
              <w:t>Restricciones de diseño y construcción</w:t>
            </w:r>
            <w:r w:rsidRPr="00153499">
              <w:rPr>
                <w:webHidden/>
              </w:rPr>
              <w:tab/>
            </w:r>
            <w:r w:rsidRPr="00153499">
              <w:rPr>
                <w:webHidden/>
              </w:rPr>
              <w:fldChar w:fldCharType="begin"/>
            </w:r>
            <w:r w:rsidRPr="00153499">
              <w:rPr>
                <w:webHidden/>
              </w:rPr>
              <w:instrText xml:space="preserve"> PAGEREF _Toc519340028 \h </w:instrText>
            </w:r>
            <w:r w:rsidRPr="00153499">
              <w:rPr>
                <w:webHidden/>
              </w:rPr>
            </w:r>
            <w:r w:rsidRPr="00153499">
              <w:rPr>
                <w:webHidden/>
              </w:rPr>
              <w:fldChar w:fldCharType="separate"/>
            </w:r>
            <w:r w:rsidRPr="00153499">
              <w:rPr>
                <w:webHidden/>
              </w:rPr>
              <w:t>6</w:t>
            </w:r>
            <w:r w:rsidRPr="00153499">
              <w:rPr>
                <w:webHidden/>
              </w:rPr>
              <w:fldChar w:fldCharType="end"/>
            </w:r>
          </w:hyperlink>
        </w:p>
        <w:p w:rsidR="00153499" w:rsidRPr="00153499" w:rsidRDefault="00153499">
          <w:pPr>
            <w:pStyle w:val="TDC1"/>
            <w:rPr>
              <w:rFonts w:eastAsiaTheme="minorEastAsia"/>
              <w:lang w:eastAsia="es-MX"/>
            </w:rPr>
          </w:pPr>
          <w:hyperlink w:anchor="_Toc519340029" w:history="1">
            <w:r w:rsidRPr="00153499">
              <w:rPr>
                <w:rStyle w:val="Hipervnculo"/>
              </w:rPr>
              <w:t>X.</w:t>
            </w:r>
            <w:r w:rsidRPr="00153499">
              <w:rPr>
                <w:rFonts w:eastAsiaTheme="minorEastAsia"/>
                <w:lang w:eastAsia="es-MX"/>
              </w:rPr>
              <w:tab/>
            </w:r>
            <w:r w:rsidRPr="00153499">
              <w:rPr>
                <w:rStyle w:val="Hipervnculo"/>
              </w:rPr>
              <w:t>Legales y reglamentos</w:t>
            </w:r>
            <w:r w:rsidRPr="00153499">
              <w:rPr>
                <w:webHidden/>
              </w:rPr>
              <w:tab/>
            </w:r>
            <w:r w:rsidRPr="00153499">
              <w:rPr>
                <w:webHidden/>
              </w:rPr>
              <w:fldChar w:fldCharType="begin"/>
            </w:r>
            <w:r w:rsidRPr="00153499">
              <w:rPr>
                <w:webHidden/>
              </w:rPr>
              <w:instrText xml:space="preserve"> PAGEREF _Toc519340029 \h </w:instrText>
            </w:r>
            <w:r w:rsidRPr="00153499">
              <w:rPr>
                <w:webHidden/>
              </w:rPr>
            </w:r>
            <w:r w:rsidRPr="00153499">
              <w:rPr>
                <w:webHidden/>
              </w:rPr>
              <w:fldChar w:fldCharType="separate"/>
            </w:r>
            <w:r w:rsidRPr="00153499">
              <w:rPr>
                <w:webHidden/>
              </w:rPr>
              <w:t>6</w:t>
            </w:r>
            <w:r w:rsidRPr="00153499">
              <w:rPr>
                <w:webHidden/>
              </w:rPr>
              <w:fldChar w:fldCharType="end"/>
            </w:r>
          </w:hyperlink>
        </w:p>
        <w:p w:rsidR="00B022ED" w:rsidRPr="00153499" w:rsidRDefault="00B022ED">
          <w:pPr>
            <w:rPr>
              <w:rFonts w:ascii="Times New Roman" w:hAnsi="Times New Roman" w:cs="Times New Roman"/>
              <w:sz w:val="20"/>
              <w:szCs w:val="20"/>
            </w:rPr>
          </w:pPr>
          <w:r w:rsidRPr="00153499">
            <w:rPr>
              <w:rFonts w:ascii="Times New Roman" w:hAnsi="Times New Roman" w:cs="Times New Roman"/>
              <w:bCs/>
              <w:sz w:val="20"/>
              <w:szCs w:val="20"/>
              <w:lang w:val="es-ES"/>
            </w:rPr>
            <w:fldChar w:fldCharType="end"/>
          </w:r>
        </w:p>
        <w:bookmarkStart w:id="1" w:name="_GoBack" w:displacedByCustomXml="next"/>
        <w:bookmarkEnd w:id="1" w:displacedByCustomXml="next"/>
      </w:sdtContent>
    </w:sdt>
    <w:p w:rsidR="00A82F78" w:rsidRDefault="00A82F78"/>
    <w:p w:rsidR="00A82F78" w:rsidRDefault="00A82F78"/>
    <w:p w:rsidR="00A82F78" w:rsidRDefault="00A82F78"/>
    <w:p w:rsidR="00A82F78" w:rsidRDefault="00A82F78"/>
    <w:p w:rsidR="00A82F78" w:rsidRDefault="00A82F78"/>
    <w:p w:rsidR="00A82F78" w:rsidRDefault="00A82F78"/>
    <w:p w:rsidR="00A82F78" w:rsidRDefault="00A82F78">
      <w:pPr>
        <w:sectPr w:rsidR="00A82F78" w:rsidSect="003958DC">
          <w:pgSz w:w="12240" w:h="15840"/>
          <w:pgMar w:top="1417" w:right="1701" w:bottom="1417" w:left="1701" w:header="708" w:footer="510" w:gutter="0"/>
          <w:cols w:space="708"/>
          <w:docGrid w:linePitch="360"/>
        </w:sectPr>
      </w:pPr>
    </w:p>
    <w:p w:rsidR="005A1EE0" w:rsidRDefault="00B022ED" w:rsidP="00534D3A">
      <w:pPr>
        <w:pStyle w:val="Ttulo1"/>
        <w:ind w:left="426" w:hanging="426"/>
        <w:jc w:val="center"/>
        <w:rPr>
          <w:caps w:val="0"/>
        </w:rPr>
      </w:pPr>
      <w:bookmarkStart w:id="2" w:name="_Toc519340015"/>
      <w:r>
        <w:rPr>
          <w:caps w:val="0"/>
        </w:rPr>
        <w:lastRenderedPageBreak/>
        <w:t>INTRODUCCIÓN</w:t>
      </w:r>
      <w:bookmarkEnd w:id="2"/>
    </w:p>
    <w:p w:rsidR="006B2A5E" w:rsidRPr="006B2A5E" w:rsidRDefault="006B2A5E" w:rsidP="006B2A5E"/>
    <w:p w:rsidR="005A1EE0" w:rsidRPr="00A34E47" w:rsidRDefault="006B2A5E" w:rsidP="005A1EE0">
      <w:pPr>
        <w:jc w:val="both"/>
        <w:rPr>
          <w:rFonts w:ascii="Times New Roman" w:hAnsi="Times New Roman" w:cs="Times New Roman"/>
          <w:sz w:val="20"/>
          <w:szCs w:val="20"/>
        </w:rPr>
      </w:pPr>
      <w:r>
        <w:rPr>
          <w:rFonts w:ascii="Times New Roman" w:hAnsi="Times New Roman" w:cs="Times New Roman"/>
          <w:sz w:val="20"/>
          <w:szCs w:val="20"/>
        </w:rPr>
        <w:t xml:space="preserve"> En este documento se tiene como objetivo mostrar la recopilación de los requisitos que se necesitan, ya sean funcionales o no funcionales, e identificar cada componente electrónico necesario para construir 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xml:space="preserve">. El prototipo está conformado por un módulo </w:t>
      </w:r>
      <w:r w:rsidR="00186059">
        <w:rPr>
          <w:rFonts w:ascii="Times New Roman" w:hAnsi="Times New Roman" w:cs="Times New Roman"/>
          <w:sz w:val="20"/>
          <w:szCs w:val="20"/>
        </w:rPr>
        <w:t>maestro denominado como Módulo C</w:t>
      </w:r>
      <w:r>
        <w:rPr>
          <w:rFonts w:ascii="Times New Roman" w:hAnsi="Times New Roman" w:cs="Times New Roman"/>
          <w:sz w:val="20"/>
          <w:szCs w:val="20"/>
        </w:rPr>
        <w:t>oncentrado</w:t>
      </w:r>
      <w:r w:rsidR="003509B9">
        <w:rPr>
          <w:rFonts w:ascii="Times New Roman" w:hAnsi="Times New Roman" w:cs="Times New Roman"/>
          <w:sz w:val="20"/>
          <w:szCs w:val="20"/>
        </w:rPr>
        <w:t>r</w:t>
      </w:r>
      <w:r w:rsidR="00186059">
        <w:rPr>
          <w:rFonts w:ascii="Times New Roman" w:hAnsi="Times New Roman" w:cs="Times New Roman"/>
          <w:sz w:val="20"/>
          <w:szCs w:val="20"/>
        </w:rPr>
        <w:t xml:space="preserve"> y P</w:t>
      </w:r>
      <w:r>
        <w:rPr>
          <w:rFonts w:ascii="Times New Roman" w:hAnsi="Times New Roman" w:cs="Times New Roman"/>
          <w:sz w:val="20"/>
          <w:szCs w:val="20"/>
        </w:rPr>
        <w:t xml:space="preserve">rocesador, el cual a su vez cuenta con 3 módulos clientes para monitorear y/o controlar las variables a considerar dentro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w:t>
      </w:r>
      <w:r w:rsidR="005A1EE0" w:rsidRPr="00A34E47">
        <w:rPr>
          <w:rFonts w:ascii="Times New Roman" w:hAnsi="Times New Roman" w:cs="Times New Roman"/>
          <w:sz w:val="20"/>
          <w:szCs w:val="20"/>
        </w:rPr>
        <w:t xml:space="preserve"> </w:t>
      </w:r>
      <w:r>
        <w:rPr>
          <w:rFonts w:ascii="Times New Roman" w:hAnsi="Times New Roman" w:cs="Times New Roman"/>
          <w:sz w:val="20"/>
          <w:szCs w:val="20"/>
        </w:rPr>
        <w:t>Estos módulos son: Módulo Control Nivel, Módulo Monitoreo Ambiente y Módulo Monitoreo Nutriente. Las variables a considerar por estos módulos son: T</w:t>
      </w:r>
      <w:r w:rsidR="00DE0A44" w:rsidRPr="00A34E47">
        <w:rPr>
          <w:rFonts w:ascii="Times New Roman" w:hAnsi="Times New Roman" w:cs="Times New Roman"/>
          <w:sz w:val="20"/>
          <w:szCs w:val="20"/>
        </w:rPr>
        <w:t>emperatura</w:t>
      </w:r>
      <w:r>
        <w:rPr>
          <w:rFonts w:ascii="Times New Roman" w:hAnsi="Times New Roman" w:cs="Times New Roman"/>
          <w:sz w:val="20"/>
          <w:szCs w:val="20"/>
        </w:rPr>
        <w:t xml:space="preserve"> ambiental</w:t>
      </w:r>
      <w:r w:rsidR="00DE0A44" w:rsidRPr="00A34E47">
        <w:rPr>
          <w:rFonts w:ascii="Times New Roman" w:hAnsi="Times New Roman" w:cs="Times New Roman"/>
          <w:sz w:val="20"/>
          <w:szCs w:val="20"/>
        </w:rPr>
        <w:t xml:space="preserve">, </w:t>
      </w:r>
      <w:r>
        <w:rPr>
          <w:rFonts w:ascii="Times New Roman" w:hAnsi="Times New Roman" w:cs="Times New Roman"/>
          <w:sz w:val="20"/>
          <w:szCs w:val="20"/>
        </w:rPr>
        <w:t xml:space="preserve">temperatura de </w:t>
      </w:r>
      <w:r w:rsidR="00A35D57">
        <w:rPr>
          <w:rFonts w:ascii="Times New Roman" w:hAnsi="Times New Roman" w:cs="Times New Roman"/>
          <w:sz w:val="20"/>
          <w:szCs w:val="20"/>
        </w:rPr>
        <w:t>la solución nutritiva</w:t>
      </w:r>
      <w:r>
        <w:rPr>
          <w:rFonts w:ascii="Times New Roman" w:hAnsi="Times New Roman" w:cs="Times New Roman"/>
          <w:sz w:val="20"/>
          <w:szCs w:val="20"/>
        </w:rPr>
        <w:t>,</w:t>
      </w:r>
      <w:r w:rsidR="00B64D78">
        <w:rPr>
          <w:rFonts w:ascii="Times New Roman" w:hAnsi="Times New Roman" w:cs="Times New Roman"/>
          <w:sz w:val="20"/>
          <w:szCs w:val="20"/>
        </w:rPr>
        <w:t xml:space="preserve"> temperatura interna,</w:t>
      </w:r>
      <w:r>
        <w:rPr>
          <w:rFonts w:ascii="Times New Roman" w:hAnsi="Times New Roman" w:cs="Times New Roman"/>
          <w:sz w:val="20"/>
          <w:szCs w:val="20"/>
        </w:rPr>
        <w:t xml:space="preserve"> </w:t>
      </w:r>
      <w:r w:rsidR="00DE0A44" w:rsidRPr="00A34E47">
        <w:rPr>
          <w:rFonts w:ascii="Times New Roman" w:hAnsi="Times New Roman" w:cs="Times New Roman"/>
          <w:sz w:val="20"/>
          <w:szCs w:val="20"/>
        </w:rPr>
        <w:t xml:space="preserve">humedad, </w:t>
      </w:r>
      <w:r>
        <w:rPr>
          <w:rFonts w:ascii="Times New Roman" w:hAnsi="Times New Roman" w:cs="Times New Roman"/>
          <w:sz w:val="20"/>
          <w:szCs w:val="20"/>
        </w:rPr>
        <w:t xml:space="preserve">iluminación, </w:t>
      </w:r>
      <w:r w:rsidR="00AE40D9">
        <w:rPr>
          <w:rFonts w:ascii="Times New Roman" w:hAnsi="Times New Roman" w:cs="Times New Roman"/>
          <w:sz w:val="20"/>
          <w:szCs w:val="20"/>
        </w:rPr>
        <w:t xml:space="preserve">altitud, presión atmosférica, </w:t>
      </w:r>
      <w:r w:rsidR="00A34E47" w:rsidRPr="00A34E47">
        <w:rPr>
          <w:rFonts w:ascii="Times New Roman" w:hAnsi="Times New Roman" w:cs="Times New Roman"/>
          <w:sz w:val="20"/>
          <w:szCs w:val="20"/>
        </w:rPr>
        <w:t>conductividad eléc</w:t>
      </w:r>
      <w:r w:rsidR="00E95F87">
        <w:rPr>
          <w:rFonts w:ascii="Times New Roman" w:hAnsi="Times New Roman" w:cs="Times New Roman"/>
          <w:sz w:val="20"/>
          <w:szCs w:val="20"/>
        </w:rPr>
        <w:t>trica, potencial de hidrogeno</w:t>
      </w:r>
      <w:r w:rsidR="00690952">
        <w:rPr>
          <w:rFonts w:ascii="Times New Roman" w:hAnsi="Times New Roman" w:cs="Times New Roman"/>
          <w:sz w:val="20"/>
          <w:szCs w:val="20"/>
        </w:rPr>
        <w:t xml:space="preserve"> (pH) y dióxido de carbono (CO</w:t>
      </w:r>
      <w:r w:rsidR="00690952">
        <w:rPr>
          <w:rFonts w:ascii="Times New Roman" w:hAnsi="Times New Roman" w:cs="Times New Roman"/>
          <w:sz w:val="20"/>
          <w:szCs w:val="20"/>
          <w:vertAlign w:val="subscript"/>
        </w:rPr>
        <w:t>2</w:t>
      </w:r>
      <w:r w:rsidR="00690952">
        <w:rPr>
          <w:rFonts w:ascii="Times New Roman" w:hAnsi="Times New Roman" w:cs="Times New Roman"/>
          <w:sz w:val="20"/>
          <w:szCs w:val="20"/>
        </w:rPr>
        <w:t>)</w:t>
      </w:r>
      <w:r w:rsidR="00B64D78">
        <w:rPr>
          <w:rFonts w:ascii="Times New Roman" w:hAnsi="Times New Roman" w:cs="Times New Roman"/>
          <w:sz w:val="20"/>
          <w:szCs w:val="20"/>
        </w:rPr>
        <w:t>; además de tener actuadores para controlar las bombas o dispositivos de 127Vca.</w:t>
      </w:r>
      <w:r w:rsidR="00E95F87">
        <w:rPr>
          <w:rFonts w:ascii="Times New Roman" w:hAnsi="Times New Roman" w:cs="Times New Roman"/>
          <w:sz w:val="20"/>
          <w:szCs w:val="20"/>
        </w:rPr>
        <w:t xml:space="preserve"> </w:t>
      </w:r>
      <w:r w:rsidR="00BB4E13">
        <w:rPr>
          <w:rFonts w:ascii="Times New Roman" w:hAnsi="Times New Roman" w:cs="Times New Roman"/>
          <w:sz w:val="20"/>
          <w:szCs w:val="20"/>
        </w:rPr>
        <w:t>La medición de tales variables se realiza a través de</w:t>
      </w:r>
      <w:r w:rsidR="00A34E47" w:rsidRPr="00A34E47">
        <w:rPr>
          <w:rFonts w:ascii="Times New Roman" w:hAnsi="Times New Roman" w:cs="Times New Roman"/>
          <w:sz w:val="20"/>
          <w:szCs w:val="20"/>
        </w:rPr>
        <w:t xml:space="preserve"> </w:t>
      </w:r>
      <w:r w:rsidR="00BB4E13">
        <w:rPr>
          <w:rFonts w:ascii="Times New Roman" w:hAnsi="Times New Roman" w:cs="Times New Roman"/>
          <w:sz w:val="20"/>
          <w:szCs w:val="20"/>
        </w:rPr>
        <w:t xml:space="preserve">dispositivos electrónicos </w:t>
      </w:r>
      <w:r w:rsidR="00A34E47" w:rsidRPr="00A34E47">
        <w:rPr>
          <w:rFonts w:ascii="Times New Roman" w:hAnsi="Times New Roman" w:cs="Times New Roman"/>
          <w:sz w:val="20"/>
          <w:szCs w:val="20"/>
        </w:rPr>
        <w:t>com</w:t>
      </w:r>
      <w:r w:rsidR="00190E66">
        <w:rPr>
          <w:rFonts w:ascii="Times New Roman" w:hAnsi="Times New Roman" w:cs="Times New Roman"/>
          <w:sz w:val="20"/>
          <w:szCs w:val="20"/>
        </w:rPr>
        <w:t>o sensores, componentes pasivos</w:t>
      </w:r>
      <w:r w:rsidR="00A34E47" w:rsidRPr="00A34E47">
        <w:rPr>
          <w:rFonts w:ascii="Times New Roman" w:hAnsi="Times New Roman" w:cs="Times New Roman"/>
          <w:sz w:val="20"/>
          <w:szCs w:val="20"/>
        </w:rPr>
        <w:t xml:space="preserve"> </w:t>
      </w:r>
      <w:r w:rsidR="00BB4E13">
        <w:rPr>
          <w:rFonts w:ascii="Times New Roman" w:hAnsi="Times New Roman" w:cs="Times New Roman"/>
          <w:sz w:val="20"/>
          <w:szCs w:val="20"/>
        </w:rPr>
        <w:t>y desarrollando tarjetas electrónicas que serán base para tarj</w:t>
      </w:r>
      <w:r w:rsidR="00344AF4">
        <w:rPr>
          <w:rFonts w:ascii="Times New Roman" w:hAnsi="Times New Roman" w:cs="Times New Roman"/>
          <w:sz w:val="20"/>
          <w:szCs w:val="20"/>
        </w:rPr>
        <w:t>etas ya existentes como</w:t>
      </w:r>
      <w:r w:rsidR="008E6D33">
        <w:rPr>
          <w:rFonts w:ascii="Times New Roman" w:hAnsi="Times New Roman" w:cs="Times New Roman"/>
          <w:sz w:val="20"/>
          <w:szCs w:val="20"/>
        </w:rPr>
        <w:t xml:space="preserve"> </w:t>
      </w:r>
      <w:proofErr w:type="spellStart"/>
      <w:r w:rsidR="008E6D33">
        <w:rPr>
          <w:rFonts w:ascii="Times New Roman" w:hAnsi="Times New Roman" w:cs="Times New Roman"/>
          <w:sz w:val="20"/>
          <w:szCs w:val="20"/>
        </w:rPr>
        <w:t>NodeMCU</w:t>
      </w:r>
      <w:proofErr w:type="spellEnd"/>
      <w:r w:rsidR="008E6D33">
        <w:rPr>
          <w:rFonts w:ascii="Times New Roman" w:hAnsi="Times New Roman" w:cs="Times New Roman"/>
          <w:sz w:val="20"/>
          <w:szCs w:val="20"/>
        </w:rPr>
        <w:t xml:space="preserve"> y </w:t>
      </w:r>
      <w:proofErr w:type="spellStart"/>
      <w:r w:rsidR="008E6D33">
        <w:rPr>
          <w:rFonts w:ascii="Times New Roman" w:hAnsi="Times New Roman" w:cs="Times New Roman"/>
          <w:sz w:val="20"/>
          <w:szCs w:val="20"/>
        </w:rPr>
        <w:t>Raspberry</w:t>
      </w:r>
      <w:proofErr w:type="spellEnd"/>
      <w:r w:rsidR="00BB4E13">
        <w:rPr>
          <w:rFonts w:ascii="Times New Roman" w:hAnsi="Times New Roman" w:cs="Times New Roman"/>
          <w:sz w:val="20"/>
          <w:szCs w:val="20"/>
        </w:rPr>
        <w:t xml:space="preserve"> Pi 3.</w:t>
      </w:r>
    </w:p>
    <w:p w:rsidR="00A34E47" w:rsidRDefault="00BB4E13" w:rsidP="005A1EE0">
      <w:pPr>
        <w:jc w:val="both"/>
        <w:rPr>
          <w:rFonts w:ascii="Times New Roman" w:hAnsi="Times New Roman" w:cs="Times New Roman"/>
          <w:sz w:val="20"/>
          <w:szCs w:val="20"/>
        </w:rPr>
      </w:pPr>
      <w:r>
        <w:rPr>
          <w:rFonts w:ascii="Times New Roman" w:hAnsi="Times New Roman" w:cs="Times New Roman"/>
          <w:sz w:val="20"/>
          <w:szCs w:val="20"/>
        </w:rPr>
        <w:t xml:space="preserve"> También se explica detalladamente la implementación estructural del invernadero </w:t>
      </w:r>
      <w:r w:rsidR="00A35D57">
        <w:rPr>
          <w:rFonts w:ascii="Times New Roman" w:hAnsi="Times New Roman" w:cs="Times New Roman"/>
          <w:sz w:val="20"/>
          <w:szCs w:val="20"/>
        </w:rPr>
        <w:t>hidropónico, usando tubos de PVC</w:t>
      </w:r>
      <w:r>
        <w:rPr>
          <w:rFonts w:ascii="Times New Roman" w:hAnsi="Times New Roman" w:cs="Times New Roman"/>
          <w:sz w:val="20"/>
          <w:szCs w:val="20"/>
        </w:rPr>
        <w:t xml:space="preserve">, entre otros artículos necesarios para ubicar correctamente las plantas, así como la bomba para crear el flujo del líquido y entre otros parámetros necesarios para el correcto funcionamiento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todo esto a fin de alcanzar el objetivo del proyecto</w:t>
      </w:r>
      <w:r w:rsidR="00A34E47" w:rsidRPr="00A34E47">
        <w:rPr>
          <w:rFonts w:ascii="Times New Roman" w:hAnsi="Times New Roman" w:cs="Times New Roman"/>
          <w:sz w:val="20"/>
          <w:szCs w:val="20"/>
        </w:rPr>
        <w:t xml:space="preserve"> “</w:t>
      </w:r>
      <w:proofErr w:type="spellStart"/>
      <w:r w:rsidR="00A34E47" w:rsidRPr="00A34E47">
        <w:rPr>
          <w:rFonts w:ascii="Times New Roman" w:hAnsi="Times New Roman" w:cs="Times New Roman"/>
          <w:b/>
          <w:sz w:val="20"/>
          <w:szCs w:val="20"/>
        </w:rPr>
        <w:t>FitoSmart</w:t>
      </w:r>
      <w:proofErr w:type="spellEnd"/>
      <w:r w:rsidR="00A34E47" w:rsidRPr="00A34E47">
        <w:rPr>
          <w:rFonts w:ascii="Times New Roman" w:hAnsi="Times New Roman" w:cs="Times New Roman"/>
          <w:b/>
          <w:sz w:val="20"/>
          <w:szCs w:val="20"/>
        </w:rPr>
        <w:t xml:space="preserve">: Plataforma tecnológica de </w:t>
      </w:r>
      <w:proofErr w:type="spellStart"/>
      <w:r w:rsidR="00A34E47" w:rsidRPr="00A34E47">
        <w:rPr>
          <w:rFonts w:ascii="Times New Roman" w:hAnsi="Times New Roman" w:cs="Times New Roman"/>
          <w:b/>
          <w:sz w:val="20"/>
          <w:szCs w:val="20"/>
        </w:rPr>
        <w:t>Fitomonitorización</w:t>
      </w:r>
      <w:proofErr w:type="spellEnd"/>
      <w:r w:rsidR="00A34E47" w:rsidRPr="00A34E47">
        <w:rPr>
          <w:rFonts w:ascii="Times New Roman" w:hAnsi="Times New Roman" w:cs="Times New Roman"/>
          <w:b/>
          <w:sz w:val="20"/>
          <w:szCs w:val="20"/>
        </w:rPr>
        <w:t xml:space="preserve"> de cultivo hidropónico utilizando Cómputo Sensible al Contexto y técnicas de Inteligencia Artificial.</w:t>
      </w:r>
      <w:r>
        <w:rPr>
          <w:rFonts w:ascii="Times New Roman" w:hAnsi="Times New Roman" w:cs="Times New Roman"/>
          <w:sz w:val="20"/>
          <w:szCs w:val="20"/>
        </w:rPr>
        <w:t>”.</w:t>
      </w:r>
    </w:p>
    <w:p w:rsidR="00BB4E13" w:rsidRPr="00A34E47" w:rsidRDefault="00BB4E13" w:rsidP="005A1EE0">
      <w:pPr>
        <w:jc w:val="both"/>
        <w:rPr>
          <w:rFonts w:ascii="Times New Roman" w:hAnsi="Times New Roman" w:cs="Times New Roman"/>
          <w:sz w:val="20"/>
          <w:szCs w:val="20"/>
        </w:rPr>
      </w:pPr>
    </w:p>
    <w:p w:rsidR="003D6DDA" w:rsidRDefault="003D6DDA" w:rsidP="00534D3A">
      <w:pPr>
        <w:pStyle w:val="Ttulo1"/>
        <w:ind w:left="709" w:hanging="709"/>
        <w:jc w:val="center"/>
      </w:pPr>
      <w:bookmarkStart w:id="3" w:name="_Toc519340016"/>
      <w:r>
        <w:t>Funcionalidad</w:t>
      </w:r>
      <w:bookmarkEnd w:id="3"/>
    </w:p>
    <w:p w:rsidR="005221CB" w:rsidRPr="005221CB" w:rsidRDefault="005221CB" w:rsidP="005221CB"/>
    <w:p w:rsidR="005221CB" w:rsidRDefault="005221CB" w:rsidP="005063A7">
      <w:pPr>
        <w:pStyle w:val="Listaconnmeros"/>
        <w:numPr>
          <w:ilvl w:val="0"/>
          <w:numId w:val="0"/>
        </w:numPr>
        <w:spacing w:line="276" w:lineRule="auto"/>
        <w:jc w:val="both"/>
        <w:rPr>
          <w:rFonts w:ascii="Times New Roman" w:hAnsi="Times New Roman"/>
          <w:lang w:val="es-MX"/>
        </w:rPr>
      </w:pPr>
      <w:r>
        <w:rPr>
          <w:rFonts w:ascii="Times New Roman" w:hAnsi="Times New Roman"/>
          <w:lang w:val="es-MX"/>
        </w:rPr>
        <w:t xml:space="preserve"> La elaboración e implementación del </w:t>
      </w:r>
      <w:proofErr w:type="spellStart"/>
      <w:r>
        <w:rPr>
          <w:rFonts w:ascii="Times New Roman" w:hAnsi="Times New Roman"/>
          <w:lang w:val="es-MX"/>
        </w:rPr>
        <w:t>Fitotrón</w:t>
      </w:r>
      <w:proofErr w:type="spellEnd"/>
      <w:r>
        <w:rPr>
          <w:rFonts w:ascii="Times New Roman" w:hAnsi="Times New Roman"/>
          <w:lang w:val="es-MX"/>
        </w:rPr>
        <w:t xml:space="preserve"> ofrece un registro de las variables almacenadas en un servidor denominado plataforma web “Fito Smart”, desde la cual se </w:t>
      </w:r>
      <w:r w:rsidR="00AF1E1E">
        <w:rPr>
          <w:rFonts w:ascii="Times New Roman" w:hAnsi="Times New Roman"/>
          <w:lang w:val="es-MX"/>
        </w:rPr>
        <w:t>podrá tener acceso a l</w:t>
      </w:r>
      <w:r>
        <w:rPr>
          <w:rFonts w:ascii="Times New Roman" w:hAnsi="Times New Roman"/>
          <w:lang w:val="es-MX"/>
        </w:rPr>
        <w:t xml:space="preserve">os datos obtenidos. La obtención de esos datos es a través de un protocolo de comunicación entre el módulo servidor del </w:t>
      </w:r>
      <w:proofErr w:type="spellStart"/>
      <w:r>
        <w:rPr>
          <w:rFonts w:ascii="Times New Roman" w:hAnsi="Times New Roman"/>
          <w:lang w:val="es-MX"/>
        </w:rPr>
        <w:t>Fitotrón</w:t>
      </w:r>
      <w:proofErr w:type="spellEnd"/>
      <w:r>
        <w:rPr>
          <w:rFonts w:ascii="Times New Roman" w:hAnsi="Times New Roman"/>
          <w:lang w:val="es-MX"/>
        </w:rPr>
        <w:t xml:space="preserve"> y sus módulos clientes. Las variables considerada</w:t>
      </w:r>
      <w:r w:rsidR="00301213">
        <w:rPr>
          <w:rFonts w:ascii="Times New Roman" w:hAnsi="Times New Roman"/>
          <w:lang w:val="es-MX"/>
        </w:rPr>
        <w:t>s para analizar sus datos son:</w:t>
      </w:r>
    </w:p>
    <w:p w:rsidR="005063A7" w:rsidRDefault="005063A7" w:rsidP="005063A7">
      <w:pPr>
        <w:pStyle w:val="Listaconnmeros"/>
        <w:numPr>
          <w:ilvl w:val="0"/>
          <w:numId w:val="0"/>
        </w:numPr>
        <w:spacing w:line="276" w:lineRule="auto"/>
        <w:jc w:val="both"/>
        <w:rPr>
          <w:rFonts w:ascii="Times New Roman" w:hAnsi="Times New Roman"/>
          <w:lang w:val="es-MX"/>
        </w:rPr>
      </w:pPr>
    </w:p>
    <w:p w:rsidR="005063A7" w:rsidRDefault="005063A7" w:rsidP="005063A7">
      <w:pPr>
        <w:pStyle w:val="Listaconnmeros"/>
        <w:numPr>
          <w:ilvl w:val="0"/>
          <w:numId w:val="3"/>
        </w:numPr>
        <w:spacing w:line="276" w:lineRule="auto"/>
        <w:jc w:val="both"/>
        <w:rPr>
          <w:rFonts w:ascii="Times New Roman" w:hAnsi="Times New Roman"/>
          <w:lang w:val="es-MX"/>
        </w:rPr>
      </w:pPr>
      <w:r>
        <w:rPr>
          <w:rFonts w:ascii="Times New Roman" w:hAnsi="Times New Roman"/>
          <w:lang w:val="es-MX"/>
        </w:rPr>
        <w:t xml:space="preserve">Temperatura </w:t>
      </w:r>
      <w:r w:rsidR="00F45F4B">
        <w:rPr>
          <w:rFonts w:ascii="Times New Roman" w:hAnsi="Times New Roman"/>
          <w:lang w:val="es-MX"/>
        </w:rPr>
        <w:t xml:space="preserve">ambiental </w:t>
      </w:r>
      <w:r w:rsidR="00375645">
        <w:rPr>
          <w:rFonts w:ascii="Times New Roman" w:hAnsi="Times New Roman"/>
          <w:lang w:val="es-MX"/>
        </w:rPr>
        <w:t>(°C</w:t>
      </w:r>
      <w:r>
        <w:rPr>
          <w:rFonts w:ascii="Times New Roman" w:hAnsi="Times New Roman"/>
          <w:lang w:val="es-MX"/>
        </w:rPr>
        <w:t>)</w:t>
      </w:r>
      <w:r w:rsidR="00375645">
        <w:rPr>
          <w:rFonts w:ascii="Times New Roman" w:hAnsi="Times New Roman"/>
          <w:lang w:val="es-MX"/>
        </w:rPr>
        <w:t>.</w:t>
      </w:r>
    </w:p>
    <w:p w:rsidR="00F45F4B" w:rsidRDefault="00A35D57" w:rsidP="005063A7">
      <w:pPr>
        <w:pStyle w:val="Listaconnmeros"/>
        <w:numPr>
          <w:ilvl w:val="0"/>
          <w:numId w:val="3"/>
        </w:numPr>
        <w:spacing w:line="276" w:lineRule="auto"/>
        <w:jc w:val="both"/>
        <w:rPr>
          <w:rFonts w:ascii="Times New Roman" w:hAnsi="Times New Roman"/>
          <w:lang w:val="es-MX"/>
        </w:rPr>
      </w:pPr>
      <w:r>
        <w:rPr>
          <w:rFonts w:ascii="Times New Roman" w:hAnsi="Times New Roman"/>
          <w:lang w:val="es-MX"/>
        </w:rPr>
        <w:t>Temperatura de la solución nutritiva</w:t>
      </w:r>
      <w:r w:rsidR="00F45F4B">
        <w:rPr>
          <w:rFonts w:ascii="Times New Roman" w:hAnsi="Times New Roman"/>
          <w:lang w:val="es-MX"/>
        </w:rPr>
        <w:t xml:space="preserve"> (°C)</w:t>
      </w:r>
      <w:r w:rsidR="00375645">
        <w:rPr>
          <w:rFonts w:ascii="Times New Roman" w:hAnsi="Times New Roman"/>
          <w:lang w:val="es-MX"/>
        </w:rPr>
        <w:t>.</w:t>
      </w:r>
    </w:p>
    <w:p w:rsidR="007E0F02" w:rsidRDefault="007E0F02" w:rsidP="005063A7">
      <w:pPr>
        <w:pStyle w:val="Listaconnmeros"/>
        <w:numPr>
          <w:ilvl w:val="0"/>
          <w:numId w:val="3"/>
        </w:numPr>
        <w:spacing w:line="276" w:lineRule="auto"/>
        <w:jc w:val="both"/>
        <w:rPr>
          <w:rFonts w:ascii="Times New Roman" w:hAnsi="Times New Roman"/>
          <w:lang w:val="es-MX"/>
        </w:rPr>
      </w:pPr>
      <w:r>
        <w:rPr>
          <w:rFonts w:ascii="Times New Roman" w:hAnsi="Times New Roman"/>
          <w:lang w:val="es-MX"/>
        </w:rPr>
        <w:t>Temperatura interna (°C).</w:t>
      </w:r>
    </w:p>
    <w:p w:rsidR="005063A7" w:rsidRDefault="005063A7" w:rsidP="00F45F4B">
      <w:pPr>
        <w:pStyle w:val="Listaconnmeros"/>
        <w:numPr>
          <w:ilvl w:val="0"/>
          <w:numId w:val="3"/>
        </w:numPr>
        <w:spacing w:line="276" w:lineRule="auto"/>
        <w:jc w:val="both"/>
        <w:rPr>
          <w:rFonts w:ascii="Times New Roman" w:hAnsi="Times New Roman"/>
          <w:lang w:val="es-MX"/>
        </w:rPr>
      </w:pPr>
      <w:r>
        <w:rPr>
          <w:rFonts w:ascii="Times New Roman" w:hAnsi="Times New Roman"/>
          <w:lang w:val="es-MX"/>
        </w:rPr>
        <w:t>Hume</w:t>
      </w:r>
      <w:r w:rsidR="00F45F4B">
        <w:rPr>
          <w:rFonts w:ascii="Times New Roman" w:hAnsi="Times New Roman"/>
          <w:lang w:val="es-MX"/>
        </w:rPr>
        <w:t>d</w:t>
      </w:r>
      <w:r>
        <w:rPr>
          <w:rFonts w:ascii="Times New Roman" w:hAnsi="Times New Roman"/>
          <w:lang w:val="es-MX"/>
        </w:rPr>
        <w:t>ad (%)</w:t>
      </w:r>
      <w:r w:rsidR="00375645">
        <w:rPr>
          <w:rFonts w:ascii="Times New Roman" w:hAnsi="Times New Roman"/>
          <w:lang w:val="es-MX"/>
        </w:rPr>
        <w:t>.</w:t>
      </w:r>
    </w:p>
    <w:p w:rsidR="00F65ECE" w:rsidRDefault="00F65ECE" w:rsidP="00F45F4B">
      <w:pPr>
        <w:pStyle w:val="Listaconnmeros"/>
        <w:numPr>
          <w:ilvl w:val="0"/>
          <w:numId w:val="3"/>
        </w:numPr>
        <w:spacing w:line="276" w:lineRule="auto"/>
        <w:jc w:val="both"/>
        <w:rPr>
          <w:rFonts w:ascii="Times New Roman" w:hAnsi="Times New Roman"/>
          <w:lang w:val="es-MX"/>
        </w:rPr>
      </w:pPr>
      <w:r>
        <w:rPr>
          <w:rFonts w:ascii="Times New Roman" w:hAnsi="Times New Roman"/>
          <w:lang w:val="es-MX"/>
        </w:rPr>
        <w:t>Altitud (m).</w:t>
      </w:r>
    </w:p>
    <w:p w:rsidR="00F65ECE" w:rsidRDefault="00F65ECE" w:rsidP="00F45F4B">
      <w:pPr>
        <w:pStyle w:val="Listaconnmeros"/>
        <w:numPr>
          <w:ilvl w:val="0"/>
          <w:numId w:val="3"/>
        </w:numPr>
        <w:spacing w:line="276" w:lineRule="auto"/>
        <w:jc w:val="both"/>
        <w:rPr>
          <w:rFonts w:ascii="Times New Roman" w:hAnsi="Times New Roman"/>
          <w:lang w:val="es-MX"/>
        </w:rPr>
      </w:pPr>
      <w:r>
        <w:rPr>
          <w:rFonts w:ascii="Times New Roman" w:hAnsi="Times New Roman"/>
          <w:lang w:val="es-MX"/>
        </w:rPr>
        <w:t>Presión atmosférica (</w:t>
      </w:r>
      <w:proofErr w:type="spellStart"/>
      <w:r>
        <w:rPr>
          <w:rFonts w:ascii="Times New Roman" w:hAnsi="Times New Roman"/>
          <w:lang w:val="es-MX"/>
        </w:rPr>
        <w:t>hPa</w:t>
      </w:r>
      <w:proofErr w:type="spellEnd"/>
      <w:r>
        <w:rPr>
          <w:rFonts w:ascii="Times New Roman" w:hAnsi="Times New Roman"/>
          <w:lang w:val="es-MX"/>
        </w:rPr>
        <w:t>).</w:t>
      </w:r>
    </w:p>
    <w:p w:rsidR="007E0F02" w:rsidRPr="007E0F02" w:rsidRDefault="007E0F02" w:rsidP="007E0F02">
      <w:pPr>
        <w:pStyle w:val="Listaconnmeros"/>
        <w:numPr>
          <w:ilvl w:val="0"/>
          <w:numId w:val="3"/>
        </w:numPr>
        <w:spacing w:line="276" w:lineRule="auto"/>
        <w:jc w:val="both"/>
        <w:rPr>
          <w:rFonts w:ascii="Times New Roman" w:hAnsi="Times New Roman"/>
          <w:lang w:val="es-MX"/>
        </w:rPr>
      </w:pPr>
      <w:r>
        <w:rPr>
          <w:rFonts w:ascii="Times New Roman" w:hAnsi="Times New Roman"/>
          <w:lang w:val="es-MX"/>
        </w:rPr>
        <w:t>Iluminación (lúmenes).</w:t>
      </w:r>
    </w:p>
    <w:p w:rsidR="005063A7" w:rsidRDefault="0034385B" w:rsidP="005063A7">
      <w:pPr>
        <w:pStyle w:val="Listaconnmeros"/>
        <w:numPr>
          <w:ilvl w:val="0"/>
          <w:numId w:val="3"/>
        </w:numPr>
        <w:spacing w:line="276" w:lineRule="auto"/>
        <w:jc w:val="both"/>
        <w:rPr>
          <w:rFonts w:ascii="Times New Roman" w:hAnsi="Times New Roman"/>
          <w:lang w:val="es-MX"/>
        </w:rPr>
      </w:pPr>
      <w:r>
        <w:rPr>
          <w:rFonts w:ascii="Times New Roman" w:hAnsi="Times New Roman"/>
          <w:lang w:val="es-MX"/>
        </w:rPr>
        <w:t>Conductividad eléctrica (S</w:t>
      </w:r>
      <w:r w:rsidR="005063A7">
        <w:rPr>
          <w:rFonts w:ascii="Times New Roman" w:hAnsi="Times New Roman"/>
          <w:lang w:val="es-MX"/>
        </w:rPr>
        <w:t>)</w:t>
      </w:r>
      <w:r w:rsidR="00375645">
        <w:rPr>
          <w:rFonts w:ascii="Times New Roman" w:hAnsi="Times New Roman"/>
          <w:lang w:val="es-MX"/>
        </w:rPr>
        <w:t>.</w:t>
      </w:r>
    </w:p>
    <w:p w:rsidR="005063A7" w:rsidRDefault="00375645" w:rsidP="005063A7">
      <w:pPr>
        <w:pStyle w:val="Listaconnmeros"/>
        <w:numPr>
          <w:ilvl w:val="0"/>
          <w:numId w:val="3"/>
        </w:numPr>
        <w:spacing w:line="276" w:lineRule="auto"/>
        <w:jc w:val="both"/>
        <w:rPr>
          <w:rFonts w:ascii="Times New Roman" w:hAnsi="Times New Roman"/>
          <w:lang w:val="es-MX"/>
        </w:rPr>
      </w:pPr>
      <w:r>
        <w:rPr>
          <w:rFonts w:ascii="Times New Roman" w:hAnsi="Times New Roman"/>
          <w:lang w:val="es-MX"/>
        </w:rPr>
        <w:t>Potencial de hidrogeno (pH</w:t>
      </w:r>
      <w:r w:rsidR="005063A7">
        <w:rPr>
          <w:rFonts w:ascii="Times New Roman" w:hAnsi="Times New Roman"/>
          <w:lang w:val="es-MX"/>
        </w:rPr>
        <w:t>)</w:t>
      </w:r>
      <w:r>
        <w:rPr>
          <w:rFonts w:ascii="Times New Roman" w:hAnsi="Times New Roman"/>
          <w:lang w:val="es-MX"/>
        </w:rPr>
        <w:t>.</w:t>
      </w:r>
    </w:p>
    <w:p w:rsidR="0065530C" w:rsidRDefault="0076400E" w:rsidP="005063A7">
      <w:pPr>
        <w:pStyle w:val="Listaconnmeros"/>
        <w:numPr>
          <w:ilvl w:val="0"/>
          <w:numId w:val="3"/>
        </w:numPr>
        <w:spacing w:line="276" w:lineRule="auto"/>
        <w:jc w:val="both"/>
        <w:rPr>
          <w:rFonts w:ascii="Times New Roman" w:hAnsi="Times New Roman"/>
          <w:lang w:val="es-MX"/>
        </w:rPr>
      </w:pPr>
      <w:r>
        <w:rPr>
          <w:rFonts w:ascii="Times New Roman" w:hAnsi="Times New Roman"/>
          <w:lang w:val="es-MX"/>
        </w:rPr>
        <w:t>Dióxido de carbono (ppm)</w:t>
      </w:r>
      <w:r w:rsidR="0065530C">
        <w:rPr>
          <w:rFonts w:ascii="Times New Roman" w:hAnsi="Times New Roman"/>
          <w:lang w:val="es-MX"/>
        </w:rPr>
        <w:t>.</w:t>
      </w:r>
    </w:p>
    <w:p w:rsidR="00F45F4B" w:rsidRDefault="00A35D57" w:rsidP="005063A7">
      <w:pPr>
        <w:pStyle w:val="Listaconnmeros"/>
        <w:numPr>
          <w:ilvl w:val="0"/>
          <w:numId w:val="3"/>
        </w:numPr>
        <w:spacing w:line="276" w:lineRule="auto"/>
        <w:jc w:val="both"/>
        <w:rPr>
          <w:rFonts w:ascii="Times New Roman" w:hAnsi="Times New Roman"/>
          <w:lang w:val="es-MX"/>
        </w:rPr>
      </w:pPr>
      <w:r>
        <w:rPr>
          <w:rFonts w:ascii="Times New Roman" w:hAnsi="Times New Roman"/>
          <w:lang w:val="es-MX"/>
        </w:rPr>
        <w:t>Nivel de solución nutritiva</w:t>
      </w:r>
      <w:r w:rsidR="00F45F4B">
        <w:rPr>
          <w:rFonts w:ascii="Times New Roman" w:hAnsi="Times New Roman"/>
          <w:lang w:val="es-MX"/>
        </w:rPr>
        <w:t xml:space="preserve"> (cm)</w:t>
      </w:r>
      <w:r w:rsidR="00375645">
        <w:rPr>
          <w:rFonts w:ascii="Times New Roman" w:hAnsi="Times New Roman"/>
          <w:lang w:val="es-MX"/>
        </w:rPr>
        <w:t>.</w:t>
      </w:r>
    </w:p>
    <w:p w:rsidR="00375645" w:rsidRDefault="00301213" w:rsidP="005063A7">
      <w:pPr>
        <w:pStyle w:val="Listaconnmeros"/>
        <w:numPr>
          <w:ilvl w:val="0"/>
          <w:numId w:val="3"/>
        </w:numPr>
        <w:spacing w:line="276" w:lineRule="auto"/>
        <w:jc w:val="both"/>
        <w:rPr>
          <w:rFonts w:ascii="Times New Roman" w:hAnsi="Times New Roman"/>
          <w:lang w:val="es-MX"/>
        </w:rPr>
      </w:pPr>
      <w:r>
        <w:rPr>
          <w:rFonts w:ascii="Times New Roman" w:hAnsi="Times New Roman"/>
          <w:lang w:val="es-MX"/>
        </w:rPr>
        <w:t>Distancia</w:t>
      </w:r>
      <w:r w:rsidR="00B26A29">
        <w:rPr>
          <w:rFonts w:ascii="Times New Roman" w:hAnsi="Times New Roman"/>
          <w:lang w:val="es-MX"/>
        </w:rPr>
        <w:t>/nivel</w:t>
      </w:r>
      <w:r w:rsidR="00375645">
        <w:rPr>
          <w:rFonts w:ascii="Times New Roman" w:hAnsi="Times New Roman"/>
          <w:lang w:val="es-MX"/>
        </w:rPr>
        <w:t xml:space="preserve"> del cu</w:t>
      </w:r>
      <w:r w:rsidR="00344AF4">
        <w:rPr>
          <w:rFonts w:ascii="Times New Roman" w:hAnsi="Times New Roman"/>
          <w:lang w:val="es-MX"/>
        </w:rPr>
        <w:t xml:space="preserve">ltivo al suelo </w:t>
      </w:r>
      <w:r w:rsidR="00375645">
        <w:rPr>
          <w:rFonts w:ascii="Times New Roman" w:hAnsi="Times New Roman"/>
          <w:lang w:val="es-MX"/>
        </w:rPr>
        <w:t>(cm).</w:t>
      </w:r>
    </w:p>
    <w:p w:rsidR="00453BAE" w:rsidRDefault="00453BAE" w:rsidP="00453BAE">
      <w:pPr>
        <w:pStyle w:val="Listaconnmeros"/>
        <w:numPr>
          <w:ilvl w:val="0"/>
          <w:numId w:val="0"/>
        </w:numPr>
        <w:spacing w:line="276" w:lineRule="auto"/>
        <w:ind w:left="720"/>
        <w:jc w:val="both"/>
        <w:rPr>
          <w:rFonts w:ascii="Times New Roman" w:hAnsi="Times New Roman"/>
          <w:lang w:val="es-MX"/>
        </w:rPr>
      </w:pPr>
    </w:p>
    <w:p w:rsidR="0009324C" w:rsidRPr="00F45F4B" w:rsidRDefault="00F45F4B" w:rsidP="0009324C">
      <w:pPr>
        <w:rPr>
          <w:rFonts w:ascii="Times New Roman" w:hAnsi="Times New Roman" w:cs="Times New Roman"/>
          <w:sz w:val="20"/>
          <w:szCs w:val="20"/>
        </w:rPr>
      </w:pPr>
      <w:r>
        <w:t xml:space="preserve"> </w:t>
      </w:r>
      <w:r w:rsidRPr="00F45F4B">
        <w:rPr>
          <w:rFonts w:ascii="Times New Roman" w:hAnsi="Times New Roman" w:cs="Times New Roman"/>
          <w:sz w:val="20"/>
          <w:szCs w:val="20"/>
        </w:rPr>
        <w:t>Además de peticiones de usuario para ciertos ajustes</w:t>
      </w:r>
      <w:r w:rsidR="00453BAE" w:rsidRPr="00F45F4B">
        <w:rPr>
          <w:rFonts w:ascii="Times New Roman" w:hAnsi="Times New Roman" w:cs="Times New Roman"/>
          <w:sz w:val="20"/>
          <w:szCs w:val="20"/>
        </w:rPr>
        <w:t>:</w:t>
      </w:r>
    </w:p>
    <w:p w:rsidR="006E5828" w:rsidRPr="00301213" w:rsidRDefault="00F45F4B" w:rsidP="001D71C0">
      <w:pPr>
        <w:pStyle w:val="Prrafodelista"/>
        <w:numPr>
          <w:ilvl w:val="0"/>
          <w:numId w:val="4"/>
        </w:numPr>
        <w:rPr>
          <w:rFonts w:ascii="Times New Roman" w:hAnsi="Times New Roman" w:cs="Times New Roman"/>
          <w:sz w:val="20"/>
          <w:szCs w:val="20"/>
          <w:lang w:val="en-US"/>
        </w:rPr>
      </w:pPr>
      <w:r w:rsidRPr="00301213">
        <w:rPr>
          <w:rFonts w:ascii="Times New Roman" w:hAnsi="Times New Roman" w:cs="Times New Roman"/>
          <w:sz w:val="20"/>
          <w:szCs w:val="20"/>
          <w:lang w:val="en-US"/>
        </w:rPr>
        <w:t xml:space="preserve">Control On/Off para </w:t>
      </w:r>
      <w:r w:rsidR="00AF2BAF">
        <w:rPr>
          <w:rFonts w:ascii="Times New Roman" w:hAnsi="Times New Roman" w:cs="Times New Roman"/>
          <w:sz w:val="20"/>
          <w:szCs w:val="20"/>
          <w:lang w:val="en-US"/>
        </w:rPr>
        <w:t xml:space="preserve">las </w:t>
      </w:r>
      <w:proofErr w:type="spellStart"/>
      <w:r w:rsidRPr="00301213">
        <w:rPr>
          <w:rFonts w:ascii="Times New Roman" w:hAnsi="Times New Roman" w:cs="Times New Roman"/>
          <w:sz w:val="20"/>
          <w:szCs w:val="20"/>
          <w:lang w:val="en-US"/>
        </w:rPr>
        <w:t>bomba</w:t>
      </w:r>
      <w:r w:rsidR="00AF2BAF">
        <w:rPr>
          <w:rFonts w:ascii="Times New Roman" w:hAnsi="Times New Roman" w:cs="Times New Roman"/>
          <w:sz w:val="20"/>
          <w:szCs w:val="20"/>
          <w:lang w:val="en-US"/>
        </w:rPr>
        <w:t>s</w:t>
      </w:r>
      <w:proofErr w:type="spellEnd"/>
      <w:r w:rsidR="00301213" w:rsidRPr="00301213">
        <w:rPr>
          <w:rFonts w:ascii="Times New Roman" w:hAnsi="Times New Roman" w:cs="Times New Roman"/>
          <w:sz w:val="20"/>
          <w:szCs w:val="20"/>
          <w:lang w:val="en-US"/>
        </w:rPr>
        <w:t>.</w:t>
      </w:r>
    </w:p>
    <w:p w:rsidR="001D71C0" w:rsidRPr="007E0F02" w:rsidRDefault="001D71C0" w:rsidP="0070551F">
      <w:pPr>
        <w:pStyle w:val="Prrafodelista"/>
        <w:numPr>
          <w:ilvl w:val="0"/>
          <w:numId w:val="4"/>
        </w:numPr>
        <w:rPr>
          <w:rFonts w:ascii="Times New Roman" w:hAnsi="Times New Roman" w:cs="Times New Roman"/>
          <w:sz w:val="20"/>
          <w:szCs w:val="20"/>
          <w:lang w:val="en-US"/>
        </w:rPr>
      </w:pPr>
      <w:r w:rsidRPr="00301213">
        <w:rPr>
          <w:rFonts w:ascii="Times New Roman" w:hAnsi="Times New Roman" w:cs="Times New Roman"/>
          <w:sz w:val="20"/>
          <w:szCs w:val="20"/>
          <w:lang w:val="en-US"/>
        </w:rPr>
        <w:t>Control On</w:t>
      </w:r>
      <w:r w:rsidR="00301213" w:rsidRPr="00301213">
        <w:rPr>
          <w:rFonts w:ascii="Times New Roman" w:hAnsi="Times New Roman" w:cs="Times New Roman"/>
          <w:sz w:val="20"/>
          <w:szCs w:val="20"/>
          <w:lang w:val="en-US"/>
        </w:rPr>
        <w:t>/Off para 127Vca.</w:t>
      </w:r>
    </w:p>
    <w:p w:rsidR="00F45F4B" w:rsidRDefault="003D6DDA" w:rsidP="00F45F4B">
      <w:pPr>
        <w:pStyle w:val="Ttulo1"/>
        <w:ind w:left="709" w:hanging="709"/>
        <w:jc w:val="center"/>
      </w:pPr>
      <w:bookmarkStart w:id="4" w:name="_Toc519340017"/>
      <w:r>
        <w:lastRenderedPageBreak/>
        <w:t>Modulos del fitotron</w:t>
      </w:r>
      <w:bookmarkEnd w:id="4"/>
    </w:p>
    <w:p w:rsidR="00F45F4B" w:rsidRDefault="00F45F4B" w:rsidP="00F45F4B">
      <w:pPr>
        <w:rPr>
          <w:rFonts w:ascii="Times New Roman" w:hAnsi="Times New Roman" w:cs="Times New Roman"/>
          <w:sz w:val="20"/>
          <w:szCs w:val="20"/>
        </w:rPr>
      </w:pPr>
    </w:p>
    <w:p w:rsidR="00F45F4B" w:rsidRPr="00F45F4B" w:rsidRDefault="00F45F4B" w:rsidP="00E34531">
      <w:pPr>
        <w:jc w:val="both"/>
        <w:rPr>
          <w:rFonts w:ascii="Times New Roman" w:hAnsi="Times New Roman" w:cs="Times New Roman"/>
          <w:sz w:val="20"/>
          <w:szCs w:val="20"/>
        </w:rPr>
      </w:pPr>
      <w:r>
        <w:rPr>
          <w:rFonts w:ascii="Times New Roman" w:hAnsi="Times New Roman" w:cs="Times New Roman"/>
          <w:sz w:val="20"/>
          <w:szCs w:val="20"/>
        </w:rPr>
        <w:t xml:space="preserve"> 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xml:space="preserve"> cuenta con 4 módulos, siendo uno de ellos el módulo servidor y los 3 restantes los clientes. Abajo se enlistan las tareas de cada módulo a fin de monitorear las variables necesarias dentro del </w:t>
      </w:r>
      <w:proofErr w:type="spellStart"/>
      <w:r>
        <w:rPr>
          <w:rFonts w:ascii="Times New Roman" w:hAnsi="Times New Roman" w:cs="Times New Roman"/>
          <w:sz w:val="20"/>
          <w:szCs w:val="20"/>
        </w:rPr>
        <w:t>Fito</w:t>
      </w:r>
      <w:r w:rsidR="00B10300">
        <w:rPr>
          <w:rFonts w:ascii="Times New Roman" w:hAnsi="Times New Roman" w:cs="Times New Roman"/>
          <w:sz w:val="20"/>
          <w:szCs w:val="20"/>
        </w:rPr>
        <w:t>t</w:t>
      </w:r>
      <w:r>
        <w:rPr>
          <w:rFonts w:ascii="Times New Roman" w:hAnsi="Times New Roman" w:cs="Times New Roman"/>
          <w:sz w:val="20"/>
          <w:szCs w:val="20"/>
        </w:rPr>
        <w:t>rón</w:t>
      </w:r>
      <w:proofErr w:type="spellEnd"/>
      <w:r>
        <w:rPr>
          <w:rFonts w:ascii="Times New Roman" w:hAnsi="Times New Roman" w:cs="Times New Roman"/>
          <w:sz w:val="20"/>
          <w:szCs w:val="20"/>
        </w:rPr>
        <w:t>.</w:t>
      </w:r>
    </w:p>
    <w:p w:rsidR="005A1EE0" w:rsidRPr="001A7DA9" w:rsidRDefault="00AF1E1E" w:rsidP="00E34531">
      <w:pPr>
        <w:pStyle w:val="Ttulo2"/>
        <w:jc w:val="both"/>
        <w:rPr>
          <w:b/>
        </w:rPr>
      </w:pPr>
      <w:bookmarkStart w:id="5" w:name="_Toc519340018"/>
      <w:r>
        <w:rPr>
          <w:b/>
        </w:rPr>
        <w:t>Módulo Concentrado</w:t>
      </w:r>
      <w:r w:rsidR="003509B9">
        <w:rPr>
          <w:b/>
        </w:rPr>
        <w:t>r</w:t>
      </w:r>
      <w:r>
        <w:rPr>
          <w:b/>
        </w:rPr>
        <w:t xml:space="preserve"> y Procesador</w:t>
      </w:r>
      <w:bookmarkEnd w:id="5"/>
    </w:p>
    <w:p w:rsidR="00443EB7" w:rsidRPr="00443EB7" w:rsidRDefault="00921F5A" w:rsidP="00E34531">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AF1E1E">
        <w:rPr>
          <w:rFonts w:ascii="Times New Roman" w:eastAsia="Times New Roman" w:hAnsi="Times New Roman" w:cs="Times New Roman"/>
          <w:color w:val="000000" w:themeColor="text1"/>
          <w:sz w:val="20"/>
          <w:szCs w:val="20"/>
        </w:rPr>
        <w:t xml:space="preserve">Este módulo es el servidor, construido a partir de una </w:t>
      </w:r>
      <w:proofErr w:type="spellStart"/>
      <w:r w:rsidR="00AF1E1E">
        <w:rPr>
          <w:rFonts w:ascii="Times New Roman" w:eastAsia="Times New Roman" w:hAnsi="Times New Roman" w:cs="Times New Roman"/>
          <w:color w:val="000000" w:themeColor="text1"/>
          <w:sz w:val="20"/>
          <w:szCs w:val="20"/>
        </w:rPr>
        <w:t>Raspberry</w:t>
      </w:r>
      <w:proofErr w:type="spellEnd"/>
      <w:r w:rsidR="00AF1E1E">
        <w:rPr>
          <w:rFonts w:ascii="Times New Roman" w:eastAsia="Times New Roman" w:hAnsi="Times New Roman" w:cs="Times New Roman"/>
          <w:color w:val="000000" w:themeColor="text1"/>
          <w:sz w:val="20"/>
          <w:szCs w:val="20"/>
        </w:rPr>
        <w:t xml:space="preserve"> Pi 3, básicamente sus principales funciones son:</w:t>
      </w:r>
    </w:p>
    <w:p w:rsidR="00443EB7" w:rsidRPr="00443EB7" w:rsidRDefault="00443EB7" w:rsidP="00E34531">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0"/>
          <w:szCs w:val="20"/>
        </w:rPr>
      </w:pPr>
    </w:p>
    <w:p w:rsidR="00443EB7" w:rsidRPr="00443EB7" w:rsidRDefault="00AF1E1E" w:rsidP="00E34531">
      <w:pPr>
        <w:pStyle w:val="Prrafodelista"/>
        <w:widowControl w:val="0"/>
        <w:numPr>
          <w:ilvl w:val="0"/>
          <w:numId w:val="8"/>
        </w:numPr>
        <w:autoSpaceDE w:val="0"/>
        <w:autoSpaceDN w:val="0"/>
        <w:adjustRightInd w:val="0"/>
        <w:spacing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Recibir datos de las variables medidas por los módulos clientes.</w:t>
      </w:r>
    </w:p>
    <w:p w:rsidR="00443EB7" w:rsidRPr="00443EB7" w:rsidRDefault="00AF1E1E" w:rsidP="00E34531">
      <w:pPr>
        <w:pStyle w:val="Prrafodelista"/>
        <w:widowControl w:val="0"/>
        <w:numPr>
          <w:ilvl w:val="0"/>
          <w:numId w:val="8"/>
        </w:numPr>
        <w:autoSpaceDE w:val="0"/>
        <w:autoSpaceDN w:val="0"/>
        <w:adjustRightInd w:val="0"/>
        <w:spacing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Enviar instrucciones a los módulos que contengan actuadores</w:t>
      </w:r>
      <w:r w:rsidR="00443EB7" w:rsidRPr="00443EB7">
        <w:rPr>
          <w:rFonts w:ascii="Times New Roman" w:eastAsia="Times New Roman" w:hAnsi="Times New Roman" w:cs="Times New Roman"/>
          <w:color w:val="000000" w:themeColor="text1"/>
          <w:sz w:val="20"/>
          <w:szCs w:val="20"/>
        </w:rPr>
        <w:t>.</w:t>
      </w:r>
    </w:p>
    <w:p w:rsidR="00443EB7" w:rsidRDefault="00AF1E1E" w:rsidP="00E34531">
      <w:pPr>
        <w:pStyle w:val="Prrafodelista"/>
        <w:widowControl w:val="0"/>
        <w:numPr>
          <w:ilvl w:val="0"/>
          <w:numId w:val="8"/>
        </w:numPr>
        <w:autoSpaceDE w:val="0"/>
        <w:autoSpaceDN w:val="0"/>
        <w:adjustRightInd w:val="0"/>
        <w:spacing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Enviar la información recibida de los módulos clientes a la plataforma web </w:t>
      </w:r>
      <w:r w:rsidRPr="007423AD">
        <w:rPr>
          <w:rFonts w:ascii="Times New Roman" w:eastAsia="Times New Roman" w:hAnsi="Times New Roman" w:cs="Times New Roman"/>
          <w:i/>
          <w:color w:val="000000" w:themeColor="text1"/>
          <w:sz w:val="20"/>
          <w:szCs w:val="20"/>
        </w:rPr>
        <w:t>Fito Smart</w:t>
      </w:r>
      <w:r>
        <w:rPr>
          <w:rFonts w:ascii="Times New Roman" w:eastAsia="Times New Roman" w:hAnsi="Times New Roman" w:cs="Times New Roman"/>
          <w:color w:val="000000" w:themeColor="text1"/>
          <w:sz w:val="20"/>
          <w:szCs w:val="20"/>
        </w:rPr>
        <w:t>.</w:t>
      </w:r>
    </w:p>
    <w:p w:rsidR="007423AD" w:rsidRPr="00921F5A" w:rsidRDefault="007423AD" w:rsidP="00E34531">
      <w:pPr>
        <w:pStyle w:val="Prrafodelista"/>
        <w:widowControl w:val="0"/>
        <w:numPr>
          <w:ilvl w:val="0"/>
          <w:numId w:val="8"/>
        </w:numPr>
        <w:autoSpaceDE w:val="0"/>
        <w:autoSpaceDN w:val="0"/>
        <w:adjustRightInd w:val="0"/>
        <w:spacing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Recibir las instrucciones desde la plataforma web </w:t>
      </w:r>
      <w:r w:rsidRPr="007423AD">
        <w:rPr>
          <w:rFonts w:ascii="Times New Roman" w:eastAsia="Times New Roman" w:hAnsi="Times New Roman" w:cs="Times New Roman"/>
          <w:i/>
          <w:color w:val="000000" w:themeColor="text1"/>
          <w:sz w:val="20"/>
          <w:szCs w:val="20"/>
        </w:rPr>
        <w:t>Fito Smart</w:t>
      </w:r>
      <w:r>
        <w:rPr>
          <w:rFonts w:ascii="Times New Roman" w:eastAsia="Times New Roman" w:hAnsi="Times New Roman" w:cs="Times New Roman"/>
          <w:color w:val="000000" w:themeColor="text1"/>
          <w:sz w:val="20"/>
          <w:szCs w:val="20"/>
        </w:rPr>
        <w:t>.</w:t>
      </w:r>
    </w:p>
    <w:p w:rsidR="00443EB7" w:rsidRDefault="00443EB7" w:rsidP="00E34531">
      <w:pPr>
        <w:widowControl w:val="0"/>
        <w:autoSpaceDE w:val="0"/>
        <w:autoSpaceDN w:val="0"/>
        <w:adjustRightInd w:val="0"/>
        <w:spacing w:after="160" w:line="259" w:lineRule="auto"/>
        <w:contextualSpacing/>
        <w:jc w:val="both"/>
        <w:rPr>
          <w:rFonts w:ascii="Times New Roman" w:hAnsi="Times New Roman" w:cs="Times New Roman"/>
          <w:sz w:val="20"/>
          <w:szCs w:val="20"/>
        </w:rPr>
      </w:pPr>
    </w:p>
    <w:p w:rsidR="00A35D57" w:rsidRPr="00921F5A" w:rsidRDefault="00A35D57" w:rsidP="00E34531">
      <w:pPr>
        <w:widowControl w:val="0"/>
        <w:autoSpaceDE w:val="0"/>
        <w:autoSpaceDN w:val="0"/>
        <w:adjustRightInd w:val="0"/>
        <w:spacing w:after="160" w:line="259" w:lineRule="auto"/>
        <w:contextualSpacing/>
        <w:jc w:val="both"/>
        <w:rPr>
          <w:rFonts w:ascii="Times New Roman" w:hAnsi="Times New Roman" w:cs="Times New Roman"/>
          <w:sz w:val="20"/>
          <w:szCs w:val="20"/>
        </w:rPr>
      </w:pPr>
    </w:p>
    <w:p w:rsidR="005A1EE0" w:rsidRPr="001A7DA9" w:rsidRDefault="005A1EE0" w:rsidP="00E34531">
      <w:pPr>
        <w:pStyle w:val="Ttulo2"/>
        <w:jc w:val="both"/>
        <w:rPr>
          <w:b/>
        </w:rPr>
      </w:pPr>
      <w:bookmarkStart w:id="6" w:name="_Toc519340019"/>
      <w:r w:rsidRPr="001A7DA9">
        <w:rPr>
          <w:b/>
        </w:rPr>
        <w:t xml:space="preserve">Módulo </w:t>
      </w:r>
      <w:r w:rsidR="00921F5A">
        <w:rPr>
          <w:b/>
        </w:rPr>
        <w:t>Control Nivel</w:t>
      </w:r>
      <w:bookmarkEnd w:id="6"/>
    </w:p>
    <w:p w:rsidR="00024F20" w:rsidRDefault="00024F20" w:rsidP="00E34531">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Este módulo cliente tiene una comunicación </w:t>
      </w:r>
      <w:proofErr w:type="spellStart"/>
      <w:r>
        <w:rPr>
          <w:rFonts w:ascii="Times New Roman" w:eastAsia="Times New Roman" w:hAnsi="Times New Roman" w:cs="Times New Roman"/>
          <w:color w:val="000000" w:themeColor="text1"/>
          <w:sz w:val="20"/>
          <w:szCs w:val="20"/>
        </w:rPr>
        <w:t>Wi</w:t>
      </w:r>
      <w:proofErr w:type="spellEnd"/>
      <w:r>
        <w:rPr>
          <w:rFonts w:ascii="Times New Roman" w:eastAsia="Times New Roman" w:hAnsi="Times New Roman" w:cs="Times New Roman"/>
          <w:color w:val="000000" w:themeColor="text1"/>
          <w:sz w:val="20"/>
          <w:szCs w:val="20"/>
        </w:rPr>
        <w:t xml:space="preserve">-Fi con el módulo servidor, a fin de realizar el intercambio de datos. Para poder realizar esa conexión, este módulo está construido a partir de un </w:t>
      </w:r>
      <w:proofErr w:type="spellStart"/>
      <w:r>
        <w:rPr>
          <w:rFonts w:ascii="Times New Roman" w:eastAsia="Times New Roman" w:hAnsi="Times New Roman" w:cs="Times New Roman"/>
          <w:color w:val="000000" w:themeColor="text1"/>
          <w:sz w:val="20"/>
          <w:szCs w:val="20"/>
        </w:rPr>
        <w:t>NodeMCU</w:t>
      </w:r>
      <w:proofErr w:type="spellEnd"/>
      <w:r>
        <w:rPr>
          <w:rFonts w:ascii="Times New Roman" w:eastAsia="Times New Roman" w:hAnsi="Times New Roman" w:cs="Times New Roman"/>
          <w:color w:val="000000" w:themeColor="text1"/>
          <w:sz w:val="20"/>
          <w:szCs w:val="20"/>
        </w:rPr>
        <w:t xml:space="preserve">; este elemento cuenta con un dispositivo que le permite establecer conexiones mediante </w:t>
      </w:r>
      <w:proofErr w:type="spellStart"/>
      <w:r>
        <w:rPr>
          <w:rFonts w:ascii="Times New Roman" w:eastAsia="Times New Roman" w:hAnsi="Times New Roman" w:cs="Times New Roman"/>
          <w:color w:val="000000" w:themeColor="text1"/>
          <w:sz w:val="20"/>
          <w:szCs w:val="20"/>
        </w:rPr>
        <w:t>Wi</w:t>
      </w:r>
      <w:proofErr w:type="spellEnd"/>
      <w:r>
        <w:rPr>
          <w:rFonts w:ascii="Times New Roman" w:eastAsia="Times New Roman" w:hAnsi="Times New Roman" w:cs="Times New Roman"/>
          <w:color w:val="000000" w:themeColor="text1"/>
          <w:sz w:val="20"/>
          <w:szCs w:val="20"/>
        </w:rPr>
        <w:t>-Fi. Las tareas de este módulo son:</w:t>
      </w:r>
    </w:p>
    <w:p w:rsidR="00715524" w:rsidRPr="00832FE4" w:rsidRDefault="00715524" w:rsidP="00E34531">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0"/>
          <w:szCs w:val="20"/>
        </w:rPr>
      </w:pPr>
    </w:p>
    <w:p w:rsidR="00832FE4" w:rsidRPr="00832FE4" w:rsidRDefault="00024F20" w:rsidP="00E34531">
      <w:pPr>
        <w:pStyle w:val="Prrafodelista"/>
        <w:widowControl w:val="0"/>
        <w:numPr>
          <w:ilvl w:val="0"/>
          <w:numId w:val="6"/>
        </w:numPr>
        <w:autoSpaceDE w:val="0"/>
        <w:autoSpaceDN w:val="0"/>
        <w:adjustRightInd w:val="0"/>
        <w:spacing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Medici</w:t>
      </w:r>
      <w:r w:rsidR="00A35D57">
        <w:rPr>
          <w:rFonts w:ascii="Times New Roman" w:eastAsia="Times New Roman" w:hAnsi="Times New Roman" w:cs="Times New Roman"/>
          <w:color w:val="000000" w:themeColor="text1"/>
          <w:sz w:val="20"/>
          <w:szCs w:val="20"/>
        </w:rPr>
        <w:t>ón del nivel de la solución nutritiva</w:t>
      </w:r>
      <w:r>
        <w:rPr>
          <w:rFonts w:ascii="Times New Roman" w:eastAsia="Times New Roman" w:hAnsi="Times New Roman" w:cs="Times New Roman"/>
          <w:color w:val="000000" w:themeColor="text1"/>
          <w:sz w:val="20"/>
          <w:szCs w:val="20"/>
        </w:rPr>
        <w:t xml:space="preserve"> en los 3 contenedores</w:t>
      </w:r>
      <w:r w:rsidR="00557C6E">
        <w:rPr>
          <w:rFonts w:ascii="Times New Roman" w:eastAsia="Times New Roman" w:hAnsi="Times New Roman" w:cs="Times New Roman"/>
          <w:color w:val="000000" w:themeColor="text1"/>
          <w:sz w:val="20"/>
          <w:szCs w:val="20"/>
        </w:rPr>
        <w:t xml:space="preserve"> (cm)</w:t>
      </w:r>
      <w:r>
        <w:rPr>
          <w:rFonts w:ascii="Times New Roman" w:eastAsia="Times New Roman" w:hAnsi="Times New Roman" w:cs="Times New Roman"/>
          <w:color w:val="000000" w:themeColor="text1"/>
          <w:sz w:val="20"/>
          <w:szCs w:val="20"/>
        </w:rPr>
        <w:t>.</w:t>
      </w:r>
    </w:p>
    <w:p w:rsidR="00832FE4" w:rsidRPr="00024F20" w:rsidRDefault="00024F20" w:rsidP="00E34531">
      <w:pPr>
        <w:pStyle w:val="Prrafodelista"/>
        <w:widowControl w:val="0"/>
        <w:numPr>
          <w:ilvl w:val="0"/>
          <w:numId w:val="6"/>
        </w:numPr>
        <w:autoSpaceDE w:val="0"/>
        <w:autoSpaceDN w:val="0"/>
        <w:adjustRightInd w:val="0"/>
        <w:spacing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Encendido y apagado de las 3 bombas.</w:t>
      </w:r>
    </w:p>
    <w:p w:rsidR="00715524" w:rsidRPr="00024F20" w:rsidRDefault="00715524" w:rsidP="00E34531">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0"/>
          <w:szCs w:val="20"/>
        </w:rPr>
      </w:pPr>
    </w:p>
    <w:p w:rsidR="00024F20" w:rsidRPr="00024F20" w:rsidRDefault="00024F20" w:rsidP="00E34531">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0"/>
          <w:szCs w:val="20"/>
        </w:rPr>
      </w:pPr>
    </w:p>
    <w:p w:rsidR="005A1EE0" w:rsidRPr="001A7DA9" w:rsidRDefault="005A1EE0" w:rsidP="00E34531">
      <w:pPr>
        <w:pStyle w:val="Ttulo2"/>
        <w:jc w:val="both"/>
        <w:rPr>
          <w:b/>
        </w:rPr>
      </w:pPr>
      <w:bookmarkStart w:id="7" w:name="_Toc519340020"/>
      <w:r w:rsidRPr="001A7DA9">
        <w:rPr>
          <w:b/>
        </w:rPr>
        <w:t xml:space="preserve">Módulo </w:t>
      </w:r>
      <w:r w:rsidR="00024F20">
        <w:rPr>
          <w:b/>
        </w:rPr>
        <w:t>Monitoreo Ambiente</w:t>
      </w:r>
      <w:bookmarkEnd w:id="7"/>
    </w:p>
    <w:p w:rsidR="00443EB7" w:rsidRPr="00715524" w:rsidRDefault="00024F20" w:rsidP="00E34531">
      <w:pPr>
        <w:jc w:val="both"/>
        <w:rPr>
          <w:rFonts w:ascii="Times New Roman" w:hAnsi="Times New Roman" w:cs="Times New Roman"/>
          <w:sz w:val="20"/>
          <w:szCs w:val="20"/>
        </w:rPr>
      </w:pPr>
      <w:r>
        <w:rPr>
          <w:rFonts w:ascii="Times New Roman" w:hAnsi="Times New Roman" w:cs="Times New Roman"/>
          <w:sz w:val="20"/>
          <w:szCs w:val="20"/>
        </w:rPr>
        <w:t xml:space="preserve"> Este módulo cliente está construido en base a un </w:t>
      </w:r>
      <w:proofErr w:type="spellStart"/>
      <w:r>
        <w:rPr>
          <w:rFonts w:ascii="Times New Roman" w:hAnsi="Times New Roman" w:cs="Times New Roman"/>
          <w:sz w:val="20"/>
          <w:szCs w:val="20"/>
        </w:rPr>
        <w:t>NodeMCU</w:t>
      </w:r>
      <w:proofErr w:type="spellEnd"/>
      <w:r>
        <w:rPr>
          <w:rFonts w:ascii="Times New Roman" w:hAnsi="Times New Roman" w:cs="Times New Roman"/>
          <w:sz w:val="20"/>
          <w:szCs w:val="20"/>
        </w:rPr>
        <w:t xml:space="preserve">, teniendo así una conexión </w:t>
      </w:r>
      <w:proofErr w:type="spellStart"/>
      <w:r>
        <w:rPr>
          <w:rFonts w:ascii="Times New Roman" w:hAnsi="Times New Roman" w:cs="Times New Roman"/>
          <w:sz w:val="20"/>
          <w:szCs w:val="20"/>
        </w:rPr>
        <w:t>Wi</w:t>
      </w:r>
      <w:proofErr w:type="spellEnd"/>
      <w:r>
        <w:rPr>
          <w:rFonts w:ascii="Times New Roman" w:hAnsi="Times New Roman" w:cs="Times New Roman"/>
          <w:sz w:val="20"/>
          <w:szCs w:val="20"/>
        </w:rPr>
        <w:t>-Fi con el servidor</w:t>
      </w:r>
      <w:r w:rsidR="00443EB7" w:rsidRPr="00715524">
        <w:rPr>
          <w:rFonts w:ascii="Times New Roman" w:hAnsi="Times New Roman" w:cs="Times New Roman"/>
          <w:sz w:val="20"/>
          <w:szCs w:val="20"/>
        </w:rPr>
        <w:t>.</w:t>
      </w:r>
      <w:r>
        <w:rPr>
          <w:rFonts w:ascii="Times New Roman" w:hAnsi="Times New Roman" w:cs="Times New Roman"/>
          <w:sz w:val="20"/>
          <w:szCs w:val="20"/>
        </w:rPr>
        <w:t xml:space="preserve"> </w:t>
      </w:r>
      <w:r w:rsidR="00A65AD0">
        <w:rPr>
          <w:rFonts w:ascii="Times New Roman" w:hAnsi="Times New Roman" w:cs="Times New Roman"/>
          <w:sz w:val="20"/>
          <w:szCs w:val="20"/>
        </w:rPr>
        <w:t xml:space="preserve">Existen 3 Módulos Monitoreo Ambiente. </w:t>
      </w:r>
      <w:r w:rsidR="0076400E">
        <w:rPr>
          <w:rFonts w:ascii="Times New Roman" w:hAnsi="Times New Roman" w:cs="Times New Roman"/>
          <w:sz w:val="20"/>
          <w:szCs w:val="20"/>
        </w:rPr>
        <w:t>Las tareas de este módulo son las siguientes:</w:t>
      </w:r>
    </w:p>
    <w:p w:rsidR="00443EB7" w:rsidRDefault="00024F20" w:rsidP="00E34531">
      <w:pPr>
        <w:pStyle w:val="Prrafodelista"/>
        <w:numPr>
          <w:ilvl w:val="0"/>
          <w:numId w:val="11"/>
        </w:numPr>
        <w:jc w:val="both"/>
        <w:rPr>
          <w:rFonts w:ascii="Times New Roman" w:hAnsi="Times New Roman" w:cs="Times New Roman"/>
          <w:sz w:val="20"/>
          <w:szCs w:val="20"/>
        </w:rPr>
      </w:pPr>
      <w:r>
        <w:rPr>
          <w:rFonts w:ascii="Times New Roman" w:hAnsi="Times New Roman" w:cs="Times New Roman"/>
          <w:sz w:val="20"/>
          <w:szCs w:val="20"/>
        </w:rPr>
        <w:t>Medición de la temperatura ambiental (°C)</w:t>
      </w:r>
      <w:r w:rsidR="00301213">
        <w:rPr>
          <w:rFonts w:ascii="Times New Roman" w:hAnsi="Times New Roman" w:cs="Times New Roman"/>
          <w:sz w:val="20"/>
          <w:szCs w:val="20"/>
        </w:rPr>
        <w:t>.</w:t>
      </w:r>
    </w:p>
    <w:p w:rsidR="00024F20" w:rsidRDefault="00024F20" w:rsidP="00E34531">
      <w:pPr>
        <w:pStyle w:val="Prrafodelista"/>
        <w:numPr>
          <w:ilvl w:val="0"/>
          <w:numId w:val="11"/>
        </w:numPr>
        <w:jc w:val="both"/>
        <w:rPr>
          <w:rFonts w:ascii="Times New Roman" w:hAnsi="Times New Roman" w:cs="Times New Roman"/>
          <w:sz w:val="20"/>
          <w:szCs w:val="20"/>
        </w:rPr>
      </w:pPr>
      <w:r>
        <w:rPr>
          <w:rFonts w:ascii="Times New Roman" w:hAnsi="Times New Roman" w:cs="Times New Roman"/>
          <w:sz w:val="20"/>
          <w:szCs w:val="20"/>
        </w:rPr>
        <w:t>Med</w:t>
      </w:r>
      <w:r w:rsidR="00A35D57">
        <w:rPr>
          <w:rFonts w:ascii="Times New Roman" w:hAnsi="Times New Roman" w:cs="Times New Roman"/>
          <w:sz w:val="20"/>
          <w:szCs w:val="20"/>
        </w:rPr>
        <w:t>ición de la temperatura de la s</w:t>
      </w:r>
      <w:r>
        <w:rPr>
          <w:rFonts w:ascii="Times New Roman" w:hAnsi="Times New Roman" w:cs="Times New Roman"/>
          <w:sz w:val="20"/>
          <w:szCs w:val="20"/>
        </w:rPr>
        <w:t>o</w:t>
      </w:r>
      <w:r w:rsidR="00A35D57">
        <w:rPr>
          <w:rFonts w:ascii="Times New Roman" w:hAnsi="Times New Roman" w:cs="Times New Roman"/>
          <w:sz w:val="20"/>
          <w:szCs w:val="20"/>
        </w:rPr>
        <w:t>lución nutritiva</w:t>
      </w:r>
      <w:r>
        <w:rPr>
          <w:rFonts w:ascii="Times New Roman" w:hAnsi="Times New Roman" w:cs="Times New Roman"/>
          <w:sz w:val="20"/>
          <w:szCs w:val="20"/>
        </w:rPr>
        <w:t xml:space="preserve"> (°C)</w:t>
      </w:r>
      <w:r w:rsidR="00301213">
        <w:rPr>
          <w:rFonts w:ascii="Times New Roman" w:hAnsi="Times New Roman" w:cs="Times New Roman"/>
          <w:sz w:val="20"/>
          <w:szCs w:val="20"/>
        </w:rPr>
        <w:t>.</w:t>
      </w:r>
    </w:p>
    <w:p w:rsidR="00024F20" w:rsidRDefault="00024F20" w:rsidP="00E34531">
      <w:pPr>
        <w:pStyle w:val="Prrafodelista"/>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Medición de </w:t>
      </w:r>
      <w:r w:rsidR="003D4755">
        <w:rPr>
          <w:rFonts w:ascii="Times New Roman" w:hAnsi="Times New Roman" w:cs="Times New Roman"/>
          <w:sz w:val="20"/>
          <w:szCs w:val="20"/>
        </w:rPr>
        <w:t>humedad relativa (%)</w:t>
      </w:r>
      <w:r w:rsidR="00301213">
        <w:rPr>
          <w:rFonts w:ascii="Times New Roman" w:hAnsi="Times New Roman" w:cs="Times New Roman"/>
          <w:sz w:val="20"/>
          <w:szCs w:val="20"/>
        </w:rPr>
        <w:t>.</w:t>
      </w:r>
    </w:p>
    <w:p w:rsidR="003D4755" w:rsidRDefault="003D4755" w:rsidP="00E34531">
      <w:pPr>
        <w:pStyle w:val="Prrafodelista"/>
        <w:numPr>
          <w:ilvl w:val="0"/>
          <w:numId w:val="11"/>
        </w:numPr>
        <w:jc w:val="both"/>
        <w:rPr>
          <w:rFonts w:ascii="Times New Roman" w:hAnsi="Times New Roman" w:cs="Times New Roman"/>
          <w:sz w:val="20"/>
          <w:szCs w:val="20"/>
        </w:rPr>
      </w:pPr>
      <w:r>
        <w:rPr>
          <w:rFonts w:ascii="Times New Roman" w:hAnsi="Times New Roman" w:cs="Times New Roman"/>
          <w:sz w:val="20"/>
          <w:szCs w:val="20"/>
        </w:rPr>
        <w:t>Med</w:t>
      </w:r>
      <w:r w:rsidR="004A6D3C">
        <w:rPr>
          <w:rFonts w:ascii="Times New Roman" w:hAnsi="Times New Roman" w:cs="Times New Roman"/>
          <w:sz w:val="20"/>
          <w:szCs w:val="20"/>
        </w:rPr>
        <w:t>ición de iluminación, lúmenes (lx</w:t>
      </w:r>
      <w:r>
        <w:rPr>
          <w:rFonts w:ascii="Times New Roman" w:hAnsi="Times New Roman" w:cs="Times New Roman"/>
          <w:sz w:val="20"/>
          <w:szCs w:val="20"/>
        </w:rPr>
        <w:t>)</w:t>
      </w:r>
      <w:r w:rsidR="00301213">
        <w:rPr>
          <w:rFonts w:ascii="Times New Roman" w:hAnsi="Times New Roman" w:cs="Times New Roman"/>
          <w:sz w:val="20"/>
          <w:szCs w:val="20"/>
        </w:rPr>
        <w:t>.</w:t>
      </w:r>
    </w:p>
    <w:p w:rsidR="004A6D3C" w:rsidRDefault="001C0E91" w:rsidP="00E34531">
      <w:pPr>
        <w:pStyle w:val="Prrafodelista"/>
        <w:numPr>
          <w:ilvl w:val="0"/>
          <w:numId w:val="11"/>
        </w:numPr>
        <w:jc w:val="both"/>
        <w:rPr>
          <w:rFonts w:ascii="Times New Roman" w:hAnsi="Times New Roman" w:cs="Times New Roman"/>
          <w:sz w:val="20"/>
          <w:szCs w:val="20"/>
        </w:rPr>
      </w:pPr>
      <w:r>
        <w:rPr>
          <w:rFonts w:ascii="Times New Roman" w:hAnsi="Times New Roman" w:cs="Times New Roman"/>
          <w:sz w:val="20"/>
          <w:szCs w:val="20"/>
        </w:rPr>
        <w:t>Medición de a</w:t>
      </w:r>
      <w:r w:rsidR="004A6D3C">
        <w:rPr>
          <w:rFonts w:ascii="Times New Roman" w:hAnsi="Times New Roman" w:cs="Times New Roman"/>
          <w:sz w:val="20"/>
          <w:szCs w:val="20"/>
        </w:rPr>
        <w:t>ltitud</w:t>
      </w:r>
      <w:r>
        <w:rPr>
          <w:rFonts w:ascii="Times New Roman" w:hAnsi="Times New Roman" w:cs="Times New Roman"/>
          <w:sz w:val="20"/>
          <w:szCs w:val="20"/>
        </w:rPr>
        <w:t xml:space="preserve"> (sobre nivel del mar)</w:t>
      </w:r>
      <w:r w:rsidR="004A6D3C">
        <w:rPr>
          <w:rFonts w:ascii="Times New Roman" w:hAnsi="Times New Roman" w:cs="Times New Roman"/>
          <w:sz w:val="20"/>
          <w:szCs w:val="20"/>
        </w:rPr>
        <w:t xml:space="preserve"> (m).</w:t>
      </w:r>
    </w:p>
    <w:p w:rsidR="004A6D3C" w:rsidRDefault="001C0E91" w:rsidP="00E34531">
      <w:pPr>
        <w:pStyle w:val="Prrafodelista"/>
        <w:numPr>
          <w:ilvl w:val="0"/>
          <w:numId w:val="11"/>
        </w:numPr>
        <w:jc w:val="both"/>
        <w:rPr>
          <w:rFonts w:ascii="Times New Roman" w:hAnsi="Times New Roman" w:cs="Times New Roman"/>
          <w:sz w:val="20"/>
          <w:szCs w:val="20"/>
        </w:rPr>
      </w:pPr>
      <w:r>
        <w:rPr>
          <w:rFonts w:ascii="Times New Roman" w:hAnsi="Times New Roman" w:cs="Times New Roman"/>
          <w:sz w:val="20"/>
          <w:szCs w:val="20"/>
        </w:rPr>
        <w:t>Medición de p</w:t>
      </w:r>
      <w:r w:rsidR="004A6D3C">
        <w:rPr>
          <w:rFonts w:ascii="Times New Roman" w:hAnsi="Times New Roman" w:cs="Times New Roman"/>
          <w:sz w:val="20"/>
          <w:szCs w:val="20"/>
        </w:rPr>
        <w:t>resión atmosférica (</w:t>
      </w:r>
      <w:proofErr w:type="spellStart"/>
      <w:r w:rsidR="004A6D3C">
        <w:rPr>
          <w:rFonts w:ascii="Times New Roman" w:hAnsi="Times New Roman" w:cs="Times New Roman"/>
          <w:sz w:val="20"/>
          <w:szCs w:val="20"/>
        </w:rPr>
        <w:t>hPa</w:t>
      </w:r>
      <w:proofErr w:type="spellEnd"/>
      <w:r w:rsidR="004A6D3C">
        <w:rPr>
          <w:rFonts w:ascii="Times New Roman" w:hAnsi="Times New Roman" w:cs="Times New Roman"/>
          <w:sz w:val="20"/>
          <w:szCs w:val="20"/>
        </w:rPr>
        <w:t>).</w:t>
      </w:r>
    </w:p>
    <w:p w:rsidR="001C0E91" w:rsidRDefault="001C0E91" w:rsidP="00E34531">
      <w:pPr>
        <w:pStyle w:val="Prrafodelista"/>
        <w:numPr>
          <w:ilvl w:val="0"/>
          <w:numId w:val="11"/>
        </w:numPr>
        <w:jc w:val="both"/>
        <w:rPr>
          <w:rFonts w:ascii="Times New Roman" w:hAnsi="Times New Roman" w:cs="Times New Roman"/>
          <w:sz w:val="20"/>
          <w:szCs w:val="20"/>
        </w:rPr>
      </w:pPr>
      <w:r>
        <w:rPr>
          <w:rFonts w:ascii="Times New Roman" w:hAnsi="Times New Roman" w:cs="Times New Roman"/>
          <w:sz w:val="20"/>
          <w:szCs w:val="20"/>
        </w:rPr>
        <w:t>Medición de temperatura interna</w:t>
      </w:r>
      <w:r w:rsidR="00AA66C9">
        <w:rPr>
          <w:rFonts w:ascii="Times New Roman" w:hAnsi="Times New Roman" w:cs="Times New Roman"/>
          <w:sz w:val="20"/>
          <w:szCs w:val="20"/>
        </w:rPr>
        <w:t xml:space="preserve"> </w:t>
      </w:r>
      <w:r>
        <w:rPr>
          <w:rFonts w:ascii="Times New Roman" w:hAnsi="Times New Roman" w:cs="Times New Roman"/>
          <w:sz w:val="20"/>
          <w:szCs w:val="20"/>
        </w:rPr>
        <w:t>(°C).</w:t>
      </w:r>
    </w:p>
    <w:p w:rsidR="003D4755" w:rsidRPr="00715524" w:rsidRDefault="00AE3388" w:rsidP="00E34531">
      <w:pPr>
        <w:pStyle w:val="Prrafodelista"/>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Medición de </w:t>
      </w:r>
      <w:r w:rsidR="00344AF4">
        <w:rPr>
          <w:rFonts w:ascii="Times New Roman" w:hAnsi="Times New Roman" w:cs="Times New Roman"/>
          <w:sz w:val="20"/>
          <w:szCs w:val="20"/>
        </w:rPr>
        <w:t>altura</w:t>
      </w:r>
      <w:r>
        <w:rPr>
          <w:rFonts w:ascii="Times New Roman" w:hAnsi="Times New Roman" w:cs="Times New Roman"/>
          <w:sz w:val="20"/>
          <w:szCs w:val="20"/>
        </w:rPr>
        <w:t>/nivel</w:t>
      </w:r>
      <w:r w:rsidR="003D4755">
        <w:rPr>
          <w:rFonts w:ascii="Times New Roman" w:hAnsi="Times New Roman" w:cs="Times New Roman"/>
          <w:sz w:val="20"/>
          <w:szCs w:val="20"/>
        </w:rPr>
        <w:t xml:space="preserve"> </w:t>
      </w:r>
      <w:r w:rsidR="00344AF4">
        <w:rPr>
          <w:rFonts w:ascii="Times New Roman" w:hAnsi="Times New Roman" w:cs="Times New Roman"/>
          <w:sz w:val="20"/>
          <w:szCs w:val="20"/>
        </w:rPr>
        <w:t>del cultivo</w:t>
      </w:r>
      <w:r w:rsidR="00557C6E">
        <w:rPr>
          <w:rFonts w:ascii="Times New Roman" w:hAnsi="Times New Roman" w:cs="Times New Roman"/>
          <w:sz w:val="20"/>
          <w:szCs w:val="20"/>
        </w:rPr>
        <w:t xml:space="preserve"> (cm)</w:t>
      </w:r>
      <w:r w:rsidR="00301213">
        <w:rPr>
          <w:rFonts w:ascii="Times New Roman" w:hAnsi="Times New Roman" w:cs="Times New Roman"/>
          <w:sz w:val="20"/>
          <w:szCs w:val="20"/>
        </w:rPr>
        <w:t>.</w:t>
      </w:r>
    </w:p>
    <w:p w:rsidR="00715524" w:rsidRPr="00301213" w:rsidRDefault="003D4755" w:rsidP="00E34531">
      <w:pPr>
        <w:pStyle w:val="Prrafodelista"/>
        <w:numPr>
          <w:ilvl w:val="0"/>
          <w:numId w:val="11"/>
        </w:numPr>
        <w:spacing w:after="0"/>
        <w:jc w:val="both"/>
        <w:rPr>
          <w:rFonts w:ascii="Times New Roman" w:hAnsi="Times New Roman" w:cs="Times New Roman"/>
          <w:sz w:val="20"/>
          <w:szCs w:val="20"/>
          <w:lang w:val="en-US"/>
        </w:rPr>
      </w:pPr>
      <w:r w:rsidRPr="00301213">
        <w:rPr>
          <w:rFonts w:ascii="Times New Roman" w:hAnsi="Times New Roman" w:cs="Times New Roman"/>
          <w:sz w:val="20"/>
          <w:szCs w:val="20"/>
          <w:lang w:val="en-US"/>
        </w:rPr>
        <w:t>Control On/Off</w:t>
      </w:r>
      <w:r w:rsidR="00301213" w:rsidRPr="00301213">
        <w:rPr>
          <w:rFonts w:ascii="Times New Roman" w:hAnsi="Times New Roman" w:cs="Times New Roman"/>
          <w:sz w:val="20"/>
          <w:szCs w:val="20"/>
          <w:lang w:val="en-US"/>
        </w:rPr>
        <w:t xml:space="preserve"> para 127Vca.</w:t>
      </w:r>
    </w:p>
    <w:p w:rsidR="0070551F" w:rsidRDefault="0070551F" w:rsidP="00E34531">
      <w:pPr>
        <w:spacing w:after="0"/>
        <w:jc w:val="both"/>
        <w:rPr>
          <w:rFonts w:ascii="Times New Roman" w:hAnsi="Times New Roman" w:cs="Times New Roman"/>
          <w:sz w:val="20"/>
          <w:szCs w:val="20"/>
          <w:lang w:val="en-US"/>
        </w:rPr>
      </w:pPr>
    </w:p>
    <w:p w:rsidR="00A35D57" w:rsidRPr="00301213" w:rsidRDefault="00A35D57" w:rsidP="00E34531">
      <w:pPr>
        <w:spacing w:after="0"/>
        <w:jc w:val="both"/>
        <w:rPr>
          <w:rFonts w:ascii="Times New Roman" w:hAnsi="Times New Roman" w:cs="Times New Roman"/>
          <w:sz w:val="20"/>
          <w:szCs w:val="20"/>
          <w:lang w:val="en-US"/>
        </w:rPr>
      </w:pPr>
    </w:p>
    <w:p w:rsidR="0070551F" w:rsidRDefault="0070551F" w:rsidP="00E34531">
      <w:pPr>
        <w:pStyle w:val="Ttulo2"/>
        <w:jc w:val="both"/>
        <w:rPr>
          <w:b/>
        </w:rPr>
      </w:pPr>
      <w:bookmarkStart w:id="8" w:name="_Toc519340021"/>
      <w:r w:rsidRPr="0070551F">
        <w:rPr>
          <w:b/>
        </w:rPr>
        <w:t>Módulo Monitoreo Nutriente</w:t>
      </w:r>
      <w:bookmarkEnd w:id="8"/>
    </w:p>
    <w:p w:rsidR="0070551F" w:rsidRDefault="00344AF4" w:rsidP="00E34531">
      <w:pPr>
        <w:jc w:val="both"/>
        <w:rPr>
          <w:rFonts w:ascii="Times New Roman" w:hAnsi="Times New Roman" w:cs="Times New Roman"/>
          <w:sz w:val="20"/>
          <w:szCs w:val="20"/>
        </w:rPr>
      </w:pPr>
      <w:r w:rsidRPr="00344AF4">
        <w:rPr>
          <w:rFonts w:ascii="Times New Roman" w:hAnsi="Times New Roman" w:cs="Times New Roman"/>
          <w:sz w:val="20"/>
          <w:szCs w:val="20"/>
        </w:rPr>
        <w:t xml:space="preserve"> Este módulo cliente también </w:t>
      </w:r>
      <w:r>
        <w:rPr>
          <w:rFonts w:ascii="Times New Roman" w:hAnsi="Times New Roman" w:cs="Times New Roman"/>
          <w:sz w:val="20"/>
          <w:szCs w:val="20"/>
        </w:rPr>
        <w:t xml:space="preserve">tiene una comunicación </w:t>
      </w:r>
      <w:proofErr w:type="spellStart"/>
      <w:r>
        <w:rPr>
          <w:rFonts w:ascii="Times New Roman" w:hAnsi="Times New Roman" w:cs="Times New Roman"/>
          <w:sz w:val="20"/>
          <w:szCs w:val="20"/>
        </w:rPr>
        <w:t>Wi</w:t>
      </w:r>
      <w:proofErr w:type="spellEnd"/>
      <w:r>
        <w:rPr>
          <w:rFonts w:ascii="Times New Roman" w:hAnsi="Times New Roman" w:cs="Times New Roman"/>
          <w:sz w:val="20"/>
          <w:szCs w:val="20"/>
        </w:rPr>
        <w:t xml:space="preserve">-Fi usando un </w:t>
      </w:r>
      <w:proofErr w:type="spellStart"/>
      <w:r>
        <w:rPr>
          <w:rFonts w:ascii="Times New Roman" w:hAnsi="Times New Roman" w:cs="Times New Roman"/>
          <w:sz w:val="20"/>
          <w:szCs w:val="20"/>
        </w:rPr>
        <w:t>NodeMCU</w:t>
      </w:r>
      <w:proofErr w:type="spellEnd"/>
      <w:r w:rsidR="0070551F">
        <w:rPr>
          <w:rFonts w:ascii="Times New Roman" w:hAnsi="Times New Roman" w:cs="Times New Roman"/>
          <w:sz w:val="20"/>
          <w:szCs w:val="20"/>
        </w:rPr>
        <w:t xml:space="preserve">. Sus </w:t>
      </w:r>
      <w:r w:rsidR="009E6CDB">
        <w:rPr>
          <w:rFonts w:ascii="Times New Roman" w:hAnsi="Times New Roman" w:cs="Times New Roman"/>
          <w:sz w:val="20"/>
          <w:szCs w:val="20"/>
        </w:rPr>
        <w:t>tareas</w:t>
      </w:r>
      <w:r w:rsidR="0070551F">
        <w:rPr>
          <w:rFonts w:ascii="Times New Roman" w:hAnsi="Times New Roman" w:cs="Times New Roman"/>
          <w:sz w:val="20"/>
          <w:szCs w:val="20"/>
        </w:rPr>
        <w:t xml:space="preserve"> son:</w:t>
      </w:r>
    </w:p>
    <w:p w:rsidR="0070551F" w:rsidRDefault="009E6CDB" w:rsidP="00E34531">
      <w:pPr>
        <w:pStyle w:val="Prrafodelista"/>
        <w:numPr>
          <w:ilvl w:val="0"/>
          <w:numId w:val="14"/>
        </w:numPr>
        <w:jc w:val="both"/>
        <w:rPr>
          <w:rFonts w:ascii="Times New Roman" w:hAnsi="Times New Roman" w:cs="Times New Roman"/>
          <w:sz w:val="20"/>
          <w:szCs w:val="20"/>
        </w:rPr>
      </w:pPr>
      <w:r>
        <w:rPr>
          <w:rFonts w:ascii="Times New Roman" w:hAnsi="Times New Roman" w:cs="Times New Roman"/>
          <w:sz w:val="20"/>
          <w:szCs w:val="20"/>
        </w:rPr>
        <w:t>Medición del p</w:t>
      </w:r>
      <w:r w:rsidR="0070551F">
        <w:rPr>
          <w:rFonts w:ascii="Times New Roman" w:hAnsi="Times New Roman" w:cs="Times New Roman"/>
          <w:sz w:val="20"/>
          <w:szCs w:val="20"/>
        </w:rPr>
        <w:t>otencial de hidrógeno</w:t>
      </w:r>
      <w:r w:rsidR="00557C6E">
        <w:rPr>
          <w:rFonts w:ascii="Times New Roman" w:hAnsi="Times New Roman" w:cs="Times New Roman"/>
          <w:sz w:val="20"/>
          <w:szCs w:val="20"/>
        </w:rPr>
        <w:t xml:space="preserve"> </w:t>
      </w:r>
      <w:r w:rsidR="00A35D57">
        <w:rPr>
          <w:rFonts w:ascii="Times New Roman" w:hAnsi="Times New Roman" w:cs="Times New Roman"/>
          <w:sz w:val="20"/>
          <w:szCs w:val="20"/>
        </w:rPr>
        <w:t>de la solución nutritiva</w:t>
      </w:r>
      <w:r w:rsidR="00557C6E">
        <w:rPr>
          <w:rFonts w:ascii="Times New Roman" w:hAnsi="Times New Roman" w:cs="Times New Roman"/>
          <w:sz w:val="20"/>
          <w:szCs w:val="20"/>
        </w:rPr>
        <w:t xml:space="preserve"> (pH)</w:t>
      </w:r>
      <w:r w:rsidR="00301213">
        <w:rPr>
          <w:rFonts w:ascii="Times New Roman" w:hAnsi="Times New Roman" w:cs="Times New Roman"/>
          <w:sz w:val="20"/>
          <w:szCs w:val="20"/>
        </w:rPr>
        <w:t>.</w:t>
      </w:r>
    </w:p>
    <w:p w:rsidR="0070551F" w:rsidRDefault="009E6CDB" w:rsidP="00E34531">
      <w:pPr>
        <w:pStyle w:val="Prrafodelista"/>
        <w:numPr>
          <w:ilvl w:val="0"/>
          <w:numId w:val="14"/>
        </w:numPr>
        <w:jc w:val="both"/>
        <w:rPr>
          <w:rFonts w:ascii="Times New Roman" w:hAnsi="Times New Roman" w:cs="Times New Roman"/>
          <w:sz w:val="20"/>
          <w:szCs w:val="20"/>
        </w:rPr>
      </w:pPr>
      <w:r>
        <w:rPr>
          <w:rFonts w:ascii="Times New Roman" w:hAnsi="Times New Roman" w:cs="Times New Roman"/>
          <w:sz w:val="20"/>
          <w:szCs w:val="20"/>
        </w:rPr>
        <w:t>Medición de la c</w:t>
      </w:r>
      <w:r w:rsidR="00A35D57">
        <w:rPr>
          <w:rFonts w:ascii="Times New Roman" w:hAnsi="Times New Roman" w:cs="Times New Roman"/>
          <w:sz w:val="20"/>
          <w:szCs w:val="20"/>
        </w:rPr>
        <w:t>onductividad eléctrica de la solución</w:t>
      </w:r>
      <w:r w:rsidR="0070551F">
        <w:rPr>
          <w:rFonts w:ascii="Times New Roman" w:hAnsi="Times New Roman" w:cs="Times New Roman"/>
          <w:sz w:val="20"/>
          <w:szCs w:val="20"/>
        </w:rPr>
        <w:t xml:space="preserve"> nutritiv</w:t>
      </w:r>
      <w:r w:rsidR="00A35D57">
        <w:rPr>
          <w:rFonts w:ascii="Times New Roman" w:hAnsi="Times New Roman" w:cs="Times New Roman"/>
          <w:sz w:val="20"/>
          <w:szCs w:val="20"/>
        </w:rPr>
        <w:t>a</w:t>
      </w:r>
      <w:r w:rsidR="00557C6E">
        <w:rPr>
          <w:rFonts w:ascii="Times New Roman" w:hAnsi="Times New Roman" w:cs="Times New Roman"/>
          <w:sz w:val="20"/>
          <w:szCs w:val="20"/>
        </w:rPr>
        <w:t xml:space="preserve"> (</w:t>
      </w:r>
      <w:proofErr w:type="spellStart"/>
      <w:r w:rsidR="00907179">
        <w:rPr>
          <w:rFonts w:ascii="Times New Roman" w:hAnsi="Times New Roman" w:cs="Times New Roman"/>
          <w:sz w:val="20"/>
          <w:szCs w:val="20"/>
        </w:rPr>
        <w:t>m</w:t>
      </w:r>
      <w:r w:rsidR="00557C6E">
        <w:rPr>
          <w:rFonts w:ascii="Times New Roman" w:hAnsi="Times New Roman" w:cs="Times New Roman"/>
          <w:sz w:val="20"/>
          <w:szCs w:val="20"/>
        </w:rPr>
        <w:t>S</w:t>
      </w:r>
      <w:proofErr w:type="spellEnd"/>
      <w:r w:rsidR="0034385B">
        <w:rPr>
          <w:rFonts w:ascii="Times New Roman" w:hAnsi="Times New Roman" w:cs="Times New Roman"/>
          <w:sz w:val="20"/>
          <w:szCs w:val="20"/>
        </w:rPr>
        <w:t>/cm</w:t>
      </w:r>
      <w:r w:rsidR="00557C6E">
        <w:rPr>
          <w:rFonts w:ascii="Times New Roman" w:hAnsi="Times New Roman" w:cs="Times New Roman"/>
          <w:sz w:val="20"/>
          <w:szCs w:val="20"/>
        </w:rPr>
        <w:t>)</w:t>
      </w:r>
      <w:r w:rsidR="00301213">
        <w:rPr>
          <w:rFonts w:ascii="Times New Roman" w:hAnsi="Times New Roman" w:cs="Times New Roman"/>
          <w:sz w:val="20"/>
          <w:szCs w:val="20"/>
        </w:rPr>
        <w:t>.</w:t>
      </w:r>
    </w:p>
    <w:p w:rsidR="009E6CDB" w:rsidRDefault="009E6CDB" w:rsidP="009E6CDB">
      <w:pPr>
        <w:pStyle w:val="Prrafodelista"/>
        <w:numPr>
          <w:ilvl w:val="0"/>
          <w:numId w:val="14"/>
        </w:numPr>
        <w:jc w:val="both"/>
        <w:rPr>
          <w:rFonts w:ascii="Times New Roman" w:hAnsi="Times New Roman" w:cs="Times New Roman"/>
          <w:sz w:val="20"/>
          <w:szCs w:val="20"/>
        </w:rPr>
      </w:pPr>
      <w:r>
        <w:rPr>
          <w:rFonts w:ascii="Times New Roman" w:hAnsi="Times New Roman" w:cs="Times New Roman"/>
          <w:sz w:val="20"/>
          <w:szCs w:val="20"/>
        </w:rPr>
        <w:t>Medición del d</w:t>
      </w:r>
      <w:r w:rsidR="007F5DBD">
        <w:rPr>
          <w:rFonts w:ascii="Times New Roman" w:hAnsi="Times New Roman" w:cs="Times New Roman"/>
          <w:sz w:val="20"/>
          <w:szCs w:val="20"/>
        </w:rPr>
        <w:t>ióxido de carbono</w:t>
      </w:r>
      <w:r w:rsidR="00AA66C9">
        <w:rPr>
          <w:rFonts w:ascii="Times New Roman" w:hAnsi="Times New Roman" w:cs="Times New Roman"/>
          <w:sz w:val="20"/>
          <w:szCs w:val="20"/>
        </w:rPr>
        <w:t xml:space="preserve"> </w:t>
      </w:r>
      <w:r>
        <w:rPr>
          <w:rFonts w:ascii="Times New Roman" w:hAnsi="Times New Roman" w:cs="Times New Roman"/>
          <w:sz w:val="20"/>
          <w:szCs w:val="20"/>
        </w:rPr>
        <w:t xml:space="preserve">dentro del invernadero </w:t>
      </w:r>
      <w:r w:rsidR="00AA66C9">
        <w:rPr>
          <w:rFonts w:ascii="Times New Roman" w:hAnsi="Times New Roman" w:cs="Times New Roman"/>
          <w:sz w:val="20"/>
          <w:szCs w:val="20"/>
        </w:rPr>
        <w:t>(CO</w:t>
      </w:r>
      <w:r w:rsidR="00AA66C9">
        <w:rPr>
          <w:rFonts w:ascii="Times New Roman" w:hAnsi="Times New Roman" w:cs="Times New Roman"/>
          <w:sz w:val="20"/>
          <w:szCs w:val="20"/>
          <w:vertAlign w:val="subscript"/>
        </w:rPr>
        <w:t>2</w:t>
      </w:r>
      <w:r w:rsidR="00AA66C9">
        <w:rPr>
          <w:rFonts w:ascii="Times New Roman" w:hAnsi="Times New Roman" w:cs="Times New Roman"/>
          <w:sz w:val="20"/>
          <w:szCs w:val="20"/>
        </w:rPr>
        <w:t>) (ppm)</w:t>
      </w:r>
      <w:r>
        <w:rPr>
          <w:rFonts w:ascii="Times New Roman" w:hAnsi="Times New Roman" w:cs="Times New Roman"/>
          <w:sz w:val="20"/>
          <w:szCs w:val="20"/>
        </w:rPr>
        <w:t>.</w:t>
      </w:r>
    </w:p>
    <w:p w:rsidR="009E6CDB" w:rsidRDefault="009E6CDB" w:rsidP="009E6CDB">
      <w:pPr>
        <w:pStyle w:val="Prrafodelista"/>
        <w:numPr>
          <w:ilvl w:val="0"/>
          <w:numId w:val="14"/>
        </w:numPr>
        <w:jc w:val="both"/>
        <w:rPr>
          <w:rFonts w:ascii="Times New Roman" w:hAnsi="Times New Roman" w:cs="Times New Roman"/>
          <w:sz w:val="20"/>
          <w:szCs w:val="20"/>
        </w:rPr>
      </w:pPr>
      <w:r>
        <w:rPr>
          <w:rFonts w:ascii="Times New Roman" w:hAnsi="Times New Roman" w:cs="Times New Roman"/>
          <w:sz w:val="20"/>
          <w:szCs w:val="20"/>
        </w:rPr>
        <w:t>Medición de la temperatura de la solución nutritiva (°C), para compensación por temperatura.</w:t>
      </w:r>
    </w:p>
    <w:p w:rsidR="00375645" w:rsidRPr="0014593F" w:rsidRDefault="009E6CDB" w:rsidP="00E34531">
      <w:pPr>
        <w:pStyle w:val="Prrafodelista"/>
        <w:numPr>
          <w:ilvl w:val="0"/>
          <w:numId w:val="14"/>
        </w:numPr>
        <w:jc w:val="both"/>
        <w:rPr>
          <w:rFonts w:ascii="Times New Roman" w:hAnsi="Times New Roman" w:cs="Times New Roman"/>
          <w:sz w:val="20"/>
          <w:szCs w:val="20"/>
          <w:lang w:val="en-US"/>
        </w:rPr>
      </w:pPr>
      <w:r w:rsidRPr="0014593F">
        <w:rPr>
          <w:rFonts w:ascii="Times New Roman" w:hAnsi="Times New Roman" w:cs="Times New Roman"/>
          <w:sz w:val="20"/>
          <w:szCs w:val="20"/>
          <w:lang w:val="en-US"/>
        </w:rPr>
        <w:t>Control On/Off para 127Vca.</w:t>
      </w:r>
    </w:p>
    <w:p w:rsidR="000663C7" w:rsidRPr="001A7DA9" w:rsidRDefault="004D5230" w:rsidP="00E34531">
      <w:pPr>
        <w:pStyle w:val="Ttulo2"/>
        <w:jc w:val="both"/>
        <w:rPr>
          <w:b/>
        </w:rPr>
      </w:pPr>
      <w:bookmarkStart w:id="9" w:name="_Toc519340022"/>
      <w:r w:rsidRPr="001A7DA9">
        <w:rPr>
          <w:b/>
        </w:rPr>
        <w:lastRenderedPageBreak/>
        <w:t xml:space="preserve">Recomendaciones de la instalación en el </w:t>
      </w:r>
      <w:proofErr w:type="spellStart"/>
      <w:r w:rsidRPr="001A7DA9">
        <w:rPr>
          <w:b/>
        </w:rPr>
        <w:t>Fitotrón</w:t>
      </w:r>
      <w:bookmarkEnd w:id="9"/>
      <w:proofErr w:type="spellEnd"/>
    </w:p>
    <w:p w:rsidR="004D5230" w:rsidRDefault="00AA66C9" w:rsidP="00E34531">
      <w:pPr>
        <w:jc w:val="both"/>
        <w:rPr>
          <w:rFonts w:ascii="Times New Roman" w:hAnsi="Times New Roman" w:cs="Times New Roman"/>
          <w:sz w:val="20"/>
          <w:szCs w:val="20"/>
        </w:rPr>
      </w:pPr>
      <w:r>
        <w:rPr>
          <w:rFonts w:ascii="Times New Roman" w:hAnsi="Times New Roman" w:cs="Times New Roman"/>
          <w:sz w:val="20"/>
          <w:szCs w:val="20"/>
        </w:rPr>
        <w:t xml:space="preserve"> </w:t>
      </w:r>
      <w:r w:rsidR="004D5230" w:rsidRPr="004D5230">
        <w:rPr>
          <w:rFonts w:ascii="Times New Roman" w:hAnsi="Times New Roman" w:cs="Times New Roman"/>
          <w:sz w:val="20"/>
          <w:szCs w:val="20"/>
        </w:rPr>
        <w:t xml:space="preserve">Algunas características importantes en el entorno del </w:t>
      </w:r>
      <w:proofErr w:type="spellStart"/>
      <w:r w:rsidR="004D5230" w:rsidRPr="004D5230">
        <w:rPr>
          <w:rFonts w:ascii="Times New Roman" w:hAnsi="Times New Roman" w:cs="Times New Roman"/>
          <w:sz w:val="20"/>
          <w:szCs w:val="20"/>
        </w:rPr>
        <w:t>Fit</w:t>
      </w:r>
      <w:r w:rsidR="000278EB">
        <w:rPr>
          <w:rFonts w:ascii="Times New Roman" w:hAnsi="Times New Roman" w:cs="Times New Roman"/>
          <w:sz w:val="20"/>
          <w:szCs w:val="20"/>
        </w:rPr>
        <w:t>otrón</w:t>
      </w:r>
      <w:proofErr w:type="spellEnd"/>
      <w:r w:rsidR="000278EB">
        <w:rPr>
          <w:rFonts w:ascii="Times New Roman" w:hAnsi="Times New Roman" w:cs="Times New Roman"/>
          <w:sz w:val="20"/>
          <w:szCs w:val="20"/>
        </w:rPr>
        <w:t xml:space="preserve"> se describen en la</w:t>
      </w:r>
      <w:r w:rsidR="000901F1">
        <w:rPr>
          <w:rFonts w:ascii="Times New Roman" w:hAnsi="Times New Roman" w:cs="Times New Roman"/>
          <w:sz w:val="20"/>
          <w:szCs w:val="20"/>
        </w:rPr>
        <w:t xml:space="preserve"> </w:t>
      </w:r>
      <w:r w:rsidR="000901F1" w:rsidRPr="003509B9">
        <w:rPr>
          <w:rFonts w:ascii="Times New Roman" w:hAnsi="Times New Roman" w:cs="Times New Roman"/>
          <w:sz w:val="20"/>
          <w:szCs w:val="20"/>
        </w:rPr>
        <w:fldChar w:fldCharType="begin"/>
      </w:r>
      <w:r w:rsidR="000901F1" w:rsidRPr="003509B9">
        <w:rPr>
          <w:rFonts w:ascii="Times New Roman" w:hAnsi="Times New Roman" w:cs="Times New Roman"/>
          <w:sz w:val="20"/>
          <w:szCs w:val="20"/>
        </w:rPr>
        <w:instrText xml:space="preserve"> REF _Ref516142153 \h </w:instrText>
      </w:r>
      <w:r w:rsidR="003509B9" w:rsidRPr="003509B9">
        <w:rPr>
          <w:rFonts w:ascii="Times New Roman" w:hAnsi="Times New Roman" w:cs="Times New Roman"/>
          <w:sz w:val="20"/>
          <w:szCs w:val="20"/>
        </w:rPr>
        <w:instrText xml:space="preserve"> \* MERGEFORMAT </w:instrText>
      </w:r>
      <w:r w:rsidR="000901F1" w:rsidRPr="003509B9">
        <w:rPr>
          <w:rFonts w:ascii="Times New Roman" w:hAnsi="Times New Roman" w:cs="Times New Roman"/>
          <w:sz w:val="20"/>
          <w:szCs w:val="20"/>
        </w:rPr>
      </w:r>
      <w:r w:rsidR="000901F1" w:rsidRPr="003509B9">
        <w:rPr>
          <w:rFonts w:ascii="Times New Roman" w:hAnsi="Times New Roman" w:cs="Times New Roman"/>
          <w:sz w:val="20"/>
          <w:szCs w:val="20"/>
        </w:rPr>
        <w:fldChar w:fldCharType="separate"/>
      </w:r>
      <w:r w:rsidR="000901F1" w:rsidRPr="003509B9">
        <w:rPr>
          <w:rFonts w:ascii="Times New Roman" w:hAnsi="Times New Roman" w:cs="Times New Roman"/>
          <w:sz w:val="20"/>
          <w:szCs w:val="20"/>
        </w:rPr>
        <w:t xml:space="preserve">Tabla </w:t>
      </w:r>
      <w:r w:rsidR="000901F1" w:rsidRPr="003509B9">
        <w:rPr>
          <w:rFonts w:ascii="Times New Roman" w:hAnsi="Times New Roman" w:cs="Times New Roman"/>
          <w:noProof/>
          <w:sz w:val="20"/>
          <w:szCs w:val="20"/>
        </w:rPr>
        <w:t>I</w:t>
      </w:r>
      <w:r w:rsidR="000901F1" w:rsidRPr="003509B9">
        <w:rPr>
          <w:rFonts w:ascii="Times New Roman" w:hAnsi="Times New Roman" w:cs="Times New Roman"/>
          <w:sz w:val="20"/>
          <w:szCs w:val="20"/>
        </w:rPr>
        <w:fldChar w:fldCharType="end"/>
      </w:r>
      <w:r w:rsidR="004D5230" w:rsidRPr="004D5230">
        <w:rPr>
          <w:rFonts w:ascii="Times New Roman" w:hAnsi="Times New Roman" w:cs="Times New Roman"/>
          <w:sz w:val="20"/>
          <w:szCs w:val="20"/>
        </w:rPr>
        <w:t xml:space="preserve">, donde se </w:t>
      </w:r>
      <w:r w:rsidR="000901F1">
        <w:rPr>
          <w:rFonts w:ascii="Times New Roman" w:hAnsi="Times New Roman" w:cs="Times New Roman"/>
          <w:sz w:val="20"/>
          <w:szCs w:val="20"/>
        </w:rPr>
        <w:t>muestran</w:t>
      </w:r>
      <w:r w:rsidR="004D5230" w:rsidRPr="004D5230">
        <w:rPr>
          <w:rFonts w:ascii="Times New Roman" w:hAnsi="Times New Roman" w:cs="Times New Roman"/>
          <w:sz w:val="20"/>
          <w:szCs w:val="20"/>
        </w:rPr>
        <w:t xml:space="preserve"> algunas tareas necesarias para la organización de la estructura de los componentes electrónicos, así como los materiales de construcción para el invernadero.</w:t>
      </w:r>
    </w:p>
    <w:p w:rsidR="001D71C0" w:rsidRPr="004D5230" w:rsidRDefault="001D71C0" w:rsidP="00463496">
      <w:pPr>
        <w:jc w:val="both"/>
        <w:rPr>
          <w:rFonts w:ascii="Times New Roman" w:hAnsi="Times New Roman" w:cs="Times New Roman"/>
          <w:sz w:val="20"/>
          <w:szCs w:val="20"/>
        </w:rPr>
      </w:pPr>
    </w:p>
    <w:p w:rsidR="004D5230" w:rsidRDefault="004D5230" w:rsidP="004D5230">
      <w:pPr>
        <w:pStyle w:val="Ttulo"/>
      </w:pPr>
      <w:bookmarkStart w:id="10" w:name="_Ref516142153"/>
      <w:r>
        <w:t xml:space="preserve">Tabla </w:t>
      </w:r>
      <w:fldSimple w:instr=" SEQ Tabla \* ROMAN ">
        <w:r w:rsidR="002E1BD0">
          <w:rPr>
            <w:noProof/>
          </w:rPr>
          <w:t>I</w:t>
        </w:r>
      </w:fldSimple>
      <w:bookmarkEnd w:id="10"/>
      <w:r>
        <w:t xml:space="preserve"> Características de los parámetros esperados en el </w:t>
      </w:r>
      <w:proofErr w:type="spellStart"/>
      <w:r>
        <w:t>Fitotrón</w:t>
      </w:r>
      <w:proofErr w:type="spellEnd"/>
      <w:r>
        <w:t>.</w:t>
      </w:r>
    </w:p>
    <w:tbl>
      <w:tblPr>
        <w:tblW w:w="9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5528"/>
        <w:gridCol w:w="2454"/>
      </w:tblGrid>
      <w:tr w:rsidR="004D5230" w:rsidRPr="00043105" w:rsidTr="00471E94">
        <w:trPr>
          <w:trHeight w:val="264"/>
          <w:jc w:val="center"/>
        </w:trPr>
        <w:tc>
          <w:tcPr>
            <w:tcW w:w="1413" w:type="dxa"/>
            <w:shd w:val="clear" w:color="auto" w:fill="DEEAF6" w:themeFill="accent1" w:themeFillTint="33"/>
            <w:vAlign w:val="center"/>
          </w:tcPr>
          <w:p w:rsidR="004D5230" w:rsidRPr="00043105" w:rsidRDefault="004D5230" w:rsidP="00DF5525">
            <w:pPr>
              <w:jc w:val="center"/>
              <w:rPr>
                <w:rFonts w:ascii="Times New Roman" w:hAnsi="Times New Roman" w:cs="Times New Roman"/>
                <w:b/>
                <w:sz w:val="16"/>
                <w:szCs w:val="16"/>
              </w:rPr>
            </w:pPr>
            <w:r w:rsidRPr="00043105">
              <w:rPr>
                <w:rFonts w:ascii="Times New Roman" w:hAnsi="Times New Roman" w:cs="Times New Roman"/>
                <w:b/>
                <w:sz w:val="16"/>
                <w:szCs w:val="16"/>
                <w:lang w:eastAsia="zh-CN"/>
              </w:rPr>
              <w:t>Identificador</w:t>
            </w:r>
          </w:p>
        </w:tc>
        <w:tc>
          <w:tcPr>
            <w:tcW w:w="5528" w:type="dxa"/>
            <w:shd w:val="clear" w:color="auto" w:fill="DEEAF6" w:themeFill="accent1" w:themeFillTint="33"/>
            <w:vAlign w:val="center"/>
          </w:tcPr>
          <w:p w:rsidR="004D5230" w:rsidRPr="00043105" w:rsidRDefault="004D5230" w:rsidP="00DF5525">
            <w:pPr>
              <w:jc w:val="center"/>
              <w:rPr>
                <w:rFonts w:ascii="Times New Roman" w:hAnsi="Times New Roman" w:cs="Times New Roman"/>
                <w:b/>
                <w:sz w:val="16"/>
                <w:szCs w:val="16"/>
              </w:rPr>
            </w:pPr>
            <w:r w:rsidRPr="00043105">
              <w:rPr>
                <w:rFonts w:ascii="Times New Roman" w:hAnsi="Times New Roman" w:cs="Times New Roman"/>
                <w:b/>
                <w:sz w:val="16"/>
                <w:szCs w:val="16"/>
                <w:lang w:eastAsia="zh-CN"/>
              </w:rPr>
              <w:t>Descripción del requisito</w:t>
            </w:r>
          </w:p>
        </w:tc>
        <w:tc>
          <w:tcPr>
            <w:tcW w:w="2454" w:type="dxa"/>
            <w:shd w:val="clear" w:color="auto" w:fill="DEEAF6" w:themeFill="accent1" w:themeFillTint="33"/>
            <w:vAlign w:val="center"/>
          </w:tcPr>
          <w:p w:rsidR="004D5230" w:rsidRPr="00043105" w:rsidRDefault="004D5230" w:rsidP="00DF5525">
            <w:pPr>
              <w:jc w:val="center"/>
              <w:rPr>
                <w:rFonts w:ascii="Times New Roman" w:hAnsi="Times New Roman" w:cs="Times New Roman"/>
                <w:b/>
                <w:sz w:val="16"/>
                <w:szCs w:val="16"/>
                <w:lang w:eastAsia="zh-CN"/>
              </w:rPr>
            </w:pPr>
            <w:r w:rsidRPr="00043105">
              <w:rPr>
                <w:rFonts w:ascii="Times New Roman" w:hAnsi="Times New Roman" w:cs="Times New Roman"/>
                <w:b/>
                <w:sz w:val="16"/>
                <w:szCs w:val="16"/>
                <w:lang w:eastAsia="zh-CN"/>
              </w:rPr>
              <w:t>Prioridad (Alta, Mediana, Baja)</w:t>
            </w:r>
          </w:p>
        </w:tc>
      </w:tr>
      <w:tr w:rsidR="004D5230" w:rsidRPr="00043105" w:rsidTr="00471E94">
        <w:trPr>
          <w:trHeight w:val="501"/>
          <w:jc w:val="center"/>
        </w:trPr>
        <w:tc>
          <w:tcPr>
            <w:tcW w:w="1413" w:type="dxa"/>
            <w:shd w:val="clear" w:color="auto" w:fill="FFF2CC" w:themeFill="accent4" w:themeFillTint="33"/>
            <w:vAlign w:val="center"/>
          </w:tcPr>
          <w:p w:rsidR="004D5230" w:rsidRPr="00043105" w:rsidRDefault="004D5230" w:rsidP="00DF5525">
            <w:pPr>
              <w:spacing w:after="0"/>
              <w:jc w:val="center"/>
              <w:rPr>
                <w:rFonts w:ascii="Times New Roman" w:hAnsi="Times New Roman" w:cs="Times New Roman"/>
                <w:sz w:val="16"/>
                <w:szCs w:val="16"/>
                <w:lang w:eastAsia="zh-CN"/>
              </w:rPr>
            </w:pPr>
            <w:r w:rsidRPr="00043105">
              <w:rPr>
                <w:rFonts w:ascii="Times New Roman" w:hAnsi="Times New Roman" w:cs="Times New Roman"/>
                <w:sz w:val="16"/>
                <w:szCs w:val="16"/>
                <w:lang w:eastAsia="zh-CN"/>
              </w:rPr>
              <w:t>RQFEP001</w:t>
            </w:r>
          </w:p>
        </w:tc>
        <w:tc>
          <w:tcPr>
            <w:tcW w:w="5528" w:type="dxa"/>
            <w:vAlign w:val="center"/>
          </w:tcPr>
          <w:p w:rsidR="004D5230" w:rsidRPr="00043105" w:rsidRDefault="00CB0CE9" w:rsidP="00CB0CE9">
            <w:pPr>
              <w:pStyle w:val="Listaconnmeros"/>
              <w:numPr>
                <w:ilvl w:val="0"/>
                <w:numId w:val="0"/>
              </w:numPr>
              <w:spacing w:line="276" w:lineRule="auto"/>
              <w:jc w:val="both"/>
              <w:rPr>
                <w:rFonts w:ascii="Times New Roman" w:hAnsi="Times New Roman"/>
                <w:sz w:val="16"/>
                <w:szCs w:val="16"/>
                <w:lang w:val="es-MX" w:eastAsia="zh-CN"/>
              </w:rPr>
            </w:pPr>
            <w:r>
              <w:rPr>
                <w:rFonts w:ascii="Times New Roman" w:hAnsi="Times New Roman"/>
                <w:sz w:val="16"/>
                <w:szCs w:val="16"/>
                <w:lang w:val="es-MX" w:eastAsia="zh-CN"/>
              </w:rPr>
              <w:t xml:space="preserve"> Monitorear la temperatura ambiental dentro del </w:t>
            </w:r>
            <w:proofErr w:type="spellStart"/>
            <w:r>
              <w:rPr>
                <w:rFonts w:ascii="Times New Roman" w:hAnsi="Times New Roman"/>
                <w:sz w:val="16"/>
                <w:szCs w:val="16"/>
                <w:lang w:val="es-MX" w:eastAsia="zh-CN"/>
              </w:rPr>
              <w:t>Fitotrón</w:t>
            </w:r>
            <w:proofErr w:type="spellEnd"/>
            <w:r>
              <w:rPr>
                <w:rFonts w:ascii="Times New Roman" w:hAnsi="Times New Roman"/>
                <w:sz w:val="16"/>
                <w:szCs w:val="16"/>
                <w:lang w:val="es-MX" w:eastAsia="zh-CN"/>
              </w:rPr>
              <w:t>.</w:t>
            </w:r>
            <w:r w:rsidR="004D5230" w:rsidRPr="00043105">
              <w:rPr>
                <w:rFonts w:ascii="Times New Roman" w:hAnsi="Times New Roman"/>
                <w:sz w:val="16"/>
                <w:szCs w:val="16"/>
                <w:lang w:val="es-MX" w:eastAsia="zh-CN"/>
              </w:rPr>
              <w:t xml:space="preserve"> El valor ideal de tempe</w:t>
            </w:r>
            <w:r w:rsidR="004B0924">
              <w:rPr>
                <w:rFonts w:ascii="Times New Roman" w:hAnsi="Times New Roman"/>
                <w:sz w:val="16"/>
                <w:szCs w:val="16"/>
                <w:lang w:val="es-MX" w:eastAsia="zh-CN"/>
              </w:rPr>
              <w:t>ratura se determina según</w:t>
            </w:r>
            <w:r w:rsidR="004D5230" w:rsidRPr="00043105">
              <w:rPr>
                <w:rFonts w:ascii="Times New Roman" w:hAnsi="Times New Roman"/>
                <w:sz w:val="16"/>
                <w:szCs w:val="16"/>
                <w:lang w:val="es-MX" w:eastAsia="zh-CN"/>
              </w:rPr>
              <w:t xml:space="preserve"> el tipo de planta</w:t>
            </w:r>
            <w:r w:rsidR="004B0924">
              <w:rPr>
                <w:rFonts w:ascii="Times New Roman" w:hAnsi="Times New Roman"/>
                <w:sz w:val="16"/>
                <w:szCs w:val="16"/>
                <w:lang w:val="es-MX" w:eastAsia="zh-CN"/>
              </w:rPr>
              <w:t xml:space="preserve"> que se cultive.</w:t>
            </w:r>
          </w:p>
        </w:tc>
        <w:tc>
          <w:tcPr>
            <w:tcW w:w="2454" w:type="dxa"/>
            <w:vAlign w:val="center"/>
          </w:tcPr>
          <w:p w:rsidR="004D5230" w:rsidRPr="00043105" w:rsidRDefault="004D5230" w:rsidP="00DF5525">
            <w:pPr>
              <w:spacing w:after="0"/>
              <w:jc w:val="center"/>
              <w:rPr>
                <w:rFonts w:ascii="Times New Roman" w:hAnsi="Times New Roman" w:cs="Times New Roman"/>
                <w:sz w:val="16"/>
                <w:szCs w:val="16"/>
                <w:lang w:eastAsia="zh-CN"/>
              </w:rPr>
            </w:pPr>
            <w:r w:rsidRPr="00043105">
              <w:rPr>
                <w:rFonts w:ascii="Times New Roman" w:hAnsi="Times New Roman" w:cs="Times New Roman"/>
                <w:sz w:val="16"/>
                <w:szCs w:val="16"/>
                <w:lang w:eastAsia="zh-CN"/>
              </w:rPr>
              <w:t>Alta</w:t>
            </w:r>
          </w:p>
        </w:tc>
      </w:tr>
      <w:tr w:rsidR="00CB0CE9" w:rsidRPr="00043105" w:rsidTr="00471E94">
        <w:trPr>
          <w:trHeight w:val="501"/>
          <w:jc w:val="center"/>
        </w:trPr>
        <w:tc>
          <w:tcPr>
            <w:tcW w:w="1413" w:type="dxa"/>
            <w:shd w:val="clear" w:color="auto" w:fill="FFF2CC" w:themeFill="accent4" w:themeFillTint="33"/>
            <w:vAlign w:val="center"/>
          </w:tcPr>
          <w:p w:rsidR="00CB0CE9" w:rsidRPr="00043105" w:rsidRDefault="00CB0CE9"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RQFEP002</w:t>
            </w:r>
          </w:p>
        </w:tc>
        <w:tc>
          <w:tcPr>
            <w:tcW w:w="5528" w:type="dxa"/>
            <w:vAlign w:val="center"/>
          </w:tcPr>
          <w:p w:rsidR="00CB0CE9" w:rsidRDefault="00CB0CE9" w:rsidP="00CB0CE9">
            <w:pPr>
              <w:pStyle w:val="Listaconnmeros"/>
              <w:numPr>
                <w:ilvl w:val="0"/>
                <w:numId w:val="0"/>
              </w:numPr>
              <w:spacing w:line="276" w:lineRule="auto"/>
              <w:rPr>
                <w:rFonts w:ascii="Times New Roman" w:hAnsi="Times New Roman"/>
                <w:sz w:val="16"/>
                <w:szCs w:val="16"/>
                <w:lang w:val="es-MX" w:eastAsia="zh-CN"/>
              </w:rPr>
            </w:pPr>
            <w:r>
              <w:rPr>
                <w:rFonts w:ascii="Times New Roman" w:hAnsi="Times New Roman"/>
                <w:sz w:val="16"/>
                <w:szCs w:val="16"/>
                <w:lang w:val="es-MX" w:eastAsia="zh-CN"/>
              </w:rPr>
              <w:t xml:space="preserve"> Monitorear la</w:t>
            </w:r>
            <w:r w:rsidR="00A35D57">
              <w:rPr>
                <w:rFonts w:ascii="Times New Roman" w:hAnsi="Times New Roman"/>
                <w:sz w:val="16"/>
                <w:szCs w:val="16"/>
                <w:lang w:val="es-MX" w:eastAsia="zh-CN"/>
              </w:rPr>
              <w:t xml:space="preserve"> temperatura de la solución nutritiva</w:t>
            </w:r>
            <w:r>
              <w:rPr>
                <w:rFonts w:ascii="Times New Roman" w:hAnsi="Times New Roman"/>
                <w:sz w:val="16"/>
                <w:szCs w:val="16"/>
                <w:lang w:val="es-MX" w:eastAsia="zh-CN"/>
              </w:rPr>
              <w:t>.</w:t>
            </w:r>
          </w:p>
        </w:tc>
        <w:tc>
          <w:tcPr>
            <w:tcW w:w="2454" w:type="dxa"/>
            <w:vAlign w:val="center"/>
          </w:tcPr>
          <w:p w:rsidR="00CB0CE9" w:rsidRPr="00043105" w:rsidRDefault="00CB0CE9"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Alta</w:t>
            </w:r>
          </w:p>
        </w:tc>
      </w:tr>
      <w:tr w:rsidR="004D5230" w:rsidRPr="00043105" w:rsidTr="00471E94">
        <w:trPr>
          <w:trHeight w:val="501"/>
          <w:jc w:val="center"/>
        </w:trPr>
        <w:tc>
          <w:tcPr>
            <w:tcW w:w="1413" w:type="dxa"/>
            <w:shd w:val="clear" w:color="auto" w:fill="FFF2CC" w:themeFill="accent4" w:themeFillTint="33"/>
            <w:vAlign w:val="center"/>
          </w:tcPr>
          <w:p w:rsidR="004D5230" w:rsidRPr="00043105" w:rsidRDefault="00CB0CE9"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RQFEP003</w:t>
            </w:r>
          </w:p>
        </w:tc>
        <w:tc>
          <w:tcPr>
            <w:tcW w:w="5528" w:type="dxa"/>
            <w:vAlign w:val="center"/>
          </w:tcPr>
          <w:p w:rsidR="004D5230" w:rsidRPr="00043105" w:rsidRDefault="00CB0CE9" w:rsidP="004B0924">
            <w:pPr>
              <w:pStyle w:val="Listaconnmeros"/>
              <w:numPr>
                <w:ilvl w:val="0"/>
                <w:numId w:val="0"/>
              </w:numPr>
              <w:spacing w:line="276" w:lineRule="auto"/>
              <w:jc w:val="both"/>
              <w:rPr>
                <w:rFonts w:ascii="Times New Roman" w:hAnsi="Times New Roman"/>
                <w:sz w:val="16"/>
                <w:szCs w:val="16"/>
                <w:lang w:val="es-MX" w:eastAsia="zh-CN"/>
              </w:rPr>
            </w:pPr>
            <w:r>
              <w:rPr>
                <w:rFonts w:ascii="Times New Roman" w:hAnsi="Times New Roman"/>
                <w:sz w:val="16"/>
                <w:szCs w:val="16"/>
                <w:lang w:val="es-MX" w:eastAsia="zh-CN"/>
              </w:rPr>
              <w:t xml:space="preserve"> M</w:t>
            </w:r>
            <w:r w:rsidR="004B0924">
              <w:rPr>
                <w:rFonts w:ascii="Times New Roman" w:hAnsi="Times New Roman"/>
                <w:sz w:val="16"/>
                <w:szCs w:val="16"/>
                <w:lang w:val="es-MX" w:eastAsia="zh-CN"/>
              </w:rPr>
              <w:t>onitorear</w:t>
            </w:r>
            <w:r w:rsidR="004D5230" w:rsidRPr="00043105">
              <w:rPr>
                <w:rFonts w:ascii="Times New Roman" w:hAnsi="Times New Roman"/>
                <w:sz w:val="16"/>
                <w:szCs w:val="16"/>
                <w:lang w:val="es-MX" w:eastAsia="zh-CN"/>
              </w:rPr>
              <w:t xml:space="preserve"> la humedad relativa en la cámara</w:t>
            </w:r>
            <w:r w:rsidR="004B0924">
              <w:rPr>
                <w:rFonts w:ascii="Times New Roman" w:hAnsi="Times New Roman"/>
                <w:sz w:val="16"/>
                <w:szCs w:val="16"/>
                <w:lang w:val="es-MX" w:eastAsia="zh-CN"/>
              </w:rPr>
              <w:t>,</w:t>
            </w:r>
            <w:r w:rsidR="004D5230" w:rsidRPr="00043105">
              <w:rPr>
                <w:rFonts w:ascii="Times New Roman" w:hAnsi="Times New Roman"/>
                <w:sz w:val="16"/>
                <w:szCs w:val="16"/>
                <w:lang w:val="es-MX" w:eastAsia="zh-CN"/>
              </w:rPr>
              <w:t xml:space="preserve"> ya que las plan</w:t>
            </w:r>
            <w:r w:rsidR="004B0924">
              <w:rPr>
                <w:rFonts w:ascii="Times New Roman" w:hAnsi="Times New Roman"/>
                <w:sz w:val="16"/>
                <w:szCs w:val="16"/>
                <w:lang w:val="es-MX" w:eastAsia="zh-CN"/>
              </w:rPr>
              <w:t>tas saludables transpiran</w:t>
            </w:r>
            <w:r w:rsidR="004D5230" w:rsidRPr="00043105">
              <w:rPr>
                <w:rFonts w:ascii="Times New Roman" w:hAnsi="Times New Roman"/>
                <w:sz w:val="16"/>
                <w:szCs w:val="16"/>
                <w:lang w:val="es-MX" w:eastAsia="zh-CN"/>
              </w:rPr>
              <w:t xml:space="preserve"> grandes cantidades de agua </w:t>
            </w:r>
            <w:r w:rsidR="004B0924">
              <w:rPr>
                <w:rFonts w:ascii="Times New Roman" w:hAnsi="Times New Roman"/>
                <w:sz w:val="16"/>
                <w:szCs w:val="16"/>
                <w:lang w:val="es-MX" w:eastAsia="zh-CN"/>
              </w:rPr>
              <w:t>en forma de humedad relativa y</w:t>
            </w:r>
            <w:r w:rsidR="004D5230" w:rsidRPr="00043105">
              <w:rPr>
                <w:rFonts w:ascii="Times New Roman" w:hAnsi="Times New Roman"/>
                <w:sz w:val="16"/>
                <w:szCs w:val="16"/>
                <w:lang w:val="es-MX" w:eastAsia="zh-CN"/>
              </w:rPr>
              <w:t xml:space="preserve"> en niveles muy altos puede afectar en la salud de los cultivos con enfermedades.</w:t>
            </w:r>
          </w:p>
        </w:tc>
        <w:tc>
          <w:tcPr>
            <w:tcW w:w="2454" w:type="dxa"/>
            <w:vAlign w:val="center"/>
          </w:tcPr>
          <w:p w:rsidR="004D5230" w:rsidRPr="00043105" w:rsidRDefault="004D5230" w:rsidP="00DF5525">
            <w:pPr>
              <w:spacing w:after="0"/>
              <w:jc w:val="center"/>
              <w:rPr>
                <w:rFonts w:ascii="Times New Roman" w:hAnsi="Times New Roman" w:cs="Times New Roman"/>
                <w:sz w:val="16"/>
                <w:szCs w:val="16"/>
                <w:lang w:eastAsia="zh-CN"/>
              </w:rPr>
            </w:pPr>
            <w:r w:rsidRPr="00043105">
              <w:rPr>
                <w:rFonts w:ascii="Times New Roman" w:hAnsi="Times New Roman" w:cs="Times New Roman"/>
                <w:sz w:val="16"/>
                <w:szCs w:val="16"/>
                <w:lang w:eastAsia="zh-CN"/>
              </w:rPr>
              <w:t>Alta</w:t>
            </w:r>
          </w:p>
        </w:tc>
      </w:tr>
      <w:tr w:rsidR="004D5230" w:rsidRPr="00043105" w:rsidTr="00471E94">
        <w:trPr>
          <w:trHeight w:val="856"/>
          <w:jc w:val="center"/>
        </w:trPr>
        <w:tc>
          <w:tcPr>
            <w:tcW w:w="1413" w:type="dxa"/>
            <w:shd w:val="clear" w:color="auto" w:fill="FFF2CC" w:themeFill="accent4" w:themeFillTint="33"/>
            <w:vAlign w:val="center"/>
          </w:tcPr>
          <w:p w:rsidR="004D5230" w:rsidRPr="00043105" w:rsidRDefault="00CB0CE9"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RQFEP004</w:t>
            </w:r>
          </w:p>
        </w:tc>
        <w:tc>
          <w:tcPr>
            <w:tcW w:w="5528" w:type="dxa"/>
            <w:vAlign w:val="center"/>
          </w:tcPr>
          <w:p w:rsidR="004D5230" w:rsidRPr="00043105" w:rsidRDefault="00CB0CE9" w:rsidP="00DF5525">
            <w:pPr>
              <w:spacing w:after="0"/>
              <w:jc w:val="both"/>
              <w:rPr>
                <w:rFonts w:ascii="Times New Roman" w:hAnsi="Times New Roman" w:cs="Times New Roman"/>
                <w:iCs/>
                <w:sz w:val="16"/>
                <w:szCs w:val="16"/>
                <w:lang w:eastAsia="zh-CN"/>
              </w:rPr>
            </w:pPr>
            <w:r>
              <w:rPr>
                <w:rFonts w:ascii="Times New Roman" w:hAnsi="Times New Roman" w:cs="Times New Roman"/>
                <w:iCs/>
                <w:sz w:val="16"/>
                <w:szCs w:val="16"/>
                <w:lang w:eastAsia="zh-CN"/>
              </w:rPr>
              <w:t xml:space="preserve"> Monitorear l</w:t>
            </w:r>
            <w:r w:rsidR="004D5230" w:rsidRPr="00043105">
              <w:rPr>
                <w:rFonts w:ascii="Times New Roman" w:hAnsi="Times New Roman" w:cs="Times New Roman"/>
                <w:iCs/>
                <w:sz w:val="16"/>
                <w:szCs w:val="16"/>
                <w:lang w:eastAsia="zh-CN"/>
              </w:rPr>
              <w:t>a ilu</w:t>
            </w:r>
            <w:r w:rsidR="004B0924">
              <w:rPr>
                <w:rFonts w:ascii="Times New Roman" w:hAnsi="Times New Roman" w:cs="Times New Roman"/>
                <w:iCs/>
                <w:sz w:val="16"/>
                <w:szCs w:val="16"/>
                <w:lang w:eastAsia="zh-CN"/>
              </w:rPr>
              <w:t xml:space="preserve">minación </w:t>
            </w:r>
            <w:r>
              <w:rPr>
                <w:rFonts w:ascii="Times New Roman" w:hAnsi="Times New Roman" w:cs="Times New Roman"/>
                <w:iCs/>
                <w:sz w:val="16"/>
                <w:szCs w:val="16"/>
                <w:lang w:eastAsia="zh-CN"/>
              </w:rPr>
              <w:t xml:space="preserve">dentro de la cámara, pues esta </w:t>
            </w:r>
            <w:r w:rsidR="004B0924">
              <w:rPr>
                <w:rFonts w:ascii="Times New Roman" w:hAnsi="Times New Roman" w:cs="Times New Roman"/>
                <w:iCs/>
                <w:sz w:val="16"/>
                <w:szCs w:val="16"/>
                <w:lang w:eastAsia="zh-CN"/>
              </w:rPr>
              <w:t>afecta</w:t>
            </w:r>
            <w:r w:rsidR="004D5230" w:rsidRPr="00043105">
              <w:rPr>
                <w:rFonts w:ascii="Times New Roman" w:hAnsi="Times New Roman" w:cs="Times New Roman"/>
                <w:iCs/>
                <w:sz w:val="16"/>
                <w:szCs w:val="16"/>
                <w:lang w:eastAsia="zh-CN"/>
              </w:rPr>
              <w:t xml:space="preserve"> mucho en el desarrollo del cul</w:t>
            </w:r>
            <w:r>
              <w:rPr>
                <w:rFonts w:ascii="Times New Roman" w:hAnsi="Times New Roman" w:cs="Times New Roman"/>
                <w:iCs/>
                <w:sz w:val="16"/>
                <w:szCs w:val="16"/>
                <w:lang w:eastAsia="zh-CN"/>
              </w:rPr>
              <w:t>tivo.</w:t>
            </w:r>
            <w:r w:rsidR="004D5230" w:rsidRPr="00043105">
              <w:rPr>
                <w:rFonts w:ascii="Times New Roman" w:hAnsi="Times New Roman" w:cs="Times New Roman"/>
                <w:iCs/>
                <w:sz w:val="16"/>
                <w:szCs w:val="16"/>
                <w:lang w:eastAsia="zh-CN"/>
              </w:rPr>
              <w:t xml:space="preserve"> </w:t>
            </w:r>
          </w:p>
        </w:tc>
        <w:tc>
          <w:tcPr>
            <w:tcW w:w="2454" w:type="dxa"/>
            <w:vAlign w:val="center"/>
          </w:tcPr>
          <w:p w:rsidR="004D5230" w:rsidRPr="00043105" w:rsidRDefault="004D5230" w:rsidP="00DF5525">
            <w:pPr>
              <w:spacing w:after="0"/>
              <w:jc w:val="center"/>
              <w:rPr>
                <w:rFonts w:ascii="Times New Roman" w:hAnsi="Times New Roman" w:cs="Times New Roman"/>
                <w:sz w:val="16"/>
                <w:szCs w:val="16"/>
                <w:lang w:eastAsia="zh-CN"/>
              </w:rPr>
            </w:pPr>
            <w:r w:rsidRPr="00043105">
              <w:rPr>
                <w:rFonts w:ascii="Times New Roman" w:hAnsi="Times New Roman" w:cs="Times New Roman"/>
                <w:sz w:val="16"/>
                <w:szCs w:val="16"/>
                <w:lang w:eastAsia="zh-CN"/>
              </w:rPr>
              <w:t>Alta</w:t>
            </w:r>
          </w:p>
        </w:tc>
      </w:tr>
      <w:tr w:rsidR="00CB0CE9" w:rsidRPr="00043105" w:rsidTr="00471E94">
        <w:trPr>
          <w:trHeight w:val="856"/>
          <w:jc w:val="center"/>
        </w:trPr>
        <w:tc>
          <w:tcPr>
            <w:tcW w:w="1413" w:type="dxa"/>
            <w:shd w:val="clear" w:color="auto" w:fill="FFF2CC" w:themeFill="accent4" w:themeFillTint="33"/>
            <w:vAlign w:val="center"/>
          </w:tcPr>
          <w:p w:rsidR="00CB0CE9" w:rsidRPr="00043105" w:rsidRDefault="00505E47"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RQFEP005</w:t>
            </w:r>
          </w:p>
        </w:tc>
        <w:tc>
          <w:tcPr>
            <w:tcW w:w="5528" w:type="dxa"/>
            <w:vAlign w:val="center"/>
          </w:tcPr>
          <w:p w:rsidR="00CB0CE9" w:rsidRDefault="00CB0CE9" w:rsidP="00344AF4">
            <w:pPr>
              <w:spacing w:after="0"/>
              <w:jc w:val="both"/>
              <w:rPr>
                <w:rFonts w:ascii="Times New Roman" w:hAnsi="Times New Roman" w:cs="Times New Roman"/>
                <w:iCs/>
                <w:sz w:val="16"/>
                <w:szCs w:val="16"/>
                <w:lang w:eastAsia="zh-CN"/>
              </w:rPr>
            </w:pPr>
            <w:r>
              <w:rPr>
                <w:rFonts w:ascii="Times New Roman" w:hAnsi="Times New Roman" w:cs="Times New Roman"/>
                <w:iCs/>
                <w:sz w:val="16"/>
                <w:szCs w:val="16"/>
                <w:lang w:eastAsia="zh-CN"/>
              </w:rPr>
              <w:t xml:space="preserve"> Monitorear la </w:t>
            </w:r>
            <w:r w:rsidR="00344AF4">
              <w:rPr>
                <w:rFonts w:ascii="Times New Roman" w:hAnsi="Times New Roman" w:cs="Times New Roman"/>
                <w:iCs/>
                <w:sz w:val="16"/>
                <w:szCs w:val="16"/>
                <w:lang w:eastAsia="zh-CN"/>
              </w:rPr>
              <w:t>altura</w:t>
            </w:r>
            <w:r>
              <w:rPr>
                <w:rFonts w:ascii="Times New Roman" w:hAnsi="Times New Roman" w:cs="Times New Roman"/>
                <w:iCs/>
                <w:sz w:val="16"/>
                <w:szCs w:val="16"/>
                <w:lang w:eastAsia="zh-CN"/>
              </w:rPr>
              <w:t xml:space="preserve"> del cultivo, ya que a mayor distancia, menor cantidad de lúmenes estará recibiendo la planta.</w:t>
            </w:r>
          </w:p>
        </w:tc>
        <w:tc>
          <w:tcPr>
            <w:tcW w:w="2454" w:type="dxa"/>
            <w:vAlign w:val="center"/>
          </w:tcPr>
          <w:p w:rsidR="00CB0CE9" w:rsidRPr="00043105" w:rsidRDefault="00505E47"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Alta</w:t>
            </w:r>
          </w:p>
        </w:tc>
      </w:tr>
      <w:tr w:rsidR="005573AF" w:rsidRPr="00043105" w:rsidTr="00471E94">
        <w:trPr>
          <w:trHeight w:val="856"/>
          <w:jc w:val="center"/>
        </w:trPr>
        <w:tc>
          <w:tcPr>
            <w:tcW w:w="1413" w:type="dxa"/>
            <w:shd w:val="clear" w:color="auto" w:fill="FFF2CC" w:themeFill="accent4" w:themeFillTint="33"/>
            <w:vAlign w:val="center"/>
          </w:tcPr>
          <w:p w:rsidR="005573AF" w:rsidRDefault="005573AF"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RQFEP006</w:t>
            </w:r>
          </w:p>
        </w:tc>
        <w:tc>
          <w:tcPr>
            <w:tcW w:w="5528" w:type="dxa"/>
            <w:vAlign w:val="center"/>
          </w:tcPr>
          <w:p w:rsidR="005573AF" w:rsidRDefault="005573AF" w:rsidP="00344AF4">
            <w:pPr>
              <w:spacing w:after="0"/>
              <w:jc w:val="both"/>
              <w:rPr>
                <w:rFonts w:ascii="Times New Roman" w:hAnsi="Times New Roman" w:cs="Times New Roman"/>
                <w:iCs/>
                <w:sz w:val="16"/>
                <w:szCs w:val="16"/>
                <w:lang w:eastAsia="zh-CN"/>
              </w:rPr>
            </w:pPr>
            <w:r>
              <w:rPr>
                <w:rFonts w:ascii="Times New Roman" w:hAnsi="Times New Roman" w:cs="Times New Roman"/>
                <w:iCs/>
                <w:sz w:val="16"/>
                <w:szCs w:val="16"/>
                <w:lang w:eastAsia="zh-CN"/>
              </w:rPr>
              <w:t xml:space="preserve"> Monitorear la altitud sobre el nivel del mar.</w:t>
            </w:r>
          </w:p>
        </w:tc>
        <w:tc>
          <w:tcPr>
            <w:tcW w:w="2454" w:type="dxa"/>
            <w:vAlign w:val="center"/>
          </w:tcPr>
          <w:p w:rsidR="005573AF" w:rsidRDefault="005573AF"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Alta</w:t>
            </w:r>
          </w:p>
        </w:tc>
      </w:tr>
      <w:tr w:rsidR="005573AF" w:rsidRPr="00043105" w:rsidTr="00471E94">
        <w:trPr>
          <w:trHeight w:val="856"/>
          <w:jc w:val="center"/>
        </w:trPr>
        <w:tc>
          <w:tcPr>
            <w:tcW w:w="1413" w:type="dxa"/>
            <w:shd w:val="clear" w:color="auto" w:fill="FFF2CC" w:themeFill="accent4" w:themeFillTint="33"/>
            <w:vAlign w:val="center"/>
          </w:tcPr>
          <w:p w:rsidR="005573AF" w:rsidRDefault="005573AF"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RQFEP007</w:t>
            </w:r>
          </w:p>
        </w:tc>
        <w:tc>
          <w:tcPr>
            <w:tcW w:w="5528" w:type="dxa"/>
            <w:vAlign w:val="center"/>
          </w:tcPr>
          <w:p w:rsidR="005573AF" w:rsidRDefault="005573AF" w:rsidP="00344AF4">
            <w:pPr>
              <w:spacing w:after="0"/>
              <w:jc w:val="both"/>
              <w:rPr>
                <w:rFonts w:ascii="Times New Roman" w:hAnsi="Times New Roman" w:cs="Times New Roman"/>
                <w:iCs/>
                <w:sz w:val="16"/>
                <w:szCs w:val="16"/>
                <w:lang w:eastAsia="zh-CN"/>
              </w:rPr>
            </w:pPr>
            <w:r>
              <w:rPr>
                <w:rFonts w:ascii="Times New Roman" w:hAnsi="Times New Roman" w:cs="Times New Roman"/>
                <w:iCs/>
                <w:sz w:val="16"/>
                <w:szCs w:val="16"/>
                <w:lang w:eastAsia="zh-CN"/>
              </w:rPr>
              <w:t xml:space="preserve"> Monitorear la presión atmosférica.</w:t>
            </w:r>
          </w:p>
        </w:tc>
        <w:tc>
          <w:tcPr>
            <w:tcW w:w="2454" w:type="dxa"/>
            <w:vAlign w:val="center"/>
          </w:tcPr>
          <w:p w:rsidR="005573AF" w:rsidRDefault="005573AF"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Alta</w:t>
            </w:r>
          </w:p>
        </w:tc>
      </w:tr>
      <w:tr w:rsidR="005573AF" w:rsidRPr="00043105" w:rsidTr="00471E94">
        <w:trPr>
          <w:trHeight w:val="856"/>
          <w:jc w:val="center"/>
        </w:trPr>
        <w:tc>
          <w:tcPr>
            <w:tcW w:w="1413" w:type="dxa"/>
            <w:shd w:val="clear" w:color="auto" w:fill="FFF2CC" w:themeFill="accent4" w:themeFillTint="33"/>
            <w:vAlign w:val="center"/>
          </w:tcPr>
          <w:p w:rsidR="005573AF" w:rsidRDefault="005573AF"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RQFEP008</w:t>
            </w:r>
          </w:p>
        </w:tc>
        <w:tc>
          <w:tcPr>
            <w:tcW w:w="5528" w:type="dxa"/>
            <w:vAlign w:val="center"/>
          </w:tcPr>
          <w:p w:rsidR="005573AF" w:rsidRDefault="005573AF" w:rsidP="00344AF4">
            <w:pPr>
              <w:spacing w:after="0"/>
              <w:jc w:val="both"/>
              <w:rPr>
                <w:rFonts w:ascii="Times New Roman" w:hAnsi="Times New Roman" w:cs="Times New Roman"/>
                <w:iCs/>
                <w:sz w:val="16"/>
                <w:szCs w:val="16"/>
                <w:lang w:eastAsia="zh-CN"/>
              </w:rPr>
            </w:pPr>
            <w:r>
              <w:rPr>
                <w:rFonts w:ascii="Times New Roman" w:hAnsi="Times New Roman" w:cs="Times New Roman"/>
                <w:iCs/>
                <w:sz w:val="16"/>
                <w:szCs w:val="16"/>
                <w:lang w:eastAsia="zh-CN"/>
              </w:rPr>
              <w:t xml:space="preserve"> Monitorear la temperatura interna.</w:t>
            </w:r>
          </w:p>
        </w:tc>
        <w:tc>
          <w:tcPr>
            <w:tcW w:w="2454" w:type="dxa"/>
            <w:vAlign w:val="center"/>
          </w:tcPr>
          <w:p w:rsidR="005573AF" w:rsidRDefault="005573AF"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Alta</w:t>
            </w:r>
          </w:p>
        </w:tc>
      </w:tr>
      <w:tr w:rsidR="00AC4459" w:rsidRPr="00043105" w:rsidTr="00471E94">
        <w:trPr>
          <w:trHeight w:val="856"/>
          <w:jc w:val="center"/>
        </w:trPr>
        <w:tc>
          <w:tcPr>
            <w:tcW w:w="1413" w:type="dxa"/>
            <w:shd w:val="clear" w:color="auto" w:fill="FFF2CC" w:themeFill="accent4" w:themeFillTint="33"/>
            <w:vAlign w:val="center"/>
          </w:tcPr>
          <w:p w:rsidR="00AC4459" w:rsidRDefault="00186059"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RQFEP009</w:t>
            </w:r>
          </w:p>
        </w:tc>
        <w:tc>
          <w:tcPr>
            <w:tcW w:w="5528" w:type="dxa"/>
            <w:vAlign w:val="center"/>
          </w:tcPr>
          <w:p w:rsidR="00AC4459" w:rsidRDefault="00A35D57" w:rsidP="0014593F">
            <w:pPr>
              <w:spacing w:after="0"/>
              <w:jc w:val="both"/>
              <w:rPr>
                <w:rFonts w:ascii="Times New Roman" w:hAnsi="Times New Roman" w:cs="Times New Roman"/>
                <w:iCs/>
                <w:sz w:val="16"/>
                <w:szCs w:val="16"/>
                <w:lang w:eastAsia="zh-CN"/>
              </w:rPr>
            </w:pPr>
            <w:r>
              <w:rPr>
                <w:rFonts w:ascii="Times New Roman" w:hAnsi="Times New Roman" w:cs="Times New Roman"/>
                <w:iCs/>
                <w:sz w:val="16"/>
                <w:szCs w:val="16"/>
                <w:lang w:eastAsia="zh-CN"/>
              </w:rPr>
              <w:t xml:space="preserve"> Tene</w:t>
            </w:r>
            <w:r w:rsidR="0014593F">
              <w:rPr>
                <w:rFonts w:ascii="Times New Roman" w:hAnsi="Times New Roman" w:cs="Times New Roman"/>
                <w:iCs/>
                <w:sz w:val="16"/>
                <w:szCs w:val="16"/>
                <w:lang w:eastAsia="zh-CN"/>
              </w:rPr>
              <w:t xml:space="preserve">r controles </w:t>
            </w:r>
            <w:proofErr w:type="spellStart"/>
            <w:r>
              <w:rPr>
                <w:rFonts w:ascii="Times New Roman" w:hAnsi="Times New Roman" w:cs="Times New Roman"/>
                <w:iCs/>
                <w:sz w:val="16"/>
                <w:szCs w:val="16"/>
                <w:lang w:eastAsia="zh-CN"/>
              </w:rPr>
              <w:t>On</w:t>
            </w:r>
            <w:proofErr w:type="spellEnd"/>
            <w:r>
              <w:rPr>
                <w:rFonts w:ascii="Times New Roman" w:hAnsi="Times New Roman" w:cs="Times New Roman"/>
                <w:iCs/>
                <w:sz w:val="16"/>
                <w:szCs w:val="16"/>
                <w:lang w:eastAsia="zh-CN"/>
              </w:rPr>
              <w:t>/Off disponible</w:t>
            </w:r>
            <w:r w:rsidR="0014593F">
              <w:rPr>
                <w:rFonts w:ascii="Times New Roman" w:hAnsi="Times New Roman" w:cs="Times New Roman"/>
                <w:iCs/>
                <w:sz w:val="16"/>
                <w:szCs w:val="16"/>
                <w:lang w:eastAsia="zh-CN"/>
              </w:rPr>
              <w:t>s</w:t>
            </w:r>
            <w:r>
              <w:rPr>
                <w:rFonts w:ascii="Times New Roman" w:hAnsi="Times New Roman" w:cs="Times New Roman"/>
                <w:iCs/>
                <w:sz w:val="16"/>
                <w:szCs w:val="16"/>
                <w:lang w:eastAsia="zh-CN"/>
              </w:rPr>
              <w:t xml:space="preserve"> para 127Vca</w:t>
            </w:r>
            <w:r w:rsidR="00AC4459">
              <w:rPr>
                <w:rFonts w:ascii="Times New Roman" w:hAnsi="Times New Roman" w:cs="Times New Roman"/>
                <w:iCs/>
                <w:sz w:val="16"/>
                <w:szCs w:val="16"/>
                <w:lang w:eastAsia="zh-CN"/>
              </w:rPr>
              <w:t>.</w:t>
            </w:r>
          </w:p>
        </w:tc>
        <w:tc>
          <w:tcPr>
            <w:tcW w:w="2454" w:type="dxa"/>
            <w:vAlign w:val="center"/>
          </w:tcPr>
          <w:p w:rsidR="00AC4459" w:rsidRDefault="00A35D57"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Mediana</w:t>
            </w:r>
          </w:p>
        </w:tc>
      </w:tr>
      <w:tr w:rsidR="004D5230" w:rsidRPr="00043105" w:rsidTr="00471E94">
        <w:trPr>
          <w:trHeight w:val="856"/>
          <w:jc w:val="center"/>
        </w:trPr>
        <w:tc>
          <w:tcPr>
            <w:tcW w:w="1413" w:type="dxa"/>
            <w:shd w:val="clear" w:color="auto" w:fill="FFF2CC" w:themeFill="accent4" w:themeFillTint="33"/>
            <w:vAlign w:val="center"/>
          </w:tcPr>
          <w:p w:rsidR="004D5230" w:rsidRPr="00043105" w:rsidRDefault="004D5230" w:rsidP="00DF5525">
            <w:pPr>
              <w:spacing w:after="0"/>
              <w:jc w:val="center"/>
              <w:rPr>
                <w:rFonts w:ascii="Times New Roman" w:hAnsi="Times New Roman" w:cs="Times New Roman"/>
                <w:sz w:val="16"/>
                <w:szCs w:val="16"/>
                <w:lang w:eastAsia="zh-CN"/>
              </w:rPr>
            </w:pPr>
            <w:r w:rsidRPr="00043105">
              <w:rPr>
                <w:rFonts w:ascii="Times New Roman" w:hAnsi="Times New Roman" w:cs="Times New Roman"/>
                <w:sz w:val="16"/>
                <w:szCs w:val="16"/>
                <w:lang w:eastAsia="zh-CN"/>
              </w:rPr>
              <w:t>RQFE</w:t>
            </w:r>
            <w:r w:rsidR="00186059">
              <w:rPr>
                <w:rFonts w:ascii="Times New Roman" w:hAnsi="Times New Roman" w:cs="Times New Roman"/>
                <w:sz w:val="16"/>
                <w:szCs w:val="16"/>
                <w:lang w:eastAsia="zh-CN"/>
              </w:rPr>
              <w:t>P010</w:t>
            </w:r>
          </w:p>
        </w:tc>
        <w:tc>
          <w:tcPr>
            <w:tcW w:w="5528" w:type="dxa"/>
            <w:vAlign w:val="center"/>
          </w:tcPr>
          <w:p w:rsidR="004D5230" w:rsidRPr="00043105" w:rsidRDefault="00CB0CE9" w:rsidP="00CB0CE9">
            <w:pPr>
              <w:spacing w:after="0"/>
              <w:jc w:val="both"/>
              <w:rPr>
                <w:rFonts w:ascii="Times New Roman" w:hAnsi="Times New Roman" w:cs="Times New Roman"/>
                <w:sz w:val="16"/>
                <w:szCs w:val="16"/>
              </w:rPr>
            </w:pPr>
            <w:r>
              <w:rPr>
                <w:rFonts w:ascii="Times New Roman" w:hAnsi="Times New Roman" w:cs="Times New Roman"/>
                <w:sz w:val="16"/>
                <w:szCs w:val="16"/>
              </w:rPr>
              <w:t xml:space="preserve"> Monitorear l</w:t>
            </w:r>
            <w:r w:rsidR="004D5230" w:rsidRPr="00043105">
              <w:rPr>
                <w:rFonts w:ascii="Times New Roman" w:hAnsi="Times New Roman" w:cs="Times New Roman"/>
                <w:sz w:val="16"/>
                <w:szCs w:val="16"/>
              </w:rPr>
              <w:t xml:space="preserve">a conductividad eléctrica </w:t>
            </w:r>
            <w:r w:rsidR="004D5230" w:rsidRPr="00043105">
              <w:rPr>
                <w:rFonts w:ascii="Times New Roman" w:hAnsi="Times New Roman" w:cs="Times New Roman"/>
                <w:i/>
                <w:sz w:val="16"/>
                <w:szCs w:val="16"/>
              </w:rPr>
              <w:t>(CE)</w:t>
            </w:r>
            <w:r w:rsidR="006E1A6B">
              <w:rPr>
                <w:rFonts w:ascii="Times New Roman" w:hAnsi="Times New Roman" w:cs="Times New Roman"/>
                <w:i/>
                <w:sz w:val="16"/>
                <w:szCs w:val="16"/>
              </w:rPr>
              <w:t xml:space="preserve"> </w:t>
            </w:r>
            <w:r w:rsidR="006E1A6B">
              <w:rPr>
                <w:rFonts w:ascii="Times New Roman" w:hAnsi="Times New Roman" w:cs="Times New Roman"/>
                <w:sz w:val="16"/>
                <w:szCs w:val="16"/>
              </w:rPr>
              <w:t>de</w:t>
            </w:r>
            <w:r w:rsidR="006E1A6B" w:rsidRPr="006E1A6B">
              <w:rPr>
                <w:rFonts w:ascii="Times New Roman" w:hAnsi="Times New Roman" w:cs="Times New Roman"/>
                <w:sz w:val="16"/>
                <w:szCs w:val="16"/>
              </w:rPr>
              <w:t xml:space="preserve"> la solución nutritiva</w:t>
            </w:r>
            <w:r>
              <w:rPr>
                <w:rFonts w:ascii="Times New Roman" w:hAnsi="Times New Roman" w:cs="Times New Roman"/>
                <w:i/>
                <w:sz w:val="16"/>
                <w:szCs w:val="16"/>
              </w:rPr>
              <w:t>.</w:t>
            </w:r>
            <w:r>
              <w:rPr>
                <w:rFonts w:ascii="Times New Roman" w:hAnsi="Times New Roman" w:cs="Times New Roman"/>
                <w:sz w:val="16"/>
                <w:szCs w:val="16"/>
              </w:rPr>
              <w:t xml:space="preserve"> Ya que esta</w:t>
            </w:r>
            <w:r w:rsidR="004B0924">
              <w:rPr>
                <w:rFonts w:ascii="Times New Roman" w:hAnsi="Times New Roman" w:cs="Times New Roman"/>
                <w:sz w:val="16"/>
                <w:szCs w:val="16"/>
              </w:rPr>
              <w:t> sirve</w:t>
            </w:r>
            <w:r w:rsidR="004D5230" w:rsidRPr="00043105">
              <w:rPr>
                <w:rFonts w:ascii="Times New Roman" w:hAnsi="Times New Roman" w:cs="Times New Roman"/>
                <w:sz w:val="16"/>
                <w:szCs w:val="16"/>
              </w:rPr>
              <w:t xml:space="preserve"> como un estimador de la concentración de sales d</w:t>
            </w:r>
            <w:r w:rsidR="004B0924">
              <w:rPr>
                <w:rFonts w:ascii="Times New Roman" w:hAnsi="Times New Roman" w:cs="Times New Roman"/>
                <w:sz w:val="16"/>
                <w:szCs w:val="16"/>
              </w:rPr>
              <w:t>isueltas en el agua, evaluando</w:t>
            </w:r>
            <w:r w:rsidR="004D5230" w:rsidRPr="00043105">
              <w:rPr>
                <w:rFonts w:ascii="Times New Roman" w:hAnsi="Times New Roman" w:cs="Times New Roman"/>
                <w:sz w:val="16"/>
                <w:szCs w:val="16"/>
              </w:rPr>
              <w:t xml:space="preserve"> la capacidad del agua para conducir la corriente eléct</w:t>
            </w:r>
            <w:r w:rsidR="004B0924">
              <w:rPr>
                <w:rFonts w:ascii="Times New Roman" w:hAnsi="Times New Roman" w:cs="Times New Roman"/>
                <w:sz w:val="16"/>
                <w:szCs w:val="16"/>
              </w:rPr>
              <w:t>rica. Esto es fundamental pues</w:t>
            </w:r>
            <w:r w:rsidR="004D5230" w:rsidRPr="00043105">
              <w:rPr>
                <w:rFonts w:ascii="Times New Roman" w:hAnsi="Times New Roman" w:cs="Times New Roman"/>
                <w:sz w:val="16"/>
                <w:szCs w:val="16"/>
              </w:rPr>
              <w:t xml:space="preserve"> las raíces utilizan estas cargas </w:t>
            </w:r>
            <w:r>
              <w:rPr>
                <w:rFonts w:ascii="Times New Roman" w:hAnsi="Times New Roman" w:cs="Times New Roman"/>
                <w:sz w:val="16"/>
                <w:szCs w:val="16"/>
              </w:rPr>
              <w:t>para tomar los elementos.</w:t>
            </w:r>
          </w:p>
        </w:tc>
        <w:tc>
          <w:tcPr>
            <w:tcW w:w="2454" w:type="dxa"/>
            <w:vAlign w:val="center"/>
          </w:tcPr>
          <w:p w:rsidR="004D5230" w:rsidRPr="00043105" w:rsidRDefault="00505E47"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Alta</w:t>
            </w:r>
          </w:p>
        </w:tc>
      </w:tr>
      <w:tr w:rsidR="004D5230" w:rsidRPr="00043105" w:rsidTr="00471E94">
        <w:trPr>
          <w:trHeight w:val="856"/>
          <w:jc w:val="center"/>
        </w:trPr>
        <w:tc>
          <w:tcPr>
            <w:tcW w:w="1413" w:type="dxa"/>
            <w:shd w:val="clear" w:color="auto" w:fill="FFF2CC" w:themeFill="accent4" w:themeFillTint="33"/>
            <w:vAlign w:val="center"/>
          </w:tcPr>
          <w:p w:rsidR="004D5230" w:rsidRPr="00043105" w:rsidRDefault="00186059"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RQFEP011</w:t>
            </w:r>
          </w:p>
        </w:tc>
        <w:tc>
          <w:tcPr>
            <w:tcW w:w="5528" w:type="dxa"/>
            <w:vAlign w:val="center"/>
          </w:tcPr>
          <w:p w:rsidR="004D5230" w:rsidRPr="00043105" w:rsidRDefault="006E1A6B" w:rsidP="00301213">
            <w:pPr>
              <w:spacing w:after="0"/>
              <w:jc w:val="both"/>
              <w:rPr>
                <w:rFonts w:ascii="Times New Roman" w:hAnsi="Times New Roman" w:cs="Times New Roman"/>
                <w:sz w:val="16"/>
                <w:szCs w:val="16"/>
              </w:rPr>
            </w:pPr>
            <w:r>
              <w:rPr>
                <w:rFonts w:ascii="Times New Roman" w:hAnsi="Times New Roman" w:cs="Times New Roman"/>
                <w:sz w:val="16"/>
                <w:szCs w:val="16"/>
              </w:rPr>
              <w:t xml:space="preserve"> Monitorear el pH de la solución nutritiva.</w:t>
            </w:r>
            <w:r w:rsidR="00CB0CE9">
              <w:rPr>
                <w:rFonts w:ascii="Times New Roman" w:hAnsi="Times New Roman" w:cs="Times New Roman"/>
                <w:sz w:val="16"/>
                <w:szCs w:val="16"/>
              </w:rPr>
              <w:t xml:space="preserve"> </w:t>
            </w:r>
            <w:r w:rsidR="004D5230" w:rsidRPr="00043105">
              <w:rPr>
                <w:rFonts w:ascii="Times New Roman" w:hAnsi="Times New Roman" w:cs="Times New Roman"/>
                <w:sz w:val="16"/>
                <w:szCs w:val="16"/>
              </w:rPr>
              <w:t>El </w:t>
            </w:r>
            <w:r w:rsidR="004613E8">
              <w:rPr>
                <w:rFonts w:ascii="Times New Roman" w:hAnsi="Times New Roman" w:cs="Times New Roman"/>
                <w:sz w:val="16"/>
                <w:szCs w:val="16"/>
              </w:rPr>
              <w:t>pH</w:t>
            </w:r>
            <w:r w:rsidR="003766A7">
              <w:rPr>
                <w:rFonts w:ascii="Times New Roman" w:hAnsi="Times New Roman" w:cs="Times New Roman"/>
                <w:sz w:val="16"/>
                <w:szCs w:val="16"/>
              </w:rPr>
              <w:t xml:space="preserve"> </w:t>
            </w:r>
            <w:r w:rsidR="004B0924">
              <w:rPr>
                <w:rFonts w:ascii="Times New Roman" w:hAnsi="Times New Roman" w:cs="Times New Roman"/>
                <w:sz w:val="16"/>
                <w:szCs w:val="16"/>
              </w:rPr>
              <w:t>se define como</w:t>
            </w:r>
            <w:r w:rsidR="004D5230" w:rsidRPr="00043105">
              <w:rPr>
                <w:rFonts w:ascii="Times New Roman" w:hAnsi="Times New Roman" w:cs="Times New Roman"/>
                <w:sz w:val="16"/>
                <w:szCs w:val="16"/>
              </w:rPr>
              <w:t xml:space="preserve"> la concentración de </w:t>
            </w:r>
            <w:r w:rsidR="004D5230" w:rsidRPr="00043105">
              <w:rPr>
                <w:rFonts w:ascii="Times New Roman" w:hAnsi="Times New Roman" w:cs="Times New Roman"/>
                <w:i/>
                <w:sz w:val="16"/>
                <w:szCs w:val="16"/>
              </w:rPr>
              <w:t>iones de Hidrogeno (H+)</w:t>
            </w:r>
            <w:r w:rsidR="004D5230" w:rsidRPr="00043105">
              <w:rPr>
                <w:rFonts w:ascii="Times New Roman" w:hAnsi="Times New Roman" w:cs="Times New Roman"/>
                <w:sz w:val="16"/>
                <w:szCs w:val="16"/>
              </w:rPr>
              <w:t xml:space="preserve"> los cuales determinan el grado de acidez, basicidad y alcalinidad de una solución. </w:t>
            </w:r>
            <w:r w:rsidR="00301213">
              <w:rPr>
                <w:rFonts w:ascii="Times New Roman" w:hAnsi="Times New Roman" w:cs="Times New Roman"/>
                <w:sz w:val="16"/>
                <w:szCs w:val="16"/>
              </w:rPr>
              <w:t xml:space="preserve">El </w:t>
            </w:r>
            <w:r w:rsidR="004D5230" w:rsidRPr="00043105">
              <w:rPr>
                <w:rFonts w:ascii="Times New Roman" w:hAnsi="Times New Roman" w:cs="Times New Roman"/>
                <w:sz w:val="16"/>
                <w:szCs w:val="16"/>
              </w:rPr>
              <w:t>pH en la hidropon</w:t>
            </w:r>
            <w:r w:rsidR="00301213">
              <w:rPr>
                <w:rFonts w:ascii="Times New Roman" w:hAnsi="Times New Roman" w:cs="Times New Roman"/>
                <w:sz w:val="16"/>
                <w:szCs w:val="16"/>
              </w:rPr>
              <w:t>ía está directamente relacionado</w:t>
            </w:r>
            <w:r w:rsidR="004D5230" w:rsidRPr="00043105">
              <w:rPr>
                <w:rFonts w:ascii="Times New Roman" w:hAnsi="Times New Roman" w:cs="Times New Roman"/>
                <w:sz w:val="16"/>
                <w:szCs w:val="16"/>
              </w:rPr>
              <w:t xml:space="preserve"> con la solución nutritiva, es decir tiene disponibles los elementos facilitando su absorción  evitando el estrés o desgaste al cultivo.</w:t>
            </w:r>
          </w:p>
        </w:tc>
        <w:tc>
          <w:tcPr>
            <w:tcW w:w="2454" w:type="dxa"/>
            <w:vAlign w:val="center"/>
          </w:tcPr>
          <w:p w:rsidR="004D5230" w:rsidRPr="00043105" w:rsidRDefault="00505E47"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Alta</w:t>
            </w:r>
          </w:p>
        </w:tc>
      </w:tr>
      <w:tr w:rsidR="008E5DEA" w:rsidRPr="00043105" w:rsidTr="00471E94">
        <w:trPr>
          <w:trHeight w:val="856"/>
          <w:jc w:val="center"/>
        </w:trPr>
        <w:tc>
          <w:tcPr>
            <w:tcW w:w="1413" w:type="dxa"/>
            <w:shd w:val="clear" w:color="auto" w:fill="FFF2CC" w:themeFill="accent4" w:themeFillTint="33"/>
            <w:vAlign w:val="center"/>
          </w:tcPr>
          <w:p w:rsidR="008E5DEA" w:rsidRDefault="008E5DEA"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RQFEP012</w:t>
            </w:r>
          </w:p>
        </w:tc>
        <w:tc>
          <w:tcPr>
            <w:tcW w:w="5528" w:type="dxa"/>
            <w:vAlign w:val="center"/>
          </w:tcPr>
          <w:p w:rsidR="008E5DEA" w:rsidRDefault="008E5DEA" w:rsidP="00664F3F">
            <w:pPr>
              <w:spacing w:after="0"/>
              <w:jc w:val="both"/>
              <w:rPr>
                <w:rFonts w:ascii="Times New Roman" w:hAnsi="Times New Roman" w:cs="Times New Roman"/>
                <w:sz w:val="16"/>
                <w:szCs w:val="16"/>
              </w:rPr>
            </w:pPr>
            <w:r>
              <w:rPr>
                <w:rFonts w:ascii="Times New Roman" w:hAnsi="Times New Roman" w:cs="Times New Roman"/>
                <w:sz w:val="16"/>
                <w:szCs w:val="16"/>
              </w:rPr>
              <w:t xml:space="preserve"> Monitorear el dióxido de carbono (CO2) dentro de la cámara del </w:t>
            </w:r>
            <w:proofErr w:type="spellStart"/>
            <w:r>
              <w:rPr>
                <w:rFonts w:ascii="Times New Roman" w:hAnsi="Times New Roman" w:cs="Times New Roman"/>
                <w:sz w:val="16"/>
                <w:szCs w:val="16"/>
              </w:rPr>
              <w:t>Fitotrón</w:t>
            </w:r>
            <w:proofErr w:type="spellEnd"/>
            <w:r>
              <w:rPr>
                <w:rFonts w:ascii="Times New Roman" w:hAnsi="Times New Roman" w:cs="Times New Roman"/>
                <w:sz w:val="16"/>
                <w:szCs w:val="16"/>
              </w:rPr>
              <w:t>.</w:t>
            </w:r>
            <w:r w:rsidR="0024759A">
              <w:rPr>
                <w:rFonts w:ascii="Times New Roman" w:hAnsi="Times New Roman" w:cs="Times New Roman"/>
                <w:sz w:val="16"/>
                <w:szCs w:val="16"/>
              </w:rPr>
              <w:t xml:space="preserve"> El dióxido de carbono es uno de los elementos necesarios para manten</w:t>
            </w:r>
            <w:r w:rsidR="00664F3F">
              <w:rPr>
                <w:rFonts w:ascii="Times New Roman" w:hAnsi="Times New Roman" w:cs="Times New Roman"/>
                <w:sz w:val="16"/>
                <w:szCs w:val="16"/>
              </w:rPr>
              <w:t>er vivas a las plantas</w:t>
            </w:r>
            <w:r w:rsidR="00EE42C7">
              <w:rPr>
                <w:rFonts w:ascii="Times New Roman" w:hAnsi="Times New Roman" w:cs="Times New Roman"/>
                <w:sz w:val="16"/>
                <w:szCs w:val="16"/>
              </w:rPr>
              <w:t>.</w:t>
            </w:r>
            <w:r w:rsidR="00664F3F">
              <w:rPr>
                <w:rFonts w:ascii="Times New Roman" w:hAnsi="Times New Roman" w:cs="Times New Roman"/>
                <w:sz w:val="16"/>
                <w:szCs w:val="16"/>
              </w:rPr>
              <w:t xml:space="preserve"> En la fotosíntesis, las plantas usan CO2 para convertirlo en carbohidratos, liberando oxígeno en el proceso.</w:t>
            </w:r>
          </w:p>
        </w:tc>
        <w:tc>
          <w:tcPr>
            <w:tcW w:w="2454" w:type="dxa"/>
            <w:vAlign w:val="center"/>
          </w:tcPr>
          <w:p w:rsidR="008E5DEA" w:rsidRDefault="008E5DEA"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Alta</w:t>
            </w:r>
          </w:p>
        </w:tc>
      </w:tr>
      <w:tr w:rsidR="00505E47" w:rsidRPr="00043105" w:rsidTr="00471E94">
        <w:trPr>
          <w:trHeight w:val="856"/>
          <w:jc w:val="center"/>
        </w:trPr>
        <w:tc>
          <w:tcPr>
            <w:tcW w:w="1413" w:type="dxa"/>
            <w:shd w:val="clear" w:color="auto" w:fill="FFF2CC" w:themeFill="accent4" w:themeFillTint="33"/>
            <w:vAlign w:val="center"/>
          </w:tcPr>
          <w:p w:rsidR="00505E47" w:rsidRDefault="008E5DEA"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lastRenderedPageBreak/>
              <w:t>RQFEP013</w:t>
            </w:r>
          </w:p>
        </w:tc>
        <w:tc>
          <w:tcPr>
            <w:tcW w:w="5528" w:type="dxa"/>
            <w:vAlign w:val="center"/>
          </w:tcPr>
          <w:p w:rsidR="00505E47" w:rsidRDefault="00505E47" w:rsidP="002B7E6E">
            <w:pPr>
              <w:spacing w:after="0"/>
              <w:jc w:val="both"/>
              <w:rPr>
                <w:rFonts w:ascii="Times New Roman" w:hAnsi="Times New Roman" w:cs="Times New Roman"/>
                <w:sz w:val="16"/>
                <w:szCs w:val="16"/>
              </w:rPr>
            </w:pPr>
            <w:r>
              <w:rPr>
                <w:rFonts w:ascii="Times New Roman" w:hAnsi="Times New Roman" w:cs="Times New Roman"/>
                <w:sz w:val="16"/>
                <w:szCs w:val="16"/>
              </w:rPr>
              <w:t xml:space="preserve"> Controlar el flujo </w:t>
            </w:r>
            <w:r w:rsidR="002B7E6E">
              <w:rPr>
                <w:rFonts w:ascii="Times New Roman" w:hAnsi="Times New Roman" w:cs="Times New Roman"/>
                <w:sz w:val="16"/>
                <w:szCs w:val="16"/>
              </w:rPr>
              <w:t>de la solución nutritiva</w:t>
            </w:r>
            <w:r>
              <w:rPr>
                <w:rFonts w:ascii="Times New Roman" w:hAnsi="Times New Roman" w:cs="Times New Roman"/>
                <w:sz w:val="16"/>
                <w:szCs w:val="16"/>
              </w:rPr>
              <w:t xml:space="preserve"> mediante el encendido y apagado de las bombas, teni</w:t>
            </w:r>
            <w:r w:rsidR="004C6F55">
              <w:rPr>
                <w:rFonts w:ascii="Times New Roman" w:hAnsi="Times New Roman" w:cs="Times New Roman"/>
                <w:sz w:val="16"/>
                <w:szCs w:val="16"/>
              </w:rPr>
              <w:t>endo un control para cada bomba pero logrando también un control en conjunto cuando se requiera.</w:t>
            </w:r>
          </w:p>
        </w:tc>
        <w:tc>
          <w:tcPr>
            <w:tcW w:w="2454" w:type="dxa"/>
            <w:vAlign w:val="center"/>
          </w:tcPr>
          <w:p w:rsidR="00505E47" w:rsidRPr="00043105" w:rsidRDefault="00505E47"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Alta</w:t>
            </w:r>
          </w:p>
        </w:tc>
      </w:tr>
      <w:tr w:rsidR="00505E47" w:rsidRPr="00043105" w:rsidTr="00471E94">
        <w:trPr>
          <w:trHeight w:val="856"/>
          <w:jc w:val="center"/>
        </w:trPr>
        <w:tc>
          <w:tcPr>
            <w:tcW w:w="1413" w:type="dxa"/>
            <w:shd w:val="clear" w:color="auto" w:fill="FFF2CC" w:themeFill="accent4" w:themeFillTint="33"/>
            <w:vAlign w:val="center"/>
          </w:tcPr>
          <w:p w:rsidR="00505E47" w:rsidRDefault="008E5DEA"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RQFEP014</w:t>
            </w:r>
          </w:p>
        </w:tc>
        <w:tc>
          <w:tcPr>
            <w:tcW w:w="5528" w:type="dxa"/>
            <w:vAlign w:val="center"/>
          </w:tcPr>
          <w:p w:rsidR="00505E47" w:rsidRDefault="00505E47" w:rsidP="00DF5525">
            <w:pPr>
              <w:spacing w:after="0"/>
              <w:jc w:val="both"/>
              <w:rPr>
                <w:rFonts w:ascii="Times New Roman" w:hAnsi="Times New Roman" w:cs="Times New Roman"/>
                <w:sz w:val="16"/>
                <w:szCs w:val="16"/>
              </w:rPr>
            </w:pPr>
            <w:r>
              <w:rPr>
                <w:rFonts w:ascii="Times New Roman" w:hAnsi="Times New Roman" w:cs="Times New Roman"/>
                <w:sz w:val="16"/>
                <w:szCs w:val="16"/>
              </w:rPr>
              <w:t xml:space="preserve"> Monito</w:t>
            </w:r>
            <w:r w:rsidR="00612772">
              <w:rPr>
                <w:rFonts w:ascii="Times New Roman" w:hAnsi="Times New Roman" w:cs="Times New Roman"/>
                <w:sz w:val="16"/>
                <w:szCs w:val="16"/>
              </w:rPr>
              <w:t>rear el nivel de la solución nutritiva</w:t>
            </w:r>
            <w:r>
              <w:rPr>
                <w:rFonts w:ascii="Times New Roman" w:hAnsi="Times New Roman" w:cs="Times New Roman"/>
                <w:sz w:val="16"/>
                <w:szCs w:val="16"/>
              </w:rPr>
              <w:t xml:space="preserve"> e</w:t>
            </w:r>
            <w:r w:rsidR="004C6F55">
              <w:rPr>
                <w:rFonts w:ascii="Times New Roman" w:hAnsi="Times New Roman" w:cs="Times New Roman"/>
                <w:sz w:val="16"/>
                <w:szCs w:val="16"/>
              </w:rPr>
              <w:t>n</w:t>
            </w:r>
            <w:r w:rsidR="00313B2D">
              <w:rPr>
                <w:rFonts w:ascii="Times New Roman" w:hAnsi="Times New Roman" w:cs="Times New Roman"/>
                <w:sz w:val="16"/>
                <w:szCs w:val="16"/>
              </w:rPr>
              <w:t xml:space="preserve"> cada recipiente.</w:t>
            </w:r>
          </w:p>
        </w:tc>
        <w:tc>
          <w:tcPr>
            <w:tcW w:w="2454" w:type="dxa"/>
            <w:vAlign w:val="center"/>
          </w:tcPr>
          <w:p w:rsidR="00505E47" w:rsidRPr="00043105" w:rsidRDefault="00505E47"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Alta</w:t>
            </w:r>
          </w:p>
        </w:tc>
      </w:tr>
      <w:tr w:rsidR="004D5230" w:rsidRPr="00043105" w:rsidTr="00471E94">
        <w:trPr>
          <w:trHeight w:val="856"/>
          <w:jc w:val="center"/>
        </w:trPr>
        <w:tc>
          <w:tcPr>
            <w:tcW w:w="1413" w:type="dxa"/>
            <w:shd w:val="clear" w:color="auto" w:fill="FFF2CC" w:themeFill="accent4" w:themeFillTint="33"/>
            <w:vAlign w:val="center"/>
          </w:tcPr>
          <w:p w:rsidR="004D5230" w:rsidRPr="00043105" w:rsidRDefault="008E5DEA"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RQFEP015</w:t>
            </w:r>
          </w:p>
        </w:tc>
        <w:tc>
          <w:tcPr>
            <w:tcW w:w="5528" w:type="dxa"/>
            <w:vAlign w:val="center"/>
          </w:tcPr>
          <w:p w:rsidR="004D5230" w:rsidRPr="00043105" w:rsidRDefault="00CB0CE9" w:rsidP="00DF5525">
            <w:pPr>
              <w:spacing w:after="0"/>
              <w:jc w:val="both"/>
              <w:rPr>
                <w:rFonts w:ascii="Times New Roman" w:hAnsi="Times New Roman" w:cs="Times New Roman"/>
                <w:iCs/>
                <w:sz w:val="16"/>
                <w:szCs w:val="16"/>
                <w:lang w:eastAsia="zh-CN"/>
              </w:rPr>
            </w:pPr>
            <w:r>
              <w:rPr>
                <w:rFonts w:ascii="Times New Roman" w:hAnsi="Times New Roman" w:cs="Times New Roman"/>
                <w:iCs/>
                <w:sz w:val="16"/>
                <w:szCs w:val="16"/>
                <w:lang w:eastAsia="zh-CN"/>
              </w:rPr>
              <w:t xml:space="preserve"> </w:t>
            </w:r>
            <w:r w:rsidR="004D5230" w:rsidRPr="00043105">
              <w:rPr>
                <w:rFonts w:ascii="Times New Roman" w:hAnsi="Times New Roman" w:cs="Times New Roman"/>
                <w:iCs/>
                <w:sz w:val="16"/>
                <w:szCs w:val="16"/>
                <w:lang w:eastAsia="zh-CN"/>
              </w:rPr>
              <w:t>Las especificaciones y lineamientos de carác</w:t>
            </w:r>
            <w:r w:rsidR="00351FD6">
              <w:rPr>
                <w:rFonts w:ascii="Times New Roman" w:hAnsi="Times New Roman" w:cs="Times New Roman"/>
                <w:iCs/>
                <w:sz w:val="16"/>
                <w:szCs w:val="16"/>
                <w:lang w:eastAsia="zh-CN"/>
              </w:rPr>
              <w:t>ter técnico para</w:t>
            </w:r>
            <w:r w:rsidR="004D5230" w:rsidRPr="00043105">
              <w:rPr>
                <w:rFonts w:ascii="Times New Roman" w:hAnsi="Times New Roman" w:cs="Times New Roman"/>
                <w:iCs/>
                <w:sz w:val="16"/>
                <w:szCs w:val="16"/>
                <w:lang w:eastAsia="zh-CN"/>
              </w:rPr>
              <w:t xml:space="preserve"> las instalaciones destinadas a la utilización de la</w:t>
            </w:r>
            <w:r w:rsidR="00351FD6">
              <w:rPr>
                <w:rFonts w:ascii="Times New Roman" w:hAnsi="Times New Roman" w:cs="Times New Roman"/>
                <w:iCs/>
                <w:sz w:val="16"/>
                <w:szCs w:val="16"/>
                <w:lang w:eastAsia="zh-CN"/>
              </w:rPr>
              <w:t xml:space="preserve"> energía eléctrica, con el objetivo de ofrecer</w:t>
            </w:r>
            <w:r w:rsidR="004D5230" w:rsidRPr="00043105">
              <w:rPr>
                <w:rFonts w:ascii="Times New Roman" w:hAnsi="Times New Roman" w:cs="Times New Roman"/>
                <w:iCs/>
                <w:sz w:val="16"/>
                <w:szCs w:val="16"/>
                <w:lang w:eastAsia="zh-CN"/>
              </w:rPr>
              <w:t xml:space="preserve"> condiciones adecuadas de seguridad para las personas y sus propiedades, en lo referente a la protección contra:</w:t>
            </w:r>
          </w:p>
          <w:p w:rsidR="004D5230" w:rsidRPr="00043105" w:rsidRDefault="004D5230" w:rsidP="004D5230">
            <w:pPr>
              <w:pStyle w:val="Prrafodelista"/>
              <w:numPr>
                <w:ilvl w:val="0"/>
                <w:numId w:val="12"/>
              </w:numPr>
              <w:spacing w:after="0"/>
              <w:jc w:val="both"/>
              <w:rPr>
                <w:rFonts w:ascii="Times New Roman" w:hAnsi="Times New Roman" w:cs="Times New Roman"/>
                <w:iCs/>
                <w:sz w:val="16"/>
                <w:szCs w:val="16"/>
                <w:lang w:eastAsia="zh-CN"/>
              </w:rPr>
            </w:pPr>
            <w:r w:rsidRPr="00043105">
              <w:rPr>
                <w:rFonts w:ascii="Times New Roman" w:hAnsi="Times New Roman" w:cs="Times New Roman"/>
                <w:iCs/>
                <w:sz w:val="16"/>
                <w:szCs w:val="16"/>
                <w:lang w:eastAsia="zh-CN"/>
              </w:rPr>
              <w:t>Las descargas eléctricas</w:t>
            </w:r>
          </w:p>
          <w:p w:rsidR="004D5230" w:rsidRPr="00043105" w:rsidRDefault="004D5230" w:rsidP="004D5230">
            <w:pPr>
              <w:pStyle w:val="Prrafodelista"/>
              <w:numPr>
                <w:ilvl w:val="0"/>
                <w:numId w:val="12"/>
              </w:numPr>
              <w:spacing w:after="0"/>
              <w:jc w:val="both"/>
              <w:rPr>
                <w:rFonts w:ascii="Times New Roman" w:hAnsi="Times New Roman" w:cs="Times New Roman"/>
                <w:iCs/>
                <w:sz w:val="16"/>
                <w:szCs w:val="16"/>
                <w:lang w:eastAsia="zh-CN"/>
              </w:rPr>
            </w:pPr>
            <w:r w:rsidRPr="00043105">
              <w:rPr>
                <w:rFonts w:ascii="Times New Roman" w:hAnsi="Times New Roman" w:cs="Times New Roman"/>
                <w:iCs/>
                <w:sz w:val="16"/>
                <w:szCs w:val="16"/>
                <w:lang w:eastAsia="zh-CN"/>
              </w:rPr>
              <w:t>Los efectos térmicos de calentamientos.</w:t>
            </w:r>
          </w:p>
          <w:p w:rsidR="004D5230" w:rsidRPr="00043105" w:rsidRDefault="004D5230" w:rsidP="004D5230">
            <w:pPr>
              <w:pStyle w:val="Prrafodelista"/>
              <w:numPr>
                <w:ilvl w:val="0"/>
                <w:numId w:val="12"/>
              </w:numPr>
              <w:spacing w:after="0"/>
              <w:jc w:val="both"/>
              <w:rPr>
                <w:rFonts w:ascii="Times New Roman" w:hAnsi="Times New Roman" w:cs="Times New Roman"/>
                <w:iCs/>
                <w:sz w:val="16"/>
                <w:szCs w:val="16"/>
                <w:lang w:eastAsia="zh-CN"/>
              </w:rPr>
            </w:pPr>
            <w:r w:rsidRPr="00043105">
              <w:rPr>
                <w:rFonts w:ascii="Times New Roman" w:hAnsi="Times New Roman" w:cs="Times New Roman"/>
                <w:iCs/>
                <w:sz w:val="16"/>
                <w:szCs w:val="16"/>
                <w:lang w:eastAsia="zh-CN"/>
              </w:rPr>
              <w:t xml:space="preserve">Los picos de corrientes y voltajes en la línea de suministro eléctrico. </w:t>
            </w:r>
          </w:p>
          <w:p w:rsidR="004D5230" w:rsidRPr="00043105" w:rsidRDefault="004D5230" w:rsidP="004D5230">
            <w:pPr>
              <w:pStyle w:val="Prrafodelista"/>
              <w:numPr>
                <w:ilvl w:val="0"/>
                <w:numId w:val="12"/>
              </w:numPr>
              <w:spacing w:after="0"/>
              <w:jc w:val="both"/>
              <w:rPr>
                <w:rFonts w:ascii="Times New Roman" w:hAnsi="Times New Roman" w:cs="Times New Roman"/>
                <w:iCs/>
                <w:sz w:val="16"/>
                <w:szCs w:val="16"/>
                <w:lang w:eastAsia="zh-CN"/>
              </w:rPr>
            </w:pPr>
            <w:r w:rsidRPr="00043105">
              <w:rPr>
                <w:rFonts w:ascii="Times New Roman" w:hAnsi="Times New Roman" w:cs="Times New Roman"/>
                <w:iCs/>
                <w:sz w:val="16"/>
                <w:szCs w:val="16"/>
                <w:lang w:eastAsia="zh-CN"/>
              </w:rPr>
              <w:t xml:space="preserve">Las corrientes de falla a tierra. </w:t>
            </w:r>
          </w:p>
          <w:p w:rsidR="004D5230" w:rsidRPr="00043105" w:rsidRDefault="004D5230" w:rsidP="004D5230">
            <w:pPr>
              <w:pStyle w:val="Prrafodelista"/>
              <w:numPr>
                <w:ilvl w:val="0"/>
                <w:numId w:val="12"/>
              </w:numPr>
              <w:spacing w:after="0"/>
              <w:jc w:val="both"/>
              <w:rPr>
                <w:rFonts w:ascii="Times New Roman" w:hAnsi="Times New Roman" w:cs="Times New Roman"/>
                <w:iCs/>
                <w:sz w:val="16"/>
                <w:szCs w:val="16"/>
                <w:lang w:eastAsia="zh-CN"/>
              </w:rPr>
            </w:pPr>
            <w:r w:rsidRPr="00043105">
              <w:rPr>
                <w:rFonts w:ascii="Times New Roman" w:hAnsi="Times New Roman" w:cs="Times New Roman"/>
                <w:iCs/>
                <w:sz w:val="16"/>
                <w:szCs w:val="16"/>
                <w:lang w:eastAsia="zh-CN"/>
              </w:rPr>
              <w:t>Las sobretensiones.</w:t>
            </w:r>
          </w:p>
        </w:tc>
        <w:tc>
          <w:tcPr>
            <w:tcW w:w="2454" w:type="dxa"/>
            <w:vAlign w:val="center"/>
          </w:tcPr>
          <w:p w:rsidR="004D5230" w:rsidRPr="00043105" w:rsidRDefault="004D5230" w:rsidP="00DF5525">
            <w:pPr>
              <w:spacing w:after="0"/>
              <w:jc w:val="center"/>
              <w:rPr>
                <w:rFonts w:ascii="Times New Roman" w:hAnsi="Times New Roman" w:cs="Times New Roman"/>
                <w:sz w:val="16"/>
                <w:szCs w:val="16"/>
                <w:lang w:eastAsia="zh-CN"/>
              </w:rPr>
            </w:pPr>
            <w:r w:rsidRPr="00043105">
              <w:rPr>
                <w:rFonts w:ascii="Times New Roman" w:hAnsi="Times New Roman" w:cs="Times New Roman"/>
                <w:sz w:val="16"/>
                <w:szCs w:val="16"/>
                <w:lang w:eastAsia="zh-CN"/>
              </w:rPr>
              <w:t>Alta</w:t>
            </w:r>
          </w:p>
        </w:tc>
      </w:tr>
      <w:tr w:rsidR="004D5230" w:rsidRPr="00043105" w:rsidTr="00471E94">
        <w:trPr>
          <w:trHeight w:val="856"/>
          <w:jc w:val="center"/>
        </w:trPr>
        <w:tc>
          <w:tcPr>
            <w:tcW w:w="1413" w:type="dxa"/>
            <w:shd w:val="clear" w:color="auto" w:fill="FFF2CC" w:themeFill="accent4" w:themeFillTint="33"/>
            <w:vAlign w:val="center"/>
          </w:tcPr>
          <w:p w:rsidR="004D5230" w:rsidRPr="00043105" w:rsidRDefault="008E5DEA"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RQFEP016</w:t>
            </w:r>
          </w:p>
        </w:tc>
        <w:tc>
          <w:tcPr>
            <w:tcW w:w="5528" w:type="dxa"/>
            <w:vAlign w:val="center"/>
          </w:tcPr>
          <w:p w:rsidR="004D5230" w:rsidRPr="00043105" w:rsidRDefault="00CB0CE9" w:rsidP="00DF5525">
            <w:pPr>
              <w:spacing w:after="0"/>
              <w:jc w:val="both"/>
              <w:rPr>
                <w:rFonts w:ascii="Times New Roman" w:hAnsi="Times New Roman" w:cs="Times New Roman"/>
                <w:iCs/>
                <w:sz w:val="16"/>
                <w:szCs w:val="16"/>
                <w:lang w:eastAsia="zh-CN"/>
              </w:rPr>
            </w:pPr>
            <w:r>
              <w:rPr>
                <w:rFonts w:ascii="Times New Roman" w:hAnsi="Times New Roman" w:cs="Times New Roman"/>
                <w:iCs/>
                <w:sz w:val="16"/>
                <w:szCs w:val="16"/>
                <w:lang w:eastAsia="zh-CN"/>
              </w:rPr>
              <w:t xml:space="preserve"> </w:t>
            </w:r>
            <w:r w:rsidR="004D5230" w:rsidRPr="00043105">
              <w:rPr>
                <w:rFonts w:ascii="Times New Roman" w:hAnsi="Times New Roman" w:cs="Times New Roman"/>
                <w:iCs/>
                <w:sz w:val="16"/>
                <w:szCs w:val="16"/>
                <w:lang w:eastAsia="zh-CN"/>
              </w:rPr>
              <w:t xml:space="preserve">Sistema de riego hidropónico </w:t>
            </w:r>
            <w:r w:rsidR="004D5230" w:rsidRPr="00043105">
              <w:rPr>
                <w:rFonts w:ascii="Times New Roman" w:hAnsi="Times New Roman" w:cs="Times New Roman"/>
                <w:i/>
                <w:iCs/>
                <w:sz w:val="16"/>
                <w:szCs w:val="16"/>
                <w:lang w:eastAsia="zh-CN"/>
              </w:rPr>
              <w:t xml:space="preserve">NFT </w:t>
            </w:r>
            <w:r w:rsidR="004D5230" w:rsidRPr="00043105">
              <w:rPr>
                <w:rFonts w:ascii="Times New Roman" w:hAnsi="Times New Roman" w:cs="Times New Roman"/>
                <w:i/>
                <w:sz w:val="16"/>
                <w:szCs w:val="16"/>
                <w:shd w:val="clear" w:color="auto" w:fill="FFFFFF"/>
              </w:rPr>
              <w:t>(</w:t>
            </w:r>
            <w:proofErr w:type="spellStart"/>
            <w:r w:rsidR="004D5230" w:rsidRPr="00043105">
              <w:rPr>
                <w:rFonts w:ascii="Times New Roman" w:hAnsi="Times New Roman" w:cs="Times New Roman"/>
                <w:i/>
                <w:sz w:val="16"/>
                <w:szCs w:val="16"/>
                <w:shd w:val="clear" w:color="auto" w:fill="FFFFFF"/>
              </w:rPr>
              <w:t>Nutrient</w:t>
            </w:r>
            <w:proofErr w:type="spellEnd"/>
            <w:r w:rsidR="004D5230" w:rsidRPr="00043105">
              <w:rPr>
                <w:rFonts w:ascii="Times New Roman" w:hAnsi="Times New Roman" w:cs="Times New Roman"/>
                <w:i/>
                <w:sz w:val="16"/>
                <w:szCs w:val="16"/>
                <w:shd w:val="clear" w:color="auto" w:fill="FFFFFF"/>
              </w:rPr>
              <w:t xml:space="preserve"> Film </w:t>
            </w:r>
            <w:proofErr w:type="spellStart"/>
            <w:r w:rsidR="004D5230" w:rsidRPr="00043105">
              <w:rPr>
                <w:rFonts w:ascii="Times New Roman" w:hAnsi="Times New Roman" w:cs="Times New Roman"/>
                <w:i/>
                <w:sz w:val="16"/>
                <w:szCs w:val="16"/>
                <w:shd w:val="clear" w:color="auto" w:fill="FFFFFF"/>
              </w:rPr>
              <w:t>Technique</w:t>
            </w:r>
            <w:proofErr w:type="spellEnd"/>
            <w:r w:rsidR="004D5230" w:rsidRPr="00043105">
              <w:rPr>
                <w:rFonts w:ascii="Times New Roman" w:hAnsi="Times New Roman" w:cs="Times New Roman"/>
                <w:i/>
                <w:sz w:val="16"/>
                <w:szCs w:val="16"/>
                <w:shd w:val="clear" w:color="auto" w:fill="FFFFFF"/>
              </w:rPr>
              <w:t>)</w:t>
            </w:r>
            <w:r w:rsidR="004D5230" w:rsidRPr="00043105">
              <w:rPr>
                <w:rFonts w:ascii="Times New Roman" w:hAnsi="Times New Roman" w:cs="Times New Roman"/>
                <w:sz w:val="16"/>
                <w:szCs w:val="16"/>
                <w:shd w:val="clear" w:color="auto" w:fill="FFFFFF"/>
              </w:rPr>
              <w:t xml:space="preserve"> que, traducido al español significa "la técnica de la película de nutriente", es el sistema hidro</w:t>
            </w:r>
            <w:r w:rsidR="00351FD6">
              <w:rPr>
                <w:rFonts w:ascii="Times New Roman" w:hAnsi="Times New Roman" w:cs="Times New Roman"/>
                <w:sz w:val="16"/>
                <w:szCs w:val="16"/>
                <w:shd w:val="clear" w:color="auto" w:fill="FFFFFF"/>
              </w:rPr>
              <w:t xml:space="preserve">pónico </w:t>
            </w:r>
            <w:proofErr w:type="spellStart"/>
            <w:r w:rsidR="00351FD6">
              <w:rPr>
                <w:rFonts w:ascii="Times New Roman" w:hAnsi="Times New Roman" w:cs="Times New Roman"/>
                <w:sz w:val="16"/>
                <w:szCs w:val="16"/>
                <w:shd w:val="clear" w:color="auto" w:fill="FFFFFF"/>
              </w:rPr>
              <w:t>recirculante</w:t>
            </w:r>
            <w:proofErr w:type="spellEnd"/>
            <w:r w:rsidR="00351FD6">
              <w:rPr>
                <w:rFonts w:ascii="Times New Roman" w:hAnsi="Times New Roman" w:cs="Times New Roman"/>
                <w:sz w:val="16"/>
                <w:szCs w:val="16"/>
                <w:shd w:val="clear" w:color="auto" w:fill="FFFFFF"/>
              </w:rPr>
              <w:t xml:space="preserve"> más usado </w:t>
            </w:r>
            <w:r w:rsidR="004D5230" w:rsidRPr="00043105">
              <w:rPr>
                <w:rFonts w:ascii="Times New Roman" w:hAnsi="Times New Roman" w:cs="Times New Roman"/>
                <w:sz w:val="16"/>
                <w:szCs w:val="16"/>
                <w:shd w:val="clear" w:color="auto" w:fill="FFFFFF"/>
              </w:rPr>
              <w:t xml:space="preserve">para la producción de cultivos en el mundo. En el cual existe un </w:t>
            </w:r>
            <w:r w:rsidR="004D5230" w:rsidRPr="00043105">
              <w:rPr>
                <w:rFonts w:ascii="Times New Roman" w:hAnsi="Times New Roman" w:cs="Times New Roman"/>
                <w:sz w:val="16"/>
                <w:szCs w:val="16"/>
              </w:rPr>
              <w:t>ahorro significativo en solución nutritiva y en agua, acelera y facilita el tiempo de cosecha.</w:t>
            </w:r>
          </w:p>
        </w:tc>
        <w:tc>
          <w:tcPr>
            <w:tcW w:w="2454" w:type="dxa"/>
            <w:vAlign w:val="center"/>
          </w:tcPr>
          <w:p w:rsidR="004D5230" w:rsidRPr="00043105" w:rsidRDefault="007E4088"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Alta</w:t>
            </w:r>
          </w:p>
        </w:tc>
      </w:tr>
      <w:tr w:rsidR="00390060" w:rsidRPr="00043105" w:rsidTr="00471E94">
        <w:trPr>
          <w:trHeight w:val="856"/>
          <w:jc w:val="center"/>
        </w:trPr>
        <w:tc>
          <w:tcPr>
            <w:tcW w:w="1413" w:type="dxa"/>
            <w:shd w:val="clear" w:color="auto" w:fill="FFF2CC" w:themeFill="accent4" w:themeFillTint="33"/>
            <w:vAlign w:val="center"/>
          </w:tcPr>
          <w:p w:rsidR="00390060" w:rsidRDefault="00390060"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RQFEP017</w:t>
            </w:r>
          </w:p>
        </w:tc>
        <w:tc>
          <w:tcPr>
            <w:tcW w:w="5528" w:type="dxa"/>
            <w:vAlign w:val="center"/>
          </w:tcPr>
          <w:p w:rsidR="00390060" w:rsidRDefault="00390060" w:rsidP="004C73F1">
            <w:pPr>
              <w:spacing w:after="0"/>
              <w:jc w:val="both"/>
              <w:rPr>
                <w:rFonts w:ascii="Times New Roman" w:hAnsi="Times New Roman" w:cs="Times New Roman"/>
                <w:iCs/>
                <w:sz w:val="16"/>
                <w:szCs w:val="16"/>
                <w:lang w:eastAsia="zh-CN"/>
              </w:rPr>
            </w:pPr>
            <w:r>
              <w:rPr>
                <w:rFonts w:ascii="Times New Roman" w:hAnsi="Times New Roman" w:cs="Times New Roman"/>
                <w:iCs/>
                <w:sz w:val="16"/>
                <w:szCs w:val="16"/>
                <w:lang w:eastAsia="zh-CN"/>
              </w:rPr>
              <w:t xml:space="preserve"> Distribución de plantas en “vectores de cultivo”. Siendo en total 270 plantas, estas se encontrarán organizadas en vectores cada uno conteniendo 45 plantas, teniendo un total de 6 vectores de cultivo y agrupados en pares.</w:t>
            </w:r>
          </w:p>
        </w:tc>
        <w:tc>
          <w:tcPr>
            <w:tcW w:w="2454" w:type="dxa"/>
            <w:vAlign w:val="center"/>
          </w:tcPr>
          <w:p w:rsidR="00390060" w:rsidRDefault="00390060" w:rsidP="00DF5525">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Alta</w:t>
            </w:r>
          </w:p>
        </w:tc>
      </w:tr>
    </w:tbl>
    <w:p w:rsidR="0084060F" w:rsidRDefault="0084060F" w:rsidP="0084060F"/>
    <w:p w:rsidR="00B2733F" w:rsidRPr="0084060F" w:rsidRDefault="00B2733F" w:rsidP="0084060F"/>
    <w:p w:rsidR="00333244" w:rsidRPr="00333244" w:rsidRDefault="00333244" w:rsidP="00534D3A">
      <w:pPr>
        <w:pStyle w:val="Ttulo1"/>
        <w:ind w:left="709" w:hanging="709"/>
        <w:jc w:val="center"/>
        <w:rPr>
          <w:highlight w:val="yellow"/>
        </w:rPr>
      </w:pPr>
      <w:bookmarkStart w:id="11" w:name="_Toc519340023"/>
      <w:r w:rsidRPr="00333244">
        <w:rPr>
          <w:highlight w:val="yellow"/>
        </w:rPr>
        <w:t>INTERFAZ GRÁFICA DE USUARIO</w:t>
      </w:r>
      <w:bookmarkEnd w:id="11"/>
    </w:p>
    <w:p w:rsidR="00333244" w:rsidRPr="004B0FFF" w:rsidRDefault="00333244" w:rsidP="00333244">
      <w:pPr>
        <w:jc w:val="both"/>
        <w:rPr>
          <w:rFonts w:ascii="Times New Roman" w:hAnsi="Times New Roman" w:cs="Times New Roman"/>
          <w:sz w:val="20"/>
          <w:szCs w:val="20"/>
        </w:rPr>
      </w:pPr>
      <w:r>
        <w:t xml:space="preserve"> </w:t>
      </w:r>
      <w:r w:rsidRPr="004B0FFF">
        <w:rPr>
          <w:rFonts w:ascii="Times New Roman" w:hAnsi="Times New Roman" w:cs="Times New Roman"/>
          <w:sz w:val="20"/>
          <w:szCs w:val="20"/>
        </w:rPr>
        <w:t xml:space="preserve">Una interfaz gráfica de usuario (GUI), es necesaria para </w:t>
      </w:r>
      <w:r>
        <w:rPr>
          <w:rFonts w:ascii="Times New Roman" w:hAnsi="Times New Roman" w:cs="Times New Roman"/>
          <w:sz w:val="20"/>
          <w:szCs w:val="20"/>
        </w:rPr>
        <w:t xml:space="preserve">facilitar </w:t>
      </w:r>
      <w:r w:rsidRPr="004B0FFF">
        <w:rPr>
          <w:rFonts w:ascii="Times New Roman" w:hAnsi="Times New Roman" w:cs="Times New Roman"/>
          <w:sz w:val="20"/>
          <w:szCs w:val="20"/>
        </w:rPr>
        <w:t>la interacción del usuario con los valores de los sens</w:t>
      </w:r>
      <w:r>
        <w:rPr>
          <w:rFonts w:ascii="Times New Roman" w:hAnsi="Times New Roman" w:cs="Times New Roman"/>
          <w:sz w:val="20"/>
          <w:szCs w:val="20"/>
        </w:rPr>
        <w:t xml:space="preserve">ores localizados en 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A través de una app grá</w:t>
      </w:r>
      <w:r w:rsidRPr="004B0FFF">
        <w:rPr>
          <w:rFonts w:ascii="Times New Roman" w:hAnsi="Times New Roman" w:cs="Times New Roman"/>
          <w:sz w:val="20"/>
          <w:szCs w:val="20"/>
        </w:rPr>
        <w:t>fica</w:t>
      </w:r>
      <w:r>
        <w:rPr>
          <w:rFonts w:ascii="Times New Roman" w:hAnsi="Times New Roman" w:cs="Times New Roman"/>
          <w:sz w:val="20"/>
          <w:szCs w:val="20"/>
        </w:rPr>
        <w:t>,</w:t>
      </w:r>
      <w:r w:rsidRPr="004B0FFF">
        <w:rPr>
          <w:rFonts w:ascii="Times New Roman" w:hAnsi="Times New Roman" w:cs="Times New Roman"/>
          <w:sz w:val="20"/>
          <w:szCs w:val="20"/>
        </w:rPr>
        <w:t xml:space="preserve"> el usuario </w:t>
      </w:r>
      <w:r>
        <w:rPr>
          <w:rFonts w:ascii="Times New Roman" w:hAnsi="Times New Roman" w:cs="Times New Roman"/>
          <w:sz w:val="20"/>
          <w:szCs w:val="20"/>
        </w:rPr>
        <w:t>puede acceder a la información almacenada correspondiente a los</w:t>
      </w:r>
      <w:r w:rsidRPr="004B0FFF">
        <w:rPr>
          <w:rFonts w:ascii="Times New Roman" w:hAnsi="Times New Roman" w:cs="Times New Roman"/>
          <w:sz w:val="20"/>
          <w:szCs w:val="20"/>
        </w:rPr>
        <w:t xml:space="preserve"> parámetros</w:t>
      </w:r>
      <w:r>
        <w:rPr>
          <w:rFonts w:ascii="Times New Roman" w:hAnsi="Times New Roman" w:cs="Times New Roman"/>
          <w:sz w:val="20"/>
          <w:szCs w:val="20"/>
        </w:rPr>
        <w:t>, seleccionando el botón indicado según la variable deseada</w:t>
      </w:r>
      <w:r w:rsidRPr="004B0FFF">
        <w:rPr>
          <w:rFonts w:ascii="Times New Roman" w:hAnsi="Times New Roman" w:cs="Times New Roman"/>
          <w:sz w:val="20"/>
          <w:szCs w:val="20"/>
        </w:rPr>
        <w:t>.</w:t>
      </w:r>
    </w:p>
    <w:p w:rsidR="00333244" w:rsidRPr="00557C6E" w:rsidRDefault="00333244" w:rsidP="00333244">
      <w:pPr>
        <w:jc w:val="both"/>
        <w:rPr>
          <w:rFonts w:ascii="Times New Roman" w:hAnsi="Times New Roman" w:cs="Times New Roman"/>
          <w:b/>
          <w:sz w:val="20"/>
          <w:szCs w:val="20"/>
        </w:rPr>
      </w:pPr>
      <w:r>
        <w:rPr>
          <w:rFonts w:ascii="Times New Roman" w:hAnsi="Times New Roman" w:cs="Times New Roman"/>
          <w:b/>
          <w:sz w:val="20"/>
          <w:szCs w:val="20"/>
        </w:rPr>
        <w:t xml:space="preserve"> </w:t>
      </w:r>
      <w:r w:rsidRPr="00557C6E">
        <w:rPr>
          <w:rFonts w:ascii="Times New Roman" w:hAnsi="Times New Roman" w:cs="Times New Roman"/>
          <w:b/>
          <w:sz w:val="20"/>
          <w:szCs w:val="20"/>
        </w:rPr>
        <w:t>Módulo de cómputo sensible al contexto (CSC)</w:t>
      </w:r>
    </w:p>
    <w:p w:rsidR="00333244" w:rsidRDefault="00333244" w:rsidP="00333244">
      <w:pPr>
        <w:jc w:val="both"/>
        <w:rPr>
          <w:rFonts w:ascii="Times New Roman" w:hAnsi="Times New Roman" w:cs="Times New Roman"/>
          <w:sz w:val="20"/>
          <w:szCs w:val="20"/>
        </w:rPr>
      </w:pPr>
      <w:r>
        <w:rPr>
          <w:rFonts w:ascii="Times New Roman" w:hAnsi="Times New Roman" w:cs="Times New Roman"/>
          <w:sz w:val="20"/>
          <w:szCs w:val="20"/>
        </w:rPr>
        <w:t xml:space="preserve"> Usando una pantalla táctil de 3.5 pulgadas se logra observar los parámetros de los diferentes sensores, siendo esta pantalla un módulo de la </w:t>
      </w:r>
      <w:proofErr w:type="spellStart"/>
      <w:r>
        <w:rPr>
          <w:rFonts w:ascii="Times New Roman" w:hAnsi="Times New Roman" w:cs="Times New Roman"/>
          <w:sz w:val="20"/>
          <w:szCs w:val="20"/>
        </w:rPr>
        <w:t>Raspberry</w:t>
      </w:r>
      <w:proofErr w:type="spellEnd"/>
      <w:r>
        <w:rPr>
          <w:rFonts w:ascii="Times New Roman" w:hAnsi="Times New Roman" w:cs="Times New Roman"/>
          <w:sz w:val="20"/>
          <w:szCs w:val="20"/>
        </w:rPr>
        <w:t xml:space="preserve"> Pi 3. Se creó una </w:t>
      </w:r>
      <w:r w:rsidRPr="00473253">
        <w:rPr>
          <w:rFonts w:ascii="Times New Roman" w:hAnsi="Times New Roman" w:cs="Times New Roman"/>
          <w:sz w:val="20"/>
          <w:szCs w:val="20"/>
        </w:rPr>
        <w:t xml:space="preserve">interfaz mediante la librería </w:t>
      </w:r>
      <w:proofErr w:type="spellStart"/>
      <w:r w:rsidRPr="00473253">
        <w:rPr>
          <w:rFonts w:ascii="Times New Roman" w:hAnsi="Times New Roman" w:cs="Times New Roman"/>
          <w:sz w:val="20"/>
          <w:szCs w:val="20"/>
        </w:rPr>
        <w:t>tkinter</w:t>
      </w:r>
      <w:proofErr w:type="spellEnd"/>
      <w:r w:rsidRPr="00473253">
        <w:rPr>
          <w:rFonts w:ascii="Times New Roman" w:hAnsi="Times New Roman" w:cs="Times New Roman"/>
          <w:sz w:val="20"/>
          <w:szCs w:val="20"/>
        </w:rPr>
        <w:t xml:space="preserve"> con lo cual</w:t>
      </w:r>
      <w:r>
        <w:rPr>
          <w:rFonts w:ascii="Times New Roman" w:hAnsi="Times New Roman" w:cs="Times New Roman"/>
          <w:sz w:val="20"/>
          <w:szCs w:val="20"/>
        </w:rPr>
        <w:t>, el usuario</w:t>
      </w:r>
      <w:r w:rsidRPr="00473253">
        <w:rPr>
          <w:rFonts w:ascii="Times New Roman" w:hAnsi="Times New Roman" w:cs="Times New Roman"/>
          <w:sz w:val="20"/>
          <w:szCs w:val="20"/>
        </w:rPr>
        <w:t xml:space="preserve"> puede monitorear las variables como se observa en la Fig.2.</w:t>
      </w:r>
      <w:r>
        <w:rPr>
          <w:rFonts w:ascii="Times New Roman" w:hAnsi="Times New Roman" w:cs="Times New Roman"/>
          <w:sz w:val="20"/>
          <w:szCs w:val="20"/>
        </w:rPr>
        <w:t xml:space="preserve"> con el</w:t>
      </w:r>
      <w:r w:rsidRPr="00473253">
        <w:rPr>
          <w:rFonts w:ascii="Times New Roman" w:hAnsi="Times New Roman" w:cs="Times New Roman"/>
          <w:sz w:val="20"/>
          <w:szCs w:val="20"/>
        </w:rPr>
        <w:t xml:space="preserve"> uso de la interfaz mediante el módulo CSC.</w:t>
      </w:r>
    </w:p>
    <w:p w:rsidR="00333244" w:rsidRDefault="00333244" w:rsidP="00333244">
      <w:pPr>
        <w:keepNext/>
        <w:jc w:val="center"/>
      </w:pPr>
      <w:r>
        <w:rPr>
          <w:noProof/>
          <w:lang w:eastAsia="es-MX"/>
        </w:rPr>
        <w:lastRenderedPageBreak/>
        <w:drawing>
          <wp:inline distT="0" distB="0" distL="0" distR="0" wp14:anchorId="02C901CF" wp14:editId="745713F3">
            <wp:extent cx="2843483" cy="2351874"/>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9B891DD.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6684" cy="2354521"/>
                    </a:xfrm>
                    <a:prstGeom prst="rect">
                      <a:avLst/>
                    </a:prstGeom>
                  </pic:spPr>
                </pic:pic>
              </a:graphicData>
            </a:graphic>
          </wp:inline>
        </w:drawing>
      </w:r>
    </w:p>
    <w:p w:rsidR="00333244" w:rsidRPr="00473253" w:rsidRDefault="00333244" w:rsidP="00333244">
      <w:pPr>
        <w:pStyle w:val="Ttulo"/>
        <w:rPr>
          <w:rFonts w:cs="Times New Roman"/>
          <w:szCs w:val="20"/>
        </w:rPr>
      </w:pPr>
      <w:r>
        <w:t xml:space="preserve">Fig. </w:t>
      </w:r>
      <w:r w:rsidR="00FF270B">
        <w:fldChar w:fldCharType="begin"/>
      </w:r>
      <w:r w:rsidR="00FF270B">
        <w:instrText xml:space="preserve"> SEQ Fig. \* ARABIC </w:instrText>
      </w:r>
      <w:r w:rsidR="00FF270B">
        <w:fldChar w:fldCharType="separate"/>
      </w:r>
      <w:r>
        <w:rPr>
          <w:noProof/>
        </w:rPr>
        <w:t>2</w:t>
      </w:r>
      <w:r w:rsidR="00FF270B">
        <w:rPr>
          <w:noProof/>
        </w:rPr>
        <w:fldChar w:fldCharType="end"/>
      </w:r>
      <w:r>
        <w:t xml:space="preserve"> interfaz requerida para la adquisición de variables</w:t>
      </w:r>
    </w:p>
    <w:p w:rsidR="00333244" w:rsidRDefault="00333244" w:rsidP="00333244">
      <w:pPr>
        <w:jc w:val="both"/>
        <w:rPr>
          <w:rFonts w:ascii="Times New Roman" w:hAnsi="Times New Roman" w:cs="Times New Roman"/>
          <w:sz w:val="20"/>
          <w:szCs w:val="20"/>
        </w:rPr>
      </w:pPr>
      <w:r>
        <w:rPr>
          <w:rFonts w:ascii="Times New Roman" w:hAnsi="Times New Roman" w:cs="Times New Roman"/>
          <w:sz w:val="20"/>
          <w:szCs w:val="20"/>
        </w:rPr>
        <w:t xml:space="preserve"> </w:t>
      </w:r>
      <w:r w:rsidRPr="00B10E59">
        <w:rPr>
          <w:rFonts w:ascii="Times New Roman" w:hAnsi="Times New Roman" w:cs="Times New Roman"/>
          <w:sz w:val="20"/>
          <w:szCs w:val="20"/>
        </w:rPr>
        <w:t>Con esta aplicación solo se pueden obse</w:t>
      </w:r>
      <w:r>
        <w:rPr>
          <w:rFonts w:ascii="Times New Roman" w:hAnsi="Times New Roman" w:cs="Times New Roman"/>
          <w:sz w:val="20"/>
          <w:szCs w:val="20"/>
        </w:rPr>
        <w:t>rvar los datos, pero usando la</w:t>
      </w:r>
      <w:r w:rsidRPr="00B10E59">
        <w:rPr>
          <w:rFonts w:ascii="Times New Roman" w:hAnsi="Times New Roman" w:cs="Times New Roman"/>
          <w:sz w:val="20"/>
          <w:szCs w:val="20"/>
        </w:rPr>
        <w:t xml:space="preserve"> app del módulo de adquisición de imágen</w:t>
      </w:r>
      <w:r>
        <w:rPr>
          <w:rFonts w:ascii="Times New Roman" w:hAnsi="Times New Roman" w:cs="Times New Roman"/>
          <w:sz w:val="20"/>
          <w:szCs w:val="20"/>
        </w:rPr>
        <w:t>es,</w:t>
      </w:r>
      <w:r w:rsidRPr="00B10E59">
        <w:rPr>
          <w:rFonts w:ascii="Times New Roman" w:hAnsi="Times New Roman" w:cs="Times New Roman"/>
          <w:sz w:val="20"/>
          <w:szCs w:val="20"/>
        </w:rPr>
        <w:t xml:space="preserve"> estos ya almacenados se mandan a la plataforma </w:t>
      </w:r>
      <w:proofErr w:type="spellStart"/>
      <w:r w:rsidRPr="00B10E59">
        <w:rPr>
          <w:rFonts w:ascii="Times New Roman" w:hAnsi="Times New Roman" w:cs="Times New Roman"/>
          <w:sz w:val="20"/>
          <w:szCs w:val="20"/>
        </w:rPr>
        <w:t>FitoSmart</w:t>
      </w:r>
      <w:proofErr w:type="spellEnd"/>
      <w:r w:rsidRPr="00B10E59">
        <w:rPr>
          <w:rFonts w:ascii="Times New Roman" w:hAnsi="Times New Roman" w:cs="Times New Roman"/>
          <w:sz w:val="20"/>
          <w:szCs w:val="20"/>
        </w:rPr>
        <w:t xml:space="preserve"> para su posterior procesamiento de imágenes y análisis de datos para obtención de un grafica de interpretación del crecimiento del cultivo de lechugas ubicadas en el </w:t>
      </w:r>
      <w:proofErr w:type="spellStart"/>
      <w:r w:rsidRPr="00B10E59">
        <w:rPr>
          <w:rFonts w:ascii="Times New Roman" w:hAnsi="Times New Roman" w:cs="Times New Roman"/>
          <w:sz w:val="20"/>
          <w:szCs w:val="20"/>
        </w:rPr>
        <w:t>Fitotrón</w:t>
      </w:r>
      <w:proofErr w:type="spellEnd"/>
      <w:r w:rsidRPr="00B10E59">
        <w:rPr>
          <w:rFonts w:ascii="Times New Roman" w:hAnsi="Times New Roman" w:cs="Times New Roman"/>
          <w:sz w:val="20"/>
          <w:szCs w:val="20"/>
        </w:rPr>
        <w:t>.</w:t>
      </w:r>
      <w:r>
        <w:rPr>
          <w:rFonts w:ascii="Times New Roman" w:hAnsi="Times New Roman" w:cs="Times New Roman"/>
          <w:sz w:val="20"/>
          <w:szCs w:val="20"/>
        </w:rPr>
        <w:t xml:space="preserve"> En la Tabla 2, se muestran los requerimientos para la interfaz gráfica.</w:t>
      </w:r>
    </w:p>
    <w:p w:rsidR="009E7A33" w:rsidRDefault="009E7A33" w:rsidP="00333244">
      <w:pPr>
        <w:jc w:val="both"/>
        <w:rPr>
          <w:rFonts w:ascii="Times New Roman" w:hAnsi="Times New Roman" w:cs="Times New Roman"/>
          <w:sz w:val="20"/>
          <w:szCs w:val="20"/>
        </w:rPr>
      </w:pPr>
    </w:p>
    <w:p w:rsidR="00333244" w:rsidRDefault="00333244" w:rsidP="00333244">
      <w:pPr>
        <w:pStyle w:val="Ttulo"/>
      </w:pPr>
      <w:r>
        <w:t xml:space="preserve">Tabla </w:t>
      </w:r>
      <w:r w:rsidR="00FF270B">
        <w:fldChar w:fldCharType="begin"/>
      </w:r>
      <w:r w:rsidR="00FF270B">
        <w:instrText xml:space="preserve"> SEQ Tabla \* ROMAN </w:instrText>
      </w:r>
      <w:r w:rsidR="00FF270B">
        <w:fldChar w:fldCharType="separate"/>
      </w:r>
      <w:r>
        <w:rPr>
          <w:noProof/>
        </w:rPr>
        <w:t>II</w:t>
      </w:r>
      <w:r w:rsidR="00FF270B">
        <w:rPr>
          <w:noProof/>
        </w:rPr>
        <w:fldChar w:fldCharType="end"/>
      </w:r>
      <w:r>
        <w:t xml:space="preserve"> Requerimientos de la interfaz de usuario</w:t>
      </w:r>
    </w:p>
    <w:tbl>
      <w:tblPr>
        <w:tblW w:w="9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5528"/>
        <w:gridCol w:w="2454"/>
      </w:tblGrid>
      <w:tr w:rsidR="00333244" w:rsidRPr="006F5023" w:rsidTr="00336FA0">
        <w:trPr>
          <w:trHeight w:val="264"/>
          <w:jc w:val="center"/>
        </w:trPr>
        <w:tc>
          <w:tcPr>
            <w:tcW w:w="1413" w:type="dxa"/>
            <w:shd w:val="clear" w:color="auto" w:fill="DEEAF6" w:themeFill="accent1" w:themeFillTint="33"/>
            <w:vAlign w:val="center"/>
          </w:tcPr>
          <w:p w:rsidR="00333244" w:rsidRPr="00043105" w:rsidRDefault="00333244" w:rsidP="00336FA0">
            <w:pPr>
              <w:jc w:val="center"/>
              <w:rPr>
                <w:rFonts w:ascii="Times New Roman" w:hAnsi="Times New Roman" w:cs="Times New Roman"/>
                <w:b/>
                <w:sz w:val="16"/>
                <w:szCs w:val="16"/>
              </w:rPr>
            </w:pPr>
            <w:r w:rsidRPr="00043105">
              <w:rPr>
                <w:rFonts w:ascii="Times New Roman" w:hAnsi="Times New Roman" w:cs="Times New Roman"/>
                <w:b/>
                <w:sz w:val="16"/>
                <w:szCs w:val="16"/>
                <w:lang w:eastAsia="zh-CN"/>
              </w:rPr>
              <w:t>Identificador</w:t>
            </w:r>
          </w:p>
        </w:tc>
        <w:tc>
          <w:tcPr>
            <w:tcW w:w="5528" w:type="dxa"/>
            <w:shd w:val="clear" w:color="auto" w:fill="DEEAF6" w:themeFill="accent1" w:themeFillTint="33"/>
            <w:vAlign w:val="center"/>
          </w:tcPr>
          <w:p w:rsidR="00333244" w:rsidRPr="00043105" w:rsidRDefault="00333244" w:rsidP="00336FA0">
            <w:pPr>
              <w:jc w:val="center"/>
              <w:rPr>
                <w:rFonts w:ascii="Times New Roman" w:hAnsi="Times New Roman" w:cs="Times New Roman"/>
                <w:b/>
                <w:sz w:val="16"/>
                <w:szCs w:val="16"/>
              </w:rPr>
            </w:pPr>
            <w:r w:rsidRPr="00043105">
              <w:rPr>
                <w:rFonts w:ascii="Times New Roman" w:hAnsi="Times New Roman" w:cs="Times New Roman"/>
                <w:b/>
                <w:sz w:val="16"/>
                <w:szCs w:val="16"/>
                <w:lang w:eastAsia="zh-CN"/>
              </w:rPr>
              <w:t>Descripción del requisito</w:t>
            </w:r>
          </w:p>
        </w:tc>
        <w:tc>
          <w:tcPr>
            <w:tcW w:w="2454" w:type="dxa"/>
            <w:shd w:val="clear" w:color="auto" w:fill="DEEAF6" w:themeFill="accent1" w:themeFillTint="33"/>
            <w:vAlign w:val="center"/>
          </w:tcPr>
          <w:p w:rsidR="00333244" w:rsidRPr="00043105" w:rsidRDefault="00333244" w:rsidP="00336FA0">
            <w:pPr>
              <w:jc w:val="center"/>
              <w:rPr>
                <w:rFonts w:ascii="Times New Roman" w:hAnsi="Times New Roman" w:cs="Times New Roman"/>
                <w:b/>
                <w:sz w:val="16"/>
                <w:szCs w:val="16"/>
                <w:lang w:eastAsia="zh-CN"/>
              </w:rPr>
            </w:pPr>
            <w:r w:rsidRPr="00043105">
              <w:rPr>
                <w:rFonts w:ascii="Times New Roman" w:hAnsi="Times New Roman" w:cs="Times New Roman"/>
                <w:b/>
                <w:sz w:val="16"/>
                <w:szCs w:val="16"/>
                <w:lang w:eastAsia="zh-CN"/>
              </w:rPr>
              <w:t>Prioridad (Alta, Mediana, Baja)</w:t>
            </w:r>
          </w:p>
        </w:tc>
      </w:tr>
      <w:tr w:rsidR="00333244" w:rsidRPr="006F5023" w:rsidTr="00336FA0">
        <w:trPr>
          <w:trHeight w:val="501"/>
          <w:jc w:val="center"/>
        </w:trPr>
        <w:tc>
          <w:tcPr>
            <w:tcW w:w="1413" w:type="dxa"/>
            <w:shd w:val="clear" w:color="auto" w:fill="FFF2CC" w:themeFill="accent4" w:themeFillTint="33"/>
            <w:vAlign w:val="center"/>
          </w:tcPr>
          <w:p w:rsidR="00333244" w:rsidRPr="00043105" w:rsidRDefault="00333244" w:rsidP="00336FA0">
            <w:pPr>
              <w:spacing w:after="0"/>
              <w:jc w:val="center"/>
              <w:rPr>
                <w:rFonts w:ascii="Times New Roman" w:hAnsi="Times New Roman" w:cs="Times New Roman"/>
                <w:sz w:val="16"/>
                <w:szCs w:val="16"/>
                <w:lang w:eastAsia="zh-CN"/>
              </w:rPr>
            </w:pPr>
            <w:r w:rsidRPr="00043105">
              <w:rPr>
                <w:rFonts w:ascii="Times New Roman" w:hAnsi="Times New Roman" w:cs="Times New Roman"/>
                <w:sz w:val="16"/>
                <w:szCs w:val="16"/>
                <w:lang w:eastAsia="zh-CN"/>
              </w:rPr>
              <w:t>RQFEP001</w:t>
            </w:r>
          </w:p>
        </w:tc>
        <w:tc>
          <w:tcPr>
            <w:tcW w:w="5528" w:type="dxa"/>
            <w:vAlign w:val="center"/>
          </w:tcPr>
          <w:p w:rsidR="00333244" w:rsidRPr="00043105" w:rsidRDefault="00333244" w:rsidP="00336FA0">
            <w:pPr>
              <w:pStyle w:val="Listaconnmeros"/>
              <w:numPr>
                <w:ilvl w:val="0"/>
                <w:numId w:val="0"/>
              </w:numPr>
              <w:spacing w:line="276" w:lineRule="auto"/>
              <w:jc w:val="both"/>
              <w:rPr>
                <w:rFonts w:ascii="Times New Roman" w:hAnsi="Times New Roman"/>
                <w:sz w:val="16"/>
                <w:szCs w:val="16"/>
                <w:lang w:val="es-MX" w:eastAsia="zh-CN"/>
              </w:rPr>
            </w:pPr>
            <w:r>
              <w:rPr>
                <w:rFonts w:ascii="Times New Roman" w:hAnsi="Times New Roman"/>
                <w:sz w:val="16"/>
                <w:szCs w:val="16"/>
                <w:lang w:val="es-MX" w:eastAsia="zh-CN"/>
              </w:rPr>
              <w:t>El Módulo concentrado y Procesador tendrá acceso a internet,</w:t>
            </w:r>
            <w:r w:rsidRPr="00043105">
              <w:rPr>
                <w:rFonts w:ascii="Times New Roman" w:hAnsi="Times New Roman"/>
                <w:sz w:val="16"/>
                <w:szCs w:val="16"/>
                <w:lang w:val="es-MX" w:eastAsia="zh-CN"/>
              </w:rPr>
              <w:t xml:space="preserve"> para poder enviar la información obtenida a la plataforma </w:t>
            </w:r>
            <w:proofErr w:type="spellStart"/>
            <w:r w:rsidRPr="00043105">
              <w:rPr>
                <w:rFonts w:ascii="Times New Roman" w:hAnsi="Times New Roman"/>
                <w:sz w:val="16"/>
                <w:szCs w:val="16"/>
                <w:lang w:val="es-MX" w:eastAsia="zh-CN"/>
              </w:rPr>
              <w:t>FitoSmart</w:t>
            </w:r>
            <w:proofErr w:type="spellEnd"/>
            <w:r>
              <w:rPr>
                <w:rFonts w:ascii="Times New Roman" w:hAnsi="Times New Roman"/>
                <w:sz w:val="16"/>
                <w:szCs w:val="16"/>
                <w:lang w:val="es-MX" w:eastAsia="zh-CN"/>
              </w:rPr>
              <w:t>.</w:t>
            </w:r>
          </w:p>
        </w:tc>
        <w:tc>
          <w:tcPr>
            <w:tcW w:w="2454" w:type="dxa"/>
            <w:vAlign w:val="center"/>
          </w:tcPr>
          <w:p w:rsidR="00333244" w:rsidRPr="00043105" w:rsidRDefault="00333244" w:rsidP="00336FA0">
            <w:pPr>
              <w:spacing w:after="0"/>
              <w:jc w:val="center"/>
              <w:rPr>
                <w:rFonts w:ascii="Times New Roman" w:hAnsi="Times New Roman" w:cs="Times New Roman"/>
                <w:sz w:val="16"/>
                <w:szCs w:val="16"/>
                <w:lang w:eastAsia="zh-CN"/>
              </w:rPr>
            </w:pPr>
            <w:r w:rsidRPr="00043105">
              <w:rPr>
                <w:rFonts w:ascii="Times New Roman" w:hAnsi="Times New Roman" w:cs="Times New Roman"/>
                <w:sz w:val="16"/>
                <w:szCs w:val="16"/>
                <w:lang w:eastAsia="zh-CN"/>
              </w:rPr>
              <w:t>Alta</w:t>
            </w:r>
          </w:p>
        </w:tc>
      </w:tr>
      <w:tr w:rsidR="00333244" w:rsidRPr="006F5023" w:rsidTr="00336FA0">
        <w:trPr>
          <w:trHeight w:val="856"/>
          <w:jc w:val="center"/>
        </w:trPr>
        <w:tc>
          <w:tcPr>
            <w:tcW w:w="1413" w:type="dxa"/>
            <w:shd w:val="clear" w:color="auto" w:fill="FFF2CC" w:themeFill="accent4" w:themeFillTint="33"/>
            <w:vAlign w:val="center"/>
          </w:tcPr>
          <w:p w:rsidR="00333244" w:rsidRPr="00043105" w:rsidRDefault="00B2733F" w:rsidP="00336FA0">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RQFEP002</w:t>
            </w:r>
          </w:p>
        </w:tc>
        <w:tc>
          <w:tcPr>
            <w:tcW w:w="5528" w:type="dxa"/>
            <w:vAlign w:val="center"/>
          </w:tcPr>
          <w:p w:rsidR="00333244" w:rsidRPr="00043105" w:rsidRDefault="00333244" w:rsidP="00336FA0">
            <w:pPr>
              <w:spacing w:after="0"/>
              <w:jc w:val="both"/>
              <w:rPr>
                <w:rFonts w:ascii="Times New Roman" w:hAnsi="Times New Roman" w:cs="Times New Roman"/>
                <w:iCs/>
                <w:sz w:val="16"/>
                <w:szCs w:val="16"/>
                <w:lang w:eastAsia="zh-CN"/>
              </w:rPr>
            </w:pPr>
            <w:r w:rsidRPr="00043105">
              <w:rPr>
                <w:rFonts w:ascii="Times New Roman" w:hAnsi="Times New Roman" w:cs="Times New Roman"/>
                <w:iCs/>
                <w:sz w:val="16"/>
                <w:szCs w:val="16"/>
                <w:lang w:eastAsia="zh-CN"/>
              </w:rPr>
              <w:t xml:space="preserve">La utilización de una pantalla táctil de 3.5 pulgadas es esencial para la comunicación del usuario con las opciones permitidas en el módulo de computo sensible al contexto (CSC). </w:t>
            </w:r>
          </w:p>
        </w:tc>
        <w:tc>
          <w:tcPr>
            <w:tcW w:w="2454" w:type="dxa"/>
            <w:vAlign w:val="center"/>
          </w:tcPr>
          <w:p w:rsidR="00333244" w:rsidRPr="00043105" w:rsidRDefault="00333244" w:rsidP="00336FA0">
            <w:pPr>
              <w:spacing w:after="0"/>
              <w:jc w:val="center"/>
              <w:rPr>
                <w:rFonts w:ascii="Times New Roman" w:hAnsi="Times New Roman" w:cs="Times New Roman"/>
                <w:sz w:val="16"/>
                <w:szCs w:val="16"/>
                <w:lang w:eastAsia="zh-CN"/>
              </w:rPr>
            </w:pPr>
            <w:r w:rsidRPr="00043105">
              <w:rPr>
                <w:rFonts w:ascii="Times New Roman" w:hAnsi="Times New Roman" w:cs="Times New Roman"/>
                <w:sz w:val="16"/>
                <w:szCs w:val="16"/>
                <w:lang w:eastAsia="zh-CN"/>
              </w:rPr>
              <w:t>Alta</w:t>
            </w:r>
          </w:p>
        </w:tc>
      </w:tr>
      <w:tr w:rsidR="00333244" w:rsidRPr="006F5023" w:rsidTr="00336FA0">
        <w:trPr>
          <w:trHeight w:val="856"/>
          <w:jc w:val="center"/>
        </w:trPr>
        <w:tc>
          <w:tcPr>
            <w:tcW w:w="1413" w:type="dxa"/>
            <w:shd w:val="clear" w:color="auto" w:fill="FFF2CC" w:themeFill="accent4" w:themeFillTint="33"/>
            <w:vAlign w:val="center"/>
          </w:tcPr>
          <w:p w:rsidR="00333244" w:rsidRPr="00043105" w:rsidRDefault="00B2733F" w:rsidP="00336FA0">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RQFEP003</w:t>
            </w:r>
          </w:p>
        </w:tc>
        <w:tc>
          <w:tcPr>
            <w:tcW w:w="5528" w:type="dxa"/>
            <w:vAlign w:val="center"/>
          </w:tcPr>
          <w:p w:rsidR="00333244" w:rsidRPr="00043105" w:rsidRDefault="00333244" w:rsidP="00336FA0">
            <w:pPr>
              <w:spacing w:after="0"/>
              <w:jc w:val="both"/>
              <w:rPr>
                <w:rFonts w:ascii="Times New Roman" w:hAnsi="Times New Roman" w:cs="Times New Roman"/>
                <w:sz w:val="16"/>
                <w:szCs w:val="16"/>
              </w:rPr>
            </w:pPr>
            <w:r w:rsidRPr="00043105">
              <w:rPr>
                <w:rFonts w:ascii="Times New Roman" w:hAnsi="Times New Roman" w:cs="Times New Roman"/>
                <w:sz w:val="16"/>
                <w:szCs w:val="16"/>
              </w:rPr>
              <w:t xml:space="preserve">Los parámetros de los sensores obtenidos se mostraran al usuario sin importar el tipo de estos ya que se enviaran y se clasificaran según sus condiciones de software desarrollados por los ingeniero de la empresa </w:t>
            </w:r>
            <w:proofErr w:type="spellStart"/>
            <w:r w:rsidRPr="00043105">
              <w:rPr>
                <w:rFonts w:ascii="Times New Roman" w:hAnsi="Times New Roman" w:cs="Times New Roman"/>
                <w:sz w:val="16"/>
                <w:szCs w:val="16"/>
              </w:rPr>
              <w:t>Kubeet</w:t>
            </w:r>
            <w:proofErr w:type="spellEnd"/>
            <w:r w:rsidRPr="00043105">
              <w:rPr>
                <w:rFonts w:ascii="Times New Roman" w:hAnsi="Times New Roman" w:cs="Times New Roman"/>
                <w:sz w:val="16"/>
                <w:szCs w:val="16"/>
              </w:rPr>
              <w:t xml:space="preserve"> S. de R.L de C.V.</w:t>
            </w:r>
          </w:p>
        </w:tc>
        <w:tc>
          <w:tcPr>
            <w:tcW w:w="2454" w:type="dxa"/>
            <w:vAlign w:val="center"/>
          </w:tcPr>
          <w:p w:rsidR="00333244" w:rsidRPr="00043105" w:rsidRDefault="00333244" w:rsidP="00336FA0">
            <w:pPr>
              <w:spacing w:after="0"/>
              <w:jc w:val="center"/>
              <w:rPr>
                <w:rFonts w:ascii="Times New Roman" w:hAnsi="Times New Roman" w:cs="Times New Roman"/>
                <w:sz w:val="16"/>
                <w:szCs w:val="16"/>
                <w:lang w:eastAsia="zh-CN"/>
              </w:rPr>
            </w:pPr>
            <w:r w:rsidRPr="00043105">
              <w:rPr>
                <w:rFonts w:ascii="Times New Roman" w:hAnsi="Times New Roman" w:cs="Times New Roman"/>
                <w:sz w:val="16"/>
                <w:szCs w:val="16"/>
                <w:lang w:eastAsia="zh-CN"/>
              </w:rPr>
              <w:t>Media</w:t>
            </w:r>
          </w:p>
        </w:tc>
      </w:tr>
      <w:tr w:rsidR="00333244" w:rsidRPr="006F5023" w:rsidTr="00336FA0">
        <w:trPr>
          <w:trHeight w:val="856"/>
          <w:jc w:val="center"/>
        </w:trPr>
        <w:tc>
          <w:tcPr>
            <w:tcW w:w="1413" w:type="dxa"/>
            <w:shd w:val="clear" w:color="auto" w:fill="FFF2CC" w:themeFill="accent4" w:themeFillTint="33"/>
            <w:vAlign w:val="center"/>
          </w:tcPr>
          <w:p w:rsidR="00333244" w:rsidRPr="00043105" w:rsidRDefault="00B2733F" w:rsidP="00336FA0">
            <w:pPr>
              <w:spacing w:after="0"/>
              <w:jc w:val="center"/>
              <w:rPr>
                <w:rFonts w:ascii="Times New Roman" w:hAnsi="Times New Roman" w:cs="Times New Roman"/>
                <w:sz w:val="16"/>
                <w:szCs w:val="16"/>
                <w:lang w:eastAsia="zh-CN"/>
              </w:rPr>
            </w:pPr>
            <w:r>
              <w:rPr>
                <w:rFonts w:ascii="Times New Roman" w:hAnsi="Times New Roman" w:cs="Times New Roman"/>
                <w:sz w:val="16"/>
                <w:szCs w:val="16"/>
                <w:lang w:eastAsia="zh-CN"/>
              </w:rPr>
              <w:t>RQFEP004</w:t>
            </w:r>
          </w:p>
        </w:tc>
        <w:tc>
          <w:tcPr>
            <w:tcW w:w="5528" w:type="dxa"/>
            <w:vAlign w:val="center"/>
          </w:tcPr>
          <w:p w:rsidR="00333244" w:rsidRPr="00043105" w:rsidRDefault="00333244" w:rsidP="00336FA0">
            <w:pPr>
              <w:spacing w:after="0"/>
              <w:jc w:val="both"/>
              <w:rPr>
                <w:rFonts w:ascii="Times New Roman" w:hAnsi="Times New Roman" w:cs="Times New Roman"/>
                <w:sz w:val="16"/>
                <w:szCs w:val="16"/>
              </w:rPr>
            </w:pPr>
            <w:r w:rsidRPr="00043105">
              <w:rPr>
                <w:rFonts w:ascii="Times New Roman" w:hAnsi="Times New Roman" w:cs="Times New Roman"/>
                <w:sz w:val="16"/>
                <w:szCs w:val="16"/>
              </w:rPr>
              <w:t>La apariencia de la interfaz puede variar por ajustes estéticos desarrollados por la empresa con l finalidad de presentar los resultados de una manera más accesible.</w:t>
            </w:r>
          </w:p>
        </w:tc>
        <w:tc>
          <w:tcPr>
            <w:tcW w:w="2454" w:type="dxa"/>
            <w:vAlign w:val="center"/>
          </w:tcPr>
          <w:p w:rsidR="00333244" w:rsidRPr="00043105" w:rsidRDefault="00333244" w:rsidP="00336FA0">
            <w:pPr>
              <w:spacing w:after="0"/>
              <w:jc w:val="center"/>
              <w:rPr>
                <w:rFonts w:ascii="Times New Roman" w:hAnsi="Times New Roman" w:cs="Times New Roman"/>
                <w:sz w:val="16"/>
                <w:szCs w:val="16"/>
                <w:lang w:eastAsia="zh-CN"/>
              </w:rPr>
            </w:pPr>
            <w:r w:rsidRPr="00043105">
              <w:rPr>
                <w:rFonts w:ascii="Times New Roman" w:hAnsi="Times New Roman" w:cs="Times New Roman"/>
                <w:sz w:val="16"/>
                <w:szCs w:val="16"/>
                <w:lang w:eastAsia="zh-CN"/>
              </w:rPr>
              <w:t>Media</w:t>
            </w:r>
          </w:p>
        </w:tc>
      </w:tr>
    </w:tbl>
    <w:p w:rsidR="00333244" w:rsidRPr="00333244" w:rsidRDefault="00333244" w:rsidP="00333244"/>
    <w:p w:rsidR="003D6DDA" w:rsidRDefault="003D6DDA" w:rsidP="00534D3A">
      <w:pPr>
        <w:pStyle w:val="Ttulo1"/>
        <w:ind w:left="709" w:hanging="709"/>
        <w:jc w:val="center"/>
      </w:pPr>
      <w:bookmarkStart w:id="12" w:name="_Toc519340024"/>
      <w:r>
        <w:t>Confiabiliad</w:t>
      </w:r>
      <w:bookmarkEnd w:id="12"/>
    </w:p>
    <w:p w:rsidR="00D52F0B" w:rsidRPr="004C19D4" w:rsidRDefault="005C4688" w:rsidP="00B82189">
      <w:pPr>
        <w:jc w:val="both"/>
        <w:rPr>
          <w:rFonts w:ascii="Times New Roman" w:hAnsi="Times New Roman" w:cs="Times New Roman"/>
          <w:sz w:val="20"/>
          <w:szCs w:val="20"/>
        </w:rPr>
      </w:pPr>
      <w:r>
        <w:rPr>
          <w:rFonts w:ascii="Times New Roman" w:hAnsi="Times New Roman" w:cs="Times New Roman"/>
          <w:sz w:val="20"/>
          <w:szCs w:val="20"/>
        </w:rPr>
        <w:t xml:space="preserve"> La construcción de este sistema de control conformado por los módulos servidor y clientes, y su modo de comunicación e intercambio de datos, facilitará la obtención o control de los parámetros que se mencionaron previamente. Todo ello con el objetivo de lograr enviar esa información a la plataforma Fito Smart.</w:t>
      </w:r>
    </w:p>
    <w:p w:rsidR="00D52F0B" w:rsidRPr="004C19D4" w:rsidRDefault="005C4688" w:rsidP="00D52F0B">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557C6E">
        <w:rPr>
          <w:rFonts w:ascii="Times New Roman" w:hAnsi="Times New Roman" w:cs="Times New Roman"/>
          <w:sz w:val="20"/>
          <w:szCs w:val="20"/>
        </w:rPr>
        <w:t>Los módulos que conforman</w:t>
      </w:r>
      <w:r w:rsidR="00D52F0B" w:rsidRPr="004C19D4">
        <w:rPr>
          <w:rFonts w:ascii="Times New Roman" w:hAnsi="Times New Roman" w:cs="Times New Roman"/>
          <w:sz w:val="20"/>
          <w:szCs w:val="20"/>
        </w:rPr>
        <w:t xml:space="preserve"> al </w:t>
      </w:r>
      <w:proofErr w:type="spellStart"/>
      <w:r w:rsidR="00D52F0B" w:rsidRPr="004C19D4">
        <w:rPr>
          <w:rFonts w:ascii="Times New Roman" w:hAnsi="Times New Roman" w:cs="Times New Roman"/>
          <w:sz w:val="20"/>
          <w:szCs w:val="20"/>
        </w:rPr>
        <w:t>Fitotró</w:t>
      </w:r>
      <w:r w:rsidR="00742E64">
        <w:rPr>
          <w:rFonts w:ascii="Times New Roman" w:hAnsi="Times New Roman" w:cs="Times New Roman"/>
          <w:sz w:val="20"/>
          <w:szCs w:val="20"/>
        </w:rPr>
        <w:t>n</w:t>
      </w:r>
      <w:proofErr w:type="spellEnd"/>
      <w:r w:rsidR="00742E64">
        <w:rPr>
          <w:rFonts w:ascii="Times New Roman" w:hAnsi="Times New Roman" w:cs="Times New Roman"/>
          <w:sz w:val="20"/>
          <w:szCs w:val="20"/>
        </w:rPr>
        <w:t xml:space="preserve">, estarán adaptados en gabinetes </w:t>
      </w:r>
      <w:r w:rsidR="00F97FE1">
        <w:rPr>
          <w:rFonts w:ascii="Times New Roman" w:hAnsi="Times New Roman" w:cs="Times New Roman"/>
          <w:sz w:val="20"/>
          <w:szCs w:val="20"/>
        </w:rPr>
        <w:t>h</w:t>
      </w:r>
      <w:r w:rsidR="00742E64">
        <w:rPr>
          <w:rFonts w:ascii="Times New Roman" w:hAnsi="Times New Roman" w:cs="Times New Roman"/>
          <w:sz w:val="20"/>
          <w:szCs w:val="20"/>
        </w:rPr>
        <w:t>echo</w:t>
      </w:r>
      <w:r w:rsidR="00D52F0B" w:rsidRPr="004C19D4">
        <w:rPr>
          <w:rFonts w:ascii="Times New Roman" w:hAnsi="Times New Roman" w:cs="Times New Roman"/>
          <w:sz w:val="20"/>
          <w:szCs w:val="20"/>
        </w:rPr>
        <w:t xml:space="preserve">s a la medida </w:t>
      </w:r>
      <w:r w:rsidR="00557C6E">
        <w:rPr>
          <w:rFonts w:ascii="Times New Roman" w:hAnsi="Times New Roman" w:cs="Times New Roman"/>
          <w:sz w:val="20"/>
          <w:szCs w:val="20"/>
        </w:rPr>
        <w:t>pa</w:t>
      </w:r>
      <w:r>
        <w:rPr>
          <w:rFonts w:ascii="Times New Roman" w:hAnsi="Times New Roman" w:cs="Times New Roman"/>
          <w:sz w:val="20"/>
          <w:szCs w:val="20"/>
        </w:rPr>
        <w:t>ra</w:t>
      </w:r>
      <w:r w:rsidR="00557C6E">
        <w:rPr>
          <w:rFonts w:ascii="Times New Roman" w:hAnsi="Times New Roman" w:cs="Times New Roman"/>
          <w:sz w:val="20"/>
          <w:szCs w:val="20"/>
        </w:rPr>
        <w:t xml:space="preserve"> proteger a las tarjetas de factores que puedan deteriorarlas, como los niveles </w:t>
      </w:r>
      <w:r w:rsidR="00D52F0B" w:rsidRPr="004C19D4">
        <w:rPr>
          <w:rFonts w:ascii="Times New Roman" w:hAnsi="Times New Roman" w:cs="Times New Roman"/>
          <w:sz w:val="20"/>
          <w:szCs w:val="20"/>
        </w:rPr>
        <w:t xml:space="preserve">de humedad, temperatura y posibles salpicaduras de agua que se producirán dentro de la cámara del </w:t>
      </w:r>
      <w:proofErr w:type="spellStart"/>
      <w:r w:rsidR="00D52F0B" w:rsidRPr="004C19D4">
        <w:rPr>
          <w:rFonts w:ascii="Times New Roman" w:hAnsi="Times New Roman" w:cs="Times New Roman"/>
          <w:sz w:val="20"/>
          <w:szCs w:val="20"/>
        </w:rPr>
        <w:t>Fitotrón</w:t>
      </w:r>
      <w:proofErr w:type="spellEnd"/>
      <w:r>
        <w:rPr>
          <w:rFonts w:ascii="Times New Roman" w:hAnsi="Times New Roman" w:cs="Times New Roman"/>
          <w:sz w:val="20"/>
          <w:szCs w:val="20"/>
        </w:rPr>
        <w:t>. A su vez</w:t>
      </w:r>
      <w:r w:rsidR="00D52F0B" w:rsidRPr="004C19D4">
        <w:rPr>
          <w:rFonts w:ascii="Times New Roman" w:hAnsi="Times New Roman" w:cs="Times New Roman"/>
          <w:sz w:val="20"/>
          <w:szCs w:val="20"/>
        </w:rPr>
        <w:t xml:space="preserve">, </w:t>
      </w:r>
      <w:r>
        <w:rPr>
          <w:rFonts w:ascii="Times New Roman" w:hAnsi="Times New Roman" w:cs="Times New Roman"/>
          <w:sz w:val="20"/>
          <w:szCs w:val="20"/>
        </w:rPr>
        <w:t xml:space="preserve">las conexiones físicas que existan, ya sea </w:t>
      </w:r>
      <w:r>
        <w:rPr>
          <w:rFonts w:ascii="Times New Roman" w:hAnsi="Times New Roman" w:cs="Times New Roman"/>
          <w:sz w:val="20"/>
          <w:szCs w:val="20"/>
        </w:rPr>
        <w:lastRenderedPageBreak/>
        <w:t>para alimentación de los módulos o comunicación,</w:t>
      </w:r>
      <w:r w:rsidR="00D52F0B" w:rsidRPr="004C19D4">
        <w:rPr>
          <w:rFonts w:ascii="Times New Roman" w:hAnsi="Times New Roman" w:cs="Times New Roman"/>
          <w:sz w:val="20"/>
          <w:szCs w:val="20"/>
        </w:rPr>
        <w:t xml:space="preserve"> deberán estar protegidos contra posibles chorros de agua directa e indirectament</w:t>
      </w:r>
      <w:r>
        <w:rPr>
          <w:rFonts w:ascii="Times New Roman" w:hAnsi="Times New Roman" w:cs="Times New Roman"/>
          <w:sz w:val="20"/>
          <w:szCs w:val="20"/>
        </w:rPr>
        <w:t>e, a fin de evitar el deterioro por oxidación o daños por cortocircuito.</w:t>
      </w:r>
    </w:p>
    <w:p w:rsidR="00D52F0B" w:rsidRPr="00D52F0B" w:rsidRDefault="00D52F0B" w:rsidP="00D52F0B"/>
    <w:p w:rsidR="003D6DDA" w:rsidRDefault="003D6DDA" w:rsidP="00534D3A">
      <w:pPr>
        <w:pStyle w:val="Ttulo1"/>
        <w:ind w:left="709" w:hanging="709"/>
        <w:jc w:val="center"/>
      </w:pPr>
      <w:bookmarkStart w:id="13" w:name="_Toc519340025"/>
      <w:r>
        <w:t>Eficiencia</w:t>
      </w:r>
      <w:bookmarkEnd w:id="13"/>
    </w:p>
    <w:p w:rsidR="00DF5525" w:rsidRDefault="00DF5525" w:rsidP="009E556A">
      <w:pPr>
        <w:spacing w:after="0"/>
        <w:jc w:val="both"/>
        <w:rPr>
          <w:rFonts w:ascii="Times New Roman" w:hAnsi="Times New Roman" w:cs="Times New Roman"/>
          <w:sz w:val="20"/>
          <w:szCs w:val="20"/>
        </w:rPr>
      </w:pPr>
      <w:r>
        <w:rPr>
          <w:rFonts w:ascii="Times New Roman" w:hAnsi="Times New Roman" w:cs="Times New Roman"/>
          <w:sz w:val="20"/>
          <w:szCs w:val="20"/>
        </w:rPr>
        <w:t xml:space="preserve"> 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xml:space="preserve"> será capaz de ofrecer al usuario la información necesaria del cultivo monitoreado en el interior de la cámara, a través de una interfaz de usuario facilitando el acceso a cada variable ambiental con su respectiva unidad de medición. También el usuario podrá c</w:t>
      </w:r>
      <w:r w:rsidR="00E96FFA">
        <w:rPr>
          <w:rFonts w:ascii="Times New Roman" w:hAnsi="Times New Roman" w:cs="Times New Roman"/>
          <w:sz w:val="20"/>
          <w:szCs w:val="20"/>
        </w:rPr>
        <w:t xml:space="preserve">ontrolar ciertos aspectos del </w:t>
      </w:r>
      <w:proofErr w:type="spellStart"/>
      <w:r w:rsidR="00E96FFA">
        <w:rPr>
          <w:rFonts w:ascii="Times New Roman" w:hAnsi="Times New Roman" w:cs="Times New Roman"/>
          <w:sz w:val="20"/>
          <w:szCs w:val="20"/>
        </w:rPr>
        <w:t>Fi</w:t>
      </w:r>
      <w:r>
        <w:rPr>
          <w:rFonts w:ascii="Times New Roman" w:hAnsi="Times New Roman" w:cs="Times New Roman"/>
          <w:sz w:val="20"/>
          <w:szCs w:val="20"/>
        </w:rPr>
        <w:t>totrón</w:t>
      </w:r>
      <w:proofErr w:type="spellEnd"/>
      <w:r>
        <w:rPr>
          <w:rFonts w:ascii="Times New Roman" w:hAnsi="Times New Roman" w:cs="Times New Roman"/>
          <w:sz w:val="20"/>
          <w:szCs w:val="20"/>
        </w:rPr>
        <w:t xml:space="preserve">, como el flujo </w:t>
      </w:r>
      <w:r w:rsidR="000901F1">
        <w:rPr>
          <w:rFonts w:ascii="Times New Roman" w:hAnsi="Times New Roman" w:cs="Times New Roman"/>
          <w:sz w:val="20"/>
          <w:szCs w:val="20"/>
        </w:rPr>
        <w:t>de la solución nutritiva</w:t>
      </w:r>
      <w:r>
        <w:rPr>
          <w:rFonts w:ascii="Times New Roman" w:hAnsi="Times New Roman" w:cs="Times New Roman"/>
          <w:sz w:val="20"/>
          <w:szCs w:val="20"/>
        </w:rPr>
        <w:t xml:space="preserve"> para poder tener un ambiente controlado y favorable para el cultivo.</w:t>
      </w:r>
    </w:p>
    <w:p w:rsidR="009E556A" w:rsidRPr="009E556A" w:rsidRDefault="009E556A" w:rsidP="009E556A"/>
    <w:p w:rsidR="003D6DDA" w:rsidRDefault="003D6DDA" w:rsidP="001A7DA9">
      <w:pPr>
        <w:pStyle w:val="Ttulo1"/>
        <w:ind w:left="709" w:hanging="709"/>
        <w:jc w:val="center"/>
      </w:pPr>
      <w:bookmarkStart w:id="14" w:name="_Toc519340026"/>
      <w:r>
        <w:t>Desempeño</w:t>
      </w:r>
      <w:bookmarkEnd w:id="14"/>
    </w:p>
    <w:p w:rsidR="00DF5525" w:rsidRDefault="00DF5525" w:rsidP="00B838B6">
      <w:pPr>
        <w:spacing w:after="0"/>
        <w:jc w:val="both"/>
        <w:rPr>
          <w:rFonts w:ascii="Times New Roman" w:hAnsi="Times New Roman" w:cs="Times New Roman"/>
          <w:sz w:val="20"/>
          <w:szCs w:val="20"/>
        </w:rPr>
      </w:pPr>
      <w:r>
        <w:rPr>
          <w:rFonts w:ascii="Times New Roman" w:hAnsi="Times New Roman" w:cs="Times New Roman"/>
          <w:sz w:val="20"/>
          <w:szCs w:val="20"/>
        </w:rPr>
        <w:t xml:space="preserve"> El desempeño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xml:space="preserve"> está asociado a la cantidad de plantas en el interior de la cámara, ya que, si se tiene una cantidad mayor de plantas, los valores de las variables del ambiente se verán afectados y los niveles programados de las variables se tendrán que ajustar, para poder soportar un número mayor de plantas. En este caso, el diseño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xml:space="preserve"> albergará un total</w:t>
      </w:r>
      <w:r w:rsidR="0029595B">
        <w:rPr>
          <w:rFonts w:ascii="Times New Roman" w:hAnsi="Times New Roman" w:cs="Times New Roman"/>
          <w:sz w:val="20"/>
          <w:szCs w:val="20"/>
        </w:rPr>
        <w:t xml:space="preserve"> de 270 plantas en el interior del invernadero, teniendo éste un área determinada de 3 x 10 metros.</w:t>
      </w:r>
      <w:r w:rsidR="005414EB">
        <w:rPr>
          <w:rFonts w:ascii="Times New Roman" w:hAnsi="Times New Roman" w:cs="Times New Roman"/>
          <w:sz w:val="20"/>
          <w:szCs w:val="20"/>
        </w:rPr>
        <w:t xml:space="preserve"> Esas plantas estarán distri</w:t>
      </w:r>
      <w:r w:rsidR="00390060">
        <w:rPr>
          <w:rFonts w:ascii="Times New Roman" w:hAnsi="Times New Roman" w:cs="Times New Roman"/>
          <w:sz w:val="20"/>
          <w:szCs w:val="20"/>
        </w:rPr>
        <w:t>buidas en “vectores de cultivo”,</w:t>
      </w:r>
      <w:r w:rsidR="005414EB">
        <w:rPr>
          <w:rFonts w:ascii="Times New Roman" w:hAnsi="Times New Roman" w:cs="Times New Roman"/>
          <w:sz w:val="20"/>
          <w:szCs w:val="20"/>
        </w:rPr>
        <w:t xml:space="preserve"> cada uno de 9 metros de longitud conteniendo 45 plantas y agrupados en pares, siendo </w:t>
      </w:r>
      <w:r w:rsidR="00F97FE1">
        <w:rPr>
          <w:rFonts w:ascii="Times New Roman" w:hAnsi="Times New Roman" w:cs="Times New Roman"/>
          <w:sz w:val="20"/>
          <w:szCs w:val="20"/>
        </w:rPr>
        <w:t>en total 6 vectores de cultivo.</w:t>
      </w:r>
    </w:p>
    <w:p w:rsidR="00B838B6" w:rsidRPr="00B838B6" w:rsidRDefault="00B838B6" w:rsidP="00B838B6"/>
    <w:p w:rsidR="003D6DDA" w:rsidRDefault="003D6DDA" w:rsidP="00534D3A">
      <w:pPr>
        <w:pStyle w:val="Ttulo1"/>
        <w:ind w:left="709" w:hanging="709"/>
        <w:jc w:val="center"/>
      </w:pPr>
      <w:bookmarkStart w:id="15" w:name="_Toc519340027"/>
      <w:r>
        <w:t>Mantenimeinto</w:t>
      </w:r>
      <w:bookmarkEnd w:id="15"/>
    </w:p>
    <w:p w:rsidR="0029595B" w:rsidRDefault="0029595B" w:rsidP="0081712D">
      <w:pPr>
        <w:jc w:val="both"/>
        <w:rPr>
          <w:rFonts w:ascii="Times New Roman" w:hAnsi="Times New Roman" w:cs="Times New Roman"/>
          <w:sz w:val="20"/>
          <w:szCs w:val="20"/>
        </w:rPr>
      </w:pPr>
      <w:r>
        <w:rPr>
          <w:rFonts w:ascii="Times New Roman" w:hAnsi="Times New Roman" w:cs="Times New Roman"/>
          <w:sz w:val="20"/>
          <w:szCs w:val="20"/>
        </w:rPr>
        <w:t xml:space="preserve"> La construcción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xml:space="preserve"> permite tener fácil acceso a los componentes electrónicos y sensores, para lograr un reemplazo fácil y sencillo, al punto de que el usuario con ayuda del manual pueda realizar la sustitución de algunos componentes si es que llegara a ser necesario.</w:t>
      </w:r>
    </w:p>
    <w:p w:rsidR="00E34531" w:rsidRDefault="00E34531" w:rsidP="0081712D">
      <w:pPr>
        <w:jc w:val="both"/>
        <w:rPr>
          <w:rFonts w:ascii="Times New Roman" w:hAnsi="Times New Roman" w:cs="Times New Roman"/>
          <w:sz w:val="20"/>
          <w:szCs w:val="20"/>
        </w:rPr>
      </w:pPr>
    </w:p>
    <w:p w:rsidR="003D6DDA" w:rsidRDefault="003D6DDA" w:rsidP="00534D3A">
      <w:pPr>
        <w:pStyle w:val="Ttulo1"/>
        <w:ind w:left="709" w:hanging="709"/>
        <w:jc w:val="center"/>
      </w:pPr>
      <w:bookmarkStart w:id="16" w:name="_Toc519340028"/>
      <w:r>
        <w:t>Restricciones de diseño y construcción</w:t>
      </w:r>
      <w:bookmarkEnd w:id="16"/>
    </w:p>
    <w:p w:rsidR="0081712D" w:rsidRPr="002B59EF" w:rsidRDefault="00C92982" w:rsidP="0081712D">
      <w:pPr>
        <w:spacing w:after="0"/>
        <w:jc w:val="both"/>
        <w:rPr>
          <w:rFonts w:ascii="Times New Roman" w:hAnsi="Times New Roman" w:cs="Times New Roman"/>
          <w:sz w:val="20"/>
          <w:szCs w:val="20"/>
        </w:rPr>
      </w:pPr>
      <w:r>
        <w:rPr>
          <w:rFonts w:ascii="Times New Roman" w:hAnsi="Times New Roman" w:cs="Times New Roman"/>
          <w:sz w:val="20"/>
          <w:szCs w:val="20"/>
        </w:rPr>
        <w:t xml:space="preserve"> Las variables de las cuáles se hace medición dentro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xml:space="preserve">, pueden verse afectadas por las condiciones ambientales del exterior. Esta es una de las restricciones de la construcción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xml:space="preserve">, pero tomado en cuenta para poder mejorarse en una siguiente etapa, la cual consistirá en cubrir las paredes de la cámara con un material especial para poder aislar las diferentes condiciones climáticas ya sean externas o internas; una opción que podría lograr esto, es usar láminas de poliuretano, colocándolas en las paredes de la cámara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w:t>
      </w:r>
    </w:p>
    <w:p w:rsidR="0081712D" w:rsidRPr="0081712D" w:rsidRDefault="0081712D" w:rsidP="0081712D"/>
    <w:p w:rsidR="003D6DDA" w:rsidRPr="003D6DDA" w:rsidRDefault="003D6DDA" w:rsidP="00534D3A">
      <w:pPr>
        <w:pStyle w:val="Ttulo1"/>
        <w:ind w:left="709" w:hanging="709"/>
        <w:jc w:val="center"/>
      </w:pPr>
      <w:bookmarkStart w:id="17" w:name="_Toc519340029"/>
      <w:r>
        <w:t>Legales y reglamentos</w:t>
      </w:r>
      <w:bookmarkEnd w:id="17"/>
    </w:p>
    <w:p w:rsidR="006266B2" w:rsidRDefault="006266B2" w:rsidP="002B59EF">
      <w:pPr>
        <w:jc w:val="both"/>
        <w:rPr>
          <w:rFonts w:ascii="Times New Roman" w:hAnsi="Times New Roman" w:cs="Times New Roman"/>
          <w:sz w:val="20"/>
          <w:szCs w:val="20"/>
        </w:rPr>
      </w:pPr>
      <w:r>
        <w:rPr>
          <w:rFonts w:ascii="Times New Roman" w:hAnsi="Times New Roman" w:cs="Times New Roman"/>
          <w:sz w:val="20"/>
          <w:szCs w:val="20"/>
        </w:rPr>
        <w:t xml:space="preserve"> La construcción </w:t>
      </w:r>
      <w:r w:rsidR="00EE74DD">
        <w:rPr>
          <w:rFonts w:ascii="Times New Roman" w:hAnsi="Times New Roman" w:cs="Times New Roman"/>
          <w:sz w:val="20"/>
          <w:szCs w:val="20"/>
        </w:rPr>
        <w:t xml:space="preserve">del prototipo del </w:t>
      </w:r>
      <w:proofErr w:type="spellStart"/>
      <w:r w:rsidR="00EE74DD">
        <w:rPr>
          <w:rFonts w:ascii="Times New Roman" w:hAnsi="Times New Roman" w:cs="Times New Roman"/>
          <w:sz w:val="20"/>
          <w:szCs w:val="20"/>
        </w:rPr>
        <w:t>Fitotrón</w:t>
      </w:r>
      <w:proofErr w:type="spellEnd"/>
      <w:r w:rsidR="00EE74DD">
        <w:rPr>
          <w:rFonts w:ascii="Times New Roman" w:hAnsi="Times New Roman" w:cs="Times New Roman"/>
          <w:sz w:val="20"/>
          <w:szCs w:val="20"/>
        </w:rPr>
        <w:t>, esta</w:t>
      </w:r>
      <w:r>
        <w:rPr>
          <w:rFonts w:ascii="Times New Roman" w:hAnsi="Times New Roman" w:cs="Times New Roman"/>
          <w:sz w:val="20"/>
          <w:szCs w:val="20"/>
        </w:rPr>
        <w:t xml:space="preserve">rá apegado a las actividades marcadas en documentos anteriores, a fin de lograr un producto de calidad. Cabe mencionar que las herramientas y componentes de hardware y software utilizados para el desarrollo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xml:space="preserve"> son de código abierto. A continuación</w:t>
      </w:r>
      <w:r w:rsidR="000901F1">
        <w:rPr>
          <w:rFonts w:ascii="Times New Roman" w:hAnsi="Times New Roman" w:cs="Times New Roman"/>
          <w:sz w:val="20"/>
          <w:szCs w:val="20"/>
        </w:rPr>
        <w:t>,</w:t>
      </w:r>
      <w:r>
        <w:rPr>
          <w:rFonts w:ascii="Times New Roman" w:hAnsi="Times New Roman" w:cs="Times New Roman"/>
          <w:sz w:val="20"/>
          <w:szCs w:val="20"/>
        </w:rPr>
        <w:t xml:space="preserve"> se enlistan:</w:t>
      </w:r>
    </w:p>
    <w:p w:rsidR="002B59EF" w:rsidRPr="002B59EF" w:rsidRDefault="002B59EF" w:rsidP="002B59EF">
      <w:pPr>
        <w:pStyle w:val="Prrafodelista"/>
        <w:numPr>
          <w:ilvl w:val="0"/>
          <w:numId w:val="13"/>
        </w:numPr>
        <w:spacing w:after="160" w:line="259" w:lineRule="auto"/>
        <w:jc w:val="both"/>
        <w:rPr>
          <w:rFonts w:ascii="Times New Roman" w:hAnsi="Times New Roman" w:cs="Times New Roman"/>
          <w:sz w:val="20"/>
          <w:szCs w:val="20"/>
        </w:rPr>
      </w:pPr>
      <w:r w:rsidRPr="002B59EF">
        <w:rPr>
          <w:rFonts w:ascii="Times New Roman" w:hAnsi="Times New Roman" w:cs="Times New Roman"/>
          <w:sz w:val="20"/>
          <w:szCs w:val="20"/>
        </w:rPr>
        <w:t xml:space="preserve">Sistema Operativo Linux (distribución </w:t>
      </w:r>
      <w:proofErr w:type="spellStart"/>
      <w:r w:rsidRPr="002B59EF">
        <w:rPr>
          <w:rFonts w:ascii="Times New Roman" w:hAnsi="Times New Roman" w:cs="Times New Roman"/>
          <w:sz w:val="20"/>
          <w:szCs w:val="20"/>
        </w:rPr>
        <w:t>Raspbian</w:t>
      </w:r>
      <w:proofErr w:type="spellEnd"/>
      <w:r w:rsidRPr="002B59EF">
        <w:rPr>
          <w:rFonts w:ascii="Times New Roman" w:hAnsi="Times New Roman" w:cs="Times New Roman"/>
          <w:sz w:val="20"/>
          <w:szCs w:val="20"/>
        </w:rPr>
        <w:t xml:space="preserve"> para </w:t>
      </w:r>
      <w:proofErr w:type="spellStart"/>
      <w:r w:rsidRPr="002B59EF">
        <w:rPr>
          <w:rFonts w:ascii="Times New Roman" w:hAnsi="Times New Roman" w:cs="Times New Roman"/>
          <w:sz w:val="20"/>
          <w:szCs w:val="20"/>
        </w:rPr>
        <w:t>Raspberry</w:t>
      </w:r>
      <w:proofErr w:type="spellEnd"/>
      <w:r w:rsidRPr="002B59EF">
        <w:rPr>
          <w:rFonts w:ascii="Times New Roman" w:hAnsi="Times New Roman" w:cs="Times New Roman"/>
          <w:sz w:val="20"/>
          <w:szCs w:val="20"/>
        </w:rPr>
        <w:t>).</w:t>
      </w:r>
    </w:p>
    <w:p w:rsidR="002B59EF" w:rsidRPr="006266B2" w:rsidRDefault="002B59EF" w:rsidP="006266B2">
      <w:pPr>
        <w:pStyle w:val="Prrafodelista"/>
        <w:numPr>
          <w:ilvl w:val="0"/>
          <w:numId w:val="13"/>
        </w:numPr>
        <w:spacing w:after="160" w:line="259" w:lineRule="auto"/>
        <w:jc w:val="both"/>
        <w:rPr>
          <w:rFonts w:ascii="Times New Roman" w:hAnsi="Times New Roman" w:cs="Times New Roman"/>
          <w:sz w:val="20"/>
          <w:szCs w:val="20"/>
        </w:rPr>
      </w:pPr>
      <w:r w:rsidRPr="002B59EF">
        <w:rPr>
          <w:rFonts w:ascii="Times New Roman" w:hAnsi="Times New Roman" w:cs="Times New Roman"/>
          <w:sz w:val="20"/>
          <w:szCs w:val="20"/>
        </w:rPr>
        <w:t>Lenguaje de Programación Python.</w:t>
      </w:r>
    </w:p>
    <w:p w:rsidR="002B59EF" w:rsidRPr="002B59EF" w:rsidRDefault="002B59EF" w:rsidP="002B59EF">
      <w:pPr>
        <w:pStyle w:val="Prrafodelista"/>
        <w:numPr>
          <w:ilvl w:val="0"/>
          <w:numId w:val="13"/>
        </w:numPr>
        <w:spacing w:after="160"/>
        <w:jc w:val="both"/>
        <w:rPr>
          <w:rFonts w:ascii="Times New Roman" w:hAnsi="Times New Roman" w:cs="Times New Roman"/>
          <w:sz w:val="20"/>
          <w:szCs w:val="20"/>
        </w:rPr>
      </w:pPr>
      <w:r w:rsidRPr="002B59EF">
        <w:rPr>
          <w:rFonts w:ascii="Times New Roman" w:hAnsi="Times New Roman" w:cs="Times New Roman"/>
          <w:sz w:val="20"/>
          <w:szCs w:val="20"/>
        </w:rPr>
        <w:t xml:space="preserve">Entorno de programación IDE </w:t>
      </w:r>
      <w:proofErr w:type="spellStart"/>
      <w:r w:rsidRPr="002B59EF">
        <w:rPr>
          <w:rFonts w:ascii="Times New Roman" w:hAnsi="Times New Roman" w:cs="Times New Roman"/>
          <w:sz w:val="20"/>
          <w:szCs w:val="20"/>
        </w:rPr>
        <w:t>Arduino</w:t>
      </w:r>
      <w:proofErr w:type="spellEnd"/>
      <w:r w:rsidRPr="002B59EF">
        <w:rPr>
          <w:rFonts w:ascii="Times New Roman" w:hAnsi="Times New Roman" w:cs="Times New Roman"/>
          <w:sz w:val="20"/>
          <w:szCs w:val="20"/>
        </w:rPr>
        <w:t>.</w:t>
      </w:r>
    </w:p>
    <w:p w:rsidR="0084060F" w:rsidRPr="0061473D" w:rsidRDefault="002B59EF" w:rsidP="0061473D">
      <w:pPr>
        <w:pStyle w:val="Prrafodelista"/>
        <w:numPr>
          <w:ilvl w:val="0"/>
          <w:numId w:val="13"/>
        </w:numPr>
        <w:spacing w:after="160"/>
        <w:jc w:val="both"/>
        <w:rPr>
          <w:rFonts w:ascii="Times New Roman" w:hAnsi="Times New Roman" w:cs="Times New Roman"/>
          <w:sz w:val="20"/>
          <w:szCs w:val="20"/>
        </w:rPr>
      </w:pPr>
      <w:r w:rsidRPr="002B59EF">
        <w:rPr>
          <w:rFonts w:ascii="Times New Roman" w:hAnsi="Times New Roman" w:cs="Times New Roman"/>
          <w:sz w:val="20"/>
          <w:szCs w:val="20"/>
        </w:rPr>
        <w:t>Lenguaje de programación C y C++.</w:t>
      </w:r>
    </w:p>
    <w:p w:rsidR="002B59EF" w:rsidRPr="002B59EF" w:rsidRDefault="002B59EF" w:rsidP="002B59EF">
      <w:pPr>
        <w:pStyle w:val="Prrafodelista"/>
        <w:numPr>
          <w:ilvl w:val="0"/>
          <w:numId w:val="13"/>
        </w:numPr>
        <w:spacing w:after="160"/>
        <w:jc w:val="both"/>
        <w:rPr>
          <w:rFonts w:ascii="Times New Roman" w:hAnsi="Times New Roman" w:cs="Times New Roman"/>
          <w:sz w:val="20"/>
          <w:szCs w:val="20"/>
        </w:rPr>
      </w:pPr>
      <w:r w:rsidRPr="002B59EF">
        <w:rPr>
          <w:rFonts w:ascii="Times New Roman" w:hAnsi="Times New Roman" w:cs="Times New Roman"/>
          <w:sz w:val="20"/>
          <w:szCs w:val="20"/>
        </w:rPr>
        <w:t>Librerías específicas para el correcto funcionamiento de los sensores.</w:t>
      </w:r>
    </w:p>
    <w:p w:rsidR="002B59EF" w:rsidRPr="002B59EF" w:rsidRDefault="002B59EF" w:rsidP="002B59EF">
      <w:pPr>
        <w:pStyle w:val="Prrafodelista"/>
        <w:numPr>
          <w:ilvl w:val="0"/>
          <w:numId w:val="13"/>
        </w:numPr>
        <w:spacing w:after="160"/>
        <w:jc w:val="both"/>
        <w:rPr>
          <w:rFonts w:ascii="Times New Roman" w:hAnsi="Times New Roman" w:cs="Times New Roman"/>
          <w:sz w:val="20"/>
          <w:szCs w:val="20"/>
        </w:rPr>
      </w:pPr>
      <w:r w:rsidRPr="002B59EF">
        <w:rPr>
          <w:rFonts w:ascii="Times New Roman" w:hAnsi="Times New Roman" w:cs="Times New Roman"/>
          <w:sz w:val="20"/>
          <w:szCs w:val="20"/>
        </w:rPr>
        <w:t>Red de área local.</w:t>
      </w:r>
    </w:p>
    <w:p w:rsidR="002B59EF" w:rsidRPr="000278EB" w:rsidRDefault="002B59EF" w:rsidP="000278EB">
      <w:pPr>
        <w:pStyle w:val="Prrafodelista"/>
        <w:numPr>
          <w:ilvl w:val="0"/>
          <w:numId w:val="13"/>
        </w:numPr>
        <w:spacing w:after="0" w:line="360" w:lineRule="auto"/>
        <w:rPr>
          <w:rFonts w:ascii="Times New Roman" w:hAnsi="Times New Roman" w:cs="Times New Roman"/>
          <w:sz w:val="20"/>
          <w:szCs w:val="20"/>
        </w:rPr>
      </w:pPr>
      <w:r w:rsidRPr="000278EB">
        <w:rPr>
          <w:rFonts w:ascii="Times New Roman" w:hAnsi="Times New Roman" w:cs="Times New Roman"/>
          <w:sz w:val="20"/>
          <w:szCs w:val="20"/>
        </w:rPr>
        <w:t xml:space="preserve">El </w:t>
      </w:r>
      <w:proofErr w:type="spellStart"/>
      <w:r w:rsidRPr="000278EB">
        <w:rPr>
          <w:rFonts w:ascii="Times New Roman" w:hAnsi="Times New Roman" w:cs="Times New Roman"/>
          <w:sz w:val="20"/>
          <w:szCs w:val="20"/>
        </w:rPr>
        <w:t>Fitotrón</w:t>
      </w:r>
      <w:proofErr w:type="spellEnd"/>
      <w:r w:rsidRPr="000278EB">
        <w:rPr>
          <w:rFonts w:ascii="Times New Roman" w:hAnsi="Times New Roman" w:cs="Times New Roman"/>
          <w:sz w:val="20"/>
          <w:szCs w:val="20"/>
        </w:rPr>
        <w:t xml:space="preserve"> se</w:t>
      </w:r>
      <w:r w:rsidR="00E34531">
        <w:rPr>
          <w:rFonts w:ascii="Times New Roman" w:hAnsi="Times New Roman" w:cs="Times New Roman"/>
          <w:sz w:val="20"/>
          <w:szCs w:val="20"/>
        </w:rPr>
        <w:t xml:space="preserve">rá desarrollado por la empresa </w:t>
      </w:r>
      <w:r w:rsidRPr="000278EB">
        <w:rPr>
          <w:rFonts w:ascii="Times New Roman" w:hAnsi="Times New Roman" w:cs="Times New Roman"/>
          <w:color w:val="000000" w:themeColor="text1"/>
          <w:sz w:val="20"/>
          <w:szCs w:val="20"/>
        </w:rPr>
        <w:t>KUBEET, S. DE R.L. DE C.V.</w:t>
      </w:r>
    </w:p>
    <w:p w:rsidR="003D6DDA" w:rsidRPr="003D6DDA" w:rsidRDefault="003D6DDA" w:rsidP="003D6DDA"/>
    <w:sectPr w:rsidR="003D6DDA" w:rsidRPr="003D6DDA" w:rsidSect="003958DC">
      <w:footerReference w:type="default" r:id="rId13"/>
      <w:pgSz w:w="12240" w:h="15840"/>
      <w:pgMar w:top="1417" w:right="1701" w:bottom="1417" w:left="1701" w:header="708"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70B" w:rsidRDefault="00FF270B" w:rsidP="003958DC">
      <w:pPr>
        <w:spacing w:after="0" w:line="240" w:lineRule="auto"/>
      </w:pPr>
      <w:r>
        <w:separator/>
      </w:r>
    </w:p>
  </w:endnote>
  <w:endnote w:type="continuationSeparator" w:id="0">
    <w:p w:rsidR="00FF270B" w:rsidRDefault="00FF270B" w:rsidP="00395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525" w:rsidRPr="00CB02FF" w:rsidRDefault="00DF5525" w:rsidP="003958DC">
    <w:pPr>
      <w:pStyle w:val="Piedepgina"/>
      <w:jc w:val="center"/>
      <w:rPr>
        <w:rFonts w:ascii="Times New Roman" w:hAnsi="Times New Roman" w:cs="Times New Roman"/>
        <w:sz w:val="18"/>
        <w:szCs w:val="20"/>
      </w:rP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p w:rsidR="00DF5525" w:rsidRDefault="00DF5525" w:rsidP="003958DC">
    <w:pPr>
      <w:pStyle w:val="Piedepgina"/>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007461"/>
      <w:docPartObj>
        <w:docPartGallery w:val="Page Numbers (Bottom of Page)"/>
        <w:docPartUnique/>
      </w:docPartObj>
    </w:sdtPr>
    <w:sdtEndPr/>
    <w:sdtContent>
      <w:p w:rsidR="00DF5525" w:rsidRDefault="00DF5525">
        <w:pPr>
          <w:pStyle w:val="Piedepgina"/>
          <w:jc w:val="right"/>
        </w:pPr>
        <w:r>
          <w:fldChar w:fldCharType="begin"/>
        </w:r>
        <w:r>
          <w:instrText>PAGE   \* MERGEFORMAT</w:instrText>
        </w:r>
        <w:r>
          <w:fldChar w:fldCharType="separate"/>
        </w:r>
        <w:r w:rsidR="00153499" w:rsidRPr="00153499">
          <w:rPr>
            <w:noProof/>
            <w:lang w:val="es-ES"/>
          </w:rPr>
          <w:t>6</w:t>
        </w:r>
        <w:r>
          <w:fldChar w:fldCharType="end"/>
        </w:r>
      </w:p>
      <w:p w:rsidR="00DF5525" w:rsidRPr="00CB02FF" w:rsidRDefault="00DF5525" w:rsidP="003958DC">
        <w:pPr>
          <w:pStyle w:val="Piedepgina"/>
          <w:jc w:val="center"/>
          <w:rPr>
            <w:rFonts w:ascii="Times New Roman" w:hAnsi="Times New Roman" w:cs="Times New Roman"/>
            <w:sz w:val="18"/>
            <w:szCs w:val="20"/>
          </w:rP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p w:rsidR="00DF5525" w:rsidRDefault="00FF270B">
        <w:pPr>
          <w:pStyle w:val="Piedepgina"/>
          <w:jc w:val="right"/>
        </w:pPr>
      </w:p>
    </w:sdtContent>
  </w:sdt>
  <w:p w:rsidR="00DF5525" w:rsidRDefault="00DF5525" w:rsidP="003958DC">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70B" w:rsidRDefault="00FF270B" w:rsidP="003958DC">
      <w:pPr>
        <w:spacing w:after="0" w:line="240" w:lineRule="auto"/>
      </w:pPr>
      <w:r>
        <w:separator/>
      </w:r>
    </w:p>
  </w:footnote>
  <w:footnote w:type="continuationSeparator" w:id="0">
    <w:p w:rsidR="00FF270B" w:rsidRDefault="00FF270B" w:rsidP="00395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525" w:rsidRDefault="00DF5525">
    <w:pPr>
      <w:pStyle w:val="Encabezado"/>
    </w:pPr>
    <w:r>
      <w:rPr>
        <w:noProof/>
        <w:sz w:val="20"/>
        <w:szCs w:val="20"/>
        <w:lang w:eastAsia="es-MX"/>
      </w:rPr>
      <w:drawing>
        <wp:anchor distT="0" distB="0" distL="114300" distR="114300" simplePos="0" relativeHeight="251659264" behindDoc="0" locked="0" layoutInCell="1" allowOverlap="1" wp14:anchorId="40042001" wp14:editId="794CA213">
          <wp:simplePos x="0" y="0"/>
          <wp:positionH relativeFrom="page">
            <wp:posOffset>-15240</wp:posOffset>
          </wp:positionH>
          <wp:positionV relativeFrom="paragraph">
            <wp:posOffset>-476885</wp:posOffset>
          </wp:positionV>
          <wp:extent cx="7770495" cy="923925"/>
          <wp:effectExtent l="0" t="0" r="1905" b="9525"/>
          <wp:wrapSquare wrapText="bothSides"/>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rotWithShape="1">
                  <a:blip r:embed="rId1">
                    <a:extLst>
                      <a:ext uri="{28A0092B-C50C-407E-A947-70E740481C1C}">
                        <a14:useLocalDpi xmlns:a14="http://schemas.microsoft.com/office/drawing/2010/main" val="0"/>
                      </a:ext>
                    </a:extLst>
                  </a:blip>
                  <a:srcRect t="13744" b="12246"/>
                  <a:stretch/>
                </pic:blipFill>
                <pic:spPr bwMode="auto">
                  <a:xfrm>
                    <a:off x="0" y="0"/>
                    <a:ext cx="7770495"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F755E"/>
    <w:multiLevelType w:val="hybridMultilevel"/>
    <w:tmpl w:val="DA4644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8A7BA3"/>
    <w:multiLevelType w:val="hybridMultilevel"/>
    <w:tmpl w:val="ECE83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B65E6C"/>
    <w:multiLevelType w:val="hybridMultilevel"/>
    <w:tmpl w:val="5B96E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6D0677"/>
    <w:multiLevelType w:val="hybridMultilevel"/>
    <w:tmpl w:val="6D26D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97236E"/>
    <w:multiLevelType w:val="hybridMultilevel"/>
    <w:tmpl w:val="D9927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B451FF"/>
    <w:multiLevelType w:val="hybridMultilevel"/>
    <w:tmpl w:val="E3864FE6"/>
    <w:lvl w:ilvl="0" w:tplc="ED36BA76">
      <w:start w:val="1"/>
      <w:numFmt w:val="upperRoman"/>
      <w:pStyle w:val="Ttulo1"/>
      <w:lvlText w:val="%1. "/>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3E323A"/>
    <w:multiLevelType w:val="multilevel"/>
    <w:tmpl w:val="7A58EBC6"/>
    <w:lvl w:ilvl="0">
      <w:start w:val="1"/>
      <w:numFmt w:val="decimal"/>
      <w:pStyle w:val="Listaconnmeros"/>
      <w:lvlText w:val="%1."/>
      <w:lvlJc w:val="left"/>
      <w:pPr>
        <w:tabs>
          <w:tab w:val="num" w:pos="284"/>
        </w:tabs>
        <w:ind w:left="432" w:hanging="432"/>
      </w:pPr>
      <w:rPr>
        <w:rFonts w:hint="default"/>
        <w:b/>
      </w:rPr>
    </w:lvl>
    <w:lvl w:ilvl="1">
      <w:start w:val="1"/>
      <w:numFmt w:val="decimal"/>
      <w:isLgl/>
      <w:lvlText w:val="%1.%2."/>
      <w:lvlJc w:val="left"/>
      <w:pPr>
        <w:tabs>
          <w:tab w:val="num" w:pos="1994"/>
        </w:tabs>
        <w:ind w:left="1994" w:hanging="576"/>
      </w:pPr>
      <w:rPr>
        <w:rFonts w:hint="default"/>
      </w:rPr>
    </w:lvl>
    <w:lvl w:ilvl="2">
      <w:start w:val="1"/>
      <w:numFmt w:val="decimal"/>
      <w:pStyle w:val="mdtitulo2"/>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3D96539"/>
    <w:multiLevelType w:val="hybridMultilevel"/>
    <w:tmpl w:val="F362B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3F77EEC"/>
    <w:multiLevelType w:val="hybridMultilevel"/>
    <w:tmpl w:val="02E42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C3F3770"/>
    <w:multiLevelType w:val="hybridMultilevel"/>
    <w:tmpl w:val="F8346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1165704"/>
    <w:multiLevelType w:val="hybridMultilevel"/>
    <w:tmpl w:val="B7443FD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68E30719"/>
    <w:multiLevelType w:val="hybridMultilevel"/>
    <w:tmpl w:val="F2CAB4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FB01146"/>
    <w:multiLevelType w:val="hybridMultilevel"/>
    <w:tmpl w:val="9C6A3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7147CF8"/>
    <w:multiLevelType w:val="hybridMultilevel"/>
    <w:tmpl w:val="F528A29A"/>
    <w:lvl w:ilvl="0" w:tplc="B5F884C4">
      <w:start w:val="1"/>
      <w:numFmt w:val="upperLetter"/>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
  </w:num>
  <w:num w:numId="5">
    <w:abstractNumId w:val="8"/>
  </w:num>
  <w:num w:numId="6">
    <w:abstractNumId w:val="12"/>
  </w:num>
  <w:num w:numId="7">
    <w:abstractNumId w:val="13"/>
  </w:num>
  <w:num w:numId="8">
    <w:abstractNumId w:val="9"/>
  </w:num>
  <w:num w:numId="9">
    <w:abstractNumId w:val="3"/>
  </w:num>
  <w:num w:numId="10">
    <w:abstractNumId w:val="2"/>
  </w:num>
  <w:num w:numId="11">
    <w:abstractNumId w:val="0"/>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94"/>
    <w:rsid w:val="00011F6C"/>
    <w:rsid w:val="00013734"/>
    <w:rsid w:val="00024F20"/>
    <w:rsid w:val="0002679D"/>
    <w:rsid w:val="000278EB"/>
    <w:rsid w:val="00043105"/>
    <w:rsid w:val="00061B66"/>
    <w:rsid w:val="000663C7"/>
    <w:rsid w:val="000901F1"/>
    <w:rsid w:val="0009324C"/>
    <w:rsid w:val="000A1A9F"/>
    <w:rsid w:val="000A4803"/>
    <w:rsid w:val="000B2AC7"/>
    <w:rsid w:val="000D0120"/>
    <w:rsid w:val="0014593F"/>
    <w:rsid w:val="00153499"/>
    <w:rsid w:val="0017545C"/>
    <w:rsid w:val="001837CF"/>
    <w:rsid w:val="00186059"/>
    <w:rsid w:val="00190E66"/>
    <w:rsid w:val="001943E9"/>
    <w:rsid w:val="001A1132"/>
    <w:rsid w:val="001A23C0"/>
    <w:rsid w:val="001A4B9B"/>
    <w:rsid w:val="001A7DA9"/>
    <w:rsid w:val="001B414B"/>
    <w:rsid w:val="001C0E91"/>
    <w:rsid w:val="001C2D35"/>
    <w:rsid w:val="001C6E69"/>
    <w:rsid w:val="001D71C0"/>
    <w:rsid w:val="001D72C1"/>
    <w:rsid w:val="001E1555"/>
    <w:rsid w:val="001E4B8E"/>
    <w:rsid w:val="001E6F7E"/>
    <w:rsid w:val="002203F4"/>
    <w:rsid w:val="00234BDF"/>
    <w:rsid w:val="00243EAF"/>
    <w:rsid w:val="0024759A"/>
    <w:rsid w:val="00262465"/>
    <w:rsid w:val="00290F59"/>
    <w:rsid w:val="00291D97"/>
    <w:rsid w:val="0029595B"/>
    <w:rsid w:val="002B59EF"/>
    <w:rsid w:val="002B7E6E"/>
    <w:rsid w:val="002D53AA"/>
    <w:rsid w:val="002E1BD0"/>
    <w:rsid w:val="00301213"/>
    <w:rsid w:val="00313B2D"/>
    <w:rsid w:val="003144B8"/>
    <w:rsid w:val="00321319"/>
    <w:rsid w:val="00333244"/>
    <w:rsid w:val="00340AD5"/>
    <w:rsid w:val="0034385B"/>
    <w:rsid w:val="00344AF4"/>
    <w:rsid w:val="003509B9"/>
    <w:rsid w:val="00351FD6"/>
    <w:rsid w:val="003528A5"/>
    <w:rsid w:val="0036412F"/>
    <w:rsid w:val="00374BF6"/>
    <w:rsid w:val="00375645"/>
    <w:rsid w:val="003766A7"/>
    <w:rsid w:val="00390060"/>
    <w:rsid w:val="003958DC"/>
    <w:rsid w:val="00396228"/>
    <w:rsid w:val="003D335C"/>
    <w:rsid w:val="003D4755"/>
    <w:rsid w:val="003D6DDA"/>
    <w:rsid w:val="003E19AD"/>
    <w:rsid w:val="003F26EA"/>
    <w:rsid w:val="004310E9"/>
    <w:rsid w:val="00437B98"/>
    <w:rsid w:val="004416E5"/>
    <w:rsid w:val="00443EB7"/>
    <w:rsid w:val="0044762C"/>
    <w:rsid w:val="00453BAE"/>
    <w:rsid w:val="00455F91"/>
    <w:rsid w:val="004613E8"/>
    <w:rsid w:val="00463496"/>
    <w:rsid w:val="00471E94"/>
    <w:rsid w:val="00473253"/>
    <w:rsid w:val="00485C40"/>
    <w:rsid w:val="00485F64"/>
    <w:rsid w:val="004A6D3C"/>
    <w:rsid w:val="004B0924"/>
    <w:rsid w:val="004B0FFF"/>
    <w:rsid w:val="004C19D4"/>
    <w:rsid w:val="004C2C77"/>
    <w:rsid w:val="004C6F55"/>
    <w:rsid w:val="004C73F1"/>
    <w:rsid w:val="004D5230"/>
    <w:rsid w:val="00504DC3"/>
    <w:rsid w:val="00505E47"/>
    <w:rsid w:val="005063A7"/>
    <w:rsid w:val="005077B2"/>
    <w:rsid w:val="00517971"/>
    <w:rsid w:val="005221CB"/>
    <w:rsid w:val="0053061B"/>
    <w:rsid w:val="0053189D"/>
    <w:rsid w:val="00534D3A"/>
    <w:rsid w:val="005414EB"/>
    <w:rsid w:val="00543872"/>
    <w:rsid w:val="0054628A"/>
    <w:rsid w:val="005573AF"/>
    <w:rsid w:val="00557C6E"/>
    <w:rsid w:val="0059101E"/>
    <w:rsid w:val="00592392"/>
    <w:rsid w:val="005937A5"/>
    <w:rsid w:val="005A1EE0"/>
    <w:rsid w:val="005B44AB"/>
    <w:rsid w:val="005C4688"/>
    <w:rsid w:val="005C5F2A"/>
    <w:rsid w:val="005E4295"/>
    <w:rsid w:val="00612772"/>
    <w:rsid w:val="0061473D"/>
    <w:rsid w:val="00614781"/>
    <w:rsid w:val="00622A46"/>
    <w:rsid w:val="00625207"/>
    <w:rsid w:val="006266B2"/>
    <w:rsid w:val="006449E4"/>
    <w:rsid w:val="0065530C"/>
    <w:rsid w:val="00664F3F"/>
    <w:rsid w:val="00676FD1"/>
    <w:rsid w:val="00682EAA"/>
    <w:rsid w:val="00690952"/>
    <w:rsid w:val="006932B6"/>
    <w:rsid w:val="006934F5"/>
    <w:rsid w:val="006A678C"/>
    <w:rsid w:val="006B2A5E"/>
    <w:rsid w:val="006D73D8"/>
    <w:rsid w:val="006E1A6B"/>
    <w:rsid w:val="006E5828"/>
    <w:rsid w:val="0070551F"/>
    <w:rsid w:val="00715524"/>
    <w:rsid w:val="007254CB"/>
    <w:rsid w:val="007361DA"/>
    <w:rsid w:val="007423AD"/>
    <w:rsid w:val="00742E64"/>
    <w:rsid w:val="007550BD"/>
    <w:rsid w:val="0076400E"/>
    <w:rsid w:val="00776A66"/>
    <w:rsid w:val="007A7C6E"/>
    <w:rsid w:val="007D27C8"/>
    <w:rsid w:val="007D35E2"/>
    <w:rsid w:val="007E0F02"/>
    <w:rsid w:val="007E4088"/>
    <w:rsid w:val="007F5DBD"/>
    <w:rsid w:val="007F7D07"/>
    <w:rsid w:val="0081712D"/>
    <w:rsid w:val="008176A6"/>
    <w:rsid w:val="00822F4F"/>
    <w:rsid w:val="00832FE4"/>
    <w:rsid w:val="0084060F"/>
    <w:rsid w:val="00860564"/>
    <w:rsid w:val="00866869"/>
    <w:rsid w:val="0086722A"/>
    <w:rsid w:val="00870FB3"/>
    <w:rsid w:val="00885001"/>
    <w:rsid w:val="008C5289"/>
    <w:rsid w:val="008E5DEA"/>
    <w:rsid w:val="008E6D33"/>
    <w:rsid w:val="00901E76"/>
    <w:rsid w:val="00907179"/>
    <w:rsid w:val="00911D09"/>
    <w:rsid w:val="00912105"/>
    <w:rsid w:val="00921F5A"/>
    <w:rsid w:val="00926A16"/>
    <w:rsid w:val="00954A33"/>
    <w:rsid w:val="00966ADF"/>
    <w:rsid w:val="009B5C13"/>
    <w:rsid w:val="009E556A"/>
    <w:rsid w:val="009E6CDB"/>
    <w:rsid w:val="009E7A33"/>
    <w:rsid w:val="00A129BB"/>
    <w:rsid w:val="00A27EC8"/>
    <w:rsid w:val="00A34E47"/>
    <w:rsid w:val="00A35D57"/>
    <w:rsid w:val="00A61A94"/>
    <w:rsid w:val="00A64795"/>
    <w:rsid w:val="00A65AD0"/>
    <w:rsid w:val="00A7449E"/>
    <w:rsid w:val="00A76773"/>
    <w:rsid w:val="00A82F78"/>
    <w:rsid w:val="00A874DF"/>
    <w:rsid w:val="00A92150"/>
    <w:rsid w:val="00A93FB6"/>
    <w:rsid w:val="00AA66C9"/>
    <w:rsid w:val="00AC4459"/>
    <w:rsid w:val="00AD52B2"/>
    <w:rsid w:val="00AE3388"/>
    <w:rsid w:val="00AE40D9"/>
    <w:rsid w:val="00AE6CF2"/>
    <w:rsid w:val="00AF1E1E"/>
    <w:rsid w:val="00AF2BAF"/>
    <w:rsid w:val="00B022ED"/>
    <w:rsid w:val="00B10300"/>
    <w:rsid w:val="00B10E59"/>
    <w:rsid w:val="00B123A0"/>
    <w:rsid w:val="00B25239"/>
    <w:rsid w:val="00B26A29"/>
    <w:rsid w:val="00B2733F"/>
    <w:rsid w:val="00B54634"/>
    <w:rsid w:val="00B54C7E"/>
    <w:rsid w:val="00B64D78"/>
    <w:rsid w:val="00B81285"/>
    <w:rsid w:val="00B82189"/>
    <w:rsid w:val="00B838B6"/>
    <w:rsid w:val="00BA449E"/>
    <w:rsid w:val="00BB4E13"/>
    <w:rsid w:val="00BE6C97"/>
    <w:rsid w:val="00C02419"/>
    <w:rsid w:val="00C430B4"/>
    <w:rsid w:val="00C443C4"/>
    <w:rsid w:val="00C76A97"/>
    <w:rsid w:val="00C92982"/>
    <w:rsid w:val="00CA111E"/>
    <w:rsid w:val="00CA3BD7"/>
    <w:rsid w:val="00CB0CE9"/>
    <w:rsid w:val="00CB4F59"/>
    <w:rsid w:val="00CD0DFC"/>
    <w:rsid w:val="00CD1C81"/>
    <w:rsid w:val="00CF7CC2"/>
    <w:rsid w:val="00D30006"/>
    <w:rsid w:val="00D30DB5"/>
    <w:rsid w:val="00D47158"/>
    <w:rsid w:val="00D52F0B"/>
    <w:rsid w:val="00D74615"/>
    <w:rsid w:val="00D83A55"/>
    <w:rsid w:val="00DA164B"/>
    <w:rsid w:val="00DE0A44"/>
    <w:rsid w:val="00DF5525"/>
    <w:rsid w:val="00E131A5"/>
    <w:rsid w:val="00E34531"/>
    <w:rsid w:val="00E621AD"/>
    <w:rsid w:val="00E71018"/>
    <w:rsid w:val="00E9515D"/>
    <w:rsid w:val="00E95F87"/>
    <w:rsid w:val="00E96FFA"/>
    <w:rsid w:val="00EB0943"/>
    <w:rsid w:val="00ED6289"/>
    <w:rsid w:val="00ED772E"/>
    <w:rsid w:val="00EE42C7"/>
    <w:rsid w:val="00EE74DD"/>
    <w:rsid w:val="00EF1C4A"/>
    <w:rsid w:val="00EF4641"/>
    <w:rsid w:val="00F25D17"/>
    <w:rsid w:val="00F270AD"/>
    <w:rsid w:val="00F3652D"/>
    <w:rsid w:val="00F45F4B"/>
    <w:rsid w:val="00F65ECE"/>
    <w:rsid w:val="00F755C1"/>
    <w:rsid w:val="00F76F70"/>
    <w:rsid w:val="00F96DBF"/>
    <w:rsid w:val="00F97FE1"/>
    <w:rsid w:val="00FB4A2F"/>
    <w:rsid w:val="00FC05D9"/>
    <w:rsid w:val="00FC67EE"/>
    <w:rsid w:val="00FD1BBE"/>
    <w:rsid w:val="00FF27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0A1E8"/>
  <w15:chartTrackingRefBased/>
  <w15:docId w15:val="{26ADE861-9AC6-4D2B-BD05-0BA0D45E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3C4"/>
    <w:pPr>
      <w:spacing w:after="200" w:line="276" w:lineRule="auto"/>
    </w:pPr>
  </w:style>
  <w:style w:type="paragraph" w:styleId="Ttulo1">
    <w:name w:val="heading 1"/>
    <w:basedOn w:val="Normal"/>
    <w:next w:val="Normal"/>
    <w:link w:val="Ttulo1Car"/>
    <w:uiPriority w:val="9"/>
    <w:qFormat/>
    <w:rsid w:val="00A82F78"/>
    <w:pPr>
      <w:keepNext/>
      <w:keepLines/>
      <w:numPr>
        <w:numId w:val="1"/>
      </w:numPr>
      <w:spacing w:before="240" w:after="0" w:line="240" w:lineRule="auto"/>
      <w:outlineLvl w:val="0"/>
    </w:pPr>
    <w:rPr>
      <w:rFonts w:ascii="Times New Roman" w:eastAsiaTheme="majorEastAsia" w:hAnsi="Times New Roman" w:cstheme="majorBidi"/>
      <w:b/>
      <w:caps/>
      <w:sz w:val="20"/>
      <w:szCs w:val="32"/>
    </w:rPr>
  </w:style>
  <w:style w:type="paragraph" w:styleId="Ttulo2">
    <w:name w:val="heading 2"/>
    <w:basedOn w:val="Normal"/>
    <w:next w:val="Normal"/>
    <w:link w:val="Ttulo2Car"/>
    <w:uiPriority w:val="9"/>
    <w:unhideWhenUsed/>
    <w:qFormat/>
    <w:rsid w:val="00832FE4"/>
    <w:pPr>
      <w:keepNext/>
      <w:keepLines/>
      <w:numPr>
        <w:numId w:val="7"/>
      </w:numPr>
      <w:spacing w:before="40" w:after="0"/>
      <w:outlineLvl w:val="1"/>
    </w:pPr>
    <w:rPr>
      <w:rFonts w:ascii="Times New Roman" w:eastAsiaTheme="majorEastAsia" w:hAnsi="Times New Roman" w:cstheme="majorBidi"/>
      <w:color w:val="000000" w:themeColor="text1"/>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58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58DC"/>
  </w:style>
  <w:style w:type="paragraph" w:styleId="Piedepgina">
    <w:name w:val="footer"/>
    <w:basedOn w:val="Normal"/>
    <w:link w:val="PiedepginaCar"/>
    <w:uiPriority w:val="99"/>
    <w:unhideWhenUsed/>
    <w:rsid w:val="003958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58DC"/>
  </w:style>
  <w:style w:type="paragraph" w:customStyle="1" w:styleId="Default">
    <w:name w:val="Default"/>
    <w:rsid w:val="00C443C4"/>
    <w:pPr>
      <w:autoSpaceDE w:val="0"/>
      <w:autoSpaceDN w:val="0"/>
      <w:adjustRightInd w:val="0"/>
      <w:spacing w:after="0" w:line="240" w:lineRule="auto"/>
    </w:pPr>
    <w:rPr>
      <w:rFonts w:ascii="Verdana" w:hAnsi="Verdana" w:cs="Verdana"/>
      <w:color w:val="000000"/>
      <w:sz w:val="24"/>
      <w:szCs w:val="24"/>
    </w:rPr>
  </w:style>
  <w:style w:type="character" w:customStyle="1" w:styleId="Ttulo1Car">
    <w:name w:val="Título 1 Car"/>
    <w:basedOn w:val="Fuentedeprrafopredeter"/>
    <w:link w:val="Ttulo1"/>
    <w:uiPriority w:val="9"/>
    <w:rsid w:val="00A82F78"/>
    <w:rPr>
      <w:rFonts w:ascii="Times New Roman" w:eastAsiaTheme="majorEastAsia" w:hAnsi="Times New Roman" w:cstheme="majorBidi"/>
      <w:b/>
      <w:caps/>
      <w:sz w:val="20"/>
      <w:szCs w:val="32"/>
    </w:rPr>
  </w:style>
  <w:style w:type="paragraph" w:styleId="TtuloTDC">
    <w:name w:val="TOC Heading"/>
    <w:basedOn w:val="Ttulo1"/>
    <w:next w:val="Normal"/>
    <w:uiPriority w:val="39"/>
    <w:unhideWhenUsed/>
    <w:qFormat/>
    <w:rsid w:val="00B022ED"/>
    <w:pPr>
      <w:numPr>
        <w:numId w:val="0"/>
      </w:numPr>
      <w:spacing w:line="259" w:lineRule="auto"/>
      <w:outlineLvl w:val="9"/>
    </w:pPr>
    <w:rPr>
      <w:rFonts w:asciiTheme="majorHAnsi" w:hAnsiTheme="majorHAnsi"/>
      <w:b w:val="0"/>
      <w:caps w:val="0"/>
      <w:color w:val="2E74B5" w:themeColor="accent1" w:themeShade="BF"/>
      <w:sz w:val="32"/>
      <w:lang w:eastAsia="es-MX"/>
    </w:rPr>
  </w:style>
  <w:style w:type="paragraph" w:styleId="TDC1">
    <w:name w:val="toc 1"/>
    <w:basedOn w:val="Normal"/>
    <w:next w:val="Normal"/>
    <w:autoRedefine/>
    <w:uiPriority w:val="39"/>
    <w:unhideWhenUsed/>
    <w:rsid w:val="00E131A5"/>
    <w:pPr>
      <w:tabs>
        <w:tab w:val="left" w:pos="440"/>
        <w:tab w:val="right" w:leader="dot" w:pos="8828"/>
      </w:tabs>
      <w:spacing w:after="100"/>
    </w:pPr>
    <w:rPr>
      <w:rFonts w:ascii="Times New Roman" w:hAnsi="Times New Roman" w:cs="Times New Roman"/>
      <w:noProof/>
      <w:sz w:val="20"/>
      <w:szCs w:val="20"/>
    </w:rPr>
  </w:style>
  <w:style w:type="character" w:styleId="Hipervnculo">
    <w:name w:val="Hyperlink"/>
    <w:basedOn w:val="Fuentedeprrafopredeter"/>
    <w:uiPriority w:val="99"/>
    <w:unhideWhenUsed/>
    <w:rsid w:val="00B022ED"/>
    <w:rPr>
      <w:color w:val="0563C1" w:themeColor="hyperlink"/>
      <w:u w:val="single"/>
    </w:rPr>
  </w:style>
  <w:style w:type="paragraph" w:styleId="TDC2">
    <w:name w:val="toc 2"/>
    <w:basedOn w:val="Normal"/>
    <w:next w:val="Normal"/>
    <w:autoRedefine/>
    <w:uiPriority w:val="39"/>
    <w:unhideWhenUsed/>
    <w:rsid w:val="003D6DDA"/>
    <w:pPr>
      <w:spacing w:after="100"/>
      <w:ind w:left="220"/>
    </w:pPr>
  </w:style>
  <w:style w:type="paragraph" w:styleId="Listaconnmeros">
    <w:name w:val="List Number"/>
    <w:basedOn w:val="Normal"/>
    <w:rsid w:val="005063A7"/>
    <w:pPr>
      <w:numPr>
        <w:numId w:val="2"/>
      </w:numPr>
      <w:spacing w:after="0" w:line="300" w:lineRule="auto"/>
    </w:pPr>
    <w:rPr>
      <w:rFonts w:ascii="Tahoma" w:eastAsia="Times New Roman" w:hAnsi="Tahoma" w:cs="Times New Roman"/>
      <w:sz w:val="20"/>
      <w:szCs w:val="20"/>
      <w:lang w:val="es-EC"/>
    </w:rPr>
  </w:style>
  <w:style w:type="paragraph" w:customStyle="1" w:styleId="mdtitulo2">
    <w:name w:val="md_titulo2"/>
    <w:basedOn w:val="Normal"/>
    <w:autoRedefine/>
    <w:rsid w:val="005063A7"/>
    <w:pPr>
      <w:numPr>
        <w:ilvl w:val="2"/>
        <w:numId w:val="2"/>
      </w:numPr>
      <w:tabs>
        <w:tab w:val="left" w:pos="1276"/>
      </w:tabs>
      <w:spacing w:after="240" w:line="300" w:lineRule="auto"/>
      <w:ind w:firstLine="2115"/>
      <w:jc w:val="both"/>
    </w:pPr>
    <w:rPr>
      <w:rFonts w:ascii="Calibri" w:eastAsia="SimSun" w:hAnsi="Calibri" w:cs="Times New Roman"/>
      <w:sz w:val="24"/>
      <w:szCs w:val="24"/>
      <w:lang w:val="es-EC" w:eastAsia="zh-CN"/>
    </w:rPr>
  </w:style>
  <w:style w:type="paragraph" w:styleId="Prrafodelista">
    <w:name w:val="List Paragraph"/>
    <w:basedOn w:val="Normal"/>
    <w:link w:val="PrrafodelistaCar"/>
    <w:uiPriority w:val="34"/>
    <w:qFormat/>
    <w:rsid w:val="00453BAE"/>
    <w:pPr>
      <w:ind w:left="720"/>
      <w:contextualSpacing/>
    </w:pPr>
  </w:style>
  <w:style w:type="paragraph" w:styleId="Descripcin">
    <w:name w:val="caption"/>
    <w:basedOn w:val="Normal"/>
    <w:next w:val="Normal"/>
    <w:uiPriority w:val="35"/>
    <w:unhideWhenUsed/>
    <w:qFormat/>
    <w:rsid w:val="00453BAE"/>
    <w:pPr>
      <w:spacing w:line="240" w:lineRule="auto"/>
    </w:pPr>
    <w:rPr>
      <w:i/>
      <w:iCs/>
      <w:color w:val="44546A" w:themeColor="text2"/>
      <w:sz w:val="18"/>
      <w:szCs w:val="18"/>
    </w:rPr>
  </w:style>
  <w:style w:type="paragraph" w:styleId="Subttulo">
    <w:name w:val="Subtitle"/>
    <w:basedOn w:val="Normal"/>
    <w:next w:val="Normal"/>
    <w:link w:val="SubttuloCar"/>
    <w:uiPriority w:val="11"/>
    <w:qFormat/>
    <w:rsid w:val="00453BAE"/>
    <w:pPr>
      <w:numPr>
        <w:ilvl w:val="1"/>
      </w:numPr>
      <w:spacing w:after="160"/>
      <w:jc w:val="center"/>
    </w:pPr>
    <w:rPr>
      <w:rFonts w:ascii="Times New Roman" w:eastAsiaTheme="minorEastAsia" w:hAnsi="Times New Roman"/>
      <w:b/>
      <w:color w:val="5A5A5A" w:themeColor="text1" w:themeTint="A5"/>
      <w:spacing w:val="15"/>
      <w:sz w:val="16"/>
    </w:rPr>
  </w:style>
  <w:style w:type="character" w:customStyle="1" w:styleId="SubttuloCar">
    <w:name w:val="Subtítulo Car"/>
    <w:basedOn w:val="Fuentedeprrafopredeter"/>
    <w:link w:val="Subttulo"/>
    <w:uiPriority w:val="11"/>
    <w:rsid w:val="00453BAE"/>
    <w:rPr>
      <w:rFonts w:ascii="Times New Roman" w:eastAsiaTheme="minorEastAsia" w:hAnsi="Times New Roman"/>
      <w:b/>
      <w:color w:val="5A5A5A" w:themeColor="text1" w:themeTint="A5"/>
      <w:spacing w:val="15"/>
      <w:sz w:val="16"/>
    </w:rPr>
  </w:style>
  <w:style w:type="paragraph" w:styleId="Ttulo">
    <w:name w:val="Title"/>
    <w:basedOn w:val="Descripcin"/>
    <w:next w:val="Normal"/>
    <w:link w:val="TtuloCar"/>
    <w:uiPriority w:val="10"/>
    <w:qFormat/>
    <w:rsid w:val="006934F5"/>
    <w:pPr>
      <w:jc w:val="center"/>
    </w:pPr>
    <w:rPr>
      <w:rFonts w:ascii="Times New Roman" w:hAnsi="Times New Roman"/>
      <w:b/>
      <w:i w:val="0"/>
      <w:color w:val="000000" w:themeColor="text1"/>
      <w:sz w:val="16"/>
    </w:rPr>
  </w:style>
  <w:style w:type="character" w:customStyle="1" w:styleId="TtuloCar">
    <w:name w:val="Título Car"/>
    <w:basedOn w:val="Fuentedeprrafopredeter"/>
    <w:link w:val="Ttulo"/>
    <w:uiPriority w:val="10"/>
    <w:rsid w:val="006934F5"/>
    <w:rPr>
      <w:rFonts w:ascii="Times New Roman" w:hAnsi="Times New Roman"/>
      <w:b/>
      <w:iCs/>
      <w:color w:val="000000" w:themeColor="text1"/>
      <w:sz w:val="16"/>
      <w:szCs w:val="18"/>
    </w:rPr>
  </w:style>
  <w:style w:type="character" w:customStyle="1" w:styleId="PrrafodelistaCar">
    <w:name w:val="Párrafo de lista Car"/>
    <w:basedOn w:val="Fuentedeprrafopredeter"/>
    <w:link w:val="Prrafodelista"/>
    <w:uiPriority w:val="34"/>
    <w:locked/>
    <w:rsid w:val="00832FE4"/>
  </w:style>
  <w:style w:type="character" w:customStyle="1" w:styleId="Ttulo2Car">
    <w:name w:val="Título 2 Car"/>
    <w:basedOn w:val="Fuentedeprrafopredeter"/>
    <w:link w:val="Ttulo2"/>
    <w:uiPriority w:val="9"/>
    <w:rsid w:val="00832FE4"/>
    <w:rPr>
      <w:rFonts w:ascii="Times New Roman" w:eastAsiaTheme="majorEastAsia" w:hAnsi="Times New Roman" w:cstheme="majorBidi"/>
      <w:color w:val="000000" w:themeColor="text1"/>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725330">
      <w:bodyDiv w:val="1"/>
      <w:marLeft w:val="0"/>
      <w:marRight w:val="0"/>
      <w:marTop w:val="0"/>
      <w:marBottom w:val="0"/>
      <w:divBdr>
        <w:top w:val="none" w:sz="0" w:space="0" w:color="auto"/>
        <w:left w:val="none" w:sz="0" w:space="0" w:color="auto"/>
        <w:bottom w:val="none" w:sz="0" w:space="0" w:color="auto"/>
        <w:right w:val="none" w:sz="0" w:space="0" w:color="auto"/>
      </w:divBdr>
    </w:div>
    <w:div w:id="118436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muestra la estructura del Fitotrón que es la implementación y construcción del invernado para el cultivo adecuado de las plantas mediante la utilización de los módulos de adquisición de datos.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3A7C3-1880-440D-9607-5D37CF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8</Pages>
  <Words>2484</Words>
  <Characters>13662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c:creator>
  <cp:keywords/>
  <dc:description/>
  <cp:lastModifiedBy>Electronica2</cp:lastModifiedBy>
  <cp:revision>203</cp:revision>
  <dcterms:created xsi:type="dcterms:W3CDTF">2017-12-20T19:45:00Z</dcterms:created>
  <dcterms:modified xsi:type="dcterms:W3CDTF">2018-07-14T18:58:00Z</dcterms:modified>
</cp:coreProperties>
</file>