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bookmarkStart w:id="0" w:colFirst="0" w:name="h.hsshlunmcx3r" w:colLast="0"/>
      <w:bookmarkEnd w:id="0"/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Notifications Test Plan - Phase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GOALS: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Find areas where users have usability problems and also discover any breakthroughs.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AUDIENCE: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Service Managers or anyone who manages the notifications.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DEALERSHIPS: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These are possible dealerships and managers we can visit: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Capitol Chevy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Capitol VW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Anderson Honda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???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CHECKLIST: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Setup Screen recording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Remote: Teamviewer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Local: Screen record app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Dell scroll wheel mouse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Make appointment script printouts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doing this onsite, make sure tester has recording software on their computer.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PROTOTYPE: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with commenting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http://invis.io/53139RKFX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password: ch3ck!n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SCENARIO 1: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SCENARIO: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You need to see how your notifications are setup at your dealership.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TASK: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Login to Configure (via prototype) and find your notifications. Explain what you are looking at.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QUESTIONS: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Are these ALL the notifications you want active now?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Are there any you want to modify?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Which ones?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Are there any you want to disable now?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Why?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Are there any default notifications that are missing from this list?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notification would you want to create after reviewing this list?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Is the term “Notification” clear to you?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Is the term “Channel” clear to you?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Are there any terms that confuse you?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USER FEEDBACK: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USABILITY ISSUES: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DISCOVERIES: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Notes: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SCENARIO 2: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SCENARIO: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need to edit an email template.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TASK: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Find and edit an email template.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QUESTIONS: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What did you click on first?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An active notification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An inactive notification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Channels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Gave up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Was this intuitive the first time you did it?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Where did you have problems?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How can we make this better?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Do you need tips along the way?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USER FEEDBACK: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USABILITY ISSUES: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DISCOVERIES: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Notes: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SCENARIO 3: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SCENARIO: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have to get more customers in the dealership and have to call them up to make sure they show up.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TASK: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Go to a notification and click call list.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QUESTIONS: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Which notification do you want to pick to use for this goal?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Which is the one you will use the most as a call list?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Is there anything missing?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USER FEEDBACK: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USABILITY ISSUES: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DISCOVERIES: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Notes: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SCENARIO 4: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SCENARIO: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have to do some outbound calls.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TASK: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Call Elizabeth Lindquist and let her know she has to come in for an appointment. She says, great but she is busy and asked you to call her back in 5 minutes. How do you log this on the call list?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QUESTIONS: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Was this task easy?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What categories did you need?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Are you confident you would remember to call her back?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USER FEEDBACK: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USABILITY ISSUES: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DISCOVERIES: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SCENARIO 5: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PROTOTYPE: 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http://invis.io/JY13K128V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Password: none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SCENARIO: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have tried to manage your notifications with the original design, but we have redesigned the Notification Management Page.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TASK: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Review the filtering side bar and let us know what you think. 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QUESTIONS: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Was this intuitive the first time you viewed the left side bar?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How important is the “Last Edited…” info on each card?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Is this an easier way to manage and understand your Notifications? (vs. Original design)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Do you need helpful hints along the way?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On a scale of 1 - 10, rank the usability of this left side bar.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you had a magic wand, how would you make this better?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USER FEEDBACK: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USABILITY ISSUES: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DISCOVERIES: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invis.io/JY13K128V" Type="http://schemas.openxmlformats.org/officeDocument/2006/relationships/hyperlink" TargetMode="External" Id="rId6"/><Relationship Target="http://invis.io/53139RKFX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Notifications - Test Plan - Phase 1.docx</dc:title>
</cp:coreProperties>
</file>