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1F8CB" w14:textId="6C0FA2AB" w:rsidR="002E6911" w:rsidRPr="0015364B" w:rsidRDefault="002E6911" w:rsidP="00BF2AA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5364B">
        <w:rPr>
          <w:rFonts w:ascii="Times New Roman" w:hAnsi="Times New Roman" w:cs="Times New Roman"/>
          <w:sz w:val="20"/>
          <w:szCs w:val="20"/>
        </w:rPr>
        <w:t>Andrew Stiles</w:t>
      </w:r>
    </w:p>
    <w:p w14:paraId="75514D6E" w14:textId="61CE3787" w:rsidR="002E6911" w:rsidRPr="0015364B" w:rsidRDefault="002E6911" w:rsidP="00BF2AA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5364B">
        <w:rPr>
          <w:rFonts w:ascii="Times New Roman" w:hAnsi="Times New Roman" w:cs="Times New Roman"/>
          <w:sz w:val="20"/>
          <w:szCs w:val="20"/>
        </w:rPr>
        <w:t>CSD-310</w:t>
      </w:r>
    </w:p>
    <w:p w14:paraId="716D05BF" w14:textId="20EAA085" w:rsidR="002E6911" w:rsidRPr="0015364B" w:rsidRDefault="002E6911" w:rsidP="00BF2AA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5364B">
        <w:rPr>
          <w:rFonts w:ascii="Times New Roman" w:hAnsi="Times New Roman" w:cs="Times New Roman"/>
          <w:sz w:val="20"/>
          <w:szCs w:val="20"/>
        </w:rPr>
        <w:t>Professor Osier</w:t>
      </w:r>
    </w:p>
    <w:p w14:paraId="42372CE5" w14:textId="2C7F631B" w:rsidR="002E6911" w:rsidRPr="0015364B" w:rsidRDefault="002E6911" w:rsidP="00BF2AA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5364B">
        <w:rPr>
          <w:rFonts w:ascii="Times New Roman" w:hAnsi="Times New Roman" w:cs="Times New Roman"/>
          <w:sz w:val="20"/>
          <w:szCs w:val="20"/>
        </w:rPr>
        <w:t>Assignment 1-3</w:t>
      </w:r>
    </w:p>
    <w:p w14:paraId="48158400" w14:textId="24991B44" w:rsidR="002E6911" w:rsidRPr="0015364B" w:rsidRDefault="002E6911" w:rsidP="00BF2AA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5364B">
        <w:rPr>
          <w:rFonts w:ascii="Times New Roman" w:hAnsi="Times New Roman" w:cs="Times New Roman"/>
          <w:sz w:val="20"/>
          <w:szCs w:val="20"/>
        </w:rPr>
        <w:t>1/12/2025</w:t>
      </w:r>
    </w:p>
    <w:p w14:paraId="46A32C5E" w14:textId="77777777" w:rsidR="002E6911" w:rsidRPr="0015364B" w:rsidRDefault="002E6911" w:rsidP="00BF2AAA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03DD2596" w14:textId="77777777" w:rsidR="00BF2AAA" w:rsidRPr="0015364B" w:rsidRDefault="00BF2AAA" w:rsidP="00BF2AAA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0749AF16" w14:textId="77777777" w:rsidR="002E6911" w:rsidRPr="002E6911" w:rsidRDefault="002E6911" w:rsidP="00BF2AA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E6911">
        <w:rPr>
          <w:rFonts w:ascii="Times New Roman" w:hAnsi="Times New Roman" w:cs="Times New Roman"/>
          <w:b/>
          <w:bCs/>
          <w:sz w:val="20"/>
          <w:szCs w:val="20"/>
        </w:rPr>
        <w:t xml:space="preserve">1. In the context of relational databases, what are relationships? Describe at least </w:t>
      </w:r>
      <w:proofErr w:type="gramStart"/>
      <w:r w:rsidRPr="002E6911">
        <w:rPr>
          <w:rFonts w:ascii="Times New Roman" w:hAnsi="Times New Roman" w:cs="Times New Roman"/>
          <w:b/>
          <w:bCs/>
          <w:sz w:val="20"/>
          <w:szCs w:val="20"/>
        </w:rPr>
        <w:t>two, and</w:t>
      </w:r>
      <w:proofErr w:type="gramEnd"/>
      <w:r w:rsidRPr="002E6911">
        <w:rPr>
          <w:rFonts w:ascii="Times New Roman" w:hAnsi="Times New Roman" w:cs="Times New Roman"/>
          <w:b/>
          <w:bCs/>
          <w:sz w:val="20"/>
          <w:szCs w:val="20"/>
        </w:rPr>
        <w:t xml:space="preserve"> provide an example of their use.</w:t>
      </w:r>
    </w:p>
    <w:p w14:paraId="30CE9C5C" w14:textId="6B7EBC6F" w:rsidR="002E6911" w:rsidRPr="002E6911" w:rsidRDefault="002E6911" w:rsidP="00BF2AA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E6911">
        <w:rPr>
          <w:rFonts w:ascii="Times New Roman" w:hAnsi="Times New Roman" w:cs="Times New Roman"/>
          <w:sz w:val="20"/>
          <w:szCs w:val="20"/>
        </w:rPr>
        <w:t>In relational databases, relationships are associations between tables based on shared data. There are three main types of relationships:</w:t>
      </w:r>
    </w:p>
    <w:p w14:paraId="550BB50A" w14:textId="24F3DD6B" w:rsidR="00BF2AAA" w:rsidRPr="0015364B" w:rsidRDefault="00BF2AAA" w:rsidP="00BF2AAA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5364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One-to-one: Each entry in Table A is connected to a single record in Table B. For example, a "Users" database and a "</w:t>
      </w:r>
      <w:proofErr w:type="spellStart"/>
      <w:r w:rsidRPr="0015364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UserProfiles</w:t>
      </w:r>
      <w:proofErr w:type="spellEnd"/>
      <w:r w:rsidRPr="0015364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 table could have a one-to-one relationship, with each user having just one profile.</w:t>
      </w:r>
    </w:p>
    <w:p w14:paraId="5B0E7A9B" w14:textId="77777777" w:rsidR="00BF2AAA" w:rsidRPr="0015364B" w:rsidRDefault="00BF2AAA" w:rsidP="00BF2AAA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5364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One-to-Many: Each entry in Table A can be connected to several records in Table B. For example, a "Customers" database may link to </w:t>
      </w:r>
      <w:proofErr w:type="gramStart"/>
      <w:r w:rsidRPr="0015364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</w:t>
      </w:r>
      <w:proofErr w:type="gramEnd"/>
      <w:r w:rsidRPr="0015364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"Orders" table, allowing a single customer to place several orders.</w:t>
      </w:r>
    </w:p>
    <w:p w14:paraId="38E532B6" w14:textId="77777777" w:rsidR="002E6911" w:rsidRPr="0015364B" w:rsidRDefault="002E6911" w:rsidP="00BF2AA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E6911">
        <w:rPr>
          <w:rFonts w:ascii="Times New Roman" w:hAnsi="Times New Roman" w:cs="Times New Roman"/>
          <w:b/>
          <w:bCs/>
          <w:sz w:val="20"/>
          <w:szCs w:val="20"/>
        </w:rPr>
        <w:t>Source</w:t>
      </w:r>
      <w:r w:rsidRPr="002E6911">
        <w:rPr>
          <w:rFonts w:ascii="Times New Roman" w:hAnsi="Times New Roman" w:cs="Times New Roman"/>
          <w:sz w:val="20"/>
          <w:szCs w:val="20"/>
        </w:rPr>
        <w:t xml:space="preserve">: </w:t>
      </w:r>
      <w:hyperlink r:id="rId5" w:history="1">
        <w:proofErr w:type="spellStart"/>
        <w:r w:rsidRPr="002E6911">
          <w:rPr>
            <w:rStyle w:val="Hyperlink"/>
            <w:rFonts w:ascii="Times New Roman" w:hAnsi="Times New Roman" w:cs="Times New Roman"/>
            <w:sz w:val="20"/>
            <w:szCs w:val="20"/>
          </w:rPr>
          <w:t>Luzmo</w:t>
        </w:r>
        <w:proofErr w:type="spellEnd"/>
        <w:r w:rsidRPr="002E6911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Blog - Database Relationships</w:t>
        </w:r>
      </w:hyperlink>
    </w:p>
    <w:p w14:paraId="120B7329" w14:textId="77777777" w:rsidR="00BF2AAA" w:rsidRPr="002E6911" w:rsidRDefault="00BF2AAA" w:rsidP="00BF2AAA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4BD742E0" w14:textId="77777777" w:rsidR="002E6911" w:rsidRPr="002E6911" w:rsidRDefault="002E6911" w:rsidP="00BF2AA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E6911">
        <w:rPr>
          <w:rFonts w:ascii="Times New Roman" w:hAnsi="Times New Roman" w:cs="Times New Roman"/>
          <w:b/>
          <w:bCs/>
          <w:sz w:val="20"/>
          <w:szCs w:val="20"/>
        </w:rPr>
        <w:t>2. What are the advantages of relational databases? What are the advantages of NoSQL databases?</w:t>
      </w:r>
    </w:p>
    <w:p w14:paraId="1C2D69F0" w14:textId="77777777" w:rsidR="002E6911" w:rsidRPr="002E6911" w:rsidRDefault="002E6911" w:rsidP="00BF2AA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E6911">
        <w:rPr>
          <w:rFonts w:ascii="Times New Roman" w:hAnsi="Times New Roman" w:cs="Times New Roman"/>
          <w:sz w:val="20"/>
          <w:szCs w:val="20"/>
        </w:rPr>
        <w:t>Advantages of Relational Databases:</w:t>
      </w:r>
    </w:p>
    <w:p w14:paraId="1545D882" w14:textId="4AA328B9" w:rsidR="002E6911" w:rsidRPr="0015364B" w:rsidRDefault="002E6911" w:rsidP="0015364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5364B">
        <w:rPr>
          <w:rFonts w:ascii="Times New Roman" w:hAnsi="Times New Roman" w:cs="Times New Roman"/>
          <w:sz w:val="20"/>
          <w:szCs w:val="20"/>
        </w:rPr>
        <w:t xml:space="preserve">Structured Data: </w:t>
      </w:r>
      <w:r w:rsidR="0015364B" w:rsidRPr="0015364B">
        <w:rPr>
          <w:rFonts w:ascii="Times New Roman" w:hAnsi="Times New Roman" w:cs="Times New Roman"/>
          <w:sz w:val="20"/>
          <w:szCs w:val="20"/>
        </w:rPr>
        <w:t>Relational databases are extremely organized, making them suitable for structured data that fits neatly into preset schemas.</w:t>
      </w:r>
    </w:p>
    <w:p w14:paraId="62CFAF76" w14:textId="23146E63" w:rsidR="00BF2AAA" w:rsidRPr="0015364B" w:rsidRDefault="002E6911" w:rsidP="0015364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5364B">
        <w:rPr>
          <w:rFonts w:ascii="Times New Roman" w:hAnsi="Times New Roman" w:cs="Times New Roman"/>
          <w:sz w:val="20"/>
          <w:szCs w:val="20"/>
        </w:rPr>
        <w:t xml:space="preserve">ACID Compliance: </w:t>
      </w:r>
      <w:r w:rsidR="0015364B" w:rsidRPr="0015364B">
        <w:rPr>
          <w:rFonts w:ascii="Times New Roman" w:hAnsi="Times New Roman" w:cs="Times New Roman"/>
          <w:sz w:val="20"/>
          <w:szCs w:val="20"/>
        </w:rPr>
        <w:t>They give strong assurances of atomicity, consistency, isolation, and durability, resulting in dependable transactions.</w:t>
      </w:r>
    </w:p>
    <w:p w14:paraId="338FAF2C" w14:textId="54ABEDD4" w:rsidR="002E6911" w:rsidRPr="0015364B" w:rsidRDefault="002E6911" w:rsidP="00BF2AA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E6911">
        <w:rPr>
          <w:rFonts w:ascii="Times New Roman" w:hAnsi="Times New Roman" w:cs="Times New Roman"/>
          <w:sz w:val="20"/>
          <w:szCs w:val="20"/>
        </w:rPr>
        <w:lastRenderedPageBreak/>
        <w:br/>
        <w:t xml:space="preserve">Source: </w:t>
      </w:r>
      <w:hyperlink r:id="rId6" w:history="1">
        <w:r w:rsidRPr="002E6911">
          <w:rPr>
            <w:rStyle w:val="Hyperlink"/>
            <w:rFonts w:ascii="Times New Roman" w:hAnsi="Times New Roman" w:cs="Times New Roman"/>
            <w:sz w:val="20"/>
            <w:szCs w:val="20"/>
          </w:rPr>
          <w:t>LinkedIn Discussion</w:t>
        </w:r>
      </w:hyperlink>
    </w:p>
    <w:p w14:paraId="7A3F4311" w14:textId="77777777" w:rsidR="00BF2AAA" w:rsidRPr="002E6911" w:rsidRDefault="00BF2AAA" w:rsidP="00BF2AAA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2A3FEA73" w14:textId="77777777" w:rsidR="002E6911" w:rsidRPr="002E6911" w:rsidRDefault="002E6911" w:rsidP="00BF2AA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E6911">
        <w:rPr>
          <w:rFonts w:ascii="Times New Roman" w:hAnsi="Times New Roman" w:cs="Times New Roman"/>
          <w:sz w:val="20"/>
          <w:szCs w:val="20"/>
        </w:rPr>
        <w:t>Advantages of NoSQL Databases:</w:t>
      </w:r>
    </w:p>
    <w:p w14:paraId="1176AD66" w14:textId="77777777" w:rsidR="0015364B" w:rsidRPr="0015364B" w:rsidRDefault="002E6911" w:rsidP="0015364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5364B">
        <w:rPr>
          <w:rFonts w:ascii="Times New Roman" w:hAnsi="Times New Roman" w:cs="Times New Roman"/>
          <w:sz w:val="20"/>
          <w:szCs w:val="20"/>
        </w:rPr>
        <w:t xml:space="preserve">Flexibility: </w:t>
      </w:r>
      <w:r w:rsidR="0015364B" w:rsidRPr="0015364B">
        <w:rPr>
          <w:rFonts w:ascii="Times New Roman" w:hAnsi="Times New Roman" w:cs="Times New Roman"/>
          <w:sz w:val="20"/>
          <w:szCs w:val="20"/>
        </w:rPr>
        <w:t>NoSQL databases can manage both unstructured and semi-structured data, making them excellent for applications with a variety of data types.</w:t>
      </w:r>
    </w:p>
    <w:p w14:paraId="162AE402" w14:textId="77777777" w:rsidR="0015364B" w:rsidRDefault="002E6911" w:rsidP="0015364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5364B">
        <w:rPr>
          <w:rFonts w:ascii="Times New Roman" w:hAnsi="Times New Roman" w:cs="Times New Roman"/>
          <w:sz w:val="20"/>
          <w:szCs w:val="20"/>
        </w:rPr>
        <w:t xml:space="preserve">Scalability: </w:t>
      </w:r>
      <w:r w:rsidR="0015364B" w:rsidRPr="0015364B">
        <w:rPr>
          <w:rFonts w:ascii="Times New Roman" w:hAnsi="Times New Roman" w:cs="Times New Roman"/>
          <w:sz w:val="20"/>
          <w:szCs w:val="20"/>
        </w:rPr>
        <w:t>They are built for horizontal scaling, so they can manage huge amounts of data across distributed systems.</w:t>
      </w:r>
    </w:p>
    <w:p w14:paraId="5D438407" w14:textId="68BF83A9" w:rsidR="002E6911" w:rsidRPr="0015364B" w:rsidRDefault="002E6911" w:rsidP="0015364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5364B">
        <w:rPr>
          <w:rFonts w:ascii="Times New Roman" w:hAnsi="Times New Roman" w:cs="Times New Roman"/>
          <w:sz w:val="20"/>
          <w:szCs w:val="20"/>
        </w:rPr>
        <w:br/>
        <w:t xml:space="preserve">Source: </w:t>
      </w:r>
      <w:hyperlink r:id="rId7" w:history="1">
        <w:proofErr w:type="spellStart"/>
        <w:r w:rsidRPr="0015364B">
          <w:rPr>
            <w:rStyle w:val="Hyperlink"/>
            <w:rFonts w:ascii="Times New Roman" w:hAnsi="Times New Roman" w:cs="Times New Roman"/>
            <w:sz w:val="20"/>
            <w:szCs w:val="20"/>
          </w:rPr>
          <w:t>Adservio</w:t>
        </w:r>
        <w:proofErr w:type="spellEnd"/>
        <w:r w:rsidRPr="0015364B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Blog - Pros and Cons of NoSQL</w:t>
        </w:r>
      </w:hyperlink>
    </w:p>
    <w:p w14:paraId="46711D77" w14:textId="77777777" w:rsidR="00BF2AAA" w:rsidRPr="002E6911" w:rsidRDefault="00BF2AAA" w:rsidP="00BF2AAA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022CE46D" w14:textId="77777777" w:rsidR="002E6911" w:rsidRPr="002E6911" w:rsidRDefault="002E6911" w:rsidP="00BF2AA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E6911">
        <w:rPr>
          <w:rFonts w:ascii="Times New Roman" w:hAnsi="Times New Roman" w:cs="Times New Roman"/>
          <w:b/>
          <w:bCs/>
          <w:sz w:val="20"/>
          <w:szCs w:val="20"/>
        </w:rPr>
        <w:t>3. What are the disadvantages of relational databases? What are the disadvantages of NoSQL databases?</w:t>
      </w:r>
    </w:p>
    <w:p w14:paraId="0F43E1F2" w14:textId="77777777" w:rsidR="002E6911" w:rsidRPr="002E6911" w:rsidRDefault="002E6911" w:rsidP="00BF2AA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E6911">
        <w:rPr>
          <w:rFonts w:ascii="Times New Roman" w:hAnsi="Times New Roman" w:cs="Times New Roman"/>
          <w:sz w:val="20"/>
          <w:szCs w:val="20"/>
        </w:rPr>
        <w:t>Disadvantages of Relational Databases:</w:t>
      </w:r>
    </w:p>
    <w:p w14:paraId="3A3FCB2C" w14:textId="24CAD747" w:rsidR="002E6911" w:rsidRPr="0015364B" w:rsidRDefault="002E6911" w:rsidP="0015364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5364B">
        <w:rPr>
          <w:rFonts w:ascii="Times New Roman" w:hAnsi="Times New Roman" w:cs="Times New Roman"/>
          <w:sz w:val="20"/>
          <w:szCs w:val="20"/>
        </w:rPr>
        <w:t xml:space="preserve">Rigid Schema: </w:t>
      </w:r>
      <w:r w:rsidR="0015364B" w:rsidRPr="0015364B">
        <w:rPr>
          <w:rFonts w:ascii="Times New Roman" w:hAnsi="Times New Roman" w:cs="Times New Roman"/>
          <w:sz w:val="20"/>
          <w:szCs w:val="20"/>
        </w:rPr>
        <w:t>Changes to the schema can be difficult and time-consuming.</w:t>
      </w:r>
    </w:p>
    <w:p w14:paraId="42F5296F" w14:textId="77777777" w:rsidR="0015364B" w:rsidRDefault="002E6911" w:rsidP="0015364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5364B">
        <w:rPr>
          <w:rFonts w:ascii="Times New Roman" w:hAnsi="Times New Roman" w:cs="Times New Roman"/>
          <w:sz w:val="20"/>
          <w:szCs w:val="20"/>
        </w:rPr>
        <w:t xml:space="preserve">Scalability Issues: </w:t>
      </w:r>
      <w:r w:rsidR="0015364B" w:rsidRPr="0015364B">
        <w:rPr>
          <w:rFonts w:ascii="Times New Roman" w:hAnsi="Times New Roman" w:cs="Times New Roman"/>
          <w:sz w:val="20"/>
          <w:szCs w:val="20"/>
        </w:rPr>
        <w:t xml:space="preserve">Relational databases are less suitable </w:t>
      </w:r>
      <w:proofErr w:type="gramStart"/>
      <w:r w:rsidR="0015364B" w:rsidRPr="0015364B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="0015364B" w:rsidRPr="0015364B">
        <w:rPr>
          <w:rFonts w:ascii="Times New Roman" w:hAnsi="Times New Roman" w:cs="Times New Roman"/>
          <w:sz w:val="20"/>
          <w:szCs w:val="20"/>
        </w:rPr>
        <w:t xml:space="preserve"> horizontal scaling than NoSQL databases.</w:t>
      </w:r>
    </w:p>
    <w:p w14:paraId="382F12C2" w14:textId="2605AE1C" w:rsidR="00BF2AAA" w:rsidRPr="0015364B" w:rsidRDefault="002E6911" w:rsidP="0015364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5364B">
        <w:rPr>
          <w:rFonts w:ascii="Times New Roman" w:hAnsi="Times New Roman" w:cs="Times New Roman"/>
          <w:sz w:val="20"/>
          <w:szCs w:val="20"/>
        </w:rPr>
        <w:br/>
        <w:t xml:space="preserve">Source: </w:t>
      </w:r>
      <w:hyperlink r:id="rId8" w:history="1">
        <w:r w:rsidRPr="0015364B">
          <w:rPr>
            <w:rStyle w:val="Hyperlink"/>
            <w:rFonts w:ascii="Times New Roman" w:hAnsi="Times New Roman" w:cs="Times New Roman"/>
            <w:sz w:val="20"/>
            <w:szCs w:val="20"/>
          </w:rPr>
          <w:t>LinkedIn Discussion</w:t>
        </w:r>
      </w:hyperlink>
    </w:p>
    <w:p w14:paraId="1BB33A73" w14:textId="77777777" w:rsidR="002E6911" w:rsidRPr="002E6911" w:rsidRDefault="002E6911" w:rsidP="00BF2AA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E6911">
        <w:rPr>
          <w:rFonts w:ascii="Times New Roman" w:hAnsi="Times New Roman" w:cs="Times New Roman"/>
          <w:sz w:val="20"/>
          <w:szCs w:val="20"/>
        </w:rPr>
        <w:t>Disadvantages of NoSQL Databases:</w:t>
      </w:r>
    </w:p>
    <w:p w14:paraId="45D61BA1" w14:textId="5651E943" w:rsidR="002E6911" w:rsidRPr="0015364B" w:rsidRDefault="002E6911" w:rsidP="00BF2AAA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5364B">
        <w:rPr>
          <w:rFonts w:ascii="Times New Roman" w:hAnsi="Times New Roman" w:cs="Times New Roman"/>
          <w:sz w:val="20"/>
          <w:szCs w:val="20"/>
        </w:rPr>
        <w:t xml:space="preserve">Lack of Standardization: NoSQL databases lack a standard query language, which </w:t>
      </w:r>
      <w:r w:rsidR="0015364B">
        <w:rPr>
          <w:rFonts w:ascii="Times New Roman" w:hAnsi="Times New Roman" w:cs="Times New Roman"/>
          <w:sz w:val="20"/>
          <w:szCs w:val="20"/>
        </w:rPr>
        <w:t>can make development more difficult.</w:t>
      </w:r>
    </w:p>
    <w:p w14:paraId="63FAB5DE" w14:textId="0122B079" w:rsidR="00BF2AAA" w:rsidRPr="0015364B" w:rsidRDefault="002E6911" w:rsidP="0015364B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5364B">
        <w:rPr>
          <w:rFonts w:ascii="Times New Roman" w:hAnsi="Times New Roman" w:cs="Times New Roman"/>
          <w:sz w:val="20"/>
          <w:szCs w:val="20"/>
        </w:rPr>
        <w:t xml:space="preserve">Weaker Consistency Guarantees: </w:t>
      </w:r>
      <w:r w:rsidR="0015364B" w:rsidRPr="0015364B">
        <w:rPr>
          <w:rFonts w:ascii="Times New Roman" w:hAnsi="Times New Roman" w:cs="Times New Roman"/>
          <w:sz w:val="20"/>
          <w:szCs w:val="20"/>
        </w:rPr>
        <w:t>NoSQL databases frequently favor scalability above consistency, which may result in eventual consistency rather than immediate accuracy.</w:t>
      </w:r>
    </w:p>
    <w:p w14:paraId="41EEBEC3" w14:textId="69EA7E43" w:rsidR="002E6911" w:rsidRPr="0015364B" w:rsidRDefault="002E6911" w:rsidP="0015364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5364B">
        <w:rPr>
          <w:rFonts w:ascii="Times New Roman" w:hAnsi="Times New Roman" w:cs="Times New Roman"/>
          <w:sz w:val="20"/>
          <w:szCs w:val="20"/>
        </w:rPr>
        <w:br/>
        <w:t xml:space="preserve">Source: </w:t>
      </w:r>
      <w:hyperlink r:id="rId9" w:history="1">
        <w:proofErr w:type="spellStart"/>
        <w:r w:rsidRPr="0015364B">
          <w:rPr>
            <w:rStyle w:val="Hyperlink"/>
            <w:rFonts w:ascii="Times New Roman" w:hAnsi="Times New Roman" w:cs="Times New Roman"/>
            <w:sz w:val="20"/>
            <w:szCs w:val="20"/>
          </w:rPr>
          <w:t>Adservio</w:t>
        </w:r>
        <w:proofErr w:type="spellEnd"/>
        <w:r w:rsidRPr="0015364B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Blog - Pros and Cons of NoSQL</w:t>
        </w:r>
      </w:hyperlink>
    </w:p>
    <w:p w14:paraId="62E383AF" w14:textId="77777777" w:rsidR="00BF2AAA" w:rsidRPr="0015364B" w:rsidRDefault="00BF2AAA" w:rsidP="00BF2AAA">
      <w:pPr>
        <w:spacing w:line="48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F191F6B" w14:textId="77777777" w:rsidR="002E6911" w:rsidRPr="002E6911" w:rsidRDefault="002E6911" w:rsidP="00BF2AA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E6911">
        <w:rPr>
          <w:rFonts w:ascii="Times New Roman" w:hAnsi="Times New Roman" w:cs="Times New Roman"/>
          <w:b/>
          <w:bCs/>
          <w:sz w:val="20"/>
          <w:szCs w:val="20"/>
        </w:rPr>
        <w:t xml:space="preserve">4. Identify at least two features of MySQL and two features of </w:t>
      </w:r>
      <w:proofErr w:type="gramStart"/>
      <w:r w:rsidRPr="002E6911">
        <w:rPr>
          <w:rFonts w:ascii="Times New Roman" w:hAnsi="Times New Roman" w:cs="Times New Roman"/>
          <w:b/>
          <w:bCs/>
          <w:sz w:val="20"/>
          <w:szCs w:val="20"/>
        </w:rPr>
        <w:t>MongoDB, and</w:t>
      </w:r>
      <w:proofErr w:type="gramEnd"/>
      <w:r w:rsidRPr="002E6911">
        <w:rPr>
          <w:rFonts w:ascii="Times New Roman" w:hAnsi="Times New Roman" w:cs="Times New Roman"/>
          <w:b/>
          <w:bCs/>
          <w:sz w:val="20"/>
          <w:szCs w:val="20"/>
        </w:rPr>
        <w:t xml:space="preserve"> describe what they are and how they are used.</w:t>
      </w:r>
    </w:p>
    <w:p w14:paraId="01D7513F" w14:textId="77777777" w:rsidR="002E6911" w:rsidRPr="0015364B" w:rsidRDefault="002E6911" w:rsidP="00BF2AA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5364B">
        <w:rPr>
          <w:rFonts w:ascii="Times New Roman" w:hAnsi="Times New Roman" w:cs="Times New Roman"/>
          <w:sz w:val="20"/>
          <w:szCs w:val="20"/>
        </w:rPr>
        <w:t>Features of MySQL:</w:t>
      </w:r>
    </w:p>
    <w:p w14:paraId="3C549DA7" w14:textId="7C532C6B" w:rsidR="002E6911" w:rsidRPr="0015364B" w:rsidRDefault="002E6911" w:rsidP="0015364B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5364B">
        <w:rPr>
          <w:rFonts w:ascii="Times New Roman" w:hAnsi="Times New Roman" w:cs="Times New Roman"/>
          <w:sz w:val="20"/>
          <w:szCs w:val="20"/>
        </w:rPr>
        <w:t xml:space="preserve">Relational Schema: </w:t>
      </w:r>
      <w:r w:rsidR="0015364B" w:rsidRPr="0015364B">
        <w:rPr>
          <w:rFonts w:ascii="Times New Roman" w:hAnsi="Times New Roman" w:cs="Times New Roman"/>
          <w:sz w:val="20"/>
          <w:szCs w:val="20"/>
        </w:rPr>
        <w:t>MySQL is a relational database with organized tables and joins, making it perfect for applications that require complicated queries.</w:t>
      </w:r>
    </w:p>
    <w:p w14:paraId="7FDB6B8D" w14:textId="77654E97" w:rsidR="00BF2AAA" w:rsidRPr="0015364B" w:rsidRDefault="002E6911" w:rsidP="00BF2AAA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5364B">
        <w:rPr>
          <w:rFonts w:ascii="Times New Roman" w:hAnsi="Times New Roman" w:cs="Times New Roman"/>
          <w:sz w:val="20"/>
          <w:szCs w:val="20"/>
        </w:rPr>
        <w:t xml:space="preserve">ACID Compliance: It </w:t>
      </w:r>
      <w:r w:rsidR="0015364B">
        <w:rPr>
          <w:rFonts w:ascii="Times New Roman" w:hAnsi="Times New Roman" w:cs="Times New Roman"/>
          <w:sz w:val="20"/>
          <w:szCs w:val="20"/>
        </w:rPr>
        <w:t>guarantees</w:t>
      </w:r>
      <w:r w:rsidRPr="0015364B">
        <w:rPr>
          <w:rFonts w:ascii="Times New Roman" w:hAnsi="Times New Roman" w:cs="Times New Roman"/>
          <w:sz w:val="20"/>
          <w:szCs w:val="20"/>
        </w:rPr>
        <w:t xml:space="preserve"> reliable transaction handling, </w:t>
      </w:r>
      <w:r w:rsidR="0015364B">
        <w:rPr>
          <w:rFonts w:ascii="Times New Roman" w:hAnsi="Times New Roman" w:cs="Times New Roman"/>
          <w:sz w:val="20"/>
          <w:szCs w:val="20"/>
        </w:rPr>
        <w:t>which is important</w:t>
      </w:r>
      <w:r w:rsidRPr="0015364B">
        <w:rPr>
          <w:rFonts w:ascii="Times New Roman" w:hAnsi="Times New Roman" w:cs="Times New Roman"/>
          <w:sz w:val="20"/>
          <w:szCs w:val="20"/>
        </w:rPr>
        <w:t xml:space="preserve"> for financial and critical systems</w:t>
      </w:r>
      <w:r w:rsidR="0015364B">
        <w:rPr>
          <w:rFonts w:ascii="Times New Roman" w:hAnsi="Times New Roman" w:cs="Times New Roman"/>
          <w:sz w:val="20"/>
          <w:szCs w:val="20"/>
        </w:rPr>
        <w:t>.</w:t>
      </w:r>
    </w:p>
    <w:p w14:paraId="31D80AA8" w14:textId="408E0834" w:rsidR="00BF2AAA" w:rsidRPr="0015364B" w:rsidRDefault="002E6911" w:rsidP="00BF2AA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5364B">
        <w:rPr>
          <w:rFonts w:ascii="Times New Roman" w:hAnsi="Times New Roman" w:cs="Times New Roman"/>
          <w:sz w:val="20"/>
          <w:szCs w:val="20"/>
        </w:rPr>
        <w:br/>
        <w:t xml:space="preserve">Source: </w:t>
      </w:r>
      <w:hyperlink r:id="rId10" w:history="1">
        <w:proofErr w:type="spellStart"/>
        <w:r w:rsidRPr="0015364B">
          <w:rPr>
            <w:rStyle w:val="Hyperlink"/>
            <w:rFonts w:ascii="Times New Roman" w:hAnsi="Times New Roman" w:cs="Times New Roman"/>
            <w:sz w:val="20"/>
            <w:szCs w:val="20"/>
          </w:rPr>
          <w:t>OpenLogic</w:t>
        </w:r>
        <w:proofErr w:type="spellEnd"/>
        <w:r w:rsidRPr="0015364B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Blog - MySQL Overview</w:t>
        </w:r>
      </w:hyperlink>
    </w:p>
    <w:p w14:paraId="0E0B44F8" w14:textId="77777777" w:rsidR="002E6911" w:rsidRPr="0015364B" w:rsidRDefault="002E6911" w:rsidP="00BF2AA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5364B">
        <w:rPr>
          <w:rFonts w:ascii="Times New Roman" w:hAnsi="Times New Roman" w:cs="Times New Roman"/>
          <w:sz w:val="20"/>
          <w:szCs w:val="20"/>
        </w:rPr>
        <w:t>Features of MongoDB:</w:t>
      </w:r>
    </w:p>
    <w:p w14:paraId="0493CF14" w14:textId="77777777" w:rsidR="0015364B" w:rsidRPr="0015364B" w:rsidRDefault="002E6911" w:rsidP="0015364B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5364B">
        <w:rPr>
          <w:rFonts w:ascii="Times New Roman" w:hAnsi="Times New Roman" w:cs="Times New Roman"/>
          <w:sz w:val="20"/>
          <w:szCs w:val="20"/>
        </w:rPr>
        <w:t xml:space="preserve">Document-Oriented: </w:t>
      </w:r>
      <w:r w:rsidR="0015364B" w:rsidRPr="0015364B">
        <w:rPr>
          <w:rFonts w:ascii="Times New Roman" w:hAnsi="Times New Roman" w:cs="Times New Roman"/>
          <w:sz w:val="20"/>
          <w:szCs w:val="20"/>
        </w:rPr>
        <w:t>MongoDB stores data in JSON-like documents, enabling flexible and dynamic schemas. This is important for applications that have dynamic data structures.</w:t>
      </w:r>
    </w:p>
    <w:p w14:paraId="270C4DA2" w14:textId="1B47D2B0" w:rsidR="00BF2AAA" w:rsidRPr="0015364B" w:rsidRDefault="002E6911" w:rsidP="005D5135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5364B">
        <w:rPr>
          <w:rFonts w:ascii="Times New Roman" w:hAnsi="Times New Roman" w:cs="Times New Roman"/>
          <w:sz w:val="20"/>
          <w:szCs w:val="20"/>
        </w:rPr>
        <w:t xml:space="preserve">Horizontal Scalability: It uses </w:t>
      </w:r>
      <w:r w:rsidR="0015364B">
        <w:rPr>
          <w:rFonts w:ascii="Times New Roman" w:hAnsi="Times New Roman" w:cs="Times New Roman"/>
          <w:sz w:val="20"/>
          <w:szCs w:val="20"/>
        </w:rPr>
        <w:t>“</w:t>
      </w:r>
      <w:r w:rsidRPr="0015364B">
        <w:rPr>
          <w:rFonts w:ascii="Times New Roman" w:hAnsi="Times New Roman" w:cs="Times New Roman"/>
          <w:sz w:val="20"/>
          <w:szCs w:val="20"/>
        </w:rPr>
        <w:t>sharding</w:t>
      </w:r>
      <w:r w:rsidR="0015364B">
        <w:rPr>
          <w:rFonts w:ascii="Times New Roman" w:hAnsi="Times New Roman" w:cs="Times New Roman"/>
          <w:sz w:val="20"/>
          <w:szCs w:val="20"/>
        </w:rPr>
        <w:t>”</w:t>
      </w:r>
      <w:r w:rsidRPr="0015364B">
        <w:rPr>
          <w:rFonts w:ascii="Times New Roman" w:hAnsi="Times New Roman" w:cs="Times New Roman"/>
          <w:sz w:val="20"/>
          <w:szCs w:val="20"/>
        </w:rPr>
        <w:t xml:space="preserve"> to distribute data across multiple servers, </w:t>
      </w:r>
      <w:r w:rsidR="0015364B">
        <w:rPr>
          <w:rFonts w:ascii="Times New Roman" w:hAnsi="Times New Roman" w:cs="Times New Roman"/>
          <w:sz w:val="20"/>
          <w:szCs w:val="20"/>
        </w:rPr>
        <w:t>helping with</w:t>
      </w:r>
      <w:r w:rsidRPr="0015364B">
        <w:rPr>
          <w:rFonts w:ascii="Times New Roman" w:hAnsi="Times New Roman" w:cs="Times New Roman"/>
          <w:sz w:val="20"/>
          <w:szCs w:val="20"/>
        </w:rPr>
        <w:t xml:space="preserve"> large-scale data storage and availability.</w:t>
      </w:r>
    </w:p>
    <w:p w14:paraId="77765B92" w14:textId="03F9F3D8" w:rsidR="002E6911" w:rsidRPr="0015364B" w:rsidRDefault="002E6911" w:rsidP="00BF2AA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5364B">
        <w:rPr>
          <w:rFonts w:ascii="Times New Roman" w:hAnsi="Times New Roman" w:cs="Times New Roman"/>
          <w:sz w:val="20"/>
          <w:szCs w:val="20"/>
        </w:rPr>
        <w:br/>
        <w:t xml:space="preserve">Source: </w:t>
      </w:r>
      <w:hyperlink r:id="rId11" w:history="1">
        <w:proofErr w:type="spellStart"/>
        <w:r w:rsidRPr="0015364B">
          <w:rPr>
            <w:rStyle w:val="Hyperlink"/>
            <w:rFonts w:ascii="Times New Roman" w:hAnsi="Times New Roman" w:cs="Times New Roman"/>
            <w:sz w:val="20"/>
            <w:szCs w:val="20"/>
          </w:rPr>
          <w:t>GeeksforGeeks</w:t>
        </w:r>
        <w:proofErr w:type="spellEnd"/>
        <w:r w:rsidRPr="0015364B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- MongoDB Features</w:t>
        </w:r>
      </w:hyperlink>
    </w:p>
    <w:p w14:paraId="36A46859" w14:textId="77777777" w:rsidR="002E6911" w:rsidRDefault="002E6911"/>
    <w:sectPr w:rsidR="002E6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47AB1"/>
    <w:multiLevelType w:val="hybridMultilevel"/>
    <w:tmpl w:val="6D2A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1DD0"/>
    <w:multiLevelType w:val="multilevel"/>
    <w:tmpl w:val="EA68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A39A8"/>
    <w:multiLevelType w:val="multilevel"/>
    <w:tmpl w:val="583A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F69F3"/>
    <w:multiLevelType w:val="hybridMultilevel"/>
    <w:tmpl w:val="C22C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F628C"/>
    <w:multiLevelType w:val="hybridMultilevel"/>
    <w:tmpl w:val="CD1AE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D399B"/>
    <w:multiLevelType w:val="multilevel"/>
    <w:tmpl w:val="4E76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5195E"/>
    <w:multiLevelType w:val="hybridMultilevel"/>
    <w:tmpl w:val="AA46E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96C42"/>
    <w:multiLevelType w:val="hybridMultilevel"/>
    <w:tmpl w:val="D1AE8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10BFB"/>
    <w:multiLevelType w:val="multilevel"/>
    <w:tmpl w:val="8434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96699"/>
    <w:multiLevelType w:val="hybridMultilevel"/>
    <w:tmpl w:val="6D46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E46D4"/>
    <w:multiLevelType w:val="hybridMultilevel"/>
    <w:tmpl w:val="0DEA5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87DAC"/>
    <w:multiLevelType w:val="hybridMultilevel"/>
    <w:tmpl w:val="EDCE9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618318">
    <w:abstractNumId w:val="1"/>
  </w:num>
  <w:num w:numId="2" w16cid:durableId="1758094411">
    <w:abstractNumId w:val="2"/>
  </w:num>
  <w:num w:numId="3" w16cid:durableId="414712743">
    <w:abstractNumId w:val="8"/>
  </w:num>
  <w:num w:numId="4" w16cid:durableId="2058359671">
    <w:abstractNumId w:val="5"/>
  </w:num>
  <w:num w:numId="5" w16cid:durableId="1391611086">
    <w:abstractNumId w:val="3"/>
  </w:num>
  <w:num w:numId="6" w16cid:durableId="1376852337">
    <w:abstractNumId w:val="4"/>
  </w:num>
  <w:num w:numId="7" w16cid:durableId="2112815753">
    <w:abstractNumId w:val="11"/>
  </w:num>
  <w:num w:numId="8" w16cid:durableId="66926841">
    <w:abstractNumId w:val="10"/>
  </w:num>
  <w:num w:numId="9" w16cid:durableId="469515346">
    <w:abstractNumId w:val="9"/>
  </w:num>
  <w:num w:numId="10" w16cid:durableId="996760695">
    <w:abstractNumId w:val="0"/>
  </w:num>
  <w:num w:numId="11" w16cid:durableId="1013608290">
    <w:abstractNumId w:val="7"/>
  </w:num>
  <w:num w:numId="12" w16cid:durableId="9247265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11"/>
    <w:rsid w:val="0015364B"/>
    <w:rsid w:val="00167FE1"/>
    <w:rsid w:val="002E6911"/>
    <w:rsid w:val="00B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9BE0"/>
  <w15:chartTrackingRefBased/>
  <w15:docId w15:val="{CC8253D1-B90D-4336-830B-BEC69460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9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9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69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advice/3/what-benefits-drawbacks-using-relational-database-skills-databas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dservio.fr/post/what-are-the-pros-and-cons-of-nosq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advice/3/what-benefits-drawbacks-using-relational-database-skills-databases" TargetMode="External"/><Relationship Id="rId11" Type="http://schemas.openxmlformats.org/officeDocument/2006/relationships/hyperlink" Target="https://www.geeksforgeeks.org/what-is-mongodb-working-and-features/" TargetMode="External"/><Relationship Id="rId5" Type="http://schemas.openxmlformats.org/officeDocument/2006/relationships/hyperlink" Target="https://www.luzmo.com/blog/database-relationships" TargetMode="External"/><Relationship Id="rId10" Type="http://schemas.openxmlformats.org/officeDocument/2006/relationships/hyperlink" Target="https://www.openlogic.com/blog/mysql-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servio.fr/post/what-are-the-pros-and-cons-of-no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2</cp:revision>
  <dcterms:created xsi:type="dcterms:W3CDTF">2025-01-13T03:15:00Z</dcterms:created>
  <dcterms:modified xsi:type="dcterms:W3CDTF">2025-01-13T03:15:00Z</dcterms:modified>
</cp:coreProperties>
</file>