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F0669" w14:textId="77777777" w:rsidR="00485E9C" w:rsidRPr="00363618" w:rsidRDefault="00A51612" w:rsidP="009B7121">
      <w:pPr>
        <w:pStyle w:val="Heading1"/>
        <w:rPr>
          <w:rFonts w:ascii="Georgia Pro Semibold" w:hAnsi="Georgia Pro Semibold"/>
        </w:rPr>
      </w:pPr>
      <w:r w:rsidRPr="00363618">
        <w:rPr>
          <w:rFonts w:ascii="Georgia Pro Semibold" w:hAnsi="Georgia Pro Semibold"/>
        </w:rPr>
        <w:t>Yoseph Datu Adiatma</w:t>
      </w:r>
    </w:p>
    <w:p w14:paraId="65AC97BA" w14:textId="77777777" w:rsidR="00485E9C" w:rsidRDefault="00485E9C" w:rsidP="009B7121"/>
    <w:p w14:paraId="06528FB5" w14:textId="77777777" w:rsidR="00EF30EE" w:rsidRDefault="00EF30EE" w:rsidP="00363618">
      <w:pPr>
        <w:pStyle w:val="Heading2"/>
      </w:pPr>
    </w:p>
    <w:p w14:paraId="62623535" w14:textId="5A4AE57B" w:rsidR="001153B4" w:rsidRPr="00363618" w:rsidRDefault="00363618" w:rsidP="00363618">
      <w:pPr>
        <w:pStyle w:val="Heading2"/>
      </w:pPr>
      <w:r w:rsidRPr="00363618">
        <w:t>Qualification Summary</w:t>
      </w:r>
    </w:p>
    <w:p w14:paraId="4F79CB75" w14:textId="3467517F" w:rsidR="001153B4" w:rsidRPr="001153B4" w:rsidRDefault="00363618" w:rsidP="00F73D61">
      <w:pPr>
        <w:ind w:left="0" w:firstLine="0"/>
      </w:pPr>
      <w:r>
        <w:t xml:space="preserve">PhD in Earth Science with experience in sedimentology, </w:t>
      </w:r>
      <w:r w:rsidR="003F4C51">
        <w:t>chemo</w:t>
      </w:r>
      <w:r>
        <w:t xml:space="preserve">stratigraphy, isotope geochemistry, and numerical modeling. </w:t>
      </w:r>
      <w:r w:rsidR="003F4C51">
        <w:t>My</w:t>
      </w:r>
      <w:r>
        <w:t xml:space="preserve"> research centers in reconstructing changes in geologic processes using geochemical proxies </w:t>
      </w:r>
      <w:r w:rsidR="00E65167">
        <w:t>(</w:t>
      </w:r>
      <w:r>
        <w:t xml:space="preserve">e.g., </w:t>
      </w:r>
      <w:r w:rsidR="00E65167" w:rsidRPr="009C23DB">
        <w:rPr>
          <w:rFonts w:ascii="Calibri" w:hAnsi="Calibri" w:cs="Calibri"/>
        </w:rPr>
        <w:t>δ</w:t>
      </w:r>
      <w:r w:rsidR="00E65167" w:rsidRPr="009C23DB">
        <w:rPr>
          <w:vertAlign w:val="superscript"/>
        </w:rPr>
        <w:t>13</w:t>
      </w:r>
      <w:r w:rsidR="00E65167" w:rsidRPr="009C23DB">
        <w:t>C</w:t>
      </w:r>
      <w:r w:rsidR="00E65167">
        <w:t xml:space="preserve">, </w:t>
      </w:r>
      <w:r w:rsidR="00E65167" w:rsidRPr="002246CD">
        <w:rPr>
          <w:vertAlign w:val="superscript"/>
        </w:rPr>
        <w:t>87</w:t>
      </w:r>
      <w:r w:rsidR="00E65167" w:rsidRPr="002246CD">
        <w:t>Sr/</w:t>
      </w:r>
      <w:r w:rsidR="00E65167" w:rsidRPr="002246CD">
        <w:rPr>
          <w:vertAlign w:val="superscript"/>
        </w:rPr>
        <w:t>86</w:t>
      </w:r>
      <w:r w:rsidR="00E65167" w:rsidRPr="002246CD">
        <w:t>Sr</w:t>
      </w:r>
      <w:r w:rsidR="00E65167">
        <w:t xml:space="preserve">, </w:t>
      </w:r>
      <w:r w:rsidR="004B1B6D" w:rsidRPr="00A42CC3">
        <w:rPr>
          <w:rFonts w:ascii="Calibri" w:hAnsi="Calibri" w:cs="Calibri"/>
        </w:rPr>
        <w:t>δ</w:t>
      </w:r>
      <w:r w:rsidR="004B1B6D" w:rsidRPr="00A42CC3">
        <w:rPr>
          <w:rFonts w:ascii="cmr12" w:hAnsi="cmr12"/>
          <w:vertAlign w:val="superscript"/>
        </w:rPr>
        <w:t>44/40</w:t>
      </w:r>
      <w:r w:rsidR="004B1B6D" w:rsidRPr="00A42CC3">
        <w:rPr>
          <w:rFonts w:ascii="cmr12" w:hAnsi="cmr12"/>
        </w:rPr>
        <w:t>Ca</w:t>
      </w:r>
      <w:r w:rsidR="00A42CC3">
        <w:t xml:space="preserve">, </w:t>
      </w:r>
      <w:r w:rsidR="00F73D61" w:rsidRPr="00D61A16">
        <w:rPr>
          <w:rFonts w:ascii="Calibri" w:hAnsi="Calibri" w:cs="Calibri"/>
        </w:rPr>
        <w:t>δ</w:t>
      </w:r>
      <w:r w:rsidR="00F73D61" w:rsidRPr="00D61A16">
        <w:rPr>
          <w:vertAlign w:val="superscript"/>
        </w:rPr>
        <w:t>7</w:t>
      </w:r>
      <w:r w:rsidR="00F73D61" w:rsidRPr="00D61A16">
        <w:t>Li</w:t>
      </w:r>
      <w:r w:rsidR="00F73D61">
        <w:t xml:space="preserve">, </w:t>
      </w:r>
      <w:r w:rsidR="00F73D61" w:rsidRPr="00DD3A89">
        <w:rPr>
          <w:rFonts w:ascii="Calibri" w:hAnsi="Calibri" w:cs="Calibri"/>
        </w:rPr>
        <w:t>ε</w:t>
      </w:r>
      <w:r w:rsidR="00F73D61" w:rsidRPr="00DD3A89">
        <w:rPr>
          <w:vertAlign w:val="subscript"/>
        </w:rPr>
        <w:t>Nd</w:t>
      </w:r>
      <w:r w:rsidR="00EF30EE">
        <w:t>, I/Ca, Fe speciation)</w:t>
      </w:r>
      <w:r w:rsidR="003F4C51">
        <w:t xml:space="preserve"> and</w:t>
      </w:r>
      <w:r>
        <w:t xml:space="preserve"> their roles in shaping the macro-evolution of life on Earth.</w:t>
      </w:r>
    </w:p>
    <w:p w14:paraId="2F9EC249" w14:textId="77777777" w:rsidR="001153B4" w:rsidRDefault="001153B4" w:rsidP="001153B4"/>
    <w:p w14:paraId="5F588DAE" w14:textId="77777777" w:rsidR="001153B4" w:rsidRDefault="001153B4" w:rsidP="001153B4"/>
    <w:p w14:paraId="2BED26F3" w14:textId="713D93F6" w:rsidR="00485E9C" w:rsidRDefault="00485E9C" w:rsidP="00363618">
      <w:pPr>
        <w:pStyle w:val="Heading2"/>
      </w:pPr>
      <w:r>
        <w:t>E</w:t>
      </w:r>
      <w:r w:rsidR="007A277B">
        <w:t>ducation</w:t>
      </w:r>
    </w:p>
    <w:p w14:paraId="310BDD40" w14:textId="76474CE5" w:rsidR="00917801" w:rsidRDefault="00363618" w:rsidP="002F4EF8">
      <w:pPr>
        <w:ind w:left="1980" w:hanging="1980"/>
      </w:pPr>
      <w:r>
        <w:t xml:space="preserve">Fall </w:t>
      </w:r>
      <w:r w:rsidR="00485E9C" w:rsidRPr="00485E9C">
        <w:t>2023</w:t>
      </w:r>
      <w:r w:rsidR="00485E9C">
        <w:tab/>
        <w:t>PhD</w:t>
      </w:r>
      <w:r w:rsidR="00917801">
        <w:t xml:space="preserve"> in Earth Scienc</w:t>
      </w:r>
      <w:r>
        <w:t xml:space="preserve">e, </w:t>
      </w:r>
      <w:r w:rsidR="00485E9C">
        <w:t>The Ohio State University</w:t>
      </w:r>
    </w:p>
    <w:p w14:paraId="55CA29AB" w14:textId="59FC0845" w:rsidR="00C25E88" w:rsidRDefault="00363618" w:rsidP="00363618">
      <w:pPr>
        <w:ind w:left="1980" w:hanging="1980"/>
      </w:pPr>
      <w:r>
        <w:t>Fall 20</w:t>
      </w:r>
      <w:r w:rsidR="002D0D10">
        <w:t>18</w:t>
      </w:r>
      <w:r w:rsidR="00917801">
        <w:tab/>
        <w:t>MS in Earth Scienc</w:t>
      </w:r>
      <w:r w:rsidR="00657949">
        <w:t>e</w:t>
      </w:r>
      <w:r>
        <w:t xml:space="preserve">, </w:t>
      </w:r>
      <w:r w:rsidR="00917801">
        <w:t>The Ohio State University</w:t>
      </w:r>
    </w:p>
    <w:p w14:paraId="39D29B8D" w14:textId="0132B811" w:rsidR="0078419B" w:rsidRDefault="0078419B" w:rsidP="00363618">
      <w:pPr>
        <w:ind w:left="1980" w:hanging="1980"/>
      </w:pPr>
      <w:r>
        <w:t>Spring 2014</w:t>
      </w:r>
      <w:r>
        <w:tab/>
        <w:t>BS in Geology, Institut Teknologi Bandung</w:t>
      </w:r>
    </w:p>
    <w:p w14:paraId="6C9BF09F" w14:textId="356AE8B1" w:rsidR="00917801" w:rsidRDefault="00917801" w:rsidP="002F4EF8">
      <w:pPr>
        <w:ind w:left="1980" w:hanging="1980"/>
      </w:pPr>
    </w:p>
    <w:p w14:paraId="45F20585" w14:textId="36305BE2" w:rsidR="00C43BFE" w:rsidRPr="00C43BFE" w:rsidRDefault="00C43BFE" w:rsidP="002F4EF8">
      <w:pPr>
        <w:ind w:left="1980" w:hanging="1980"/>
      </w:pPr>
    </w:p>
    <w:p w14:paraId="12B6A783" w14:textId="0CBCCFF0" w:rsidR="00917801" w:rsidRDefault="001E09C0" w:rsidP="00363618">
      <w:pPr>
        <w:pStyle w:val="Heading2"/>
      </w:pPr>
      <w:r>
        <w:t>Academic Appointments</w:t>
      </w:r>
    </w:p>
    <w:p w14:paraId="69B9CA19" w14:textId="6F838C66" w:rsidR="00766A28" w:rsidRDefault="00766A28" w:rsidP="00766A28">
      <w:pPr>
        <w:ind w:left="1980" w:hanging="1980"/>
      </w:pPr>
      <w:r>
        <w:t>2024 - present</w:t>
      </w:r>
      <w:r>
        <w:tab/>
        <w:t>Postdoctoral Research Associate, Florida State University</w:t>
      </w:r>
    </w:p>
    <w:p w14:paraId="43F00342" w14:textId="425096A4" w:rsidR="00766A28" w:rsidRDefault="00766A28" w:rsidP="00766A28">
      <w:pPr>
        <w:ind w:left="1980" w:hanging="1980"/>
        <w:rPr>
          <w:i/>
          <w:iCs/>
        </w:rPr>
      </w:pPr>
      <w:r>
        <w:tab/>
      </w:r>
      <w:r>
        <w:rPr>
          <w:i/>
          <w:iCs/>
        </w:rPr>
        <w:t>Perform geochemical</w:t>
      </w:r>
      <w:r w:rsidRPr="005F1959">
        <w:rPr>
          <w:i/>
          <w:iCs/>
        </w:rPr>
        <w:t xml:space="preserve"> </w:t>
      </w:r>
      <w:r>
        <w:rPr>
          <w:i/>
          <w:iCs/>
        </w:rPr>
        <w:t>analyses (I/Ca, Fe speciation) on</w:t>
      </w:r>
      <w:r w:rsidRPr="005F1959">
        <w:rPr>
          <w:i/>
          <w:iCs/>
        </w:rPr>
        <w:t xml:space="preserve"> Paleozoic-aged </w:t>
      </w:r>
      <w:r>
        <w:rPr>
          <w:i/>
          <w:iCs/>
        </w:rPr>
        <w:t>sedimentary</w:t>
      </w:r>
      <w:r w:rsidRPr="005F1959">
        <w:rPr>
          <w:i/>
          <w:iCs/>
        </w:rPr>
        <w:t xml:space="preserve"> rocks</w:t>
      </w:r>
      <w:r>
        <w:rPr>
          <w:i/>
          <w:iCs/>
        </w:rPr>
        <w:t xml:space="preserve"> to reconstruct the paleoredox states of Camb</w:t>
      </w:r>
      <w:r w:rsidR="00CA1FC9">
        <w:rPr>
          <w:i/>
          <w:iCs/>
        </w:rPr>
        <w:t>rian -</w:t>
      </w:r>
      <w:r>
        <w:rPr>
          <w:i/>
          <w:iCs/>
        </w:rPr>
        <w:t xml:space="preserve"> Ordovician seawater.</w:t>
      </w:r>
    </w:p>
    <w:p w14:paraId="71B3DEAF" w14:textId="77777777" w:rsidR="00766A28" w:rsidRDefault="00766A28" w:rsidP="00766A28">
      <w:pPr>
        <w:ind w:left="1980" w:hanging="1980"/>
      </w:pPr>
    </w:p>
    <w:p w14:paraId="347D15AF" w14:textId="28A102AA" w:rsidR="00C5109B" w:rsidRDefault="0078419B" w:rsidP="002F4EF8">
      <w:pPr>
        <w:ind w:left="1980" w:hanging="1980"/>
      </w:pPr>
      <w:r>
        <w:t xml:space="preserve">Fall </w:t>
      </w:r>
      <w:r w:rsidR="00C5109B">
        <w:t>2023</w:t>
      </w:r>
      <w:r w:rsidR="00C5109B">
        <w:tab/>
        <w:t xml:space="preserve">Postdoctoral </w:t>
      </w:r>
      <w:r w:rsidR="00766A28">
        <w:t>Research Associate</w:t>
      </w:r>
      <w:r w:rsidR="00363618">
        <w:t>,</w:t>
      </w:r>
      <w:r>
        <w:t xml:space="preserve"> </w:t>
      </w:r>
      <w:r w:rsidR="00C5109B">
        <w:t>The Ohio State University</w:t>
      </w:r>
    </w:p>
    <w:p w14:paraId="441C891B" w14:textId="12EF4962" w:rsidR="00C5109B" w:rsidRDefault="0078419B" w:rsidP="002F4EF8">
      <w:pPr>
        <w:ind w:left="1980" w:hanging="1980"/>
        <w:rPr>
          <w:i/>
          <w:iCs/>
        </w:rPr>
      </w:pPr>
      <w:r>
        <w:tab/>
      </w:r>
      <w:r w:rsidR="00766A28">
        <w:rPr>
          <w:i/>
          <w:iCs/>
        </w:rPr>
        <w:t xml:space="preserve">Performed </w:t>
      </w:r>
      <w:r w:rsidRPr="005F1959">
        <w:rPr>
          <w:i/>
          <w:iCs/>
        </w:rPr>
        <w:t xml:space="preserve">calcium isotope </w:t>
      </w:r>
      <w:r w:rsidR="00766A28">
        <w:rPr>
          <w:i/>
          <w:iCs/>
        </w:rPr>
        <w:t>analyses (</w:t>
      </w:r>
      <w:r w:rsidR="00766A28" w:rsidRPr="00766A28">
        <w:rPr>
          <w:i/>
          <w:iCs/>
        </w:rPr>
        <w:t>δ</w:t>
      </w:r>
      <w:r w:rsidR="00766A28" w:rsidRPr="00766A28">
        <w:rPr>
          <w:i/>
          <w:iCs/>
          <w:vertAlign w:val="superscript"/>
        </w:rPr>
        <w:t>44/40</w:t>
      </w:r>
      <w:r w:rsidR="00766A28" w:rsidRPr="00766A28">
        <w:rPr>
          <w:i/>
          <w:iCs/>
        </w:rPr>
        <w:t>Ca</w:t>
      </w:r>
      <w:r w:rsidR="00766A28">
        <w:rPr>
          <w:i/>
          <w:iCs/>
        </w:rPr>
        <w:t>) on</w:t>
      </w:r>
      <w:r w:rsidRPr="005F1959">
        <w:rPr>
          <w:i/>
          <w:iCs/>
        </w:rPr>
        <w:t xml:space="preserve"> Paleozoic-aged carbonate rocks and develop</w:t>
      </w:r>
      <w:r w:rsidR="005F1959" w:rsidRPr="005F1959">
        <w:rPr>
          <w:i/>
          <w:iCs/>
        </w:rPr>
        <w:t>ed</w:t>
      </w:r>
      <w:r w:rsidRPr="005F1959">
        <w:rPr>
          <w:i/>
          <w:iCs/>
        </w:rPr>
        <w:t xml:space="preserve"> numerical model</w:t>
      </w:r>
      <w:r w:rsidR="00766A28">
        <w:rPr>
          <w:i/>
          <w:iCs/>
        </w:rPr>
        <w:t>s</w:t>
      </w:r>
      <w:r w:rsidRPr="005F1959">
        <w:rPr>
          <w:i/>
          <w:iCs/>
        </w:rPr>
        <w:t xml:space="preserve"> to constrain the r</w:t>
      </w:r>
      <w:r w:rsidR="005F1959" w:rsidRPr="005F1959">
        <w:rPr>
          <w:i/>
          <w:iCs/>
        </w:rPr>
        <w:t>ole of diagenesis in affecting geochemical proxies in carbonate rocks.</w:t>
      </w:r>
    </w:p>
    <w:p w14:paraId="495DC4B1" w14:textId="77777777" w:rsidR="005F1959" w:rsidRPr="005F1959" w:rsidRDefault="005F1959" w:rsidP="002F4EF8">
      <w:pPr>
        <w:ind w:left="1980" w:hanging="1980"/>
        <w:rPr>
          <w:i/>
          <w:iCs/>
        </w:rPr>
      </w:pPr>
    </w:p>
    <w:p w14:paraId="5D65CCF1" w14:textId="0860A3F8" w:rsidR="001D659C" w:rsidRDefault="001D659C" w:rsidP="002F4EF8">
      <w:pPr>
        <w:ind w:left="1980" w:hanging="1980"/>
      </w:pPr>
      <w:r>
        <w:t>201</w:t>
      </w:r>
      <w:r w:rsidR="00FA0383">
        <w:t>9</w:t>
      </w:r>
      <w:r>
        <w:t xml:space="preserve"> -</w:t>
      </w:r>
      <w:r w:rsidR="00841B8F">
        <w:t xml:space="preserve"> 2023</w:t>
      </w:r>
      <w:r>
        <w:tab/>
        <w:t xml:space="preserve">Graduate </w:t>
      </w:r>
      <w:r w:rsidR="005F1959">
        <w:t xml:space="preserve">Research </w:t>
      </w:r>
      <w:r>
        <w:t>Associate</w:t>
      </w:r>
      <w:r w:rsidR="005F1959">
        <w:t xml:space="preserve">, </w:t>
      </w:r>
      <w:r w:rsidR="00A11410">
        <w:t xml:space="preserve">The Ohio State University, </w:t>
      </w:r>
    </w:p>
    <w:p w14:paraId="28781DE2" w14:textId="442E3D3D" w:rsidR="005F1959" w:rsidRPr="005F1959" w:rsidRDefault="005F1959" w:rsidP="002F4EF8">
      <w:pPr>
        <w:ind w:left="1980" w:hanging="1980"/>
        <w:rPr>
          <w:i/>
          <w:iCs/>
        </w:rPr>
      </w:pPr>
      <w:r>
        <w:tab/>
      </w:r>
      <w:r w:rsidR="00766A28" w:rsidRPr="00766A28">
        <w:rPr>
          <w:i/>
          <w:iCs/>
        </w:rPr>
        <w:t>Collected samples</w:t>
      </w:r>
      <w:r w:rsidR="00766A28">
        <w:t>, p</w:t>
      </w:r>
      <w:r w:rsidR="00766A28" w:rsidRPr="00766A28">
        <w:rPr>
          <w:i/>
          <w:iCs/>
        </w:rPr>
        <w:t>erformed</w:t>
      </w:r>
      <w:r w:rsidR="00766A28">
        <w:t xml:space="preserve"> </w:t>
      </w:r>
      <w:r w:rsidR="00766A28">
        <w:rPr>
          <w:i/>
          <w:iCs/>
        </w:rPr>
        <w:t>geochemical analyses</w:t>
      </w:r>
      <w:r>
        <w:rPr>
          <w:i/>
          <w:iCs/>
        </w:rPr>
        <w:t xml:space="preserve"> (</w:t>
      </w:r>
      <w:r w:rsidRPr="005F1959">
        <w:rPr>
          <w:i/>
          <w:iCs/>
        </w:rPr>
        <w:t>δ</w:t>
      </w:r>
      <w:r w:rsidRPr="005F1959">
        <w:rPr>
          <w:i/>
          <w:iCs/>
          <w:vertAlign w:val="superscript"/>
        </w:rPr>
        <w:t>7</w:t>
      </w:r>
      <w:r w:rsidRPr="005F1959">
        <w:rPr>
          <w:i/>
          <w:iCs/>
        </w:rPr>
        <w:t>Li</w:t>
      </w:r>
      <w:r>
        <w:rPr>
          <w:i/>
          <w:iCs/>
        </w:rPr>
        <w:t xml:space="preserve">, </w:t>
      </w:r>
      <w:r w:rsidRPr="005F1959">
        <w:rPr>
          <w:i/>
          <w:iCs/>
          <w:vertAlign w:val="superscript"/>
        </w:rPr>
        <w:t>87</w:t>
      </w:r>
      <w:r w:rsidRPr="005F1959">
        <w:rPr>
          <w:i/>
          <w:iCs/>
        </w:rPr>
        <w:t>Sr/</w:t>
      </w:r>
      <w:r w:rsidRPr="005F1959">
        <w:rPr>
          <w:i/>
          <w:iCs/>
          <w:vertAlign w:val="superscript"/>
        </w:rPr>
        <w:t>86</w:t>
      </w:r>
      <w:r w:rsidRPr="005F1959">
        <w:rPr>
          <w:i/>
          <w:iCs/>
        </w:rPr>
        <w:t>Sr</w:t>
      </w:r>
      <w:r>
        <w:rPr>
          <w:i/>
          <w:iCs/>
        </w:rPr>
        <w:t xml:space="preserve">, </w:t>
      </w:r>
      <w:r w:rsidRPr="005F1959">
        <w:rPr>
          <w:i/>
          <w:iCs/>
        </w:rPr>
        <w:t>ε</w:t>
      </w:r>
      <w:r w:rsidRPr="005F1959">
        <w:rPr>
          <w:i/>
          <w:iCs/>
          <w:vertAlign w:val="subscript"/>
        </w:rPr>
        <w:t>Nd</w:t>
      </w:r>
      <w:r w:rsidR="00766A28">
        <w:rPr>
          <w:i/>
          <w:iCs/>
        </w:rPr>
        <w:t xml:space="preserve">, Sr/Ca, </w:t>
      </w:r>
      <w:r w:rsidR="00766A28" w:rsidRPr="00766A28">
        <w:rPr>
          <w:i/>
          <w:iCs/>
        </w:rPr>
        <w:t>δ</w:t>
      </w:r>
      <w:r w:rsidR="00766A28" w:rsidRPr="00766A28">
        <w:rPr>
          <w:i/>
          <w:iCs/>
          <w:vertAlign w:val="superscript"/>
        </w:rPr>
        <w:t>44/40</w:t>
      </w:r>
      <w:r w:rsidR="00766A28" w:rsidRPr="00766A28">
        <w:rPr>
          <w:i/>
          <w:iCs/>
        </w:rPr>
        <w:t>Ca</w:t>
      </w:r>
      <w:r>
        <w:rPr>
          <w:i/>
          <w:iCs/>
        </w:rPr>
        <w:t>) o</w:t>
      </w:r>
      <w:r w:rsidR="00766A28">
        <w:rPr>
          <w:i/>
          <w:iCs/>
        </w:rPr>
        <w:t>n</w:t>
      </w:r>
      <w:r>
        <w:rPr>
          <w:i/>
          <w:iCs/>
        </w:rPr>
        <w:t xml:space="preserve"> Ordovician-aged carbonate rocks</w:t>
      </w:r>
      <w:r w:rsidR="00766A28">
        <w:rPr>
          <w:i/>
          <w:iCs/>
        </w:rPr>
        <w:t>,</w:t>
      </w:r>
      <w:r>
        <w:rPr>
          <w:i/>
          <w:iCs/>
        </w:rPr>
        <w:t xml:space="preserve"> and developed a suite of numerical models to reconstruct changes in global silicate weathering and its role in causing multimillion year climate cooling.</w:t>
      </w:r>
    </w:p>
    <w:p w14:paraId="6CD8D374" w14:textId="77777777" w:rsidR="00363618" w:rsidRDefault="00363618" w:rsidP="00363618">
      <w:pPr>
        <w:pStyle w:val="Heading2"/>
      </w:pPr>
    </w:p>
    <w:p w14:paraId="5AE7CAF5" w14:textId="77777777" w:rsidR="005F1959" w:rsidRPr="005F1959" w:rsidRDefault="005F1959" w:rsidP="005F1959"/>
    <w:p w14:paraId="49AD4660" w14:textId="77777777" w:rsidR="0007336D" w:rsidRDefault="0007336D" w:rsidP="0007336D">
      <w:pPr>
        <w:pStyle w:val="Heading2"/>
      </w:pPr>
      <w:r>
        <w:t>Honors and Awards</w:t>
      </w:r>
    </w:p>
    <w:p w14:paraId="1771BFFF" w14:textId="522A957F" w:rsidR="0007336D" w:rsidRDefault="0007336D" w:rsidP="0007336D">
      <w:pPr>
        <w:ind w:left="1980" w:hanging="1980"/>
      </w:pPr>
      <w:r>
        <w:t>2022</w:t>
      </w:r>
      <w:r>
        <w:tab/>
        <w:t xml:space="preserve">The Michael S. Johnson </w:t>
      </w:r>
      <w:r w:rsidR="00766A28">
        <w:t xml:space="preserve">Outstanding </w:t>
      </w:r>
      <w:r>
        <w:t>Graduate Student Award, The Ohio State University, School of Earth Sciences</w:t>
      </w:r>
    </w:p>
    <w:p w14:paraId="01DF5B6E" w14:textId="77777777" w:rsidR="0007336D" w:rsidRDefault="0007336D" w:rsidP="0007336D">
      <w:pPr>
        <w:ind w:left="1980" w:hanging="1980"/>
      </w:pPr>
      <w:r>
        <w:t xml:space="preserve">2010 </w:t>
      </w:r>
      <w:r>
        <w:rPr>
          <w:rFonts w:ascii="Arial" w:hAnsi="Arial" w:cs="Arial"/>
        </w:rPr>
        <w:t>–</w:t>
      </w:r>
      <w:r>
        <w:t xml:space="preserve"> 2013</w:t>
      </w:r>
      <w:r>
        <w:tab/>
        <w:t>Dean</w:t>
      </w:r>
      <w:r>
        <w:rPr>
          <w:rFonts w:ascii="Arial" w:hAnsi="Arial" w:cs="Arial"/>
        </w:rPr>
        <w:t>’</w:t>
      </w:r>
      <w:r>
        <w:t>s List, Institut Teknologi Bandung, Faculty of Earth Sciences and Technology</w:t>
      </w:r>
    </w:p>
    <w:p w14:paraId="47DE5540" w14:textId="7AC4094C" w:rsidR="009A0D6C" w:rsidRDefault="009A0D6C" w:rsidP="002F4EF8">
      <w:pPr>
        <w:ind w:left="1980" w:hanging="1980"/>
      </w:pPr>
    </w:p>
    <w:p w14:paraId="35A0E4E0" w14:textId="787939BE" w:rsidR="009B7121" w:rsidRDefault="009B7121" w:rsidP="002F4EF8">
      <w:pPr>
        <w:ind w:left="1980" w:hanging="1980"/>
      </w:pPr>
    </w:p>
    <w:p w14:paraId="5E59A370" w14:textId="77777777" w:rsidR="00EF30EE" w:rsidRDefault="00EF30EE" w:rsidP="00363618">
      <w:pPr>
        <w:pStyle w:val="Heading2"/>
        <w:sectPr w:rsidR="00EF30EE" w:rsidSect="001668F9">
          <w:footerReference w:type="default" r:id="rId10"/>
          <w:pgSz w:w="12240" w:h="15840"/>
          <w:pgMar w:top="1296" w:right="1008" w:bottom="1008" w:left="1296" w:header="720" w:footer="720" w:gutter="0"/>
          <w:cols w:space="720"/>
          <w:docGrid w:linePitch="360"/>
        </w:sectPr>
      </w:pPr>
    </w:p>
    <w:p w14:paraId="155B290E" w14:textId="0DE6346E" w:rsidR="008C2841" w:rsidRDefault="008C2841" w:rsidP="00363618">
      <w:pPr>
        <w:pStyle w:val="Heading2"/>
      </w:pPr>
      <w:r>
        <w:lastRenderedPageBreak/>
        <w:t>Professional Associations</w:t>
      </w:r>
      <w:r w:rsidR="0007336D">
        <w:t xml:space="preserve"> and Leadership Roles</w:t>
      </w:r>
    </w:p>
    <w:p w14:paraId="3A67DE72" w14:textId="77777777" w:rsidR="0007336D" w:rsidRDefault="00121904" w:rsidP="0007336D">
      <w:pPr>
        <w:ind w:left="0" w:firstLine="0"/>
      </w:pPr>
      <w:r>
        <w:t>Indonesia Association of Geologists (IAGI)</w:t>
      </w:r>
      <w:r w:rsidR="0007336D">
        <w:t xml:space="preserve"> -- </w:t>
      </w:r>
      <w:r>
        <w:t>Geological Society of America (GSA)</w:t>
      </w:r>
      <w:r w:rsidR="0007336D">
        <w:t xml:space="preserve"> -- </w:t>
      </w:r>
      <w:r>
        <w:t>American Geophysical Union (AGU)</w:t>
      </w:r>
      <w:r w:rsidR="0007336D">
        <w:t xml:space="preserve"> -- </w:t>
      </w:r>
      <w:r>
        <w:t>American Association of Petroleum Geologists (AAPG)</w:t>
      </w:r>
      <w:r w:rsidR="0007336D">
        <w:t xml:space="preserve"> </w:t>
      </w:r>
    </w:p>
    <w:p w14:paraId="0F7CB779" w14:textId="77777777" w:rsidR="0007336D" w:rsidRDefault="0007336D" w:rsidP="0007336D">
      <w:pPr>
        <w:ind w:left="0" w:firstLine="0"/>
      </w:pPr>
    </w:p>
    <w:p w14:paraId="1A026963" w14:textId="6A11F451" w:rsidR="0007336D" w:rsidRDefault="0007336D" w:rsidP="0007336D">
      <w:pPr>
        <w:ind w:left="0" w:firstLine="0"/>
      </w:pPr>
      <w:r>
        <w:t>Student Representative to the Graduate Study Committee at OSU School of Earth Sciences (2021)</w:t>
      </w:r>
    </w:p>
    <w:p w14:paraId="3F628EF3" w14:textId="5097E2F3" w:rsidR="0007336D" w:rsidRDefault="0007336D" w:rsidP="0007336D">
      <w:pPr>
        <w:ind w:left="0" w:firstLine="0"/>
      </w:pPr>
      <w:r>
        <w:t>Earth Science Delegate to the OSU Council of Graduate Students (2022)</w:t>
      </w:r>
    </w:p>
    <w:p w14:paraId="470F393B" w14:textId="77777777" w:rsidR="0018096D" w:rsidRDefault="0018096D" w:rsidP="0018096D">
      <w:pPr>
        <w:pStyle w:val="ListParagraph"/>
        <w:ind w:left="0" w:firstLine="0"/>
      </w:pPr>
    </w:p>
    <w:p w14:paraId="7D1B48B6" w14:textId="77777777" w:rsidR="0018096D" w:rsidRDefault="0018096D" w:rsidP="0018096D">
      <w:pPr>
        <w:pStyle w:val="ListParagraph"/>
        <w:ind w:left="0" w:firstLine="0"/>
      </w:pPr>
    </w:p>
    <w:p w14:paraId="42319D1B" w14:textId="42E190F2" w:rsidR="00597349" w:rsidRDefault="00597349" w:rsidP="00363618">
      <w:pPr>
        <w:pStyle w:val="Heading2"/>
      </w:pPr>
      <w:r>
        <w:t>Skills</w:t>
      </w:r>
    </w:p>
    <w:p w14:paraId="7C5CE15A" w14:textId="15092310" w:rsidR="00597349" w:rsidRDefault="00343A4B" w:rsidP="00597349">
      <w:r>
        <w:t>Geochemistry and Mass Spectrometry</w:t>
      </w:r>
    </w:p>
    <w:p w14:paraId="1A92EB6A" w14:textId="6CA2F880" w:rsidR="00343A4B" w:rsidRDefault="00343A4B" w:rsidP="00343A4B">
      <w:pPr>
        <w:pStyle w:val="ListParagraph"/>
        <w:numPr>
          <w:ilvl w:val="0"/>
          <w:numId w:val="5"/>
        </w:numPr>
      </w:pPr>
      <w:r>
        <w:t>Sr, Nd, Li, Ca column chemistry</w:t>
      </w:r>
    </w:p>
    <w:p w14:paraId="43242B6E" w14:textId="23505980" w:rsidR="00343A4B" w:rsidRDefault="00343A4B" w:rsidP="00343A4B">
      <w:pPr>
        <w:pStyle w:val="ListParagraph"/>
        <w:numPr>
          <w:ilvl w:val="0"/>
          <w:numId w:val="5"/>
        </w:numPr>
      </w:pPr>
      <w:r>
        <w:t xml:space="preserve">Basic operations and method development </w:t>
      </w:r>
      <w:r w:rsidR="004D0A0D">
        <w:t>of thermal ionization mass spectromet</w:t>
      </w:r>
      <w:r w:rsidR="004B2E81">
        <w:t xml:space="preserve">ry </w:t>
      </w:r>
      <w:r w:rsidR="004D0A0D">
        <w:t>(TIMS)</w:t>
      </w:r>
    </w:p>
    <w:p w14:paraId="3FAA0BC1" w14:textId="7A0C9214" w:rsidR="004D0A0D" w:rsidRDefault="004D0A0D" w:rsidP="00343A4B">
      <w:pPr>
        <w:pStyle w:val="ListParagraph"/>
        <w:numPr>
          <w:ilvl w:val="0"/>
          <w:numId w:val="5"/>
        </w:numPr>
      </w:pPr>
      <w:r>
        <w:t xml:space="preserve">Basic operations </w:t>
      </w:r>
      <w:r w:rsidR="00AB0D0F">
        <w:t xml:space="preserve">and method development </w:t>
      </w:r>
      <w:r>
        <w:t xml:space="preserve">of </w:t>
      </w:r>
      <w:r w:rsidR="00A16013">
        <w:t xml:space="preserve">inductively coupled plasma optical emission </w:t>
      </w:r>
      <w:r w:rsidR="004B2E81">
        <w:t>spectrometry</w:t>
      </w:r>
      <w:r w:rsidR="00A16013">
        <w:t xml:space="preserve"> and mass</w:t>
      </w:r>
      <w:r w:rsidR="004B2E81">
        <w:t xml:space="preserve"> spectrometry (ICP OES and ICP MS)</w:t>
      </w:r>
    </w:p>
    <w:p w14:paraId="07452D79" w14:textId="4E0F2B5B" w:rsidR="0018096D" w:rsidRDefault="004B2E81" w:rsidP="0007336D">
      <w:pPr>
        <w:pStyle w:val="ListParagraph"/>
        <w:numPr>
          <w:ilvl w:val="0"/>
          <w:numId w:val="5"/>
        </w:numPr>
      </w:pPr>
      <w:r>
        <w:t>Geochemical modeling</w:t>
      </w:r>
    </w:p>
    <w:p w14:paraId="17930981" w14:textId="77777777" w:rsidR="00EF30EE" w:rsidRDefault="00EF30EE" w:rsidP="00EF30EE"/>
    <w:p w14:paraId="7570B8CB" w14:textId="731345F9" w:rsidR="00EF30EE" w:rsidRDefault="00EF30EE" w:rsidP="00EF30EE">
      <w:r>
        <w:t>Petrotechnical skill</w:t>
      </w:r>
    </w:p>
    <w:p w14:paraId="22FFE81F" w14:textId="45705033" w:rsidR="00EF30EE" w:rsidRDefault="00EF30EE" w:rsidP="00EF30EE">
      <w:pPr>
        <w:pStyle w:val="ListParagraph"/>
        <w:numPr>
          <w:ilvl w:val="0"/>
          <w:numId w:val="11"/>
        </w:numPr>
      </w:pPr>
      <w:r>
        <w:t>Static reservoir modeling (Petrel)</w:t>
      </w:r>
    </w:p>
    <w:p w14:paraId="46AE8722" w14:textId="102AC595" w:rsidR="00EF30EE" w:rsidRDefault="00EF30EE" w:rsidP="00EF30EE">
      <w:pPr>
        <w:pStyle w:val="ListParagraph"/>
        <w:numPr>
          <w:ilvl w:val="0"/>
          <w:numId w:val="11"/>
        </w:numPr>
      </w:pPr>
      <w:r>
        <w:t>Petrophysics and well logging (Interactive Petrophysics, Geolog</w:t>
      </w:r>
      <w:r w:rsidR="009040AA">
        <w:t>, TechLog</w:t>
      </w:r>
      <w:r>
        <w:t>)</w:t>
      </w:r>
    </w:p>
    <w:p w14:paraId="27297A93" w14:textId="188E441E" w:rsidR="00EF30EE" w:rsidRDefault="00EF30EE" w:rsidP="00EF30EE">
      <w:pPr>
        <w:pStyle w:val="ListParagraph"/>
        <w:numPr>
          <w:ilvl w:val="0"/>
          <w:numId w:val="11"/>
        </w:numPr>
      </w:pPr>
      <w:r>
        <w:t>Seismic interpretation (Kingdom)</w:t>
      </w:r>
    </w:p>
    <w:p w14:paraId="3731A6A6" w14:textId="77777777" w:rsidR="0007336D" w:rsidRDefault="0007336D" w:rsidP="004B2E81"/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590"/>
      </w:tblGrid>
      <w:tr w:rsidR="0007336D" w14:paraId="17C8E0C7" w14:textId="77777777" w:rsidTr="0007336D">
        <w:tc>
          <w:tcPr>
            <w:tcW w:w="4950" w:type="dxa"/>
          </w:tcPr>
          <w:p w14:paraId="71671F04" w14:textId="77777777" w:rsidR="0007336D" w:rsidRDefault="0007336D" w:rsidP="0007336D">
            <w:r>
              <w:t>Programming</w:t>
            </w:r>
          </w:p>
          <w:p w14:paraId="1C1DE07B" w14:textId="77777777" w:rsidR="0007336D" w:rsidRDefault="0007336D" w:rsidP="0007336D">
            <w:pPr>
              <w:pStyle w:val="ListParagraph"/>
              <w:numPr>
                <w:ilvl w:val="0"/>
                <w:numId w:val="6"/>
              </w:numPr>
            </w:pPr>
            <w:r>
              <w:t>Python</w:t>
            </w:r>
          </w:p>
          <w:p w14:paraId="41398442" w14:textId="77777777" w:rsidR="0007336D" w:rsidRDefault="0007336D" w:rsidP="0007336D">
            <w:pPr>
              <w:pStyle w:val="ListParagraph"/>
              <w:numPr>
                <w:ilvl w:val="0"/>
                <w:numId w:val="6"/>
              </w:numPr>
            </w:pPr>
            <w:r>
              <w:t>Matlab</w:t>
            </w:r>
          </w:p>
          <w:p w14:paraId="5E5A2159" w14:textId="77777777" w:rsidR="0007336D" w:rsidRDefault="0007336D" w:rsidP="004B2E81">
            <w:pPr>
              <w:ind w:left="0" w:firstLine="0"/>
            </w:pPr>
          </w:p>
        </w:tc>
        <w:tc>
          <w:tcPr>
            <w:tcW w:w="4590" w:type="dxa"/>
          </w:tcPr>
          <w:p w14:paraId="0925741E" w14:textId="77777777" w:rsidR="0007336D" w:rsidRDefault="0007336D" w:rsidP="0007336D">
            <w:r>
              <w:t>Miscellaneous</w:t>
            </w:r>
          </w:p>
          <w:p w14:paraId="7CE465CE" w14:textId="77777777" w:rsidR="0007336D" w:rsidRDefault="0007336D" w:rsidP="0007336D">
            <w:pPr>
              <w:pStyle w:val="ListParagraph"/>
              <w:numPr>
                <w:ilvl w:val="0"/>
                <w:numId w:val="7"/>
              </w:numPr>
            </w:pPr>
            <w:r>
              <w:t>Unix-like OS operations (Ubuntu, RHEL, FreeBSD)</w:t>
            </w:r>
          </w:p>
          <w:p w14:paraId="612297E7" w14:textId="77777777" w:rsidR="0007336D" w:rsidRDefault="0007336D" w:rsidP="0007336D">
            <w:pPr>
              <w:pStyle w:val="ListParagraph"/>
              <w:numPr>
                <w:ilvl w:val="0"/>
                <w:numId w:val="7"/>
              </w:numPr>
            </w:pPr>
            <w:r>
              <w:t>Version control software (git)</w:t>
            </w:r>
          </w:p>
          <w:p w14:paraId="6D6A3C0E" w14:textId="4D61D781" w:rsidR="0007336D" w:rsidRPr="00597349" w:rsidRDefault="0007336D" w:rsidP="0007336D">
            <w:pPr>
              <w:pStyle w:val="ListParagraph"/>
              <w:numPr>
                <w:ilvl w:val="0"/>
                <w:numId w:val="7"/>
              </w:numPr>
            </w:pPr>
            <w:r>
              <w:t>High Performance Computing (HPC)</w:t>
            </w:r>
          </w:p>
          <w:p w14:paraId="42BE40CD" w14:textId="77777777" w:rsidR="0007336D" w:rsidRDefault="0007336D" w:rsidP="004B2E81">
            <w:pPr>
              <w:ind w:left="0" w:firstLine="0"/>
            </w:pPr>
          </w:p>
        </w:tc>
      </w:tr>
    </w:tbl>
    <w:p w14:paraId="01DB50BC" w14:textId="1EB32218" w:rsidR="004B2E81" w:rsidRDefault="004B2E81" w:rsidP="00DE114E"/>
    <w:p w14:paraId="087DE802" w14:textId="2D765CD0" w:rsidR="00EF30EE" w:rsidRDefault="00EF30EE" w:rsidP="00DE114E">
      <w:r>
        <w:t xml:space="preserve">Website: </w:t>
      </w:r>
      <w:hyperlink r:id="rId11" w:history="1">
        <w:r w:rsidRPr="00B26394">
          <w:rPr>
            <w:rStyle w:val="Hyperlink"/>
          </w:rPr>
          <w:t>https://www.adtma.pw</w:t>
        </w:r>
      </w:hyperlink>
    </w:p>
    <w:p w14:paraId="0DB0622C" w14:textId="2A152902" w:rsidR="00EF30EE" w:rsidRDefault="00EF30EE" w:rsidP="00DE114E">
      <w:r>
        <w:t xml:space="preserve">Github: </w:t>
      </w:r>
      <w:hyperlink r:id="rId12" w:history="1">
        <w:r w:rsidRPr="00B26394">
          <w:rPr>
            <w:rStyle w:val="Hyperlink"/>
          </w:rPr>
          <w:t>https://github.com/datuadiatma/</w:t>
        </w:r>
      </w:hyperlink>
    </w:p>
    <w:p w14:paraId="4326E287" w14:textId="44C7F17E" w:rsidR="00EF30EE" w:rsidRDefault="00EF30EE" w:rsidP="00DE114E">
      <w:r>
        <w:t xml:space="preserve">ORCID: </w:t>
      </w:r>
      <w:hyperlink r:id="rId13" w:history="1">
        <w:r w:rsidRPr="00B26394">
          <w:rPr>
            <w:rStyle w:val="Hyperlink"/>
          </w:rPr>
          <w:t>https://orcid.org/0000-0002-1002-9443</w:t>
        </w:r>
      </w:hyperlink>
      <w:r>
        <w:t xml:space="preserve"> </w:t>
      </w:r>
    </w:p>
    <w:sectPr w:rsidR="00EF30EE" w:rsidSect="001668F9">
      <w:pgSz w:w="12240" w:h="15840"/>
      <w:pgMar w:top="1296" w:right="1008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F81C21" w14:textId="77777777" w:rsidR="00B36F5A" w:rsidRDefault="00B36F5A" w:rsidP="009B7121">
      <w:r>
        <w:separator/>
      </w:r>
    </w:p>
  </w:endnote>
  <w:endnote w:type="continuationSeparator" w:id="0">
    <w:p w14:paraId="5DAFEF2C" w14:textId="77777777" w:rsidR="00B36F5A" w:rsidRDefault="00B36F5A" w:rsidP="009B7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Calibri"/>
    <w:charset w:val="00"/>
    <w:family w:val="swiss"/>
    <w:pitch w:val="variable"/>
    <w:sig w:usb0="00000003" w:usb1="00000000" w:usb2="00000000" w:usb3="00000000" w:csb0="00000001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mr12">
    <w:altName w:val="Calibri"/>
    <w:charset w:val="00"/>
    <w:family w:val="swiss"/>
    <w:pitch w:val="variable"/>
    <w:sig w:usb0="00000003" w:usb1="00000000" w:usb2="00000000" w:usb3="00000000" w:csb0="00000001" w:csb1="00000000"/>
  </w:font>
  <w:font w:name="Georgia Pro Semibold">
    <w:charset w:val="00"/>
    <w:family w:val="roman"/>
    <w:pitch w:val="variable"/>
    <w:sig w:usb0="800002AF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7275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5CF6C22" w14:textId="7C62B5EA" w:rsidR="00A16BA0" w:rsidRDefault="00A16BA0" w:rsidP="00001076">
            <w:pPr>
              <w:pStyle w:val="Footer"/>
              <w:jc w:val="center"/>
            </w:pP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p>
        </w:sdtContent>
      </w:sdt>
    </w:sdtContent>
  </w:sdt>
  <w:p w14:paraId="3A4A0CCD" w14:textId="77777777" w:rsidR="00A16BA0" w:rsidRDefault="00A16BA0" w:rsidP="009B71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E58BD" w14:textId="77777777" w:rsidR="00B36F5A" w:rsidRDefault="00B36F5A" w:rsidP="009B7121">
      <w:r>
        <w:separator/>
      </w:r>
    </w:p>
  </w:footnote>
  <w:footnote w:type="continuationSeparator" w:id="0">
    <w:p w14:paraId="43154B02" w14:textId="77777777" w:rsidR="00B36F5A" w:rsidRDefault="00B36F5A" w:rsidP="009B7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A6577"/>
    <w:multiLevelType w:val="hybridMultilevel"/>
    <w:tmpl w:val="F1E6A4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0C0510B"/>
    <w:multiLevelType w:val="hybridMultilevel"/>
    <w:tmpl w:val="546C348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5865D8B"/>
    <w:multiLevelType w:val="hybridMultilevel"/>
    <w:tmpl w:val="E166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B0DDE"/>
    <w:multiLevelType w:val="hybridMultilevel"/>
    <w:tmpl w:val="73C4BA6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 w15:restartNumberingAfterBreak="0">
    <w:nsid w:val="1E2D5A30"/>
    <w:multiLevelType w:val="hybridMultilevel"/>
    <w:tmpl w:val="3592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C1BBA"/>
    <w:multiLevelType w:val="hybridMultilevel"/>
    <w:tmpl w:val="39B8D7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F453767"/>
    <w:multiLevelType w:val="hybridMultilevel"/>
    <w:tmpl w:val="4E8A556C"/>
    <w:lvl w:ilvl="0" w:tplc="0409000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1" w:hanging="360"/>
      </w:pPr>
      <w:rPr>
        <w:rFonts w:ascii="Wingdings" w:hAnsi="Wingdings" w:hint="default"/>
      </w:rPr>
    </w:lvl>
  </w:abstractNum>
  <w:abstractNum w:abstractNumId="7" w15:restartNumberingAfterBreak="0">
    <w:nsid w:val="37F6241D"/>
    <w:multiLevelType w:val="hybridMultilevel"/>
    <w:tmpl w:val="2BBAE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615CD"/>
    <w:multiLevelType w:val="hybridMultilevel"/>
    <w:tmpl w:val="074E9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476CD"/>
    <w:multiLevelType w:val="hybridMultilevel"/>
    <w:tmpl w:val="BD02A4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2AA6E60"/>
    <w:multiLevelType w:val="hybridMultilevel"/>
    <w:tmpl w:val="2BC2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999590">
    <w:abstractNumId w:val="5"/>
  </w:num>
  <w:num w:numId="2" w16cid:durableId="812058989">
    <w:abstractNumId w:val="9"/>
  </w:num>
  <w:num w:numId="3" w16cid:durableId="734166157">
    <w:abstractNumId w:val="1"/>
  </w:num>
  <w:num w:numId="4" w16cid:durableId="1197044747">
    <w:abstractNumId w:val="0"/>
  </w:num>
  <w:num w:numId="5" w16cid:durableId="754327327">
    <w:abstractNumId w:val="4"/>
  </w:num>
  <w:num w:numId="6" w16cid:durableId="1394349664">
    <w:abstractNumId w:val="2"/>
  </w:num>
  <w:num w:numId="7" w16cid:durableId="137843165">
    <w:abstractNumId w:val="8"/>
  </w:num>
  <w:num w:numId="8" w16cid:durableId="16547595">
    <w:abstractNumId w:val="3"/>
  </w:num>
  <w:num w:numId="9" w16cid:durableId="1803188896">
    <w:abstractNumId w:val="6"/>
  </w:num>
  <w:num w:numId="10" w16cid:durableId="1861313925">
    <w:abstractNumId w:val="10"/>
  </w:num>
  <w:num w:numId="11" w16cid:durableId="1321885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12"/>
    <w:rsid w:val="00001076"/>
    <w:rsid w:val="00015448"/>
    <w:rsid w:val="000254D8"/>
    <w:rsid w:val="0002657C"/>
    <w:rsid w:val="00035895"/>
    <w:rsid w:val="000523DD"/>
    <w:rsid w:val="0007336D"/>
    <w:rsid w:val="00075B11"/>
    <w:rsid w:val="00080A03"/>
    <w:rsid w:val="000A7795"/>
    <w:rsid w:val="000B4846"/>
    <w:rsid w:val="000E3DAA"/>
    <w:rsid w:val="000E5793"/>
    <w:rsid w:val="000E7A38"/>
    <w:rsid w:val="0010350E"/>
    <w:rsid w:val="001102BA"/>
    <w:rsid w:val="001153B4"/>
    <w:rsid w:val="0011628E"/>
    <w:rsid w:val="00121904"/>
    <w:rsid w:val="00125719"/>
    <w:rsid w:val="00146574"/>
    <w:rsid w:val="00161BF4"/>
    <w:rsid w:val="001668F9"/>
    <w:rsid w:val="0018096D"/>
    <w:rsid w:val="00190441"/>
    <w:rsid w:val="00193083"/>
    <w:rsid w:val="00197CB8"/>
    <w:rsid w:val="001B4D46"/>
    <w:rsid w:val="001C110D"/>
    <w:rsid w:val="001D4346"/>
    <w:rsid w:val="001D5110"/>
    <w:rsid w:val="001D659C"/>
    <w:rsid w:val="001E09C0"/>
    <w:rsid w:val="001F2D98"/>
    <w:rsid w:val="00202B71"/>
    <w:rsid w:val="00203BAF"/>
    <w:rsid w:val="00224260"/>
    <w:rsid w:val="002378CF"/>
    <w:rsid w:val="00250CC0"/>
    <w:rsid w:val="00256390"/>
    <w:rsid w:val="00277458"/>
    <w:rsid w:val="0029289C"/>
    <w:rsid w:val="002C53CA"/>
    <w:rsid w:val="002D0D10"/>
    <w:rsid w:val="002D751F"/>
    <w:rsid w:val="002E2253"/>
    <w:rsid w:val="002F1A99"/>
    <w:rsid w:val="002F39F9"/>
    <w:rsid w:val="002F4EF8"/>
    <w:rsid w:val="00301A30"/>
    <w:rsid w:val="00343A4B"/>
    <w:rsid w:val="003453E5"/>
    <w:rsid w:val="00363618"/>
    <w:rsid w:val="00375E47"/>
    <w:rsid w:val="00395FB8"/>
    <w:rsid w:val="00397BF9"/>
    <w:rsid w:val="003A10CC"/>
    <w:rsid w:val="003A1689"/>
    <w:rsid w:val="003C14D5"/>
    <w:rsid w:val="003C23C0"/>
    <w:rsid w:val="003D5E0C"/>
    <w:rsid w:val="003D6C0E"/>
    <w:rsid w:val="003E14B6"/>
    <w:rsid w:val="003E2389"/>
    <w:rsid w:val="003E772C"/>
    <w:rsid w:val="003F4C51"/>
    <w:rsid w:val="00402965"/>
    <w:rsid w:val="004476E2"/>
    <w:rsid w:val="00460F6B"/>
    <w:rsid w:val="00461FCC"/>
    <w:rsid w:val="00471B50"/>
    <w:rsid w:val="00482E34"/>
    <w:rsid w:val="00485E9C"/>
    <w:rsid w:val="004A2246"/>
    <w:rsid w:val="004B1B6D"/>
    <w:rsid w:val="004B2E81"/>
    <w:rsid w:val="004B61F3"/>
    <w:rsid w:val="004D0563"/>
    <w:rsid w:val="004D0A0D"/>
    <w:rsid w:val="004D4E9C"/>
    <w:rsid w:val="004E5C3F"/>
    <w:rsid w:val="004F071A"/>
    <w:rsid w:val="00515610"/>
    <w:rsid w:val="0052118B"/>
    <w:rsid w:val="00536B5B"/>
    <w:rsid w:val="00544206"/>
    <w:rsid w:val="00544782"/>
    <w:rsid w:val="00564753"/>
    <w:rsid w:val="0056722C"/>
    <w:rsid w:val="00592DE6"/>
    <w:rsid w:val="00597349"/>
    <w:rsid w:val="005A3214"/>
    <w:rsid w:val="005A3370"/>
    <w:rsid w:val="005C4E76"/>
    <w:rsid w:val="005F1959"/>
    <w:rsid w:val="005F570A"/>
    <w:rsid w:val="006123CD"/>
    <w:rsid w:val="0062402B"/>
    <w:rsid w:val="006370AB"/>
    <w:rsid w:val="00652F5E"/>
    <w:rsid w:val="00657949"/>
    <w:rsid w:val="00671FAD"/>
    <w:rsid w:val="00673EDE"/>
    <w:rsid w:val="0067548B"/>
    <w:rsid w:val="006914AD"/>
    <w:rsid w:val="0069381A"/>
    <w:rsid w:val="006C2733"/>
    <w:rsid w:val="006F56D9"/>
    <w:rsid w:val="00724246"/>
    <w:rsid w:val="00732F0A"/>
    <w:rsid w:val="0074488C"/>
    <w:rsid w:val="0075447D"/>
    <w:rsid w:val="00766A28"/>
    <w:rsid w:val="0077180C"/>
    <w:rsid w:val="0078419B"/>
    <w:rsid w:val="00792BA9"/>
    <w:rsid w:val="007A277B"/>
    <w:rsid w:val="007A4DF9"/>
    <w:rsid w:val="007B4E5F"/>
    <w:rsid w:val="007B7987"/>
    <w:rsid w:val="007C203B"/>
    <w:rsid w:val="007C280C"/>
    <w:rsid w:val="0080205E"/>
    <w:rsid w:val="008075AC"/>
    <w:rsid w:val="0081223B"/>
    <w:rsid w:val="00830A76"/>
    <w:rsid w:val="00841B8F"/>
    <w:rsid w:val="0085151F"/>
    <w:rsid w:val="008551F0"/>
    <w:rsid w:val="008565F5"/>
    <w:rsid w:val="008824D8"/>
    <w:rsid w:val="00886A06"/>
    <w:rsid w:val="008A269F"/>
    <w:rsid w:val="008A4CBD"/>
    <w:rsid w:val="008B6A2E"/>
    <w:rsid w:val="008C2841"/>
    <w:rsid w:val="008D7B37"/>
    <w:rsid w:val="008E1013"/>
    <w:rsid w:val="008E17D6"/>
    <w:rsid w:val="009040AA"/>
    <w:rsid w:val="00916AC2"/>
    <w:rsid w:val="00917801"/>
    <w:rsid w:val="00923E78"/>
    <w:rsid w:val="00964B99"/>
    <w:rsid w:val="00974209"/>
    <w:rsid w:val="0097477C"/>
    <w:rsid w:val="009A0D6C"/>
    <w:rsid w:val="009A73AE"/>
    <w:rsid w:val="009B7121"/>
    <w:rsid w:val="009D08CB"/>
    <w:rsid w:val="009D7017"/>
    <w:rsid w:val="009F12F1"/>
    <w:rsid w:val="00A11410"/>
    <w:rsid w:val="00A16013"/>
    <w:rsid w:val="00A16BA0"/>
    <w:rsid w:val="00A2121C"/>
    <w:rsid w:val="00A26C74"/>
    <w:rsid w:val="00A27E28"/>
    <w:rsid w:val="00A31A8C"/>
    <w:rsid w:val="00A36ADC"/>
    <w:rsid w:val="00A42CC3"/>
    <w:rsid w:val="00A4386A"/>
    <w:rsid w:val="00A46125"/>
    <w:rsid w:val="00A51612"/>
    <w:rsid w:val="00A7276D"/>
    <w:rsid w:val="00AB0D0F"/>
    <w:rsid w:val="00AD03C4"/>
    <w:rsid w:val="00AD10F6"/>
    <w:rsid w:val="00AF5B72"/>
    <w:rsid w:val="00AF7CA7"/>
    <w:rsid w:val="00B21CFE"/>
    <w:rsid w:val="00B25BEB"/>
    <w:rsid w:val="00B27CA8"/>
    <w:rsid w:val="00B36F5A"/>
    <w:rsid w:val="00B3795F"/>
    <w:rsid w:val="00B54A28"/>
    <w:rsid w:val="00B72E60"/>
    <w:rsid w:val="00B74A97"/>
    <w:rsid w:val="00B83A15"/>
    <w:rsid w:val="00BD1566"/>
    <w:rsid w:val="00BE38D0"/>
    <w:rsid w:val="00C07B2F"/>
    <w:rsid w:val="00C16B8F"/>
    <w:rsid w:val="00C25E88"/>
    <w:rsid w:val="00C34F5A"/>
    <w:rsid w:val="00C43BFE"/>
    <w:rsid w:val="00C46FCB"/>
    <w:rsid w:val="00C5109B"/>
    <w:rsid w:val="00C67B1E"/>
    <w:rsid w:val="00C71194"/>
    <w:rsid w:val="00C72D2A"/>
    <w:rsid w:val="00C961D9"/>
    <w:rsid w:val="00C96CB3"/>
    <w:rsid w:val="00CA1FC9"/>
    <w:rsid w:val="00CA5159"/>
    <w:rsid w:val="00CB5B47"/>
    <w:rsid w:val="00CB6E56"/>
    <w:rsid w:val="00CD6583"/>
    <w:rsid w:val="00D16CE0"/>
    <w:rsid w:val="00D22E0C"/>
    <w:rsid w:val="00D249B7"/>
    <w:rsid w:val="00D34E5E"/>
    <w:rsid w:val="00D54643"/>
    <w:rsid w:val="00D63586"/>
    <w:rsid w:val="00D80FD0"/>
    <w:rsid w:val="00D862ED"/>
    <w:rsid w:val="00D9262F"/>
    <w:rsid w:val="00D972AD"/>
    <w:rsid w:val="00DA3EDD"/>
    <w:rsid w:val="00DC1A5C"/>
    <w:rsid w:val="00DD76A1"/>
    <w:rsid w:val="00DD7E36"/>
    <w:rsid w:val="00DE114E"/>
    <w:rsid w:val="00DF5CF8"/>
    <w:rsid w:val="00E0422F"/>
    <w:rsid w:val="00E5014E"/>
    <w:rsid w:val="00E52545"/>
    <w:rsid w:val="00E5390F"/>
    <w:rsid w:val="00E6153B"/>
    <w:rsid w:val="00E65167"/>
    <w:rsid w:val="00E804CE"/>
    <w:rsid w:val="00EF30EE"/>
    <w:rsid w:val="00EF3FD4"/>
    <w:rsid w:val="00EF6FD7"/>
    <w:rsid w:val="00F12043"/>
    <w:rsid w:val="00F126B5"/>
    <w:rsid w:val="00F1455E"/>
    <w:rsid w:val="00F3312D"/>
    <w:rsid w:val="00F417EC"/>
    <w:rsid w:val="00F5165A"/>
    <w:rsid w:val="00F51CA7"/>
    <w:rsid w:val="00F54CC2"/>
    <w:rsid w:val="00F62BFA"/>
    <w:rsid w:val="00F6373F"/>
    <w:rsid w:val="00F73D61"/>
    <w:rsid w:val="00F945EF"/>
    <w:rsid w:val="00FA0383"/>
    <w:rsid w:val="00FB62B4"/>
    <w:rsid w:val="00FB6D5B"/>
    <w:rsid w:val="00FD4207"/>
    <w:rsid w:val="00FD732C"/>
    <w:rsid w:val="00FE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7ACC"/>
  <w15:chartTrackingRefBased/>
  <w15:docId w15:val="{5E5C98A1-42B8-408E-A704-AFB8DA11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390"/>
    <w:pPr>
      <w:spacing w:after="0" w:line="240" w:lineRule="auto"/>
      <w:ind w:left="2160" w:hanging="216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E9C"/>
    <w:pPr>
      <w:jc w:val="center"/>
      <w:outlineLvl w:val="0"/>
    </w:pPr>
    <w:rPr>
      <w:rFonts w:ascii="cmbx12" w:hAnsi="cmbx1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618"/>
    <w:pPr>
      <w:outlineLvl w:val="1"/>
    </w:pPr>
    <w:rPr>
      <w:rFonts w:ascii="Georgia Pro" w:hAnsi="Georgia Pr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E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E9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85E9C"/>
    <w:rPr>
      <w:rFonts w:ascii="cmbx12" w:hAnsi="cmbx12" w:cs="Times New Roman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63618"/>
    <w:rPr>
      <w:rFonts w:ascii="Georgia Pro" w:hAnsi="Georgia Pro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16B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BA0"/>
    <w:rPr>
      <w:rFonts w:ascii="cmr12" w:hAnsi="cmr12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6B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BA0"/>
    <w:rPr>
      <w:rFonts w:ascii="cmr12" w:hAnsi="cmr12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447D"/>
    <w:pPr>
      <w:ind w:left="720"/>
      <w:contextualSpacing/>
    </w:pPr>
  </w:style>
  <w:style w:type="table" w:styleId="TableGrid">
    <w:name w:val="Table Grid"/>
    <w:basedOn w:val="TableNormal"/>
    <w:uiPriority w:val="39"/>
    <w:rsid w:val="00073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6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9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orcid.org/0000-0002-1002-9443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datuadiatma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dtma.pw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469DCDC1591F4D87D00902BBE67686" ma:contentTypeVersion="20" ma:contentTypeDescription="Create a new document." ma:contentTypeScope="" ma:versionID="553a20fa3c23771b9da18eac09501fd5">
  <xsd:schema xmlns:xsd="http://www.w3.org/2001/XMLSchema" xmlns:xs="http://www.w3.org/2001/XMLSchema" xmlns:p="http://schemas.microsoft.com/office/2006/metadata/properties" xmlns:ns2="57e84181-875d-44d0-9488-c8281ece40b3" xmlns:ns3="843b9c1d-8df0-4ec0-81a9-4bc2f34606ca" targetNamespace="http://schemas.microsoft.com/office/2006/metadata/properties" ma:root="true" ma:fieldsID="7d9c958ccc0a49237adbd72282261c4a" ns2:_="" ns3:_="">
    <xsd:import namespace="57e84181-875d-44d0-9488-c8281ece40b3"/>
    <xsd:import namespace="843b9c1d-8df0-4ec0-81a9-4bc2f34606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84181-875d-44d0-9488-c8281ece40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b434354-605c-4a24-9fd5-b21458dd13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b9c1d-8df0-4ec0-81a9-4bc2f34606ca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a156998a-02fa-4868-9b9d-9ecbeb326c1b}" ma:internalName="TaxCatchAll" ma:showField="CatchAllData" ma:web="843b9c1d-8df0-4ec0-81a9-4bc2f34606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43b9c1d-8df0-4ec0-81a9-4bc2f34606ca" xsi:nil="true"/>
    <lcf76f155ced4ddcb4097134ff3c332f xmlns="57e84181-875d-44d0-9488-c8281ece40b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4ADC7DD-00C6-4EB3-97C0-305F3349B2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71BB90-0EA0-4C0F-AD3B-696CCFB20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e84181-875d-44d0-9488-c8281ece40b3"/>
    <ds:schemaRef ds:uri="843b9c1d-8df0-4ec0-81a9-4bc2f3460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6AA6B4-2086-4B5D-8281-16AC6E0C9CF1}">
  <ds:schemaRefs>
    <ds:schemaRef ds:uri="http://schemas.microsoft.com/office/2006/metadata/properties"/>
    <ds:schemaRef ds:uri="http://schemas.microsoft.com/office/infopath/2007/PartnerControls"/>
    <ds:schemaRef ds:uri="843b9c1d-8df0-4ec0-81a9-4bc2f34606ca"/>
    <ds:schemaRef ds:uri="57e84181-875d-44d0-9488-c8281ece40b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Adiatma, Datu</dc:creator>
  <cp:keywords/>
  <dc:description/>
  <cp:lastModifiedBy>Datu Adiatma</cp:lastModifiedBy>
  <cp:revision>9</cp:revision>
  <cp:lastPrinted>2024-02-07T20:15:00Z</cp:lastPrinted>
  <dcterms:created xsi:type="dcterms:W3CDTF">2024-04-05T19:00:00Z</dcterms:created>
  <dcterms:modified xsi:type="dcterms:W3CDTF">2025-01-15T20:06:00Z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0x01010046469DCDC1591F4D87D00902BBE67686</vt:lpwstr>
  </property>
  <property fmtid="{D5CDD505-2E9C-101B-9397-08002B2CF9AE}" pid="3" name="MediaServiceImageTags">
    <vt:lpwstr/>
  </property>
</Properties>
</file>