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A" w:rsidRPr="00FD22C1" w:rsidRDefault="00A059CA" w:rsidP="00A059CA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Выводы по 2 и 3 части (??)</w:t>
      </w:r>
    </w:p>
    <w:p w:rsidR="00A059CA" w:rsidRPr="00136482" w:rsidRDefault="00A059CA" w:rsidP="00A059CA">
      <w:r>
        <w:t>Нами были изучены два типа методов решения СЛАУ: прямые и итерационные. Прямые методы больше направлены на точность решения и являются более трудоемкими, в то время как итерационные методы находят некоторое приближение к точному решению. Прямые методы позволяют получить решение за конечное число шагов и не зависят от выбора начального приближения, погрешность решения определяется выбранным эпсилон. Недостатками же такого метода является большое количество хранимых данных. Итерационные методы тоже позволяют найти решение с заданной степенью точности, эффективно используют оперативную память, но не гарантируют сходимость в общем случае, также область применения конкретного метода зависит от свойств сходимости. Приходим к следующему выводу: прямые методы не целесообразно применять при решении СЛАУ большой размерности, т.к. требуется большой объем памяти и велико количество арифметических операций. Итерационные методы в свою очередь подходят для систем большой размерности, потому что они требуют меньше оперативной памяти и выполнения арифметических операции, позволяют регулировать величину погрешности.</w:t>
      </w:r>
    </w:p>
    <w:p w:rsidR="00DC4078" w:rsidRDefault="00DC4078">
      <w:bookmarkStart w:id="0" w:name="_GoBack"/>
      <w:bookmarkEnd w:id="0"/>
    </w:p>
    <w:sectPr w:rsidR="00DC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CC"/>
    <w:rsid w:val="00A059CA"/>
    <w:rsid w:val="00BE62CC"/>
    <w:rsid w:val="00D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45648-E2FE-4258-BA66-891970A2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9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2018-12-20T06:26:00Z</dcterms:created>
  <dcterms:modified xsi:type="dcterms:W3CDTF">2018-12-20T06:26:00Z</dcterms:modified>
</cp:coreProperties>
</file>