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88" w:rsidRDefault="00512088">
      <w:r>
        <w:t>Общие требования:</w:t>
      </w:r>
      <w:r>
        <w:br/>
        <w:t>-работы выполняются индивидуально;</w:t>
      </w:r>
      <w:r>
        <w:br/>
        <w:t>-работа и рукописный отчет включает:</w:t>
      </w:r>
    </w:p>
    <w:p w:rsidR="00512088" w:rsidRDefault="00512088" w:rsidP="00512088">
      <w:pPr>
        <w:pStyle w:val="a3"/>
        <w:numPr>
          <w:ilvl w:val="0"/>
          <w:numId w:val="1"/>
        </w:numPr>
      </w:pPr>
      <w:r>
        <w:t>Описание алгоритма</w:t>
      </w:r>
    </w:p>
    <w:p w:rsidR="00512088" w:rsidRDefault="00512088" w:rsidP="00512088">
      <w:pPr>
        <w:pStyle w:val="a3"/>
        <w:numPr>
          <w:ilvl w:val="0"/>
          <w:numId w:val="1"/>
        </w:numPr>
      </w:pPr>
      <w:r>
        <w:t>Программу</w:t>
      </w:r>
    </w:p>
    <w:p w:rsidR="00512088" w:rsidRDefault="00512088" w:rsidP="00512088">
      <w:pPr>
        <w:pStyle w:val="a3"/>
        <w:numPr>
          <w:ilvl w:val="0"/>
          <w:numId w:val="1"/>
        </w:numPr>
      </w:pPr>
      <w:r>
        <w:t>Тестовые примеры для решения небольших задач на бумаге</w:t>
      </w:r>
    </w:p>
    <w:p w:rsidR="00512088" w:rsidRDefault="00512088" w:rsidP="00512088">
      <w:pPr>
        <w:pStyle w:val="a3"/>
        <w:numPr>
          <w:ilvl w:val="0"/>
          <w:numId w:val="1"/>
        </w:numPr>
      </w:pPr>
      <w:r>
        <w:t>Численные эксперименты для анализа метода:</w:t>
      </w:r>
    </w:p>
    <w:p w:rsidR="00512088" w:rsidRDefault="00512088" w:rsidP="00512088">
      <w:pPr>
        <w:pStyle w:val="a3"/>
        <w:numPr>
          <w:ilvl w:val="1"/>
          <w:numId w:val="1"/>
        </w:numPr>
      </w:pPr>
      <w:r>
        <w:t>Проблема устойчивости решения</w:t>
      </w:r>
    </w:p>
    <w:p w:rsidR="00512088" w:rsidRDefault="00512088" w:rsidP="00512088">
      <w:pPr>
        <w:pStyle w:val="a3"/>
        <w:numPr>
          <w:ilvl w:val="1"/>
          <w:numId w:val="1"/>
        </w:numPr>
      </w:pPr>
      <w:r>
        <w:t>Соответствие теоретической и практической оценки ошибок метода</w:t>
      </w:r>
    </w:p>
    <w:p w:rsidR="00512088" w:rsidRDefault="00512088" w:rsidP="00512088">
      <w:pPr>
        <w:pStyle w:val="a3"/>
        <w:numPr>
          <w:ilvl w:val="1"/>
          <w:numId w:val="1"/>
        </w:numPr>
      </w:pPr>
      <w:r>
        <w:t>Влияние заданной точности на объем вычислений</w:t>
      </w:r>
    </w:p>
    <w:p w:rsidR="00512088" w:rsidRDefault="00512088" w:rsidP="00512088">
      <w:pPr>
        <w:pStyle w:val="a3"/>
        <w:numPr>
          <w:ilvl w:val="1"/>
          <w:numId w:val="1"/>
        </w:numPr>
      </w:pPr>
      <w:r>
        <w:t>Сравнение решений одних и тех же задач разными методами и т.д.</w:t>
      </w:r>
    </w:p>
    <w:p w:rsidR="00512088" w:rsidRDefault="00512088" w:rsidP="00512088">
      <w:r>
        <w:t>-титульный лист содержит номер по плану и полное название работы (тема и название используемого метода), ФИО преподавателя и студента с указанием группы</w:t>
      </w:r>
      <w:r>
        <w:br/>
        <w:t>-минимальное число работ на зачет (1 либо 2 + 3 либо 4 + 5 либо 6 + 7). Для курсовой работы, возможно, потребуется еще одна для сравнения методов.</w:t>
      </w:r>
    </w:p>
    <w:p w:rsidR="00512088" w:rsidRDefault="00512088" w:rsidP="00512088">
      <w:r w:rsidRPr="00512088">
        <w:rPr>
          <w:u w:val="single"/>
        </w:rPr>
        <w:t>Содержание Курсовой Работы</w:t>
      </w:r>
      <w:r w:rsidRPr="00512088">
        <w:rPr>
          <w:u w:val="single"/>
        </w:rPr>
        <w:br/>
      </w:r>
      <w:r>
        <w:t>Сравнительный анализ разных методов решения одной и той же задачи. Предпочтение – решение дифференциальных уравнений (в этом случае можно выполнить минимум, а сравнить решение одного и того же уравнения 2-ого порядка, имеющего определенное решение для краевой</w:t>
      </w:r>
      <w:r w:rsidR="00DB13D4">
        <w:t xml:space="preserve"> задачи и задачи Коши)</w:t>
      </w:r>
    </w:p>
    <w:p w:rsidR="00DB13D4" w:rsidRPr="00512088" w:rsidRDefault="00DB13D4" w:rsidP="00512088">
      <w:bookmarkStart w:id="0" w:name="_GoBack"/>
      <w:bookmarkEnd w:id="0"/>
    </w:p>
    <w:p w:rsidR="00512088" w:rsidRDefault="00512088" w:rsidP="00512088"/>
    <w:sectPr w:rsidR="0051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6D3"/>
    <w:multiLevelType w:val="hybridMultilevel"/>
    <w:tmpl w:val="1E282E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36"/>
    <w:rsid w:val="00512088"/>
    <w:rsid w:val="00560886"/>
    <w:rsid w:val="00C61136"/>
    <w:rsid w:val="00D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2ED1"/>
  <w15:chartTrackingRefBased/>
  <w15:docId w15:val="{16B70372-EB24-491F-B8D0-2B0406F4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2019-04-02T09:38:00Z</dcterms:created>
  <dcterms:modified xsi:type="dcterms:W3CDTF">2019-04-02T09:49:00Z</dcterms:modified>
</cp:coreProperties>
</file>