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331" w:rsidRPr="00A15C79" w:rsidRDefault="003C01B0">
      <w:pPr>
        <w:rPr>
          <w:highlight w:val="green"/>
        </w:rPr>
      </w:pPr>
      <w:r w:rsidRPr="00A15C79">
        <w:rPr>
          <w:highlight w:val="green"/>
        </w:rPr>
        <w:t>Работа 4. Вычисление определенных интегралов квадратурной формулой Гаусса с 2 узлами.</w:t>
      </w:r>
    </w:p>
    <w:p w:rsidR="003C01B0" w:rsidRDefault="003C01B0">
      <w:r w:rsidRPr="00A15C79">
        <w:rPr>
          <w:b/>
          <w:highlight w:val="green"/>
        </w:rPr>
        <w:t>Формулировка задачи:</w:t>
      </w:r>
      <w:r w:rsidRPr="00A15C79">
        <w:rPr>
          <w:highlight w:val="green"/>
        </w:rPr>
        <w:t xml:space="preserve"> вычислить определенный интеграл для заданной функции на заданном промежутке квадратурной формулой Гаусса с 2 узлами с заданной точностью по правилу Рунге.</w:t>
      </w:r>
    </w:p>
    <w:p w:rsidR="003C01B0" w:rsidRPr="00F51ABE" w:rsidRDefault="003C01B0">
      <w:pPr>
        <w:rPr>
          <w:b/>
          <w:highlight w:val="green"/>
        </w:rPr>
      </w:pPr>
      <w:r w:rsidRPr="00F51ABE">
        <w:rPr>
          <w:b/>
          <w:highlight w:val="green"/>
        </w:rPr>
        <w:t>Этапы решения</w:t>
      </w:r>
    </w:p>
    <w:p w:rsidR="00A15C79" w:rsidRPr="00A15C79" w:rsidRDefault="00A15C79">
      <w:pPr>
        <w:rPr>
          <w:b/>
        </w:rPr>
      </w:pPr>
      <w:r w:rsidRPr="00F51ABE">
        <w:rPr>
          <w:b/>
          <w:highlight w:val="green"/>
        </w:rPr>
        <w:t>…число отрезков на заданном промежутке в 2 раза, посчитать интеграл по формуле для каждого из отрезков отдельно, просуммировать;</w:t>
      </w:r>
      <w:r>
        <w:rPr>
          <w:b/>
        </w:rPr>
        <w:t xml:space="preserve"> </w:t>
      </w:r>
    </w:p>
    <w:p w:rsidR="003C01B0" w:rsidRDefault="003C01B0">
      <w:pPr>
        <w:rPr>
          <w:b/>
        </w:rPr>
      </w:pPr>
      <w:r w:rsidRPr="00A15C79">
        <w:rPr>
          <w:b/>
          <w:highlight w:val="green"/>
        </w:rPr>
        <w:t>Вывод квадратурной формулы Гаусса с 2 узлами</w:t>
      </w:r>
    </w:p>
    <w:p w:rsidR="003C01B0" w:rsidRDefault="003C01B0">
      <w:pPr>
        <w:rPr>
          <w:b/>
        </w:rPr>
      </w:pPr>
      <w:r w:rsidRPr="00AB0505">
        <w:rPr>
          <w:b/>
          <w:highlight w:val="green"/>
        </w:rPr>
        <w:t>Алгоритм метода</w:t>
      </w:r>
    </w:p>
    <w:p w:rsidR="003C01B0" w:rsidRPr="00EB5DC7" w:rsidRDefault="000C7231">
      <w:pPr>
        <w:rPr>
          <w:b/>
          <w:highlight w:val="green"/>
        </w:rPr>
      </w:pPr>
      <w:r w:rsidRPr="00EB5DC7">
        <w:rPr>
          <w:b/>
          <w:highlight w:val="green"/>
        </w:rPr>
        <w:t>Тестовый пример</w:t>
      </w:r>
    </w:p>
    <w:p w:rsidR="000C7231" w:rsidRDefault="000C7231">
      <w:pPr>
        <w:rPr>
          <w:b/>
        </w:rPr>
      </w:pPr>
      <w:r w:rsidRPr="00EB5DC7">
        <w:rPr>
          <w:b/>
          <w:highlight w:val="green"/>
        </w:rPr>
        <w:t>Контрольные тесты</w:t>
      </w:r>
    </w:p>
    <w:p w:rsidR="000C7231" w:rsidRDefault="000C7231">
      <w:pPr>
        <w:rPr>
          <w:b/>
        </w:rPr>
      </w:pPr>
      <w:r>
        <w:rPr>
          <w:b/>
        </w:rPr>
        <w:t>Анализ численного решения</w:t>
      </w:r>
    </w:p>
    <w:p w:rsidR="00F44B12" w:rsidRPr="00F44B12" w:rsidRDefault="00D00D23">
      <w:r>
        <w:t xml:space="preserve">Фактическая точность </w:t>
      </w:r>
      <w:r w:rsidR="005914E7">
        <w:t xml:space="preserve">порядка 10 в -5 достигалась на первой итерации при 2 разбиениях и 3 </w:t>
      </w:r>
      <w:r w:rsidR="00F85A6B">
        <w:t xml:space="preserve">(2 во 2 -1) </w:t>
      </w:r>
      <w:r w:rsidR="005914E7">
        <w:t>вызовах функции формулы</w:t>
      </w:r>
      <w:r w:rsidR="00F85A6B">
        <w:t xml:space="preserve"> Гаусса с 2 узлами. С увеличением числа разбиений</w:t>
      </w:r>
      <w:r w:rsidR="005914E7">
        <w:t xml:space="preserve"> в два раза фактическая точность возрастала на 1-2 порядка. Фактическая точность порядка 10 в -9 достигалась при 32 </w:t>
      </w:r>
      <w:r w:rsidR="00F85A6B">
        <w:t xml:space="preserve">(2 в 5) </w:t>
      </w:r>
      <w:r w:rsidR="005914E7">
        <w:t>разбиениях и 63</w:t>
      </w:r>
      <w:r w:rsidR="00F85A6B">
        <w:t xml:space="preserve"> (2 в 6 -1)</w:t>
      </w:r>
      <w:r w:rsidR="005914E7">
        <w:t xml:space="preserve"> вызовах формулы, 10 в – 13 – при 256 </w:t>
      </w:r>
      <w:r w:rsidR="00F85A6B">
        <w:t xml:space="preserve">(2 в 8) </w:t>
      </w:r>
      <w:r w:rsidR="005914E7">
        <w:t xml:space="preserve">разбиениях и 511 </w:t>
      </w:r>
      <w:r w:rsidR="00F85A6B">
        <w:t xml:space="preserve">(2 в 9 – 1) </w:t>
      </w:r>
      <w:r w:rsidR="005914E7">
        <w:t xml:space="preserve">вызовах, 10 в -16 при 1024 </w:t>
      </w:r>
      <w:r w:rsidR="00F85A6B">
        <w:t xml:space="preserve">(2 в 10) </w:t>
      </w:r>
      <w:r w:rsidR="005914E7">
        <w:t xml:space="preserve">разбиениях и 2047 </w:t>
      </w:r>
      <w:r w:rsidR="00F85A6B">
        <w:t xml:space="preserve">(2 в 11 -1) </w:t>
      </w:r>
      <w:r w:rsidR="005914E7">
        <w:t xml:space="preserve">вызовах. </w:t>
      </w:r>
      <w:r w:rsidR="00F85A6B">
        <w:t xml:space="preserve">График фактической точности от заданной лежит ниже биссектрисы, поэтому для заданной точности 10 в -9 получилось посчитать более точное значение: для заданной точности 10 в -9 и 10 в -10 фактическая получилась равной 4.850564е-12 при 128 (2 в 7) разбиениях и 255 (2 в 8 – 1) </w:t>
      </w:r>
      <w:r w:rsidR="00F85A6B">
        <w:t>вызовах функции формулы Гаусса</w:t>
      </w:r>
      <w:r w:rsidR="00F85A6B">
        <w:t xml:space="preserve">. </w:t>
      </w:r>
      <w:r w:rsidR="005914E7">
        <w:t>Фактическая точность всегда была на 2-3 порядка выше заданной.</w:t>
      </w:r>
      <w:r w:rsidR="00F85A6B">
        <w:t xml:space="preserve"> </w:t>
      </w:r>
    </w:p>
    <w:p w:rsidR="000C7231" w:rsidRDefault="000C7231">
      <w:pPr>
        <w:rPr>
          <w:b/>
        </w:rPr>
      </w:pPr>
      <w:r>
        <w:rPr>
          <w:b/>
        </w:rPr>
        <w:t>Вывод</w:t>
      </w:r>
      <w:bookmarkStart w:id="0" w:name="_GoBack"/>
      <w:bookmarkEnd w:id="0"/>
    </w:p>
    <w:p w:rsidR="00F44B12" w:rsidRPr="00F44B12" w:rsidRDefault="00F44B12">
      <w:r>
        <w:t xml:space="preserve">Квадратурная формула Гаусса за счет специального выбора узлов интегрирования показывает высокую точность уже на первой итерации. Также </w:t>
      </w:r>
      <w:r w:rsidR="00914173">
        <w:t>она является легко программируемой. Недостатком такого подхода к нахождению определенного интеграла является невозможность запоминания данных с предыдущих итераций – каждый раз приходится пересчитывать по формуле новые значения.</w:t>
      </w:r>
    </w:p>
    <w:sectPr w:rsidR="00F44B12" w:rsidRPr="00F44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1C"/>
    <w:rsid w:val="000C7231"/>
    <w:rsid w:val="003B02E2"/>
    <w:rsid w:val="003C01B0"/>
    <w:rsid w:val="005914E7"/>
    <w:rsid w:val="005F1D4A"/>
    <w:rsid w:val="00914173"/>
    <w:rsid w:val="00A15C79"/>
    <w:rsid w:val="00AB0505"/>
    <w:rsid w:val="00BD751C"/>
    <w:rsid w:val="00C3189C"/>
    <w:rsid w:val="00D00D23"/>
    <w:rsid w:val="00D11C35"/>
    <w:rsid w:val="00EB5DC7"/>
    <w:rsid w:val="00F44B12"/>
    <w:rsid w:val="00F51ABE"/>
    <w:rsid w:val="00F8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6438"/>
  <w15:chartTrackingRefBased/>
  <w15:docId w15:val="{45FC1D46-961F-4A81-9865-EE31E55E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2019-05-19T03:36:00Z</dcterms:created>
  <dcterms:modified xsi:type="dcterms:W3CDTF">2019-05-20T07:40:00Z</dcterms:modified>
</cp:coreProperties>
</file>