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Liongard  ITBD Service Call-20260602_162850UTC-Meeting Recording</w:t>
      </w:r>
    </w:p>
    <w:p>
      <w:pPr>
        <w:spacing w:after="100"/>
      </w:pPr>
      <w:r>
        <w:rPr>
          <w:color w:val="605e5c"/>
          <w:sz w:val="3mm"/>
          <w:szCs w:val="3mm"/>
          <w:rFonts w:ascii="Segoe UI" w:cs="Segoe UI" w:eastAsia="Segoe UI" w:hAnsi="Segoe UI"/>
        </w:rPr>
        <w:t xml:space="preserve">June 2, 2026, 4:28PM</w:t>
      </w:r>
    </w:p>
    <w:p>
      <w:pPr>
        <w:spacing w:after="100"/>
      </w:pPr>
      <w:r>
        <w:rPr>
          <w:color w:val="605e5c"/>
          <w:sz w:val="3mm"/>
          <w:szCs w:val="3mm"/>
          <w:rFonts w:ascii="Segoe UI" w:cs="Segoe UI" w:eastAsia="Segoe UI" w:hAnsi="Segoe UI"/>
        </w:rPr>
        <w:t xml:space="preserve">27m 24s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Good afternoon,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Hey, what's going on, Ashish?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Not so bad, not so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And no tickers.</w:t>
      </w:r>
      <w:r>
        <w:rPr>
          <w:color w:val="323130"/>
          <w:sz w:val="4.3mm"/>
          <w:szCs w:val="4.3mm"/>
          <w:rFonts w:ascii="Segoe UI" w:cs="Segoe UI" w:eastAsia="Segoe UI" w:hAnsi="Segoe UI"/>
        </w:rPr>
        <w:br/>
        <w:t xml:space="preserve">Nope, how's everything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You know, not not terribly, I'd say pretty good. We had a pretty good release this last time, so I'm pretty happy that David and I were David and I were talking about it before, and we've had so many over the last couple of years that have just been problems, but we're getting to a place where...</w:t>
      </w:r>
      <w:r>
        <w:rPr>
          <w:color w:val="323130"/>
          <w:sz w:val="4.3mm"/>
          <w:szCs w:val="4.3mm"/>
          <w:rFonts w:ascii="Segoe UI" w:cs="Segoe UI" w:eastAsia="Segoe UI" w:hAnsi="Segoe UI"/>
        </w:rPr>
        <w:br/>
        <w:t xml:space="preserve">It's, we're not seeing as many problems like the health of things. We have a lot of charts and they don't go crazy when we have releases now. So it's a little bit starting to get better. But I want to be able to say that for the next six months straight.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That's great. Hey,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So I have received your email, David, regarding the role transition that you have just shared. So the transportation for the team will be set up accordingly. And you said it's going to be 15th of June when you want to take it off. So I will make sure it happens from 15th on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Great. So before, you know, 15th of June, do you think Noel or Avneet, they need to go through some shadowing from the people who are already performing the role of lead and Q respectively? Or is there something you want them to start fresh from 15th?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I think Noel's going to do some shadowing with Nick. Not necessarily shadowing, but maybe more coaching than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And then, obviously, I'll I can step in and give a helping hand when things come up, and you know, when necessary. You know, like, for example, you know, Noel shared a ticket with me yesterday. He just wanted me to audit the ticket, and what we saw was, you know, he identified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of our level one employees was working with a partner. That person was assigned the ticket and it took us like, you know, we had the initial engagement and, you know, introduced ourselves and gathered information, but there was about a, I don't know if it was quite 24 hours, but it was a day that passed. And when we followed up, we asked.</w:t>
      </w:r>
      <w:r>
        <w:rPr>
          <w:color w:val="323130"/>
          <w:sz w:val="4.3mm"/>
          <w:szCs w:val="4.3mm"/>
          <w:rFonts w:ascii="Segoe UI" w:cs="Segoe UI" w:eastAsia="Segoe UI" w:hAnsi="Segoe UI"/>
        </w:rPr>
        <w:br/>
        <w:t xml:space="preserve">For more information, and and Noel, you know, correctly spotted that, and he said, "Hey."</w:t>
      </w:r>
      <w:r>
        <w:rPr>
          <w:color w:val="323130"/>
          <w:sz w:val="4.3mm"/>
          <w:szCs w:val="4.3mm"/>
          <w:rFonts w:ascii="Segoe UI" w:cs="Segoe UI" w:eastAsia="Segoe UI" w:hAnsi="Segoe UI"/>
        </w:rPr>
        <w:br/>
        <w:t xml:space="preserve">Looks like we could have done better here, and I totally agree. So, in that in that scenario, we should have, you know, the level 1 engineer should have reviewed the information that was provided, logged into that partner's tenant, validated the information, gathered additional details, and then escalated that ticket. And instead, what happened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We met the first response to SLA, and then we, you know, at least we set the expectation with the partner and said that we were going to look into it and follow up, but the follow up was where we were lacking. So it just kind of builds confidence in me that Noel is able to identify that and bring it to my attention. And what we'll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What I've been doing is when I have these coaching opportunities with the team, I will bring him in on that call with me just so he can be a fly on the wall and listen through what I'm, how I'm coaching that employee. So I'll continue to do those types of things. I want him to let me know when he spots things like that.</w:t>
      </w:r>
      <w:r>
        <w:rPr>
          <w:color w:val="323130"/>
          <w:sz w:val="4.3mm"/>
          <w:szCs w:val="4.3mm"/>
          <w:rFonts w:ascii="Segoe UI" w:cs="Segoe UI" w:eastAsia="Segoe UI" w:hAnsi="Segoe UI"/>
        </w:rPr>
        <w:br/>
        <w:t xml:space="preserve">we'll work together. I think it'll be pretty easy once he's seen it enough times and is more confident. He'll be able to do that himself. But like I said, Nick offered to kind of coach him, give him some pointers. And then one of the things that I want to do is I'll set up, I'll schedule time with Noel.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in the next coming or in the coming weeks, just to kind of show him how I have structured my views in Intercom so that I can look at old tickets that are what I consider dormant. You know, how to review tickets that have been closed by the dev team and need a follow up and we can, you know, drop a note in for the engineer to say,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You know, it's time to review this again, follow with a partner, make sure that we're good, things like that. So, and just general intercom.</w:t>
      </w:r>
      <w:r>
        <w:rPr>
          <w:color w:val="323130"/>
          <w:sz w:val="4.3mm"/>
          <w:szCs w:val="4.3mm"/>
          <w:rFonts w:ascii="Segoe UI" w:cs="Segoe UI" w:eastAsia="Segoe UI" w:hAnsi="Segoe UI"/>
        </w:rPr>
        <w:br/>
        <w:t xml:space="preserve">usage. I mean he knows how to use it well, but I can give him some more insight on the reporting aspects. So for Avni, I don't think he's going to need much. What I'm going to do with him is I've already given him like a baseline Excel document that explains like</w:t>
      </w:r>
      <w:r>
        <w:rPr>
          <w:color w:val="323130"/>
          <w:sz w:val="4.3mm"/>
          <w:szCs w:val="4.3mm"/>
          <w:rFonts w:ascii="Segoe UI" w:cs="Segoe UI" w:eastAsia="Segoe UI" w:hAnsi="Segoe UI"/>
        </w:rPr>
        <w:br/>
        <w:t xml:space="preserve">the need or what we need in our sandbox environment. You know, a Windows server for each Windows server operating system that we support. Windows workstations for Windows 10 and 11, additional Windows workstations for all of the most prevalent. We don't need a comprehensive list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one workstation for every single AV and EDR solution that exists. I think if we look at the most popular ones, get NFRs for those AVs and EDR solutions, deploy workstations for each of those.</w:t>
      </w:r>
      <w:r>
        <w:rPr>
          <w:color w:val="323130"/>
          <w:sz w:val="4.3mm"/>
          <w:szCs w:val="4.3mm"/>
          <w:rFonts w:ascii="Segoe UI" w:cs="Segoe UI" w:eastAsia="Segoe UI" w:hAnsi="Segoe UI"/>
        </w:rPr>
        <w:br/>
        <w:t xml:space="preserve">However many that is, 5 or 10, doesn't matter to me. All that they'll do is they'll be online and have a LionGuard agent on it and updating with that AV or EDR solution applied. And Avni can monitor those as releases are pushed out and make sure that there's no adverse reactions with those systems.</w:t>
      </w:r>
      <w:r>
        <w:rPr>
          <w:color w:val="323130"/>
          <w:sz w:val="4.3mm"/>
          <w:szCs w:val="4.3mm"/>
          <w:rFonts w:ascii="Segoe UI" w:cs="Segoe UI" w:eastAsia="Segoe UI" w:hAnsi="Segoe UI"/>
        </w:rPr>
        <w:br/>
        <w:t xml:space="preserve">And then beyond that, just naming conventions, like how should we name the servers and the workstations and make sure that we document the credentials and have it in the, you know, in the correct place in Keeper so that it's accessible by other teammates and myself.</w:t>
      </w:r>
      <w:r>
        <w:rPr>
          <w:color w:val="323130"/>
          <w:sz w:val="4.3mm"/>
          <w:szCs w:val="4.3mm"/>
          <w:rFonts w:ascii="Segoe UI" w:cs="Segoe UI" w:eastAsia="Segoe UI" w:hAnsi="Segoe UI"/>
        </w:rPr>
        <w:br/>
        <w:t xml:space="preserve">Yeah, those two documents that I shared after we last met, I haven't made any changes to those yet.</w:t>
      </w:r>
      <w:r>
        <w:rPr>
          <w:color w:val="323130"/>
          <w:sz w:val="4.3mm"/>
          <w:szCs w:val="4.3mm"/>
          <w:rFonts w:ascii="Segoe UI" w:cs="Segoe UI" w:eastAsia="Segoe UI" w:hAnsi="Segoe UI"/>
        </w:rPr>
        <w:br/>
        <w:t xml:space="preserve">I haven't felt the need to do so yet. And with that, did you have any questions about those documents? Was there anything that was unclear or set out that?</w:t>
      </w:r>
      <w:r>
        <w:rPr>
          <w:color w:val="323130"/>
          <w:sz w:val="4.3mm"/>
          <w:szCs w:val="4.3mm"/>
          <w:rFonts w:ascii="Segoe UI" w:cs="Segoe UI" w:eastAsia="Segoe UI" w:hAnsi="Segoe UI"/>
        </w:rPr>
        <w:br/>
        <w:t xml:space="preserve">You wanted to discuss,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Nope, I have been through the documents, don't have any questions. It completely depends, you know, when the role would start, when Noel and me would start working on it. I'll start gauging from my end, you know, where they are in terms of the matrices. And obviously, I would seek your assistance there too, to know, like, how do you see them progressing?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Anything?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I'm going to have to keep close. I think Noel's will be easy to gauge. It's more of a if the team's doing well, then we consider him doing well. And I think this is going to improve the team further because it's been hard for me to really scrutinize all of the all of the tickets. They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Noel usually brings them to my attention. Nick will bring them to my attention. I'll talk to the team about it, give them guidance, things like that. But I think we'll have more visibility into this once Noel digs into it and is able to do more manual reviews of these tickets. So I think his KPIs will be easy as long as the team's doing well.</w:t>
      </w:r>
      <w:r>
        <w:rPr>
          <w:color w:val="323130"/>
          <w:sz w:val="4.3mm"/>
          <w:szCs w:val="4.3mm"/>
          <w:rFonts w:ascii="Segoe UI" w:cs="Segoe UI" w:eastAsia="Segoe UI" w:hAnsi="Segoe UI"/>
        </w:rPr>
        <w:br/>
        <w:t xml:space="preserve">you know, we consider him doing well. And as long as he's bringing things to our attention, I don't anticipate we're going to be in a like a perfect flow state where everyone's doing everything perfectly all the time. So I'll expect, you know, reports from him.</w:t>
      </w:r>
      <w:r>
        <w:rPr>
          <w:color w:val="323130"/>
          <w:sz w:val="4.3mm"/>
          <w:szCs w:val="4.3mm"/>
          <w:rFonts w:ascii="Segoe UI" w:cs="Segoe UI" w:eastAsia="Segoe UI" w:hAnsi="Segoe UI"/>
        </w:rPr>
        <w:br/>
        <w:t xml:space="preserve">I want him to get to the point where he can handle them himself, but I want him to at least notify Nick and myself about the things that he is seeing. So he's like, maybe every Friday, he can give us a summary of the things that he's identified and addressed. We can do a second pass on that, make sure everything's good.</w:t>
      </w:r>
      <w:r>
        <w:rPr>
          <w:color w:val="323130"/>
          <w:sz w:val="4.3mm"/>
          <w:szCs w:val="4.3mm"/>
          <w:rFonts w:ascii="Segoe UI" w:cs="Segoe UI" w:eastAsia="Segoe UI" w:hAnsi="Segoe UI"/>
        </w:rPr>
        <w:br/>
        <w:t xml:space="preserve">And then get involved if we need to,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Yes, it is a continuous process. It will take some time for him to be there. But yes, the plan that you have, we just laid out. So I think this will work perfectly fine for him, for his growth, for his learning, and for his overall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Very good. And then of me, yeah, it's just going to be like a...</w:t>
      </w:r>
      <w:r>
        <w:rPr>
          <w:color w:val="323130"/>
          <w:sz w:val="4.3mm"/>
          <w:szCs w:val="4.3mm"/>
          <w:rFonts w:ascii="Segoe UI" w:cs="Segoe UI" w:eastAsia="Segoe UI" w:hAnsi="Segoe UI"/>
        </w:rPr>
        <w:br/>
        <w:t xml:space="preserve">Is the QA sandbox available? Do we have workstations and servers that are up and running with Lion Guard agents and inspectors deployed to them? Uh, I'm gonna...</w:t>
      </w:r>
      <w:r>
        <w:rPr>
          <w:color w:val="323130"/>
          <w:sz w:val="4.3mm"/>
          <w:szCs w:val="4.3mm"/>
          <w:rFonts w:ascii="Segoe UI" w:cs="Segoe UI" w:eastAsia="Segoe UI" w:hAnsi="Segoe UI"/>
        </w:rPr>
        <w:br/>
        <w:t xml:space="preserve">Make sure that he closely follows our release schedule. So like as soon as the release is available to our sandbox Lion Guard environment that he deploys. Ideally, there's agents already deployed, but validates that the agents are updated, validates that the agents are functioning normally, there's no adverse interactions with AVs and EDRs.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If there's any new inspectors that are being deployed or released, you know, are we able to deploy those to our sandbox? Do we have an NFR instance for that system? Usually we do. Usually our dev team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some form of testing environment for that. So we can set up our own as well. And then same with like...</w:t>
      </w:r>
      <w:r>
        <w:rPr>
          <w:color w:val="323130"/>
          <w:sz w:val="4.3mm"/>
          <w:szCs w:val="4.3mm"/>
          <w:rFonts w:ascii="Segoe UI" w:cs="Segoe UI" w:eastAsia="Segoe UI" w:hAnsi="Segoe UI"/>
        </w:rPr>
        <w:br/>
        <w:t xml:space="preserve">bug fixes and feature additions. Like for example, we have a Windows Server inspector. I submitted a feature request to add IIS data collection to that inspector. When that happens, I want, I need to be able to have IIS deployed on a Windows Server. It's gonna be pretty.</w:t>
      </w:r>
      <w:r>
        <w:rPr>
          <w:color w:val="323130"/>
          <w:sz w:val="4.3mm"/>
          <w:szCs w:val="4.3mm"/>
          <w:rFonts w:ascii="Segoe UI" w:cs="Segoe UI" w:eastAsia="Segoe UI" w:hAnsi="Segoe UI"/>
        </w:rPr>
        <w:br/>
        <w:t xml:space="preserve">Basic, we're not gonna have like a full one-to-one, you know, copy of what our partners would have, but we can deploy some basics, but then his goal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Make sure our Windows Inspector is deployed to that device.</w:t>
      </w:r>
      <w:r>
        <w:rPr>
          <w:color w:val="323130"/>
          <w:sz w:val="4.3mm"/>
          <w:szCs w:val="4.3mm"/>
          <w:rFonts w:ascii="Segoe UI" w:cs="Segoe UI" w:eastAsia="Segoe UI" w:hAnsi="Segoe UI"/>
        </w:rPr>
        <w:br/>
        <w:t xml:space="preserve">Make sure the inspector is up to date, run the inspector in debug mode, validate that IIS data retrieval was successful and lands in the inspector data print. So those types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And that'll probably be more of a me thing where I have to review those monthly, like just review Avnit's sandbox or the QA sandbox and make sure that everything's up and running and available and get reports from Avnit about the state of things and how it's going. So.</w:t>
      </w:r>
      <w:r>
        <w:rPr>
          <w:color w:val="323130"/>
          <w:sz w:val="4.3mm"/>
          <w:szCs w:val="4.3mm"/>
          <w:rFonts w:ascii="Segoe UI" w:cs="Segoe UI" w:eastAsia="Segoe UI" w:hAnsi="Segoe UI"/>
        </w:rPr>
        <w:br/>
        <w:t xml:space="preserve">One thing that was really promising that I saw that Avni did, I kind of vaguely asked him, I said, hey, you know, we've got all these AI tools now. Can you create like a Windows-based application that can monitor our agent behavior, like resource usage, like CPU,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you know, that kind of thing, how much data is being stored on the device, it's related to the agent, error messages and things like that. And he builds a really nice, from what I've seen, like lightweight Windows application that monitors the agent's behavior, which is really great because as soon as that team releases an update to the agent, if that's deployed to that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Double.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He can just run that app and just let it run and then export the results and have like a really clean, you know, there's no, because before we're like having to look at the task manager and look at CPU utilization and memory utilization, manually review the installation directory and see how big it is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like WinderStat or something. So the tool that he was able to make is really insightful and easy to use. So that's what I'm looking for from him. So he's already on the right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That's great. Thank you so much, David, for sharing it. This was about Noel and Amit. We'd like to know how the rest of the L1 team is doing, how they are performing in the tickets and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Yeah, of course. Let me pull up my report real fast. So right now, I mean, ticket queues are great. Everyone has really great ticket hygiene.</w:t>
      </w:r>
      <w:r>
        <w:rPr>
          <w:color w:val="323130"/>
          <w:sz w:val="4.3mm"/>
          <w:szCs w:val="4.3mm"/>
          <w:rFonts w:ascii="Segoe UI" w:cs="Segoe UI" w:eastAsia="Segoe UI" w:hAnsi="Segoe UI"/>
        </w:rPr>
        <w:br/>
        <w:t xml:space="preserve">Just taking a broad look here.</w:t>
      </w:r>
      <w:r>
        <w:rPr>
          <w:color w:val="323130"/>
          <w:sz w:val="4.3mm"/>
          <w:szCs w:val="4.3mm"/>
          <w:rFonts w:ascii="Segoe UI" w:cs="Segoe UI" w:eastAsia="Segoe UI" w:hAnsi="Segoe UI"/>
        </w:rPr>
        <w:br/>
        <w:t xml:space="preserve">Everyone on level T, on the level one team has...</w:t>
      </w:r>
      <w:r>
        <w:rPr>
          <w:color w:val="323130"/>
          <w:sz w:val="4.3mm"/>
          <w:szCs w:val="4.3mm"/>
          <w:rFonts w:ascii="Segoe UI" w:cs="Segoe UI" w:eastAsia="Segoe UI" w:hAnsi="Segoe UI"/>
        </w:rPr>
        <w:br/>
        <w:t xml:space="preserve">Less than 15 tickets each, which is good. No one has any outstanding items. Like I'm looking at, Sohil has one to do. Sam has one to do item.</w:t>
      </w:r>
      <w:r>
        <w:rPr>
          <w:color w:val="323130"/>
          <w:sz w:val="4.3mm"/>
          <w:szCs w:val="4.3mm"/>
          <w:rFonts w:ascii="Segoe UI" w:cs="Segoe UI" w:eastAsia="Segoe UI" w:hAnsi="Segoe UI"/>
        </w:rPr>
        <w:br/>
        <w:t xml:space="preserve">Dawson has one.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Let's see, yeah, so like...</w:t>
      </w:r>
      <w:r>
        <w:rPr>
          <w:color w:val="323130"/>
          <w:sz w:val="4.3mm"/>
          <w:szCs w:val="4.3mm"/>
          <w:rFonts w:ascii="Segoe UI" w:cs="Segoe UI" w:eastAsia="Segoe UI" w:hAnsi="Segoe UI"/>
        </w:rPr>
        <w:br/>
        <w:t xml:space="preserve">Everyone's doing really well. We don't have a huge backlog, which is great. Now moving on to the report.</w:t>
      </w:r>
      <w:r>
        <w:rPr>
          <w:color w:val="323130"/>
          <w:sz w:val="4.3mm"/>
          <w:szCs w:val="4.3mm"/>
          <w:rFonts w:ascii="Segoe UI" w:cs="Segoe UI" w:eastAsia="Segoe UI" w:hAnsi="Segoe UI"/>
        </w:rPr>
        <w:br/>
        <w:t xml:space="preserve">From what I've seen, things have been looking great. I haven't looked at it today to be transparent. I'm pulling it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So right now, this is on April. Let me do past four weeks. So right now, we're at 100% CSAT. First contact resolutions looks great. We usually hover between.</w:t>
      </w:r>
      <w:r>
        <w:rPr>
          <w:color w:val="323130"/>
          <w:sz w:val="4.3mm"/>
          <w:szCs w:val="4.3mm"/>
          <w:rFonts w:ascii="Segoe UI" w:cs="Segoe UI" w:eastAsia="Segoe UI" w:hAnsi="Segoe UI"/>
        </w:rPr>
        <w:br/>
        <w:t xml:space="preserve">around 40, 45%, which is not a, there's not a goal there. I just want to.</w:t>
      </w:r>
      <w:r>
        <w:rPr>
          <w:color w:val="323130"/>
          <w:sz w:val="4.3mm"/>
          <w:szCs w:val="4.3mm"/>
          <w:rFonts w:ascii="Segoe UI" w:cs="Segoe UI" w:eastAsia="Segoe UI" w:hAnsi="Segoe UI"/>
        </w:rPr>
        <w:br/>
        <w:t xml:space="preserve">Keep it at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35 to 50%, that's usually where we hover. Response times are great. It was up, it was kind of high early May, but since then we've been at around 20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Between 15 and 30 seconds on average. Subsequent response times are great. I'd say average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First response for chats, also good. I've been trying to coach the team on that. We don't receive many chats anymore, so it's easy for them to kind of stop paying attention to the chats that come in. And it seems like Slade is the one that's been hit by that the most. I've given them some pointers on adjusting the</w:t>
      </w:r>
      <w:r>
        <w:rPr>
          <w:color w:val="323130"/>
          <w:sz w:val="4.3mm"/>
          <w:szCs w:val="4.3mm"/>
          <w:rFonts w:ascii="Segoe UI" w:cs="Segoe UI" w:eastAsia="Segoe UI" w:hAnsi="Segoe UI"/>
        </w:rPr>
        <w:br/>
        <w:t xml:space="preserve">notifications and intercom, sometimes it can get noisy. So I think that he's already done that. And.</w:t>
      </w:r>
      <w:r>
        <w:rPr>
          <w:color w:val="323130"/>
          <w:sz w:val="4.3mm"/>
          <w:szCs w:val="4.3mm"/>
          <w:rFonts w:ascii="Segoe UI" w:cs="Segoe UI" w:eastAsia="Segoe UI" w:hAnsi="Segoe UI"/>
        </w:rPr>
        <w:br/>
        <w:t xml:space="preserve">Like I said, we don't receive many, and this was like the beginning of May when I see a spike, and it's not.</w:t>
      </w:r>
      <w:r>
        <w:rPr>
          <w:color w:val="323130"/>
          <w:sz w:val="4.3mm"/>
          <w:szCs w:val="4.3mm"/>
          <w:rFonts w:ascii="Segoe UI" w:cs="Segoe UI" w:eastAsia="Segoe UI" w:hAnsi="Segoe UI"/>
        </w:rPr>
        <w:br/>
        <w:t xml:space="preserve">It's not drastic. Like the spike I see here, his average first response time for chats was 2 minutes, 30 seconds, early May. But the following weeks, and that was after I had a conversation with him, it dropped significantly, 50 seconds. And then May 18th through the 24th, it's at 3 seconds.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Feedback.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Looks like he's on the right path there. Everybody else is doing great.</w:t>
      </w:r>
      <w:r>
        <w:rPr>
          <w:color w:val="323130"/>
          <w:sz w:val="4.3mm"/>
          <w:szCs w:val="4.3mm"/>
          <w:rFonts w:ascii="Segoe UI" w:cs="Segoe UI" w:eastAsia="Segoe UI" w:hAnsi="Segoe UI"/>
        </w:rPr>
        <w:br/>
        <w:t xml:space="preserve">Uh, sounds good response times,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Yeah, but entire report for the month of May looks just great. CSAT, as you have mentioned, it's 100% for entire L1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Also following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Yeah, I mean, everything else looks great too. First response time for tickets were under, I mean, May 4th through May 10th, we were at 5 minutes, 20 seconds, and it's gone down since then. Today we're at 2 minutes, 28 seconds, which is awesome. And subsequent response times are also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Today, they're at 12 minutes, 34 seconds. Kind of hovers a little bit and just kind of varies, but overall doing great there. The individual metrics for those look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Pause.</w:t>
      </w:r>
      <w:r>
        <w:rPr>
          <w:color w:val="323130"/>
          <w:sz w:val="4.3mm"/>
          <w:szCs w:val="4.3mm"/>
          <w:rFonts w:ascii="Segoe UI" w:cs="Segoe UI" w:eastAsia="Segoe UI" w:hAnsi="Segoe UI"/>
        </w:rPr>
        <w:br/>
        <w:t xml:space="preserve">Stick.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Everybody's hitting their goals for the unique engagements. Now, the unique engagements on the level one support KPIs chart are not accurate. I have it set to a weekly aggregate. But what happens is if they comment, if they reply to a partner on a ticket, and then they reply to that partner again.</w:t>
      </w:r>
      <w:r>
        <w:rPr>
          <w:color w:val="323130"/>
          <w:sz w:val="4.3mm"/>
          <w:szCs w:val="4.3mm"/>
          <w:rFonts w:ascii="Segoe UI" w:cs="Segoe UI" w:eastAsia="Segoe UI" w:hAnsi="Segoe UI"/>
        </w:rPr>
        <w:br/>
        <w:t xml:space="preserve">same ticket on Wednesday, Thursday, and Friday. Because of the way this report is structured, it's only going to count that as one. So for me, that goal resets daily. For me, if you comment on a ticket on Monday, that's a unique engagement. If you comment on the same ticket on Tuesday, that also is a unique engagement in my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Kip,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Because it's a weekly aggregate in this report, it doesn't look as good as it is. I have a separate report that will break that out to a daily thing so that they can reference that. But overall, looking good. Availability looks great as well. You know, everyone usually has around six hours of availability in the intercom.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So that's great to see. And then, like I said before, 100% CSAT across the board.</w:t>
      </w:r>
      <w:r>
        <w:rPr>
          <w:color w:val="323130"/>
          <w:sz w:val="4.3mm"/>
          <w:szCs w:val="4.3mm"/>
          <w:rFonts w:ascii="Segoe UI" w:cs="Segoe UI" w:eastAsia="Segoe UI" w:hAnsi="Segoe UI"/>
        </w:rPr>
        <w:br/>
        <w:t xml:space="preserve">Let me just take a peek at level 2 review. We don't need to go through everything in its entirety, but broadly speaking, things look great there as well. 100% CSAT, response times look great.</w:t>
      </w:r>
      <w:r>
        <w:rPr>
          <w:color w:val="323130"/>
          <w:sz w:val="4.3mm"/>
          <w:szCs w:val="4.3mm"/>
          <w:rFonts w:ascii="Segoe UI" w:cs="Segoe UI" w:eastAsia="Segoe UI" w:hAnsi="Segoe UI"/>
        </w:rPr>
        <w:br/>
        <w:t xml:space="preserve">Average team assignment to first response is around 20 minutes.</w:t>
      </w:r>
      <w:r>
        <w:rPr>
          <w:color w:val="323130"/>
          <w:sz w:val="4.3mm"/>
          <w:szCs w:val="4.3mm"/>
          <w:rFonts w:ascii="Segoe UI" w:cs="Segoe UI" w:eastAsia="Segoe UI" w:hAnsi="Segoe UI"/>
        </w:rPr>
        <w:br/>
        <w:t xml:space="preserve">Yeah, and everything, everyone else is hitting their goals across the board.</w:t>
      </w:r>
      <w:r>
        <w:rPr>
          <w:color w:val="323130"/>
          <w:sz w:val="4.3mm"/>
          <w:szCs w:val="4.3mm"/>
          <w:rFonts w:ascii="Segoe UI" w:cs="Segoe UI" w:eastAsia="Segoe UI" w:hAnsi="Segoe UI"/>
        </w:rPr>
        <w:br/>
        <w:t xml:space="preserve">I would say really the only thing that looks a little bit concerning here, it's not, I'm just kind of nitpicking here since there's not much to discuss in terms of improvement here. Level 2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They're kind of hovering around the goal for the average time waiting on support. So basically if a ticket is assigned to them, if it's in progress, if it's in a waiting on support state, basically we're waiting on the support team in any regard, either to communicate with a partner, to collect information for the dev team,</w:t>
      </w:r>
      <w:r>
        <w:rPr>
          <w:color w:val="323130"/>
          <w:sz w:val="4.3mm"/>
          <w:szCs w:val="4.3mm"/>
          <w:rFonts w:ascii="Segoe UI" w:cs="Segoe UI" w:eastAsia="Segoe UI" w:hAnsi="Segoe UI"/>
        </w:rPr>
        <w:br/>
        <w:t xml:space="preserve">or whatever that may be. We're very close to the goal. I don't see really any extremes where we're missing it. But if I could say, if I could nitpick and say, you know, where can we improve, it would be there. And the ways to improve on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You know, when a ticket's assigned to you, pick it up in a reasonable amount of time, respond to the partner as soon as you're able to. Review known issues, tracker tickets. If a tracker ticket is waiting on support, then the customer ticket.</w:t>
      </w:r>
      <w:r>
        <w:rPr>
          <w:color w:val="323130"/>
          <w:sz w:val="4.3mm"/>
          <w:szCs w:val="4.3mm"/>
          <w:rFonts w:ascii="Segoe UI" w:cs="Segoe UI" w:eastAsia="Segoe UI" w:hAnsi="Segoe UI"/>
        </w:rPr>
        <w:br/>
        <w:t xml:space="preserve">We'll also be waiting on support. They just need to review what dev team is asking, collect the information if necessary, and then once we've received that information from the partner, obviously we've moved the ticket to a waiting on customer status, and that should unblock them, and that should stop that counter.</w:t>
      </w:r>
      <w:r>
        <w:rPr>
          <w:color w:val="323130"/>
          <w:sz w:val="4.3mm"/>
          <w:szCs w:val="4.3mm"/>
          <w:rFonts w:ascii="Segoe UI" w:cs="Segoe UI" w:eastAsia="Segoe UI" w:hAnsi="Segoe UI"/>
        </w:rPr>
        <w:br/>
        <w:t xml:space="preserve">Now, in my mind, what can cause this to take a little bit more time is when dev team is asking the support team like a complex question or asking us to perform some complex task with the partner. I can certainly give them some coaching on that. I've experienced that in the past where dev team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hey, have the partner go download this Postman collection, you know, generate a new API token, and then run this API call from Postman to their endpoint, and then provide us with a response. Now, that's easy enough for me to do because I've been through it before, but I want to get to the point where if dev team is asking our partners to do some kind of complex task, like...</w:t>
      </w:r>
      <w:r>
        <w:rPr>
          <w:color w:val="323130"/>
          <w:sz w:val="4.3mm"/>
          <w:szCs w:val="4.3mm"/>
          <w:rFonts w:ascii="Segoe UI" w:cs="Segoe UI" w:eastAsia="Segoe UI" w:hAnsi="Segoe UI"/>
        </w:rPr>
        <w:br/>
        <w:t xml:space="preserve">like that or run a script or something like that. Let's just schedule a call with that development team member so they can be there and provide.</w:t>
      </w:r>
      <w:r>
        <w:rPr>
          <w:color w:val="323130"/>
          <w:sz w:val="4.3mm"/>
          <w:szCs w:val="4.3mm"/>
          <w:rFonts w:ascii="Segoe UI" w:cs="Segoe UI" w:eastAsia="Segoe UI" w:hAnsi="Segoe UI"/>
        </w:rPr>
        <w:br/>
        <w:t xml:space="preserve">you know, actual direction, you know, there may be dependencies that are required and things like that. And they may not be needed, but they can be there as a fly on the wall just in case, you know, something unexpected happens or they can provide additional clarification. But that would be my guess as to why these times are high. They may just be, instead of asking me or asking dev team for more clarification, they may just be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sort it out themselves. But like I said, it's not far off. You know, the goal for the average time waiting on support is one day, 24 hours. And, you know, Avnits are good. Beginning of May, he was at around 23 hours, 16 minutes. This week is at 4 hours and 8 minutes. So it's...</w:t>
      </w:r>
      <w:r>
        <w:rPr>
          <w:color w:val="323130"/>
          <w:sz w:val="4.3mm"/>
          <w:szCs w:val="4.3mm"/>
          <w:rFonts w:ascii="Segoe UI" w:cs="Segoe UI" w:eastAsia="Segoe UI" w:hAnsi="Segoe UI"/>
        </w:rPr>
        <w:br/>
        <w:t xml:space="preserve">decreased progressively, but...</w:t>
      </w:r>
      <w:r>
        <w:rPr>
          <w:color w:val="323130"/>
          <w:sz w:val="4.3mm"/>
          <w:szCs w:val="4.3mm"/>
          <w:rFonts w:ascii="Segoe UI" w:cs="Segoe UI" w:eastAsia="Segoe UI" w:hAnsi="Segoe UI"/>
        </w:rPr>
        <w:br/>
        <w:t xml:space="preserve">Again, that's if I had a nitpick, that's the only thing I could I can see right now that could be improved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I see, yep, yep.</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Be on there, things are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Thank you so much, David, for sharing the feedback about the team. And yes, week by week, week by week, the team's performance is just great in terms of CSAT, their availability, and unique engagement that you have to share. Thank you so much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Okay, yeah, this is all that I wanted to discuss. Natalie, do you have anything that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Hey, Ashish. Hey, guys. How's everyone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I don't have too much to add. I will be emailing you, Joe, Nick, David. I'll put you in there too, so you don't feel left out. Amit sent me some of the numbers for the renewals for Noel and ADMIN, it looks like. So I'll just have to look over that, and then I'll get that over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I thought we already got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Did they send it to you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Or did he just discuss it over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There was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We got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Okay, I'll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Yeah,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I thought he was asking me to, so maybe he now just wants me to formalize it and send it to you.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Yeah, we still have to do our side and looking at, well, more of it, kind of finalize it. I know Joe and I have been talking about it, but you know, we want to try to see what those roles look like depending on the market and what they would be, what the uplift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Um, you know, looking at it initially.</w:t>
      </w:r>
      <w:r>
        <w:rPr>
          <w:color w:val="323130"/>
          <w:sz w:val="4.3mm"/>
          <w:szCs w:val="4.3mm"/>
          <w:rFonts w:ascii="Segoe UI" w:cs="Segoe UI" w:eastAsia="Segoe UI" w:hAnsi="Segoe UI"/>
        </w:rPr>
        <w:br/>
        <w:t xml:space="preserve">Not really sure where we land on that. You know, from where we received the email, it looked like it was kind of an idea of what it would be. So I don't know if that's something in stone with you guys or not. I guess we clarified last time that it wasn't supposed to be, so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I'm trying to see the email he sent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If it was, I'm wondering if the email to you was different when you sent it over. I'll review it though in general, but it sounds like I'll formalize it, just make sure you have the right numbers and then you should have an answer by the end of June as far as what you want to do. Correct?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Yeah, for sure. I think before that, I mean, you know, Joe and I just have to go through looking at budget, what we have, what, you know, he's able to do, and on the executive side, and we just kind of go from there, see kind of where things land. But yeah, absolutely, we should have something before the end of June.</w:t>
      </w:r>
      <w:r>
        <w:rPr>
          <w:color w:val="323130"/>
          <w:sz w:val="4.3mm"/>
          <w:szCs w:val="4.3mm"/>
          <w:rFonts w:ascii="Segoe UI" w:cs="Segoe UI" w:eastAsia="Segoe UI" w:hAnsi="Segoe UI"/>
        </w:rPr>
        <w:br/>
        <w:t xml:space="preserve">You know, we work at a software company, so I'm very used to...</w:t>
      </w:r>
      <w:r>
        <w:rPr>
          <w:color w:val="323130"/>
          <w:sz w:val="4.3mm"/>
          <w:szCs w:val="4.3mm"/>
          <w:rFonts w:ascii="Segoe UI" w:cs="Segoe UI" w:eastAsia="Segoe UI" w:hAnsi="Segoe UI"/>
        </w:rPr>
        <w:br/>
        <w:t xml:space="preserve">things not happening the way we think they will. But we'll be working on that. And I know Joe's been working hard, doing a lot of different things on the budget side for the executive team. So this is just one of the many balls to juggle.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I hear you. I know what it's like. Budget PE companies. So Joe, first for you, buddy. What I, so the only thing is Avni would be the priority just because they specifically put in this email that he has an active external offer. So that's going to be the high priority. I don't know if they mentioned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that to you before, but he's the highest priority from how I'm reading this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And what is his proposed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His says it's at $3,400.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But I think he's at 2400, if I remember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Uh, he's at 2522.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don't actually if you could Natalie send the most recent what you have for everybody. The one I'm working with is from May of last year and I don't know what's changed or not. If you could send that to Joe and David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That's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Yeah, yeah, I'll get, I'll get you, I'll get you an update and put it all together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Solid,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Because we're working with...</w:t>
      </w:r>
      <w:r>
        <w:rPr>
          <w:color w:val="323130"/>
          <w:sz w:val="4.3mm"/>
          <w:szCs w:val="4.3mm"/>
          <w:rFonts w:ascii="Segoe UI" w:cs="Segoe UI" w:eastAsia="Segoe UI" w:hAnsi="Segoe UI"/>
        </w:rPr>
        <w:br/>
        <w:t xml:space="preserve">a year old information. I don't know if we've gotten it recently. I haven't seen anything, so we'd love to see where that's coming from and what it is currently for everybody on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Yeah, for sure. And then we'll have the end dates here as well to kind of give you an idea. That's what I was asking with these two.</w:t>
      </w:r>
      <w:r>
        <w:rPr>
          <w:color w:val="323130"/>
          <w:sz w:val="4.3mm"/>
          <w:szCs w:val="4.3mm"/>
          <w:rFonts w:ascii="Segoe UI" w:cs="Segoe UI" w:eastAsia="Segoe UI" w:hAnsi="Segoe UI"/>
        </w:rPr>
        <w:br/>
        <w:t xml:space="preserve">too, because it says it's end of September is the renewal date, but sometimes for the retention, obviously we have to look at it a little bit earlier and especially with self-managed too, because it just works a little bit differently. So I'll get a little more clarity around that too, so you have that information when you go to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Yep,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Uh, Joe, are you going to Pax 8 or anybody here? You guys going to Pax 8 at all? Anytime. 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I think we are as a company, but none of us here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Yeah, we definitely are as a company. I think we're sending four people total, maybe 5 even, but I'm not one of them. Our CRO and our CEO will both be there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Okay, cool. Yeah, we'll try to touch base with somebody. I've never been to a Pax 8, so we'll see. We'll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Hope you like Utah.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I've never been there, so I don't know yet. I think I'll like it. There's like mountains. It's hot,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 oh, it's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It is pretty, that's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Should be good.</w:t>
      </w:r>
      <w:r>
        <w:rPr>
          <w:color w:val="323130"/>
          <w:sz w:val="4.3mm"/>
          <w:szCs w:val="4.3mm"/>
          <w:rFonts w:ascii="Segoe UI" w:cs="Segoe UI" w:eastAsia="Segoe UI" w:hAnsi="Segoe UI"/>
        </w:rPr>
        <w:br/>
        <w:t xml:space="preserve">No, no, no. All right, well then I will talk to you guys later. Ashish, do you have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Yep. Nope, I'm all set. Thank you so much, David, Nick and Joe for sharing the feedback. We will meet next month and before we drop off, David, you will receive CSAT Service for the month of May and I would appreciate your feedback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Yes, sir. I'll keep an eye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Thank you so much. All right.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Kilburg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Take care.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pooulbswvlcpsvoee1brq.png"/><Relationship Id="rId21" Type="http://schemas.openxmlformats.org/officeDocument/2006/relationships/image" Target="media/pk0tsehliczi-7hz67jkv.png"/><Relationship Id="rId42" Type="http://schemas.openxmlformats.org/officeDocument/2006/relationships/image" Target="media/d9dxchu3dq3c8hf04pncm.png"/><Relationship Id="rId63" Type="http://schemas.openxmlformats.org/officeDocument/2006/relationships/image" Target="media/a_zbix46kpo4brtorvavl.png"/><Relationship Id="rId84" Type="http://schemas.openxmlformats.org/officeDocument/2006/relationships/image" Target="media/vle6roo2fgjjnyizcn78a.png"/><Relationship Id="rId138" Type="http://schemas.openxmlformats.org/officeDocument/2006/relationships/image" Target="media/6uzmucf2prxqcynbwnmya.png"/><Relationship Id="rId159" Type="http://schemas.openxmlformats.org/officeDocument/2006/relationships/image" Target="media/vzk7qp5twwrqbtqw1u3zp.png"/><Relationship Id="rId107" Type="http://schemas.openxmlformats.org/officeDocument/2006/relationships/image" Target="media/dq6mj68wsea2gzrwfvr_a.png"/><Relationship Id="rId11" Type="http://schemas.openxmlformats.org/officeDocument/2006/relationships/image" Target="media/1txe2twgc_flqqmgbsx7y.png"/><Relationship Id="rId32" Type="http://schemas.openxmlformats.org/officeDocument/2006/relationships/image" Target="media/agiunvvkunto6ixdom53n.png"/><Relationship Id="rId53" Type="http://schemas.openxmlformats.org/officeDocument/2006/relationships/image" Target="media/1klu6td1fnpnv2fbfuymp.png"/><Relationship Id="rId74" Type="http://schemas.openxmlformats.org/officeDocument/2006/relationships/image" Target="media/ktmqi6_2jiclhnbl0ydhc.png"/><Relationship Id="rId128" Type="http://schemas.openxmlformats.org/officeDocument/2006/relationships/image" Target="media/gikpabpwfn2i-tklgtdh1.png"/><Relationship Id="rId149" Type="http://schemas.openxmlformats.org/officeDocument/2006/relationships/image" Target="media/no3e7utdyvjkezvdtkz6h.png"/><Relationship Id="rId5" Type="http://schemas.openxmlformats.org/officeDocument/2006/relationships/comments" Target="comments.xml"/><Relationship Id="rId95" Type="http://schemas.openxmlformats.org/officeDocument/2006/relationships/image" Target="media/r3dggbcq9i2-jxbo2s3zq.png"/><Relationship Id="rId160" Type="http://schemas.openxmlformats.org/officeDocument/2006/relationships/image" Target="media/nx2e3pjss5yadhzznn01g.png"/><Relationship Id="rId22" Type="http://schemas.openxmlformats.org/officeDocument/2006/relationships/image" Target="media/oks9-gvr5bzq4ucb92ff8.png"/><Relationship Id="rId43" Type="http://schemas.openxmlformats.org/officeDocument/2006/relationships/image" Target="media/1a6z_-mmuskggczxiiyjd.png"/><Relationship Id="rId64" Type="http://schemas.openxmlformats.org/officeDocument/2006/relationships/image" Target="media/sohwx-clnnoefofgwr3gd.png"/><Relationship Id="rId118" Type="http://schemas.openxmlformats.org/officeDocument/2006/relationships/image" Target="media/h-ydwomditlj9jxtabrc8.png"/><Relationship Id="rId139" Type="http://schemas.openxmlformats.org/officeDocument/2006/relationships/image" Target="media/9v9ibkmygwsnmxrmfckup.png"/><Relationship Id="rId85" Type="http://schemas.openxmlformats.org/officeDocument/2006/relationships/image" Target="media/5ilw8c7uunmaz2ottnyjn.png"/><Relationship Id="rId150" Type="http://schemas.openxmlformats.org/officeDocument/2006/relationships/image" Target="media/nlmx0tgpttuafcroosono.png"/><Relationship Id="rId12" Type="http://schemas.openxmlformats.org/officeDocument/2006/relationships/image" Target="media/ltqsjvvon3fqyu2rry21p.png"/><Relationship Id="rId17" Type="http://schemas.openxmlformats.org/officeDocument/2006/relationships/image" Target="media/j7g5ijn1jl9ghbaarsxny.png"/><Relationship Id="rId33" Type="http://schemas.openxmlformats.org/officeDocument/2006/relationships/image" Target="media/vgxxw39hjhnohvqgpau97.png"/><Relationship Id="rId38" Type="http://schemas.openxmlformats.org/officeDocument/2006/relationships/image" Target="media/9ecgoo_hgi7mzdf8ohwv1.png"/><Relationship Id="rId59" Type="http://schemas.openxmlformats.org/officeDocument/2006/relationships/image" Target="media/aagcpu6xkgfblnpgk2b4m.png"/><Relationship Id="rId103" Type="http://schemas.openxmlformats.org/officeDocument/2006/relationships/image" Target="media/fwgrpva_dm0exl2kvd5_r.png"/><Relationship Id="rId108" Type="http://schemas.openxmlformats.org/officeDocument/2006/relationships/image" Target="media/qgnrske4xgiw7ramt5zeg.png"/><Relationship Id="rId124" Type="http://schemas.openxmlformats.org/officeDocument/2006/relationships/image" Target="media/oi2r4l4kjmk3kxturxo1m.png"/><Relationship Id="rId129" Type="http://schemas.openxmlformats.org/officeDocument/2006/relationships/image" Target="media/dgxmrjejjx4yy4tvzrtj0.png"/><Relationship Id="rId54" Type="http://schemas.openxmlformats.org/officeDocument/2006/relationships/image" Target="media/jztdrxfm2apyxjoiyigyg.png"/><Relationship Id="rId70" Type="http://schemas.openxmlformats.org/officeDocument/2006/relationships/image" Target="media/bsxky6oz93ychu5tu_tgt.png"/><Relationship Id="rId75" Type="http://schemas.openxmlformats.org/officeDocument/2006/relationships/image" Target="media/uxuibigibvz6ubvwdearh.png"/><Relationship Id="rId91" Type="http://schemas.openxmlformats.org/officeDocument/2006/relationships/image" Target="media/0pyz4edytfa1t4bgaeqaj.png"/><Relationship Id="rId96" Type="http://schemas.openxmlformats.org/officeDocument/2006/relationships/image" Target="media/ittsxaxjpiamphxebwmxu.png"/><Relationship Id="rId140" Type="http://schemas.openxmlformats.org/officeDocument/2006/relationships/image" Target="media/tjbvv-eigfilr2dsyagym.png"/><Relationship Id="rId145" Type="http://schemas.openxmlformats.org/officeDocument/2006/relationships/image" Target="media/lx0qekaxcmfa6wttozpbx.png"/><Relationship Id="rId161" Type="http://schemas.openxmlformats.org/officeDocument/2006/relationships/image" Target="media/od-fa6mhj6qjypc9sp-o7.png"/><Relationship Id="rId16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fctreeyacvtc7n0cc07z.png"/><Relationship Id="rId23" Type="http://schemas.openxmlformats.org/officeDocument/2006/relationships/image" Target="media/10klve1z0mjexun3m97sk.png"/><Relationship Id="rId28" Type="http://schemas.openxmlformats.org/officeDocument/2006/relationships/image" Target="media/0kfljswit5h0r_nrp9uuo.png"/><Relationship Id="rId49" Type="http://schemas.openxmlformats.org/officeDocument/2006/relationships/image" Target="media/hvbacqyj0lg1yi6tg3jh8.png"/><Relationship Id="rId114" Type="http://schemas.openxmlformats.org/officeDocument/2006/relationships/image" Target="media/pkosaaniftvcqw2teqyzt.png"/><Relationship Id="rId119" Type="http://schemas.openxmlformats.org/officeDocument/2006/relationships/image" Target="media/fj6fse6qwndks-1nyfr8t.png"/><Relationship Id="rId44" Type="http://schemas.openxmlformats.org/officeDocument/2006/relationships/image" Target="media/qpzbejd1j_l26k2kttquj.png"/><Relationship Id="rId60" Type="http://schemas.openxmlformats.org/officeDocument/2006/relationships/image" Target="media/1f__ervirjkx_esuhrqnc.png"/><Relationship Id="rId65" Type="http://schemas.openxmlformats.org/officeDocument/2006/relationships/image" Target="media/e3j_tfaqud3mps-hjtdtf.png"/><Relationship Id="rId81" Type="http://schemas.openxmlformats.org/officeDocument/2006/relationships/image" Target="media/snj51xpc8sl3bb3lufifm.png"/><Relationship Id="rId86" Type="http://schemas.openxmlformats.org/officeDocument/2006/relationships/image" Target="media/iq0axr67pgg12mxm8rcbl.png"/><Relationship Id="rId130" Type="http://schemas.openxmlformats.org/officeDocument/2006/relationships/image" Target="media/ahubkcc3km0q3jpbeirnw.png"/><Relationship Id="rId135" Type="http://schemas.openxmlformats.org/officeDocument/2006/relationships/image" Target="media/xooua3hojfv5debmys1nh.png"/><Relationship Id="rId151" Type="http://schemas.openxmlformats.org/officeDocument/2006/relationships/image" Target="media/a30jnczjqn7xqlllrvd8q.png"/><Relationship Id="rId156" Type="http://schemas.openxmlformats.org/officeDocument/2006/relationships/image" Target="media/tseg_60e9ozjdhsy5f7kv.png"/><Relationship Id="rId13" Type="http://schemas.openxmlformats.org/officeDocument/2006/relationships/image" Target="media/xzkt8pzjx3riu5ww_ztre.png"/><Relationship Id="rId18" Type="http://schemas.openxmlformats.org/officeDocument/2006/relationships/image" Target="media/_puumfiirgdvxpkvcexnx.png"/><Relationship Id="rId39" Type="http://schemas.openxmlformats.org/officeDocument/2006/relationships/image" Target="media/tr3l67jy-2yqsrzi-oisl.png"/><Relationship Id="rId109" Type="http://schemas.openxmlformats.org/officeDocument/2006/relationships/image" Target="media/rh_ew5kmhzfbw6rvuia_z.png"/><Relationship Id="rId34" Type="http://schemas.openxmlformats.org/officeDocument/2006/relationships/image" Target="media/-msz0mymb6_92qmhtryhb.png"/><Relationship Id="rId50" Type="http://schemas.openxmlformats.org/officeDocument/2006/relationships/image" Target="media/axcxi06khcpzjy1lhsx_d.png"/><Relationship Id="rId55" Type="http://schemas.openxmlformats.org/officeDocument/2006/relationships/image" Target="media/dqpnvhp9a2itjlhuo9kef.png"/><Relationship Id="rId76" Type="http://schemas.openxmlformats.org/officeDocument/2006/relationships/image" Target="media/lwhnml1au4dcpht4wmuom.png"/><Relationship Id="rId97" Type="http://schemas.openxmlformats.org/officeDocument/2006/relationships/image" Target="media/_mjs4vnas0lkaptoy-ffc.png"/><Relationship Id="rId104" Type="http://schemas.openxmlformats.org/officeDocument/2006/relationships/image" Target="media/wor_h-nn5lda4pnjz1a4q.png"/><Relationship Id="rId120" Type="http://schemas.openxmlformats.org/officeDocument/2006/relationships/image" Target="media/58_kcdoq3cjr6hmkdfjuq.png"/><Relationship Id="rId125" Type="http://schemas.openxmlformats.org/officeDocument/2006/relationships/image" Target="media/poxeylpa18wqhuy36rq34.png"/><Relationship Id="rId141" Type="http://schemas.openxmlformats.org/officeDocument/2006/relationships/image" Target="media/tqflobftocameftufol8u.png"/><Relationship Id="rId146" Type="http://schemas.openxmlformats.org/officeDocument/2006/relationships/image" Target="media/kpzugri1o-makc9b_y27t.png"/><Relationship Id="rId7" Type="http://schemas.openxmlformats.org/officeDocument/2006/relationships/image" Target="media/-psn5lpwexro-242tcoow.png"/><Relationship Id="rId71" Type="http://schemas.openxmlformats.org/officeDocument/2006/relationships/image" Target="media/onebz1tv4qvh5bmi8ssri.png"/><Relationship Id="rId92" Type="http://schemas.openxmlformats.org/officeDocument/2006/relationships/image" Target="media/iys9vq17586kevk0ztzgm.png"/><Relationship Id="rId162" Type="http://schemas.openxmlformats.org/officeDocument/2006/relationships/image" Target="media/yvbtv9xj9yuuiv3zfpqj-.png"/><Relationship Id="rId2" Type="http://schemas.openxmlformats.org/officeDocument/2006/relationships/numbering" Target="numbering.xml"/><Relationship Id="rId29" Type="http://schemas.openxmlformats.org/officeDocument/2006/relationships/image" Target="media/hbk03u5lenshuom8omth_.png"/><Relationship Id="rId24" Type="http://schemas.openxmlformats.org/officeDocument/2006/relationships/image" Target="media/9bpa84hfivuckmj1_p7y8.png"/><Relationship Id="rId40" Type="http://schemas.openxmlformats.org/officeDocument/2006/relationships/image" Target="media/01ea_pxbhpblhygumgmd5.png"/><Relationship Id="rId45" Type="http://schemas.openxmlformats.org/officeDocument/2006/relationships/image" Target="media/8tgm_msbumra9fvs4ce2j.png"/><Relationship Id="rId66" Type="http://schemas.openxmlformats.org/officeDocument/2006/relationships/image" Target="media/9tvk9xqpcqd6tltgpehrd.png"/><Relationship Id="rId87" Type="http://schemas.openxmlformats.org/officeDocument/2006/relationships/image" Target="media/xhnpbzyetlvf4y0soaxgv.png"/><Relationship Id="rId110" Type="http://schemas.openxmlformats.org/officeDocument/2006/relationships/image" Target="media/lfhdfwwujmo_ou9vlmi4o.png"/><Relationship Id="rId115" Type="http://schemas.openxmlformats.org/officeDocument/2006/relationships/image" Target="media/tmyyowdve8j1wjuqllant.png"/><Relationship Id="rId131" Type="http://schemas.openxmlformats.org/officeDocument/2006/relationships/image" Target="media/c76i7geuw4i-bcc1tlxxm.png"/><Relationship Id="rId136" Type="http://schemas.openxmlformats.org/officeDocument/2006/relationships/image" Target="media/hyowiukazmjfu45a2fzkq.png"/><Relationship Id="rId157" Type="http://schemas.openxmlformats.org/officeDocument/2006/relationships/image" Target="media/pqvhxhqjr9ctp-ybxnayj.png"/><Relationship Id="rId61" Type="http://schemas.openxmlformats.org/officeDocument/2006/relationships/image" Target="media/5pyedig-vhjger3m_wkax.png"/><Relationship Id="rId82" Type="http://schemas.openxmlformats.org/officeDocument/2006/relationships/image" Target="media/mnjav8dntuiioqtyoioa0.png"/><Relationship Id="rId152" Type="http://schemas.openxmlformats.org/officeDocument/2006/relationships/image" Target="media/kebyp4n0n4ra_dotizcuc.png"/><Relationship Id="rId19" Type="http://schemas.openxmlformats.org/officeDocument/2006/relationships/image" Target="media/bssj1ewidrbx4bxkwiusn.png"/><Relationship Id="rId14" Type="http://schemas.openxmlformats.org/officeDocument/2006/relationships/image" Target="media/8regke2_uijxyp7i25ntr.png"/><Relationship Id="rId30" Type="http://schemas.openxmlformats.org/officeDocument/2006/relationships/image" Target="media/ef0hswkqrmglwnbznp6ng.png"/><Relationship Id="rId35" Type="http://schemas.openxmlformats.org/officeDocument/2006/relationships/image" Target="media/xmfihxgxxkvpwnvjvm-fp.png"/><Relationship Id="rId56" Type="http://schemas.openxmlformats.org/officeDocument/2006/relationships/image" Target="media/i4s67uoankwjbhw_9lsdz.png"/><Relationship Id="rId77" Type="http://schemas.openxmlformats.org/officeDocument/2006/relationships/image" Target="media/qkeozirgbn8z7r5ib_els.png"/><Relationship Id="rId100" Type="http://schemas.openxmlformats.org/officeDocument/2006/relationships/image" Target="media/shlevjkidpzok17c5puin.png"/><Relationship Id="rId105" Type="http://schemas.openxmlformats.org/officeDocument/2006/relationships/image" Target="media/_l-y-lfmsuq2bkmmq5-x5.png"/><Relationship Id="rId126" Type="http://schemas.openxmlformats.org/officeDocument/2006/relationships/image" Target="media/6fxihvl6am5sxkuein8hh.png"/><Relationship Id="rId147" Type="http://schemas.openxmlformats.org/officeDocument/2006/relationships/image" Target="media/2yjg2jky5mxftt31dcibz.png"/><Relationship Id="rId8" Type="http://schemas.openxmlformats.org/officeDocument/2006/relationships/image" Target="media/6m2vk0nhp9t69zuj2ylgo.png"/><Relationship Id="rId51" Type="http://schemas.openxmlformats.org/officeDocument/2006/relationships/image" Target="media/1fhfoexwgvog5xbsyqp2b.png"/><Relationship Id="rId72" Type="http://schemas.openxmlformats.org/officeDocument/2006/relationships/image" Target="media/a6qpryhlbxgjn1pqeuzda.png"/><Relationship Id="rId93" Type="http://schemas.openxmlformats.org/officeDocument/2006/relationships/image" Target="media/gfuc8fqal5f2agevaemkd.png"/><Relationship Id="rId98" Type="http://schemas.openxmlformats.org/officeDocument/2006/relationships/image" Target="media/8uu6ujepkvyxmgjmooos2.png"/><Relationship Id="rId121" Type="http://schemas.openxmlformats.org/officeDocument/2006/relationships/image" Target="media/l_zmrmbvyfjwah8xs0_nv.png"/><Relationship Id="rId142" Type="http://schemas.openxmlformats.org/officeDocument/2006/relationships/image" Target="media/qvajrhz_te2ol2kk2jnyg.png"/><Relationship Id="rId163" Type="http://schemas.openxmlformats.org/officeDocument/2006/relationships/image" Target="media/c1i_mofuhdu-cvj79zjbo.png"/><Relationship Id="rId3" Type="http://schemas.openxmlformats.org/officeDocument/2006/relationships/footnotes" Target="footnotes.xml"/><Relationship Id="rId25" Type="http://schemas.openxmlformats.org/officeDocument/2006/relationships/image" Target="media/dh0th5mblhpbyjwxfpvtn.png"/><Relationship Id="rId46" Type="http://schemas.openxmlformats.org/officeDocument/2006/relationships/image" Target="media/cidrkfpnidt-jkaw8rqju.png"/><Relationship Id="rId67" Type="http://schemas.openxmlformats.org/officeDocument/2006/relationships/image" Target="media/bdm_axb8s5euosicppale.png"/><Relationship Id="rId116" Type="http://schemas.openxmlformats.org/officeDocument/2006/relationships/image" Target="media/4mop9lnd83u1yljeui3sx.png"/><Relationship Id="rId137" Type="http://schemas.openxmlformats.org/officeDocument/2006/relationships/image" Target="media/xo4aadz9_a1bafrzqx-ml.png"/><Relationship Id="rId158" Type="http://schemas.openxmlformats.org/officeDocument/2006/relationships/image" Target="media/zuvspxwxsfy06bpmdypjn.png"/><Relationship Id="rId20" Type="http://schemas.openxmlformats.org/officeDocument/2006/relationships/image" Target="media/rr2kznsijehwozzej-inx.png"/><Relationship Id="rId41" Type="http://schemas.openxmlformats.org/officeDocument/2006/relationships/image" Target="media/qopycbbpgft78t59vtorx.png"/><Relationship Id="rId62" Type="http://schemas.openxmlformats.org/officeDocument/2006/relationships/image" Target="media/90w_yphffrrjql4v0pc5q.png"/><Relationship Id="rId83" Type="http://schemas.openxmlformats.org/officeDocument/2006/relationships/image" Target="media/yuuao65ljbqhzfwak-heu.png"/><Relationship Id="rId88" Type="http://schemas.openxmlformats.org/officeDocument/2006/relationships/image" Target="media/yo-y4l612agoyo0juajtq.png"/><Relationship Id="rId111" Type="http://schemas.openxmlformats.org/officeDocument/2006/relationships/image" Target="media/pr0bvclzsjnlk02umu5y3.png"/><Relationship Id="rId132" Type="http://schemas.openxmlformats.org/officeDocument/2006/relationships/image" Target="media/arwq4xewwesflte02w98p.png"/><Relationship Id="rId153" Type="http://schemas.openxmlformats.org/officeDocument/2006/relationships/image" Target="media/w5h4qnltnznj660aguvmt.png"/><Relationship Id="rId15" Type="http://schemas.openxmlformats.org/officeDocument/2006/relationships/image" Target="media/-ymcas2ggrea-xajpw0s7.png"/><Relationship Id="rId36" Type="http://schemas.openxmlformats.org/officeDocument/2006/relationships/image" Target="media/qgxxylixnyani6omlnl2l.png"/><Relationship Id="rId57" Type="http://schemas.openxmlformats.org/officeDocument/2006/relationships/image" Target="media/ly8odigf6aje6rmpw8pzp.png"/><Relationship Id="rId106" Type="http://schemas.openxmlformats.org/officeDocument/2006/relationships/image" Target="media/gse6t8re29_tgst1kjdtv.png"/><Relationship Id="rId127" Type="http://schemas.openxmlformats.org/officeDocument/2006/relationships/image" Target="media/ju99odflaasqesdtf-6dh.png"/><Relationship Id="rId10" Type="http://schemas.openxmlformats.org/officeDocument/2006/relationships/image" Target="media/ma2zthlicxahqxrdjqz4p.png"/><Relationship Id="rId31" Type="http://schemas.openxmlformats.org/officeDocument/2006/relationships/image" Target="media/yzcasn4mibzzy0g_vpkgi.png"/><Relationship Id="rId52" Type="http://schemas.openxmlformats.org/officeDocument/2006/relationships/image" Target="media/zqrc2ebho8yyjetujbmpj.png"/><Relationship Id="rId73" Type="http://schemas.openxmlformats.org/officeDocument/2006/relationships/image" Target="media/1mon7iju0abp6rzscqzug.png"/><Relationship Id="rId78" Type="http://schemas.openxmlformats.org/officeDocument/2006/relationships/image" Target="media/x-9jjhgqo7aieei1_mofo.png"/><Relationship Id="rId94" Type="http://schemas.openxmlformats.org/officeDocument/2006/relationships/image" Target="media/jfvw6m34ka4v49baouqp-.png"/><Relationship Id="rId99" Type="http://schemas.openxmlformats.org/officeDocument/2006/relationships/image" Target="media/onx086_mnwh1luxhnhyl6.png"/><Relationship Id="rId101" Type="http://schemas.openxmlformats.org/officeDocument/2006/relationships/image" Target="media/77zogemdj-urlxt2hwu_r.png"/><Relationship Id="rId122" Type="http://schemas.openxmlformats.org/officeDocument/2006/relationships/image" Target="media/vh2ebuilicjv0a8flxlps.png"/><Relationship Id="rId143" Type="http://schemas.openxmlformats.org/officeDocument/2006/relationships/image" Target="media/ppwbsysrzqu1lxyast3jk.png"/><Relationship Id="rId148" Type="http://schemas.openxmlformats.org/officeDocument/2006/relationships/image" Target="media/yzageijesg9foukl3qpkc.png"/><Relationship Id="rId164"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ug7zno6ofno4zvhvrcstw.png"/><Relationship Id="rId26" Type="http://schemas.openxmlformats.org/officeDocument/2006/relationships/image" Target="media/r476mg-fcjzc72ckatdac.png"/><Relationship Id="rId47" Type="http://schemas.openxmlformats.org/officeDocument/2006/relationships/image" Target="media/el5bjrfis3d7l3nczx16k.png"/><Relationship Id="rId68" Type="http://schemas.openxmlformats.org/officeDocument/2006/relationships/image" Target="media/dbgf0fo2jtv5l91c2whit.png"/><Relationship Id="rId89" Type="http://schemas.openxmlformats.org/officeDocument/2006/relationships/image" Target="media/bpximv5rimojte1mxdg8j.png"/><Relationship Id="rId112" Type="http://schemas.openxmlformats.org/officeDocument/2006/relationships/image" Target="media/mhislry15azrnemnzkems.png"/><Relationship Id="rId133" Type="http://schemas.openxmlformats.org/officeDocument/2006/relationships/image" Target="media/xbpcas8kynf6qsv-c7ynb.png"/><Relationship Id="rId154" Type="http://schemas.openxmlformats.org/officeDocument/2006/relationships/image" Target="media/kpx_ffxjr9glsptnpxmtb.png"/><Relationship Id="rId16" Type="http://schemas.openxmlformats.org/officeDocument/2006/relationships/image" Target="media/pj4imtrpcmnhsq-izu1b1.png"/><Relationship Id="rId37" Type="http://schemas.openxmlformats.org/officeDocument/2006/relationships/image" Target="media/qismkbw24sz9gvb6aivej.png"/><Relationship Id="rId58" Type="http://schemas.openxmlformats.org/officeDocument/2006/relationships/image" Target="media/x1w1wcpl7u8tw8bl8tsha.png"/><Relationship Id="rId79" Type="http://schemas.openxmlformats.org/officeDocument/2006/relationships/image" Target="media/aotucpym7zkmadgsck4zf.png"/><Relationship Id="rId102" Type="http://schemas.openxmlformats.org/officeDocument/2006/relationships/image" Target="media/cadlho-irny_sx9scqmhn.png"/><Relationship Id="rId123" Type="http://schemas.openxmlformats.org/officeDocument/2006/relationships/image" Target="media/3mrsefwfg2u1j0cu0-eas.png"/><Relationship Id="rId144" Type="http://schemas.openxmlformats.org/officeDocument/2006/relationships/image" Target="media/w6w1kgyorikt79fslrg1a.png"/><Relationship Id="rId90" Type="http://schemas.openxmlformats.org/officeDocument/2006/relationships/image" Target="media/buxczoelr5gllvfx1fpqq.png"/><Relationship Id="rId165" Type="http://schemas.openxmlformats.org/officeDocument/2006/relationships/customXml" Target="../customXml/item2.xml"/><Relationship Id="rId27" Type="http://schemas.openxmlformats.org/officeDocument/2006/relationships/image" Target="media/oofiybj_t7h7duus88g4d.png"/><Relationship Id="rId48" Type="http://schemas.openxmlformats.org/officeDocument/2006/relationships/image" Target="media/s2zthuvtlxgtbidviil4a.png"/><Relationship Id="rId69" Type="http://schemas.openxmlformats.org/officeDocument/2006/relationships/image" Target="media/ja79qnzbbclpd7so_ve0t.png"/><Relationship Id="rId113" Type="http://schemas.openxmlformats.org/officeDocument/2006/relationships/image" Target="media/e3aqhzcc8hevj63dvq3vz.png"/><Relationship Id="rId134" Type="http://schemas.openxmlformats.org/officeDocument/2006/relationships/image" Target="media/dvfb8v4ewikvm9zrahcrm.png"/><Relationship Id="rId80" Type="http://schemas.openxmlformats.org/officeDocument/2006/relationships/image" Target="media/uzehl5mptvrusdwlmagsj.png"/><Relationship Id="rId155" Type="http://schemas.openxmlformats.org/officeDocument/2006/relationships/image" Target="media/p1si8kbcwhbwza-zbzxy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472D2E-BF63-42E6-8C74-22C8E90A44C8}"/>
</file>

<file path=customXml/itemProps2.xml><?xml version="1.0" encoding="utf-8"?>
<ds:datastoreItem xmlns:ds="http://schemas.openxmlformats.org/officeDocument/2006/customXml" ds:itemID="{E1B71A9E-239A-4B8A-9454-C087A4E569F5}"/>
</file>

<file path=customXml/itemProps3.xml><?xml version="1.0" encoding="utf-8"?>
<ds:datastoreItem xmlns:ds="http://schemas.openxmlformats.org/officeDocument/2006/customXml" ds:itemID="{6155B339-FD0B-4597-B348-521A6436F6C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2026-06-02T17:03:58Z</dcterms:created>
  <dcterms:modified xsi:type="dcterms:W3CDTF">2026-06-02T17:03:58Z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