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ED774" w14:textId="134D8DC2" w:rsidR="00521082" w:rsidRPr="008208E7" w:rsidRDefault="00521082">
      <w:pPr>
        <w:rPr>
          <w:rFonts w:ascii="Times New Roman" w:hAnsi="Times New Roman" w:cs="Times New Roman"/>
          <w:noProof/>
          <w:lang w:val="en-US"/>
        </w:rPr>
      </w:pPr>
      <w:r w:rsidRPr="008208E7">
        <w:rPr>
          <w:rFonts w:ascii="Times New Roman" w:hAnsi="Times New Roman" w:cs="Times New Roman"/>
          <w:lang w:val="en-US"/>
        </w:rPr>
        <w:t>Findings</w:t>
      </w:r>
    </w:p>
    <w:p w14:paraId="4C80FB4E" w14:textId="03C00552" w:rsidR="00521082" w:rsidRPr="008208E7" w:rsidRDefault="00521082" w:rsidP="00521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8208E7">
        <w:rPr>
          <w:rFonts w:ascii="Times New Roman" w:hAnsi="Times New Roman" w:cs="Times New Roman"/>
          <w:noProof/>
          <w:lang w:val="en-US"/>
        </w:rPr>
        <w:t>Bone tumor detection faces challenges due to noice in images</w:t>
      </w:r>
    </w:p>
    <w:p w14:paraId="1A056EAE" w14:textId="6672097A" w:rsidR="00521082" w:rsidRPr="008208E7" w:rsidRDefault="00521082" w:rsidP="00521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8208E7">
        <w:rPr>
          <w:rFonts w:ascii="Times New Roman" w:hAnsi="Times New Roman" w:cs="Times New Roman"/>
          <w:noProof/>
          <w:lang w:val="en-US"/>
        </w:rPr>
        <w:t>A lightweigth YOLO-SegNet framework integrating OSGDF for noise reduction</w:t>
      </w:r>
    </w:p>
    <w:p w14:paraId="6BD2FF1B" w14:textId="2B28F6CA" w:rsidR="00521082" w:rsidRPr="008208E7" w:rsidRDefault="00521082" w:rsidP="00521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lang w:val="en-US"/>
        </w:rPr>
      </w:pPr>
      <w:r w:rsidRPr="008208E7">
        <w:rPr>
          <w:rFonts w:ascii="Times New Roman" w:hAnsi="Times New Roman" w:cs="Times New Roman"/>
          <w:noProof/>
          <w:lang w:val="en-US"/>
        </w:rPr>
        <w:t>A ROI restricted Relational Transformer block to learn the relations between pixels in the region of interest</w:t>
      </w:r>
      <w:r w:rsidR="00EB7A7E" w:rsidRPr="008208E7">
        <w:rPr>
          <w:rFonts w:ascii="Times New Roman" w:hAnsi="Times New Roman" w:cs="Times New Roman"/>
          <w:noProof/>
          <w:lang w:val="en-US"/>
        </w:rPr>
        <w:t xml:space="preserve"> (relational attention)</w:t>
      </w:r>
    </w:p>
    <w:p w14:paraId="069FB914" w14:textId="4733EC6C" w:rsidR="00521082" w:rsidRPr="008208E7" w:rsidRDefault="00521082" w:rsidP="005210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208E7">
        <w:rPr>
          <w:rFonts w:ascii="Times New Roman" w:hAnsi="Times New Roman" w:cs="Times New Roman"/>
          <w:noProof/>
          <w:lang w:val="en-US"/>
        </w:rPr>
        <w:t>Fire Hawk Optimization</w:t>
      </w:r>
      <w:r w:rsidR="00A3174F" w:rsidRPr="008208E7">
        <w:rPr>
          <w:rFonts w:ascii="Times New Roman" w:hAnsi="Times New Roman" w:cs="Times New Roman"/>
          <w:noProof/>
          <w:lang w:val="en-US"/>
        </w:rPr>
        <w:t xml:space="preserve"> for hyperparameter tuning</w:t>
      </w:r>
    </w:p>
    <w:p w14:paraId="3A75DAF3" w14:textId="089F003B" w:rsidR="00EB7A7E" w:rsidRPr="008208E7" w:rsidRDefault="00EB7A7E" w:rsidP="00EB7A7E">
      <w:pPr>
        <w:rPr>
          <w:rFonts w:ascii="Times New Roman" w:hAnsi="Times New Roman" w:cs="Times New Roman"/>
          <w:lang w:val="en-US"/>
        </w:rPr>
      </w:pPr>
      <w:r w:rsidRPr="008208E7">
        <w:rPr>
          <w:rFonts w:ascii="Times New Roman" w:hAnsi="Times New Roman" w:cs="Times New Roman"/>
          <w:lang w:val="en-US"/>
        </w:rPr>
        <w:t>The OSGDF uses the Tunicate Swarm Optimization to suppress noise</w:t>
      </w:r>
    </w:p>
    <w:p w14:paraId="2F6BBD53" w14:textId="479DF4BE" w:rsidR="00521082" w:rsidRPr="008208E7" w:rsidRDefault="008208E7">
      <w:pPr>
        <w:rPr>
          <w:rFonts w:ascii="Times New Roman" w:hAnsi="Times New Roman" w:cs="Times New Roman"/>
          <w:b/>
          <w:bCs/>
          <w:noProof/>
        </w:rPr>
      </w:pPr>
      <w:r w:rsidRPr="008208E7">
        <w:rPr>
          <w:rFonts w:ascii="Times New Roman" w:hAnsi="Times New Roman" w:cs="Times New Roman"/>
          <w:b/>
          <w:bCs/>
          <w:noProof/>
        </w:rPr>
        <w:t>Pipeline (Flow of Framework)</w:t>
      </w:r>
    </w:p>
    <w:p w14:paraId="00DB5E92" w14:textId="037D005B" w:rsidR="008208E7" w:rsidRDefault="008208E7">
      <w:pPr>
        <w:rPr>
          <w:rFonts w:ascii="Times New Roman" w:hAnsi="Times New Roman" w:cs="Times New Roman"/>
          <w:lang w:val="en-US"/>
        </w:rPr>
      </w:pPr>
      <w:r w:rsidRPr="008208E7">
        <w:rPr>
          <w:rFonts w:ascii="Times New Roman" w:hAnsi="Times New Roman" w:cs="Times New Roman"/>
          <w:lang w:val="en-US"/>
        </w:rPr>
        <w:t>X-ray → YOLOv8 (ROI detection) → Relational YOLO–</w:t>
      </w:r>
      <w:proofErr w:type="spellStart"/>
      <w:r w:rsidRPr="008208E7">
        <w:rPr>
          <w:rFonts w:ascii="Times New Roman" w:hAnsi="Times New Roman" w:cs="Times New Roman"/>
          <w:lang w:val="en-US"/>
        </w:rPr>
        <w:t>SegNet</w:t>
      </w:r>
      <w:proofErr w:type="spellEnd"/>
      <w:r w:rsidRPr="008208E7">
        <w:rPr>
          <w:rFonts w:ascii="Times New Roman" w:hAnsi="Times New Roman" w:cs="Times New Roman"/>
          <w:lang w:val="en-US"/>
        </w:rPr>
        <w:t xml:space="preserve"> (segmentation + relational attention) → segmentation mask → classification (derived), with FHO optimizing training and optional OSGDF improving input quality.</w:t>
      </w:r>
    </w:p>
    <w:p w14:paraId="625C5A49" w14:textId="77777777" w:rsidR="008208E7" w:rsidRDefault="008208E7">
      <w:pPr>
        <w:rPr>
          <w:rFonts w:ascii="Times New Roman" w:hAnsi="Times New Roman" w:cs="Times New Roman"/>
          <w:lang w:val="en-US"/>
        </w:rPr>
      </w:pPr>
    </w:p>
    <w:p w14:paraId="0BB50FD2" w14:textId="62777E5D" w:rsidR="008208E7" w:rsidRDefault="008208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Project Goals</w:t>
      </w:r>
    </w:p>
    <w:p w14:paraId="7859D59D" w14:textId="5C3E2D4D" w:rsidR="008208E7" w:rsidRPr="003A7C14" w:rsidRDefault="008208E7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The full pipeline works end-to-end (X-ray -&gt;detection -&gt; segmentation + classification)</w:t>
      </w:r>
    </w:p>
    <w:p w14:paraId="7D2DF668" w14:textId="595D6459" w:rsidR="008208E7" w:rsidRPr="003A7C14" w:rsidRDefault="008208E7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Strong segmentation score</w:t>
      </w:r>
    </w:p>
    <w:p w14:paraId="0F8261CC" w14:textId="15AD059A" w:rsidR="008208E7" w:rsidRPr="003A7C14" w:rsidRDefault="008208E7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Classification accuracy</w:t>
      </w:r>
    </w:p>
    <w:p w14:paraId="46049851" w14:textId="05D09142" w:rsidR="008208E7" w:rsidRPr="003A7C14" w:rsidRDefault="008208E7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Model is lightweight</w:t>
      </w:r>
    </w:p>
    <w:p w14:paraId="07E7E3AE" w14:textId="6F7E7761" w:rsidR="008208E7" w:rsidRPr="003A7C14" w:rsidRDefault="008208E7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Ablation study proves ROI guidance and Transformer both contribute</w:t>
      </w:r>
    </w:p>
    <w:p w14:paraId="2AC1EC23" w14:textId="2F48DB88" w:rsidR="008208E7" w:rsidRPr="003A7C14" w:rsidRDefault="008208E7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Visual results (show Xray with bounding box, segmentation, mask, and classification</w:t>
      </w:r>
      <w:r w:rsidR="003A7C14" w:rsidRPr="003A7C14">
        <w:rPr>
          <w:rFonts w:ascii="Times New Roman" w:hAnsi="Times New Roman" w:cs="Times New Roman"/>
          <w:lang w:val="en-US"/>
        </w:rPr>
        <w:t xml:space="preserve"> label side by side)</w:t>
      </w:r>
    </w:p>
    <w:p w14:paraId="325235A1" w14:textId="570BB250" w:rsidR="003A7C14" w:rsidRDefault="003A7C14" w:rsidP="003A7C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Comparison against at least 3 baseline methods</w:t>
      </w:r>
    </w:p>
    <w:p w14:paraId="78E49F18" w14:textId="77777777" w:rsidR="003A7C14" w:rsidRDefault="003A7C14" w:rsidP="003A7C14">
      <w:pPr>
        <w:rPr>
          <w:rFonts w:ascii="Times New Roman" w:hAnsi="Times New Roman" w:cs="Times New Roman"/>
          <w:lang w:val="en-US"/>
        </w:rPr>
      </w:pPr>
    </w:p>
    <w:p w14:paraId="7DEB31CA" w14:textId="77777777" w:rsidR="003A7C14" w:rsidRDefault="003A7C14" w:rsidP="003A7C14">
      <w:pPr>
        <w:rPr>
          <w:rFonts w:ascii="Times New Roman" w:hAnsi="Times New Roman" w:cs="Times New Roman"/>
          <w:lang w:val="en-US"/>
        </w:rPr>
      </w:pPr>
    </w:p>
    <w:p w14:paraId="411611FF" w14:textId="77777777" w:rsidR="003A7C14" w:rsidRPr="003A7C14" w:rsidRDefault="003A7C14" w:rsidP="003A7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H"/>
          <w14:ligatures w14:val="none"/>
        </w:rPr>
      </w:pPr>
      <w:r w:rsidRPr="003A7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H"/>
          <w14:ligatures w14:val="none"/>
        </w:rPr>
        <w:t>Tools &amp;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8"/>
        <w:gridCol w:w="6538"/>
      </w:tblGrid>
      <w:tr w:rsidR="003A7C14" w:rsidRPr="003A7C14" w14:paraId="77C9111A" w14:textId="77777777" w:rsidTr="003A7C14">
        <w:tc>
          <w:tcPr>
            <w:tcW w:w="0" w:type="auto"/>
            <w:hideMark/>
          </w:tcPr>
          <w:p w14:paraId="06BD2AAC" w14:textId="77777777" w:rsidR="003A7C14" w:rsidRPr="003A7C14" w:rsidRDefault="003A7C14" w:rsidP="003A7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H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221AC375" w14:textId="77777777" w:rsidR="003A7C14" w:rsidRPr="003A7C14" w:rsidRDefault="003A7C14" w:rsidP="003A7C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H"/>
                <w14:ligatures w14:val="none"/>
              </w:rPr>
              <w:t>Tool</w:t>
            </w:r>
          </w:p>
        </w:tc>
      </w:tr>
      <w:tr w:rsidR="003A7C14" w:rsidRPr="003A7C14" w14:paraId="5A5EBD61" w14:textId="77777777" w:rsidTr="003A7C14">
        <w:tc>
          <w:tcPr>
            <w:tcW w:w="0" w:type="auto"/>
            <w:hideMark/>
          </w:tcPr>
          <w:p w14:paraId="77A21C16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Programming Language</w:t>
            </w:r>
          </w:p>
        </w:tc>
        <w:tc>
          <w:tcPr>
            <w:tcW w:w="0" w:type="auto"/>
            <w:hideMark/>
          </w:tcPr>
          <w:p w14:paraId="211C6BC2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Python</w:t>
            </w:r>
          </w:p>
        </w:tc>
      </w:tr>
      <w:tr w:rsidR="003A7C14" w:rsidRPr="003A7C14" w14:paraId="232F368B" w14:textId="77777777" w:rsidTr="003A7C14">
        <w:tc>
          <w:tcPr>
            <w:tcW w:w="0" w:type="auto"/>
            <w:hideMark/>
          </w:tcPr>
          <w:p w14:paraId="7F940C26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DL Framework</w:t>
            </w:r>
          </w:p>
        </w:tc>
        <w:tc>
          <w:tcPr>
            <w:tcW w:w="0" w:type="auto"/>
            <w:hideMark/>
          </w:tcPr>
          <w:p w14:paraId="6DA30CCE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PyTorch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(recommended)</w:t>
            </w:r>
          </w:p>
        </w:tc>
      </w:tr>
      <w:tr w:rsidR="003A7C14" w:rsidRPr="003A7C14" w14:paraId="35DAD085" w14:textId="77777777" w:rsidTr="003A7C14">
        <w:tc>
          <w:tcPr>
            <w:tcW w:w="0" w:type="auto"/>
            <w:hideMark/>
          </w:tcPr>
          <w:p w14:paraId="654C4823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Object Detection (YOLO)</w:t>
            </w:r>
          </w:p>
        </w:tc>
        <w:tc>
          <w:tcPr>
            <w:tcW w:w="0" w:type="auto"/>
            <w:hideMark/>
          </w:tcPr>
          <w:p w14:paraId="3A785828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Ultralytics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YOLOv8</w:t>
            </w:r>
          </w:p>
        </w:tc>
      </w:tr>
      <w:tr w:rsidR="003A7C14" w:rsidRPr="003A7C14" w14:paraId="0F2325DD" w14:textId="77777777" w:rsidTr="003A7C14">
        <w:tc>
          <w:tcPr>
            <w:tcW w:w="0" w:type="auto"/>
            <w:hideMark/>
          </w:tcPr>
          <w:p w14:paraId="267E5DED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Segmentation (</w:t>
            </w: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SegNet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8E61E3E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PyTorch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(implement from scratch or adapt)</w:t>
            </w:r>
          </w:p>
        </w:tc>
      </w:tr>
      <w:tr w:rsidR="003A7C14" w:rsidRPr="003A7C14" w14:paraId="230311D5" w14:textId="77777777" w:rsidTr="003A7C14">
        <w:tc>
          <w:tcPr>
            <w:tcW w:w="0" w:type="auto"/>
            <w:hideMark/>
          </w:tcPr>
          <w:p w14:paraId="527053FE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Transformer components</w:t>
            </w:r>
          </w:p>
        </w:tc>
        <w:tc>
          <w:tcPr>
            <w:tcW w:w="0" w:type="auto"/>
            <w:hideMark/>
          </w:tcPr>
          <w:p w14:paraId="3A5326C4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PyTorch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</w:t>
            </w:r>
            <w:proofErr w:type="spellStart"/>
            <w:proofErr w:type="gram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nn.Transformer</w:t>
            </w:r>
            <w:proofErr w:type="spellEnd"/>
            <w:proofErr w:type="gram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or Timm library</w:t>
            </w:r>
          </w:p>
        </w:tc>
      </w:tr>
      <w:tr w:rsidR="003A7C14" w:rsidRPr="003A7C14" w14:paraId="0FBB1404" w14:textId="77777777" w:rsidTr="003A7C14">
        <w:tc>
          <w:tcPr>
            <w:tcW w:w="0" w:type="auto"/>
            <w:hideMark/>
          </w:tcPr>
          <w:p w14:paraId="47CFF00B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Image processing</w:t>
            </w:r>
          </w:p>
        </w:tc>
        <w:tc>
          <w:tcPr>
            <w:tcW w:w="0" w:type="auto"/>
            <w:hideMark/>
          </w:tcPr>
          <w:p w14:paraId="0F38C3C5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OpenCV, </w:t>
            </w: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Albumentations</w:t>
            </w:r>
            <w:proofErr w:type="spellEnd"/>
          </w:p>
        </w:tc>
      </w:tr>
      <w:tr w:rsidR="003A7C14" w:rsidRPr="003A7C14" w14:paraId="353ABE90" w14:textId="77777777" w:rsidTr="003A7C14">
        <w:tc>
          <w:tcPr>
            <w:tcW w:w="0" w:type="auto"/>
            <w:hideMark/>
          </w:tcPr>
          <w:p w14:paraId="16FBA0D1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Data handling</w:t>
            </w:r>
          </w:p>
        </w:tc>
        <w:tc>
          <w:tcPr>
            <w:tcW w:w="0" w:type="auto"/>
            <w:hideMark/>
          </w:tcPr>
          <w:p w14:paraId="4E5530B7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Pandas, NumPy</w:t>
            </w:r>
          </w:p>
        </w:tc>
      </w:tr>
      <w:tr w:rsidR="003A7C14" w:rsidRPr="003A7C14" w14:paraId="47235182" w14:textId="77777777" w:rsidTr="003A7C14">
        <w:tc>
          <w:tcPr>
            <w:tcW w:w="0" w:type="auto"/>
            <w:hideMark/>
          </w:tcPr>
          <w:p w14:paraId="29AD6B3D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14:paraId="7CF7BD3A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Matplotlib, Seaborn, Grad-CAM</w:t>
            </w:r>
          </w:p>
        </w:tc>
      </w:tr>
      <w:tr w:rsidR="003A7C14" w:rsidRPr="003A7C14" w14:paraId="62C2DB06" w14:textId="77777777" w:rsidTr="003A7C14">
        <w:tc>
          <w:tcPr>
            <w:tcW w:w="0" w:type="auto"/>
            <w:hideMark/>
          </w:tcPr>
          <w:p w14:paraId="30FAB062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Evaluation</w:t>
            </w:r>
          </w:p>
        </w:tc>
        <w:tc>
          <w:tcPr>
            <w:tcW w:w="0" w:type="auto"/>
            <w:hideMark/>
          </w:tcPr>
          <w:p w14:paraId="1C4D765F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Scikit-learn, </w:t>
            </w: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PyTorch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metrics</w:t>
            </w:r>
          </w:p>
        </w:tc>
      </w:tr>
      <w:tr w:rsidR="003A7C14" w:rsidRPr="003A7C14" w14:paraId="564E6CD2" w14:textId="77777777" w:rsidTr="003A7C14">
        <w:tc>
          <w:tcPr>
            <w:tcW w:w="0" w:type="auto"/>
            <w:hideMark/>
          </w:tcPr>
          <w:p w14:paraId="68595E14" w14:textId="77777777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lastRenderedPageBreak/>
              <w:t>Environment</w:t>
            </w:r>
          </w:p>
        </w:tc>
        <w:tc>
          <w:tcPr>
            <w:tcW w:w="0" w:type="auto"/>
            <w:hideMark/>
          </w:tcPr>
          <w:p w14:paraId="477B0A7E" w14:textId="0E3128F4" w:rsidR="003A7C14" w:rsidRPr="003A7C14" w:rsidRDefault="003A7C14" w:rsidP="003A7C14">
            <w:pP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</w:pP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Jupyter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Notebook / VS Code + GPU (Google </w:t>
            </w:r>
            <w:proofErr w:type="spellStart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Colab</w:t>
            </w:r>
            <w:proofErr w:type="spellEnd"/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 xml:space="preserve"> works</w:t>
            </w:r>
            <w:r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/ Kaggle Notebooks</w:t>
            </w:r>
            <w:r w:rsidRPr="003A7C14">
              <w:rPr>
                <w:rFonts w:ascii="Times New Roman" w:eastAsia="Times New Roman" w:hAnsi="Times New Roman" w:cs="Times New Roman"/>
                <w:kern w:val="0"/>
                <w:lang w:eastAsia="en-GH"/>
                <w14:ligatures w14:val="none"/>
              </w:rPr>
              <w:t>)</w:t>
            </w:r>
          </w:p>
        </w:tc>
      </w:tr>
    </w:tbl>
    <w:p w14:paraId="75F875EC" w14:textId="77777777" w:rsidR="003A7C14" w:rsidRDefault="003A7C14" w:rsidP="003A7C14">
      <w:pPr>
        <w:rPr>
          <w:rFonts w:ascii="Times New Roman" w:hAnsi="Times New Roman" w:cs="Times New Roman"/>
          <w:lang w:val="en-US"/>
        </w:rPr>
      </w:pPr>
    </w:p>
    <w:p w14:paraId="1FCFF2BE" w14:textId="77777777" w:rsidR="003A7C14" w:rsidRDefault="003A7C14" w:rsidP="003A7C14">
      <w:pPr>
        <w:rPr>
          <w:rFonts w:ascii="Times New Roman" w:hAnsi="Times New Roman" w:cs="Times New Roman"/>
          <w:lang w:val="en-US"/>
        </w:rPr>
      </w:pPr>
    </w:p>
    <w:p w14:paraId="269F9ABD" w14:textId="6CD3B7B5" w:rsidR="003A7C14" w:rsidRDefault="003A7C14" w:rsidP="003A7C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Roadmap </w:t>
      </w:r>
    </w:p>
    <w:p w14:paraId="34A3928C" w14:textId="714A5EBD" w:rsidR="003A7C14" w:rsidRDefault="003A7C14" w:rsidP="003A7C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Phase 1</w:t>
      </w:r>
    </w:p>
    <w:p w14:paraId="2E7845F6" w14:textId="77777777" w:rsidR="003A7C14" w:rsidRPr="003A7C14" w:rsidRDefault="003A7C14" w:rsidP="003A7C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Read the original paper thoroughly</w:t>
      </w:r>
    </w:p>
    <w:p w14:paraId="5720C369" w14:textId="77777777" w:rsidR="003A7C14" w:rsidRPr="003A7C14" w:rsidRDefault="003A7C14" w:rsidP="003A7C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 xml:space="preserve">Understand how YOLO, </w:t>
      </w:r>
      <w:proofErr w:type="spellStart"/>
      <w:r w:rsidRPr="003A7C14">
        <w:rPr>
          <w:rFonts w:ascii="Times New Roman" w:hAnsi="Times New Roman" w:cs="Times New Roman"/>
          <w:lang w:val="en-US"/>
        </w:rPr>
        <w:t>SegNet</w:t>
      </w:r>
      <w:proofErr w:type="spellEnd"/>
      <w:r w:rsidRPr="003A7C14">
        <w:rPr>
          <w:rFonts w:ascii="Times New Roman" w:hAnsi="Times New Roman" w:cs="Times New Roman"/>
          <w:lang w:val="en-US"/>
        </w:rPr>
        <w:t>, and Transformers each work individually before combining them</w:t>
      </w:r>
    </w:p>
    <w:p w14:paraId="1EF57334" w14:textId="77777777" w:rsidR="003A7C14" w:rsidRPr="003A7C14" w:rsidRDefault="003A7C14" w:rsidP="003A7C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Set up Python environment and install all libraries</w:t>
      </w:r>
    </w:p>
    <w:p w14:paraId="4951667C" w14:textId="77777777" w:rsidR="003A7C14" w:rsidRPr="003A7C14" w:rsidRDefault="003A7C14" w:rsidP="003A7C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Download and explore your chosen bone tumor X-ray dataset</w:t>
      </w:r>
    </w:p>
    <w:p w14:paraId="14553401" w14:textId="52D57FA8" w:rsidR="003A7C14" w:rsidRDefault="003A7C14" w:rsidP="003A7C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Understand the annotation format (bounding boxes for YOLO, masks for segmentation)</w:t>
      </w:r>
    </w:p>
    <w:p w14:paraId="749A9D10" w14:textId="79D1C6D4" w:rsidR="003A7C14" w:rsidRDefault="003A7C14" w:rsidP="003A7C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Phase 2</w:t>
      </w:r>
    </w:p>
    <w:p w14:paraId="25F67FED" w14:textId="77777777" w:rsidR="003A7C14" w:rsidRPr="003A7C14" w:rsidRDefault="003A7C14" w:rsidP="003A7C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Read the original paper thoroughly</w:t>
      </w:r>
    </w:p>
    <w:p w14:paraId="7C96770B" w14:textId="77777777" w:rsidR="003A7C14" w:rsidRPr="003A7C14" w:rsidRDefault="003A7C14" w:rsidP="003A7C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 xml:space="preserve">Understand how YOLO, </w:t>
      </w:r>
      <w:proofErr w:type="spellStart"/>
      <w:r w:rsidRPr="003A7C14">
        <w:rPr>
          <w:rFonts w:ascii="Times New Roman" w:hAnsi="Times New Roman" w:cs="Times New Roman"/>
          <w:lang w:val="en-US"/>
        </w:rPr>
        <w:t>SegNet</w:t>
      </w:r>
      <w:proofErr w:type="spellEnd"/>
      <w:r w:rsidRPr="003A7C14">
        <w:rPr>
          <w:rFonts w:ascii="Times New Roman" w:hAnsi="Times New Roman" w:cs="Times New Roman"/>
          <w:lang w:val="en-US"/>
        </w:rPr>
        <w:t>, and Transformers each work individually before combining them</w:t>
      </w:r>
    </w:p>
    <w:p w14:paraId="3361D9EE" w14:textId="77777777" w:rsidR="003A7C14" w:rsidRPr="003A7C14" w:rsidRDefault="003A7C14" w:rsidP="003A7C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Set up Python environment and install all libraries</w:t>
      </w:r>
    </w:p>
    <w:p w14:paraId="4BF25FE5" w14:textId="77777777" w:rsidR="003A7C14" w:rsidRPr="003A7C14" w:rsidRDefault="003A7C14" w:rsidP="003A7C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Download and explore your chosen bone tumor X-ray dataset</w:t>
      </w:r>
    </w:p>
    <w:p w14:paraId="5AA7E90F" w14:textId="2C55A544" w:rsidR="003A7C14" w:rsidRDefault="003A7C14" w:rsidP="003A7C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Understand the annotation format (bounding boxes for YOLO, masks for segmentation)</w:t>
      </w:r>
    </w:p>
    <w:p w14:paraId="20C8A494" w14:textId="4AE494B3" w:rsidR="003A7C14" w:rsidRDefault="003A7C14" w:rsidP="003A7C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Phase 3</w:t>
      </w:r>
    </w:p>
    <w:p w14:paraId="76980979" w14:textId="1E0EC6C1" w:rsidR="003A7C14" w:rsidRPr="003A7C14" w:rsidRDefault="003A7C14" w:rsidP="003A7C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 xml:space="preserve">Use YOLOv8 (from </w:t>
      </w:r>
      <w:proofErr w:type="spellStart"/>
      <w:r w:rsidRPr="003A7C14">
        <w:rPr>
          <w:rFonts w:ascii="Times New Roman" w:hAnsi="Times New Roman" w:cs="Times New Roman"/>
          <w:lang w:val="en-US"/>
        </w:rPr>
        <w:t>Ultralytics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r w:rsidRPr="003A7C14">
        <w:rPr>
          <w:rFonts w:ascii="Times New Roman" w:hAnsi="Times New Roman" w:cs="Times New Roman"/>
          <w:lang w:val="en-US"/>
        </w:rPr>
        <w:t>fine-tune)</w:t>
      </w:r>
    </w:p>
    <w:p w14:paraId="41B05C98" w14:textId="77777777" w:rsidR="003A7C14" w:rsidRPr="003A7C14" w:rsidRDefault="003A7C14" w:rsidP="003A7C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Train YOLO on your X-ray dataset to detect and draw bounding boxes around bone tumors</w:t>
      </w:r>
    </w:p>
    <w:p w14:paraId="25DD13F4" w14:textId="1E25BA3D" w:rsidR="003A7C14" w:rsidRPr="003A7C14" w:rsidRDefault="003A7C14" w:rsidP="003A7C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This produces the Region of Interest (ROI) the cropped tumor area</w:t>
      </w:r>
    </w:p>
    <w:p w14:paraId="55CABE12" w14:textId="2D533E39" w:rsidR="003A7C14" w:rsidRDefault="003A7C14" w:rsidP="003A7C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 xml:space="preserve">Evaluate: </w:t>
      </w:r>
      <w:proofErr w:type="spellStart"/>
      <w:r w:rsidRPr="003A7C14">
        <w:rPr>
          <w:rFonts w:ascii="Times New Roman" w:hAnsi="Times New Roman" w:cs="Times New Roman"/>
          <w:lang w:val="en-US"/>
        </w:rPr>
        <w:t>mAP</w:t>
      </w:r>
      <w:proofErr w:type="spellEnd"/>
      <w:r w:rsidRPr="003A7C14">
        <w:rPr>
          <w:rFonts w:ascii="Times New Roman" w:hAnsi="Times New Roman" w:cs="Times New Roman"/>
          <w:lang w:val="en-US"/>
        </w:rPr>
        <w:t xml:space="preserve"> (mean Average Precision), </w:t>
      </w:r>
      <w:proofErr w:type="spellStart"/>
      <w:r w:rsidRPr="003A7C14">
        <w:rPr>
          <w:rFonts w:ascii="Times New Roman" w:hAnsi="Times New Roman" w:cs="Times New Roman"/>
          <w:lang w:val="en-US"/>
        </w:rPr>
        <w:t>IoU</w:t>
      </w:r>
      <w:proofErr w:type="spellEnd"/>
    </w:p>
    <w:p w14:paraId="6788F324" w14:textId="37DA1840" w:rsidR="003A7C14" w:rsidRDefault="003A7C14" w:rsidP="003A7C1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Phase 4</w:t>
      </w:r>
    </w:p>
    <w:p w14:paraId="0967E9D6" w14:textId="77777777" w:rsidR="003A7C14" w:rsidRPr="003A7C14" w:rsidRDefault="003A7C14" w:rsidP="003A7C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Take the ROI crop from YOLO as input</w:t>
      </w:r>
    </w:p>
    <w:p w14:paraId="7282795A" w14:textId="77777777" w:rsidR="003A7C14" w:rsidRPr="003A7C14" w:rsidRDefault="003A7C14" w:rsidP="003A7C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 xml:space="preserve">Implement </w:t>
      </w:r>
      <w:proofErr w:type="spellStart"/>
      <w:r w:rsidRPr="003A7C14">
        <w:rPr>
          <w:rFonts w:ascii="Times New Roman" w:hAnsi="Times New Roman" w:cs="Times New Roman"/>
          <w:lang w:val="en-US"/>
        </w:rPr>
        <w:t>SegNet</w:t>
      </w:r>
      <w:proofErr w:type="spellEnd"/>
      <w:r w:rsidRPr="003A7C14">
        <w:rPr>
          <w:rFonts w:ascii="Times New Roman" w:hAnsi="Times New Roman" w:cs="Times New Roman"/>
          <w:lang w:val="en-US"/>
        </w:rPr>
        <w:t xml:space="preserve"> encoder-decoder for pixel-level segmentation</w:t>
      </w:r>
    </w:p>
    <w:p w14:paraId="12765DE5" w14:textId="77777777" w:rsidR="003A7C14" w:rsidRPr="003A7C14" w:rsidRDefault="003A7C14" w:rsidP="003A7C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Add Transformer blocks (self-attention layers) to capture long-range spatial relationships within the ROI</w:t>
      </w:r>
    </w:p>
    <w:p w14:paraId="61FCD8C1" w14:textId="77777777" w:rsidR="003A7C14" w:rsidRPr="003A7C14" w:rsidRDefault="003A7C14" w:rsidP="003A7C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The "relational" part means the Transformer models relationships between different parts of the tumor region</w:t>
      </w:r>
    </w:p>
    <w:p w14:paraId="3C1457A7" w14:textId="77777777" w:rsidR="003A7C14" w:rsidRPr="003A7C14" w:rsidRDefault="003A7C14" w:rsidP="003A7C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>Train the segmentation head on masked X-ray ROIs</w:t>
      </w:r>
    </w:p>
    <w:p w14:paraId="0DCC9F34" w14:textId="73737EF3" w:rsidR="003A7C14" w:rsidRPr="003A7C14" w:rsidRDefault="003A7C14" w:rsidP="003A7C1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3A7C14">
        <w:rPr>
          <w:rFonts w:ascii="Times New Roman" w:hAnsi="Times New Roman" w:cs="Times New Roman"/>
          <w:lang w:val="en-US"/>
        </w:rPr>
        <w:t xml:space="preserve">Evaluate: Dice coefficient, </w:t>
      </w:r>
      <w:proofErr w:type="spellStart"/>
      <w:r w:rsidRPr="003A7C14">
        <w:rPr>
          <w:rFonts w:ascii="Times New Roman" w:hAnsi="Times New Roman" w:cs="Times New Roman"/>
          <w:lang w:val="en-US"/>
        </w:rPr>
        <w:t>IoU</w:t>
      </w:r>
      <w:proofErr w:type="spellEnd"/>
      <w:r w:rsidRPr="003A7C1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A7C14">
        <w:rPr>
          <w:rFonts w:ascii="Times New Roman" w:hAnsi="Times New Roman" w:cs="Times New Roman"/>
          <w:lang w:val="en-US"/>
        </w:rPr>
        <w:t>Hausdorff</w:t>
      </w:r>
      <w:proofErr w:type="spellEnd"/>
      <w:r w:rsidRPr="003A7C14">
        <w:rPr>
          <w:rFonts w:ascii="Times New Roman" w:hAnsi="Times New Roman" w:cs="Times New Roman"/>
          <w:lang w:val="en-US"/>
        </w:rPr>
        <w:t xml:space="preserve"> distance</w:t>
      </w:r>
    </w:p>
    <w:sectPr w:rsidR="003A7C14" w:rsidRPr="003A7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A22"/>
    <w:multiLevelType w:val="hybridMultilevel"/>
    <w:tmpl w:val="8732EC6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0D6A"/>
    <w:multiLevelType w:val="hybridMultilevel"/>
    <w:tmpl w:val="AF5E1900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F014F"/>
    <w:multiLevelType w:val="hybridMultilevel"/>
    <w:tmpl w:val="D472C35A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5320D"/>
    <w:multiLevelType w:val="hybridMultilevel"/>
    <w:tmpl w:val="B8AC33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F28B7"/>
    <w:multiLevelType w:val="hybridMultilevel"/>
    <w:tmpl w:val="5F2A3E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2029C"/>
    <w:multiLevelType w:val="hybridMultilevel"/>
    <w:tmpl w:val="A14C81B2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54665"/>
    <w:multiLevelType w:val="hybridMultilevel"/>
    <w:tmpl w:val="AF32B3E4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517CA"/>
    <w:multiLevelType w:val="hybridMultilevel"/>
    <w:tmpl w:val="9E3616F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827970">
    <w:abstractNumId w:val="7"/>
  </w:num>
  <w:num w:numId="2" w16cid:durableId="1639533657">
    <w:abstractNumId w:val="4"/>
  </w:num>
  <w:num w:numId="3" w16cid:durableId="1775131399">
    <w:abstractNumId w:val="3"/>
  </w:num>
  <w:num w:numId="4" w16cid:durableId="169569430">
    <w:abstractNumId w:val="0"/>
  </w:num>
  <w:num w:numId="5" w16cid:durableId="1757432091">
    <w:abstractNumId w:val="6"/>
  </w:num>
  <w:num w:numId="6" w16cid:durableId="2025982353">
    <w:abstractNumId w:val="2"/>
  </w:num>
  <w:num w:numId="7" w16cid:durableId="36972723">
    <w:abstractNumId w:val="1"/>
  </w:num>
  <w:num w:numId="8" w16cid:durableId="1164320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82"/>
    <w:rsid w:val="003A7C14"/>
    <w:rsid w:val="00521082"/>
    <w:rsid w:val="006D212B"/>
    <w:rsid w:val="008208E7"/>
    <w:rsid w:val="00A3174F"/>
    <w:rsid w:val="00E33E86"/>
    <w:rsid w:val="00E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452B"/>
  <w15:chartTrackingRefBased/>
  <w15:docId w15:val="{604FDB8C-8745-45BA-9EEA-6573FEA8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7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Otabil</dc:creator>
  <cp:keywords/>
  <dc:description/>
  <cp:lastModifiedBy>Wilfred Otabil</cp:lastModifiedBy>
  <cp:revision>1</cp:revision>
  <dcterms:created xsi:type="dcterms:W3CDTF">2026-06-10T12:34:00Z</dcterms:created>
  <dcterms:modified xsi:type="dcterms:W3CDTF">2026-06-10T13:49:00Z</dcterms:modified>
</cp:coreProperties>
</file>