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p w14:paraId="27312A53" w14:textId="50B93753" w:rsidR="00DB66AA" w:rsidRPr="00CD28D1" w:rsidRDefault="002C4F3C" w:rsidP="00DB66AA">
      <w:pPr>
        <w:spacing w:before="100" w:beforeAutospacing="1" w:after="100" w:afterAutospacing="1" w:line="240" w:lineRule="auto"/>
        <w:rPr>
          <w:rFonts w:ascii="Arial Black" w:eastAsia="Times New Roman" w:hAnsi="Arial Black" w:cs="Times New Roman"/>
          <w:b/>
          <w:bCs/>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PROJECT TITLE: "ENHANCING CLEANING PRACTICES IN URBAN COMMUNITIES"</w:t>
      </w:r>
    </w:p>
    <w:p w14:paraId="24318A32" w14:textId="61647223" w:rsidR="00DB66AA" w:rsidRPr="00CD28D1" w:rsidRDefault="002C4F3C"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CD28D1">
        <w:rPr>
          <w:rFonts w:ascii="Arial Black" w:eastAsia="Times New Roman" w:hAnsi="Arial Black" w:cs="Times New Roman"/>
          <w:b/>
          <w:bCs/>
          <w:kern w:val="0"/>
          <w:sz w:val="28"/>
          <w:szCs w:val="28"/>
          <w:lang w:eastAsia="en-RW"/>
          <w14:ligatures w14:val="none"/>
        </w:rPr>
        <w:t xml:space="preserve">                            </w:t>
      </w:r>
      <w:r w:rsidR="00DB66AA" w:rsidRPr="00CD28D1">
        <w:rPr>
          <w:rFonts w:ascii="Arial Black" w:eastAsia="Times New Roman" w:hAnsi="Arial Black" w:cs="Times New Roman"/>
          <w:b/>
          <w:bCs/>
          <w:kern w:val="0"/>
          <w:sz w:val="32"/>
          <w:szCs w:val="32"/>
          <w:lang w:eastAsia="en-RW"/>
          <w14:ligatures w14:val="none"/>
        </w:rPr>
        <w:t>Executive Summary</w:t>
      </w:r>
    </w:p>
    <w:p w14:paraId="1B8F640D" w14:textId="485EDC49"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Our innovative project aims to revolutionize the cleaning industry in </w:t>
      </w:r>
      <w:r w:rsidR="002A4FBD" w:rsidRPr="00CD28D1">
        <w:rPr>
          <w:rFonts w:ascii="Arial Black" w:eastAsia="Times New Roman" w:hAnsi="Arial Black" w:cs="Times New Roman"/>
          <w:kern w:val="0"/>
          <w:sz w:val="28"/>
          <w:szCs w:val="28"/>
          <w:lang w:eastAsia="en-RW"/>
          <w14:ligatures w14:val="none"/>
        </w:rPr>
        <w:t>South Sudan</w:t>
      </w:r>
      <w:r w:rsidRPr="00CD28D1">
        <w:rPr>
          <w:rFonts w:ascii="Arial Black" w:eastAsia="Times New Roman" w:hAnsi="Arial Black" w:cs="Times New Roman"/>
          <w:kern w:val="0"/>
          <w:sz w:val="28"/>
          <w:szCs w:val="28"/>
          <w:lang w:eastAsia="en-RW"/>
          <w14:ligatures w14:val="none"/>
        </w:rPr>
        <w:t xml:space="preserve"> by targeting the growing demand for high-quality cleaning services in </w:t>
      </w:r>
      <w:r w:rsidR="002A4FBD" w:rsidRPr="00CD28D1">
        <w:rPr>
          <w:rFonts w:ascii="Arial Black" w:eastAsia="Times New Roman" w:hAnsi="Arial Black" w:cs="Times New Roman"/>
          <w:kern w:val="0"/>
          <w:sz w:val="28"/>
          <w:szCs w:val="28"/>
          <w:lang w:eastAsia="en-RW"/>
          <w14:ligatures w14:val="none"/>
        </w:rPr>
        <w:t>Juba</w:t>
      </w:r>
      <w:r w:rsidRPr="00CD28D1">
        <w:rPr>
          <w:rFonts w:ascii="Arial Black" w:eastAsia="Times New Roman" w:hAnsi="Arial Black" w:cs="Times New Roman"/>
          <w:kern w:val="0"/>
          <w:sz w:val="28"/>
          <w:szCs w:val="28"/>
          <w:lang w:eastAsia="en-RW"/>
          <w14:ligatures w14:val="none"/>
        </w:rPr>
        <w:t xml:space="preserve"> City and across various </w:t>
      </w:r>
      <w:r w:rsidR="002A4FBD" w:rsidRPr="00CD28D1">
        <w:rPr>
          <w:rFonts w:ascii="Arial Black" w:eastAsia="Times New Roman" w:hAnsi="Arial Black" w:cs="Times New Roman"/>
          <w:kern w:val="0"/>
          <w:sz w:val="28"/>
          <w:szCs w:val="28"/>
          <w:lang w:eastAsia="en-RW"/>
          <w14:ligatures w14:val="none"/>
        </w:rPr>
        <w:t>South Sudan states</w:t>
      </w:r>
      <w:r w:rsidRPr="00CD28D1">
        <w:rPr>
          <w:rFonts w:ascii="Arial Black" w:eastAsia="Times New Roman" w:hAnsi="Arial Black" w:cs="Times New Roman"/>
          <w:kern w:val="0"/>
          <w:sz w:val="28"/>
          <w:szCs w:val="28"/>
          <w:lang w:eastAsia="en-RW"/>
          <w14:ligatures w14:val="none"/>
        </w:rPr>
        <w:t>. With a focus on scalability, sustainability, and meeting the needs of diverse consumer segments, our project is poised to create significant value for stakeholders across the value chain.</w:t>
      </w:r>
    </w:p>
    <w:p w14:paraId="66FE0FED"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Key Target Markets</w:t>
      </w:r>
    </w:p>
    <w:p w14:paraId="3BB5E2B2" w14:textId="05FE9F29" w:rsidR="00DB66AA" w:rsidRPr="00CD28D1" w:rsidRDefault="002A4FBD" w:rsidP="00DB66AA">
      <w:pPr>
        <w:numPr>
          <w:ilvl w:val="0"/>
          <w:numId w:val="1"/>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Juba</w:t>
      </w:r>
      <w:r w:rsidR="00DB66AA" w:rsidRPr="00CD28D1">
        <w:rPr>
          <w:rFonts w:ascii="Arial Black" w:eastAsia="Times New Roman" w:hAnsi="Arial Black" w:cs="Times New Roman"/>
          <w:b/>
          <w:bCs/>
          <w:kern w:val="0"/>
          <w:sz w:val="28"/>
          <w:szCs w:val="28"/>
          <w:lang w:eastAsia="en-RW"/>
          <w14:ligatures w14:val="none"/>
        </w:rPr>
        <w:t xml:space="preserve"> City's Growing Population:</w:t>
      </w:r>
      <w:r w:rsidR="00DB66AA" w:rsidRPr="00CD28D1">
        <w:rPr>
          <w:rFonts w:ascii="Arial Black" w:eastAsia="Times New Roman" w:hAnsi="Arial Black" w:cs="Times New Roman"/>
          <w:kern w:val="0"/>
          <w:sz w:val="28"/>
          <w:szCs w:val="28"/>
          <w:lang w:eastAsia="en-RW"/>
          <w14:ligatures w14:val="none"/>
        </w:rPr>
        <w:t xml:space="preserve"> We will cater to the increasing demand for quality cleaning services driven by a rising urban population seeking high-standard cleaning solutions.</w:t>
      </w:r>
    </w:p>
    <w:p w14:paraId="4BC69A35" w14:textId="77777777" w:rsidR="00DB66AA" w:rsidRPr="00CD28D1" w:rsidRDefault="00DB66AA" w:rsidP="00DB66AA">
      <w:pPr>
        <w:numPr>
          <w:ilvl w:val="0"/>
          <w:numId w:val="1"/>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Hospitality Sector (Hotels, Restaurants):</w:t>
      </w:r>
      <w:r w:rsidRPr="00CD28D1">
        <w:rPr>
          <w:rFonts w:ascii="Arial Black" w:eastAsia="Times New Roman" w:hAnsi="Arial Black" w:cs="Times New Roman"/>
          <w:kern w:val="0"/>
          <w:sz w:val="28"/>
          <w:szCs w:val="28"/>
          <w:lang w:eastAsia="en-RW"/>
          <w14:ligatures w14:val="none"/>
        </w:rPr>
        <w:t xml:space="preserve"> Our premium cleaning services will be tailored to meet the exacting standards of hotels, restaurants, and cafes, ensuring consistent quality and hygiene.</w:t>
      </w:r>
    </w:p>
    <w:p w14:paraId="1D16D167" w14:textId="77777777" w:rsidR="00DB66AA" w:rsidRPr="00CD28D1" w:rsidRDefault="00DB66AA" w:rsidP="00DB66AA">
      <w:pPr>
        <w:numPr>
          <w:ilvl w:val="0"/>
          <w:numId w:val="1"/>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Institutional Clients (Offices, Schools):</w:t>
      </w:r>
      <w:r w:rsidRPr="00CD28D1">
        <w:rPr>
          <w:rFonts w:ascii="Arial Black" w:eastAsia="Times New Roman" w:hAnsi="Arial Black" w:cs="Times New Roman"/>
          <w:kern w:val="0"/>
          <w:sz w:val="28"/>
          <w:szCs w:val="28"/>
          <w:lang w:eastAsia="en-RW"/>
          <w14:ligatures w14:val="none"/>
        </w:rPr>
        <w:t xml:space="preserve"> Collaborating with institutional clients and bulk purchasers will ensure a steady market for large-scale cleaning services, providing a stable revenue stream for the company.</w:t>
      </w:r>
    </w:p>
    <w:p w14:paraId="0F6C1059"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Value Proposition</w:t>
      </w:r>
    </w:p>
    <w:p w14:paraId="3FBBD516" w14:textId="77777777" w:rsidR="00DB66AA" w:rsidRPr="00CD28D1" w:rsidRDefault="00DB66AA" w:rsidP="00DB66AA">
      <w:pPr>
        <w:numPr>
          <w:ilvl w:val="0"/>
          <w:numId w:val="2"/>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High-Quality Cleaning Services:</w:t>
      </w:r>
      <w:r w:rsidRPr="00CD28D1">
        <w:rPr>
          <w:rFonts w:ascii="Arial Black" w:eastAsia="Times New Roman" w:hAnsi="Arial Black" w:cs="Times New Roman"/>
          <w:kern w:val="0"/>
          <w:sz w:val="28"/>
          <w:szCs w:val="28"/>
          <w:lang w:eastAsia="en-RW"/>
          <w14:ligatures w14:val="none"/>
        </w:rPr>
        <w:t xml:space="preserve"> Through modern cleaning techniques, optimal cleaning products, and well-trained staff, we guarantee top-quality services that meet and exceed market expectations.</w:t>
      </w:r>
    </w:p>
    <w:p w14:paraId="23EA9405" w14:textId="77777777" w:rsidR="00DB66AA" w:rsidRPr="00CD28D1" w:rsidRDefault="00DB66AA" w:rsidP="00DB66AA">
      <w:pPr>
        <w:numPr>
          <w:ilvl w:val="0"/>
          <w:numId w:val="2"/>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lastRenderedPageBreak/>
        <w:t>Sustainable Practices:</w:t>
      </w:r>
      <w:r w:rsidRPr="00CD28D1">
        <w:rPr>
          <w:rFonts w:ascii="Arial Black" w:eastAsia="Times New Roman" w:hAnsi="Arial Black" w:cs="Times New Roman"/>
          <w:kern w:val="0"/>
          <w:sz w:val="28"/>
          <w:szCs w:val="28"/>
          <w:lang w:eastAsia="en-RW"/>
          <w14:ligatures w14:val="none"/>
        </w:rPr>
        <w:t xml:space="preserve"> Our project emphasizes eco-friendly cleaning practices, utilizing biodegradable cleaning products. This not only reduces environmental impact but also contributes to healthier living and working environments.</w:t>
      </w:r>
    </w:p>
    <w:p w14:paraId="793D5449" w14:textId="77777777" w:rsidR="00DB66AA" w:rsidRPr="00CD28D1" w:rsidRDefault="00DB66AA" w:rsidP="00DB66AA">
      <w:pPr>
        <w:numPr>
          <w:ilvl w:val="0"/>
          <w:numId w:val="2"/>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Market Expansion and Profitability:</w:t>
      </w:r>
      <w:r w:rsidRPr="00CD28D1">
        <w:rPr>
          <w:rFonts w:ascii="Arial Black" w:eastAsia="Times New Roman" w:hAnsi="Arial Black" w:cs="Times New Roman"/>
          <w:kern w:val="0"/>
          <w:sz w:val="28"/>
          <w:szCs w:val="28"/>
          <w:lang w:eastAsia="en-RW"/>
          <w14:ligatures w14:val="none"/>
        </w:rPr>
        <w:t xml:space="preserve"> By tapping into diverse market segments and fostering strong partnerships with key stakeholders, we aim to drive profitability for the cleaning company while meeting the growing consumer demand.</w:t>
      </w:r>
    </w:p>
    <w:p w14:paraId="40D777DE"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Project Objectives</w:t>
      </w:r>
    </w:p>
    <w:p w14:paraId="251E6986" w14:textId="77777777" w:rsidR="00DB66AA" w:rsidRPr="00CD28D1" w:rsidRDefault="00DB66AA" w:rsidP="00DB66AA">
      <w:pPr>
        <w:numPr>
          <w:ilvl w:val="0"/>
          <w:numId w:val="3"/>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Establish state-of-the-art cleaning facilities equipped with modern infrastructure for optimal service delivery.</w:t>
      </w:r>
    </w:p>
    <w:p w14:paraId="1AC30669" w14:textId="77777777" w:rsidR="00DB66AA" w:rsidRPr="00CD28D1" w:rsidRDefault="00DB66AA" w:rsidP="00DB66AA">
      <w:pPr>
        <w:numPr>
          <w:ilvl w:val="0"/>
          <w:numId w:val="3"/>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Implement advanced training programs to enhance staff skills for improved service quality and efficiency.</w:t>
      </w:r>
    </w:p>
    <w:p w14:paraId="46D99D9F" w14:textId="77777777" w:rsidR="00DB66AA" w:rsidRPr="00CD28D1" w:rsidRDefault="00DB66AA" w:rsidP="00DB66AA">
      <w:pPr>
        <w:numPr>
          <w:ilvl w:val="0"/>
          <w:numId w:val="3"/>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Forge strategic partnerships with hospitality businesses, institutions, and bulk clients to secure long-term market demand and profitability.</w:t>
      </w:r>
    </w:p>
    <w:p w14:paraId="2580AE6F" w14:textId="77777777" w:rsidR="00DB66AA" w:rsidRPr="00CD28D1" w:rsidRDefault="00DB66AA" w:rsidP="00DB66AA">
      <w:pPr>
        <w:numPr>
          <w:ilvl w:val="0"/>
          <w:numId w:val="3"/>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Conduct outreach programs to educate local communities on sustainable cleaning practices and the benefits of eco-friendly products.</w:t>
      </w:r>
    </w:p>
    <w:p w14:paraId="54B0B1B6" w14:textId="77777777" w:rsidR="00DB66AA" w:rsidRPr="00CD28D1" w:rsidRDefault="00DB66AA" w:rsidP="00DB66AA">
      <w:pPr>
        <w:numPr>
          <w:ilvl w:val="0"/>
          <w:numId w:val="3"/>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Ensure compliance with industry standards, hygiene protocols, and ethical business practices to deliver safe and premium cleaning services to clients.</w:t>
      </w:r>
    </w:p>
    <w:p w14:paraId="199E87B5"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Expected Outcomes</w:t>
      </w:r>
    </w:p>
    <w:p w14:paraId="71C8F681" w14:textId="77777777" w:rsidR="00DB66AA" w:rsidRPr="00CD28D1" w:rsidRDefault="00DB66AA" w:rsidP="00DB66AA">
      <w:pPr>
        <w:numPr>
          <w:ilvl w:val="0"/>
          <w:numId w:val="4"/>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Increased provision of high-quality cleaning services to meet market demand.</w:t>
      </w:r>
    </w:p>
    <w:p w14:paraId="45A5A534" w14:textId="77777777" w:rsidR="00DB66AA" w:rsidRPr="00CD28D1" w:rsidRDefault="00DB66AA" w:rsidP="00DB66AA">
      <w:pPr>
        <w:numPr>
          <w:ilvl w:val="0"/>
          <w:numId w:val="4"/>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Improved livelihoods for cleaning staff through enhanced profitability and market access.</w:t>
      </w:r>
    </w:p>
    <w:p w14:paraId="7EBF9CEB" w14:textId="77777777" w:rsidR="00DB66AA" w:rsidRPr="00CD28D1" w:rsidRDefault="00DB66AA" w:rsidP="00DB66AA">
      <w:pPr>
        <w:numPr>
          <w:ilvl w:val="0"/>
          <w:numId w:val="4"/>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lastRenderedPageBreak/>
        <w:t>Contribution to environmental conservation through sustainable cleaning practices.</w:t>
      </w:r>
    </w:p>
    <w:p w14:paraId="17F3EC31" w14:textId="5D016E13" w:rsidR="00DB66AA" w:rsidRPr="00CD28D1" w:rsidRDefault="00DB66AA" w:rsidP="00DB66AA">
      <w:pPr>
        <w:numPr>
          <w:ilvl w:val="0"/>
          <w:numId w:val="4"/>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Strengthening of </w:t>
      </w:r>
      <w:r w:rsidR="002A4FBD" w:rsidRPr="00CD28D1">
        <w:rPr>
          <w:rFonts w:ascii="Arial Black" w:eastAsia="Times New Roman" w:hAnsi="Arial Black" w:cs="Times New Roman"/>
          <w:kern w:val="0"/>
          <w:sz w:val="28"/>
          <w:szCs w:val="28"/>
          <w:lang w:eastAsia="en-RW"/>
          <w14:ligatures w14:val="none"/>
        </w:rPr>
        <w:t>South Sudan</w:t>
      </w:r>
      <w:r w:rsidRPr="00CD28D1">
        <w:rPr>
          <w:rFonts w:ascii="Arial Black" w:eastAsia="Times New Roman" w:hAnsi="Arial Black" w:cs="Times New Roman"/>
          <w:kern w:val="0"/>
          <w:sz w:val="28"/>
          <w:szCs w:val="28"/>
          <w:lang w:eastAsia="en-RW"/>
          <w14:ligatures w14:val="none"/>
        </w:rPr>
        <w:t xml:space="preserve">'s cleaning industry competitiveness in </w:t>
      </w:r>
      <w:r w:rsidR="002A4FBD" w:rsidRPr="00CD28D1">
        <w:rPr>
          <w:rFonts w:ascii="Arial Black" w:eastAsia="Times New Roman" w:hAnsi="Arial Black" w:cs="Times New Roman"/>
          <w:kern w:val="0"/>
          <w:sz w:val="28"/>
          <w:szCs w:val="28"/>
          <w:lang w:eastAsia="en-RW"/>
          <w14:ligatures w14:val="none"/>
        </w:rPr>
        <w:t>locally in all states.</w:t>
      </w:r>
    </w:p>
    <w:p w14:paraId="03B8E15B"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Promoter</w:t>
      </w:r>
    </w:p>
    <w:p w14:paraId="66AA1375" w14:textId="4C643054" w:rsidR="00DB66AA" w:rsidRPr="00CD28D1" w:rsidRDefault="00BB5662"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HAGANA CLEANING SERVICES</w:t>
      </w:r>
      <w:r w:rsidR="00DB66AA" w:rsidRPr="00CD28D1">
        <w:rPr>
          <w:rFonts w:ascii="Arial Black" w:eastAsia="Times New Roman" w:hAnsi="Arial Black" w:cs="Times New Roman"/>
          <w:b/>
          <w:bCs/>
          <w:kern w:val="0"/>
          <w:sz w:val="28"/>
          <w:szCs w:val="28"/>
          <w:lang w:eastAsia="en-RW"/>
          <w14:ligatures w14:val="none"/>
        </w:rPr>
        <w:t xml:space="preserve"> CO</w:t>
      </w:r>
      <w:r w:rsidRPr="00CD28D1">
        <w:rPr>
          <w:rFonts w:ascii="Arial Black" w:eastAsia="Times New Roman" w:hAnsi="Arial Black" w:cs="Times New Roman"/>
          <w:b/>
          <w:bCs/>
          <w:kern w:val="0"/>
          <w:sz w:val="28"/>
          <w:szCs w:val="28"/>
          <w:lang w:eastAsia="en-RW"/>
          <w14:ligatures w14:val="none"/>
        </w:rPr>
        <w:t>.</w:t>
      </w:r>
      <w:r w:rsidR="00DB66AA" w:rsidRPr="00CD28D1">
        <w:rPr>
          <w:rFonts w:ascii="Arial Black" w:eastAsia="Times New Roman" w:hAnsi="Arial Black" w:cs="Times New Roman"/>
          <w:b/>
          <w:bCs/>
          <w:kern w:val="0"/>
          <w:sz w:val="28"/>
          <w:szCs w:val="28"/>
          <w:lang w:eastAsia="en-RW"/>
          <w14:ligatures w14:val="none"/>
        </w:rPr>
        <w:t xml:space="preserve"> LTD. LOCATION OF THE </w:t>
      </w:r>
      <w:r w:rsidRPr="00CD28D1">
        <w:rPr>
          <w:rFonts w:ascii="Arial Black" w:eastAsia="Times New Roman" w:hAnsi="Arial Black" w:cs="Times New Roman"/>
          <w:b/>
          <w:bCs/>
          <w:kern w:val="0"/>
          <w:sz w:val="28"/>
          <w:szCs w:val="28"/>
          <w:lang w:eastAsia="en-RW"/>
          <w14:ligatures w14:val="none"/>
        </w:rPr>
        <w:t>PROJECT:</w:t>
      </w:r>
      <w:r w:rsidRPr="00CD28D1">
        <w:rPr>
          <w:rFonts w:ascii="Arial Black" w:eastAsia="Times New Roman" w:hAnsi="Arial Black" w:cs="Times New Roman"/>
          <w:kern w:val="0"/>
          <w:sz w:val="28"/>
          <w:szCs w:val="28"/>
          <w:lang w:eastAsia="en-RW"/>
          <w14:ligatures w14:val="none"/>
        </w:rPr>
        <w:t xml:space="preserve"> JEBEL JUBA-SOUTH SUDAN</w:t>
      </w:r>
      <w:r w:rsidR="00DB66AA" w:rsidRPr="00CD28D1">
        <w:rPr>
          <w:rFonts w:ascii="Arial Black" w:eastAsia="Times New Roman" w:hAnsi="Arial Black" w:cs="Times New Roman"/>
          <w:kern w:val="0"/>
          <w:sz w:val="28"/>
          <w:szCs w:val="28"/>
          <w:lang w:eastAsia="en-RW"/>
          <w14:ligatures w14:val="none"/>
        </w:rPr>
        <w:t>.</w:t>
      </w:r>
      <w:r w:rsidR="00DB66AA" w:rsidRPr="00CD28D1">
        <w:rPr>
          <w:rFonts w:ascii="Arial Black" w:eastAsia="Times New Roman" w:hAnsi="Arial Black" w:cs="Times New Roman"/>
          <w:kern w:val="0"/>
          <w:sz w:val="28"/>
          <w:szCs w:val="28"/>
          <w:lang w:eastAsia="en-RW"/>
          <w14:ligatures w14:val="none"/>
        </w:rPr>
        <w:br/>
      </w:r>
      <w:r w:rsidR="00DB66AA" w:rsidRPr="00CD28D1">
        <w:rPr>
          <w:rFonts w:ascii="Arial Black" w:eastAsia="Times New Roman" w:hAnsi="Arial Black" w:cs="Times New Roman"/>
          <w:b/>
          <w:bCs/>
          <w:kern w:val="0"/>
          <w:sz w:val="28"/>
          <w:szCs w:val="28"/>
          <w:lang w:eastAsia="en-RW"/>
          <w14:ligatures w14:val="none"/>
        </w:rPr>
        <w:t>ESTIMATED COST OF THE PROJECT:</w:t>
      </w:r>
    </w:p>
    <w:p w14:paraId="25B96093" w14:textId="4B7BB48A" w:rsidR="00DB66AA" w:rsidRPr="00CD28D1" w:rsidRDefault="00DB66AA" w:rsidP="00DB66AA">
      <w:pPr>
        <w:numPr>
          <w:ilvl w:val="0"/>
          <w:numId w:val="5"/>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Owners (shareholders) contribution to the project: $</w:t>
      </w:r>
      <w:r w:rsidR="00BB5662" w:rsidRPr="00CD28D1">
        <w:rPr>
          <w:rFonts w:ascii="Arial Black" w:eastAsia="Times New Roman" w:hAnsi="Arial Black" w:cs="Times New Roman"/>
          <w:kern w:val="0"/>
          <w:sz w:val="28"/>
          <w:szCs w:val="28"/>
          <w:lang w:eastAsia="en-RW"/>
          <w14:ligatures w14:val="none"/>
        </w:rPr>
        <w:t>15</w:t>
      </w:r>
      <w:r w:rsidRPr="00CD28D1">
        <w:rPr>
          <w:rFonts w:ascii="Arial Black" w:eastAsia="Times New Roman" w:hAnsi="Arial Black" w:cs="Times New Roman"/>
          <w:kern w:val="0"/>
          <w:sz w:val="28"/>
          <w:szCs w:val="28"/>
          <w:lang w:eastAsia="en-RW"/>
          <w14:ligatures w14:val="none"/>
        </w:rPr>
        <w:t>,000 USD.</w:t>
      </w:r>
    </w:p>
    <w:p w14:paraId="53BA9E8C" w14:textId="06E2F272" w:rsidR="00DB66AA" w:rsidRPr="00CD28D1" w:rsidRDefault="00DB66AA" w:rsidP="00DB66AA">
      <w:pPr>
        <w:numPr>
          <w:ilvl w:val="0"/>
          <w:numId w:val="5"/>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Need of financing: $</w:t>
      </w:r>
      <w:r w:rsidR="00BB5662" w:rsidRPr="00CD28D1">
        <w:rPr>
          <w:rFonts w:ascii="Arial Black" w:eastAsia="Times New Roman" w:hAnsi="Arial Black" w:cs="Times New Roman"/>
          <w:kern w:val="0"/>
          <w:sz w:val="28"/>
          <w:szCs w:val="28"/>
          <w:lang w:eastAsia="en-RW"/>
          <w14:ligatures w14:val="none"/>
        </w:rPr>
        <w:t>5</w:t>
      </w:r>
      <w:r w:rsidRPr="00CD28D1">
        <w:rPr>
          <w:rFonts w:ascii="Arial Black" w:eastAsia="Times New Roman" w:hAnsi="Arial Black" w:cs="Times New Roman"/>
          <w:kern w:val="0"/>
          <w:sz w:val="28"/>
          <w:szCs w:val="28"/>
          <w:lang w:eastAsia="en-RW"/>
          <w14:ligatures w14:val="none"/>
        </w:rPr>
        <w:t>000 USD</w:t>
      </w:r>
    </w:p>
    <w:p w14:paraId="39615513" w14:textId="26743853" w:rsidR="00DB66AA" w:rsidRPr="00CD28D1" w:rsidRDefault="00DB66AA" w:rsidP="00DB66AA">
      <w:pPr>
        <w:numPr>
          <w:ilvl w:val="0"/>
          <w:numId w:val="5"/>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This will be acquired from the </w:t>
      </w:r>
      <w:r w:rsidR="00BB5662" w:rsidRPr="00CD28D1">
        <w:rPr>
          <w:rFonts w:ascii="Arial Black" w:eastAsia="Times New Roman" w:hAnsi="Arial Black" w:cs="Times New Roman"/>
          <w:kern w:val="0"/>
          <w:sz w:val="28"/>
          <w:szCs w:val="28"/>
          <w:lang w:eastAsia="en-RW"/>
          <w14:ligatures w14:val="none"/>
        </w:rPr>
        <w:t>Commercial</w:t>
      </w:r>
      <w:r w:rsidRPr="00CD28D1">
        <w:rPr>
          <w:rFonts w:ascii="Arial Black" w:eastAsia="Times New Roman" w:hAnsi="Arial Black" w:cs="Times New Roman"/>
          <w:kern w:val="0"/>
          <w:sz w:val="28"/>
          <w:szCs w:val="28"/>
          <w:lang w:eastAsia="en-RW"/>
          <w14:ligatures w14:val="none"/>
        </w:rPr>
        <w:t xml:space="preserve"> bank</w:t>
      </w:r>
      <w:r w:rsidR="00BB5662" w:rsidRPr="00CD28D1">
        <w:rPr>
          <w:rFonts w:ascii="Arial Black" w:eastAsia="Times New Roman" w:hAnsi="Arial Black" w:cs="Times New Roman"/>
          <w:kern w:val="0"/>
          <w:sz w:val="28"/>
          <w:szCs w:val="28"/>
          <w:lang w:eastAsia="en-RW"/>
          <w14:ligatures w14:val="none"/>
        </w:rPr>
        <w:t>s</w:t>
      </w:r>
      <w:r w:rsidRPr="00CD28D1">
        <w:rPr>
          <w:rFonts w:ascii="Arial Black" w:eastAsia="Times New Roman" w:hAnsi="Arial Black" w:cs="Times New Roman"/>
          <w:kern w:val="0"/>
          <w:sz w:val="28"/>
          <w:szCs w:val="28"/>
          <w:lang w:eastAsia="en-RW"/>
          <w14:ligatures w14:val="none"/>
        </w:rPr>
        <w:t xml:space="preserve"> or any other financers or investors who are willing to invest in this project.</w:t>
      </w:r>
    </w:p>
    <w:p w14:paraId="6609892D"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Project Profitability</w:t>
      </w:r>
    </w:p>
    <w:p w14:paraId="16E063EF" w14:textId="7922B473"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 xml:space="preserve">Unlocking Lucrative Opportunities in </w:t>
      </w:r>
      <w:r w:rsidR="00BB5662" w:rsidRPr="00CD28D1">
        <w:rPr>
          <w:rFonts w:ascii="Arial Black" w:eastAsia="Times New Roman" w:hAnsi="Arial Black" w:cs="Times New Roman"/>
          <w:b/>
          <w:bCs/>
          <w:kern w:val="0"/>
          <w:sz w:val="28"/>
          <w:szCs w:val="28"/>
          <w:lang w:eastAsia="en-RW"/>
          <w14:ligatures w14:val="none"/>
        </w:rPr>
        <w:t>South Sudan</w:t>
      </w:r>
      <w:r w:rsidRPr="00CD28D1">
        <w:rPr>
          <w:rFonts w:ascii="Arial Black" w:eastAsia="Times New Roman" w:hAnsi="Arial Black" w:cs="Times New Roman"/>
          <w:b/>
          <w:bCs/>
          <w:kern w:val="0"/>
          <w:sz w:val="28"/>
          <w:szCs w:val="28"/>
          <w:lang w:eastAsia="en-RW"/>
          <w14:ligatures w14:val="none"/>
        </w:rPr>
        <w:t>'s Booming Cleaning Industry:</w:t>
      </w:r>
      <w:r w:rsidRPr="00CD28D1">
        <w:rPr>
          <w:rFonts w:ascii="Arial Black" w:eastAsia="Times New Roman" w:hAnsi="Arial Black" w:cs="Times New Roman"/>
          <w:kern w:val="0"/>
          <w:sz w:val="28"/>
          <w:szCs w:val="28"/>
          <w:lang w:eastAsia="en-RW"/>
          <w14:ligatures w14:val="none"/>
        </w:rPr>
        <w:br/>
        <w:t xml:space="preserve">Our project stands as a beacon of profitability within </w:t>
      </w:r>
      <w:r w:rsidR="00375931" w:rsidRPr="00CD28D1">
        <w:rPr>
          <w:rFonts w:ascii="Arial Black" w:eastAsia="Times New Roman" w:hAnsi="Arial Black" w:cs="Times New Roman"/>
          <w:kern w:val="0"/>
          <w:sz w:val="28"/>
          <w:szCs w:val="28"/>
          <w:lang w:eastAsia="en-RW"/>
          <w14:ligatures w14:val="none"/>
        </w:rPr>
        <w:t>South Sudan</w:t>
      </w:r>
      <w:r w:rsidRPr="00CD28D1">
        <w:rPr>
          <w:rFonts w:ascii="Arial Black" w:eastAsia="Times New Roman" w:hAnsi="Arial Black" w:cs="Times New Roman"/>
          <w:kern w:val="0"/>
          <w:sz w:val="28"/>
          <w:szCs w:val="28"/>
          <w:lang w:eastAsia="en-RW"/>
          <w14:ligatures w14:val="none"/>
        </w:rPr>
        <w:t>'s thriving service sector, particularly in the lucrative cleaning industry. The inherent profitability stems from several key factors that underscore the viability and sustainability of our venture.</w:t>
      </w:r>
    </w:p>
    <w:p w14:paraId="39668079"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Socio-Economic Advantages of this Project</w:t>
      </w:r>
    </w:p>
    <w:p w14:paraId="2C5B61B9" w14:textId="77777777" w:rsidR="00DB66AA" w:rsidRPr="00CD28D1" w:rsidRDefault="00DB66AA" w:rsidP="00DB66AA">
      <w:pPr>
        <w:numPr>
          <w:ilvl w:val="0"/>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Employment Generation:</w:t>
      </w:r>
    </w:p>
    <w:p w14:paraId="48C0BFC9" w14:textId="77777777" w:rsidR="00DB66AA" w:rsidRPr="00CD28D1" w:rsidRDefault="00DB66AA" w:rsidP="00DB66AA">
      <w:pPr>
        <w:numPr>
          <w:ilvl w:val="1"/>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Direct Employment:</w:t>
      </w:r>
      <w:r w:rsidRPr="00CD28D1">
        <w:rPr>
          <w:rFonts w:ascii="Arial Black" w:eastAsia="Times New Roman" w:hAnsi="Arial Black" w:cs="Times New Roman"/>
          <w:kern w:val="0"/>
          <w:sz w:val="28"/>
          <w:szCs w:val="28"/>
          <w:lang w:eastAsia="en-RW"/>
          <w14:ligatures w14:val="none"/>
        </w:rPr>
        <w:t xml:space="preserve"> The project will create jobs for cleaners, supervisors, and administrative staff involved in cleaning operations.</w:t>
      </w:r>
    </w:p>
    <w:p w14:paraId="258A6A19" w14:textId="77777777" w:rsidR="00DB66AA" w:rsidRPr="00CD28D1" w:rsidRDefault="00DB66AA" w:rsidP="00DB66AA">
      <w:pPr>
        <w:numPr>
          <w:ilvl w:val="1"/>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Indirect Employment:</w:t>
      </w:r>
      <w:r w:rsidRPr="00CD28D1">
        <w:rPr>
          <w:rFonts w:ascii="Arial Black" w:eastAsia="Times New Roman" w:hAnsi="Arial Black" w:cs="Times New Roman"/>
          <w:kern w:val="0"/>
          <w:sz w:val="28"/>
          <w:szCs w:val="28"/>
          <w:lang w:eastAsia="en-RW"/>
          <w14:ligatures w14:val="none"/>
        </w:rPr>
        <w:t xml:space="preserve"> Supporting industries such as cleaning product suppliers, equipment </w:t>
      </w:r>
      <w:r w:rsidRPr="00CD28D1">
        <w:rPr>
          <w:rFonts w:ascii="Arial Black" w:eastAsia="Times New Roman" w:hAnsi="Arial Black" w:cs="Times New Roman"/>
          <w:kern w:val="0"/>
          <w:sz w:val="28"/>
          <w:szCs w:val="28"/>
          <w:lang w:eastAsia="en-RW"/>
          <w14:ligatures w14:val="none"/>
        </w:rPr>
        <w:lastRenderedPageBreak/>
        <w:t>manufacturers, and transportation services will also experience increased demand, leading to additional job opportunities.</w:t>
      </w:r>
    </w:p>
    <w:p w14:paraId="4A150006" w14:textId="77777777" w:rsidR="00DB66AA" w:rsidRPr="00CD28D1" w:rsidRDefault="00DB66AA" w:rsidP="00DB66AA">
      <w:pPr>
        <w:numPr>
          <w:ilvl w:val="0"/>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32"/>
          <w:szCs w:val="32"/>
          <w:lang w:eastAsia="en-RW"/>
          <w14:ligatures w14:val="none"/>
        </w:rPr>
        <w:t>Income Diversification and Poverty Reduction</w:t>
      </w:r>
      <w:r w:rsidRPr="00CD28D1">
        <w:rPr>
          <w:rFonts w:ascii="Arial Black" w:eastAsia="Times New Roman" w:hAnsi="Arial Black" w:cs="Times New Roman"/>
          <w:b/>
          <w:bCs/>
          <w:kern w:val="0"/>
          <w:sz w:val="28"/>
          <w:szCs w:val="28"/>
          <w:lang w:eastAsia="en-RW"/>
          <w14:ligatures w14:val="none"/>
        </w:rPr>
        <w:t>:</w:t>
      </w:r>
    </w:p>
    <w:p w14:paraId="22AEAFD6" w14:textId="77777777" w:rsidR="00DB66AA" w:rsidRPr="00CD28D1" w:rsidRDefault="00DB66AA" w:rsidP="00DB66AA">
      <w:pPr>
        <w:numPr>
          <w:ilvl w:val="1"/>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Small-scale entrepreneurs and urban communities can diversify their income sources by participating in cleaning services, reducing their dependency on a single livelihood.</w:t>
      </w:r>
    </w:p>
    <w:p w14:paraId="229C6D6D" w14:textId="77777777" w:rsidR="00DB66AA" w:rsidRPr="00CD28D1" w:rsidRDefault="00DB66AA" w:rsidP="00DB66AA">
      <w:pPr>
        <w:numPr>
          <w:ilvl w:val="1"/>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Increased household income from cleaning services and related activities can contribute to poverty alleviation and improved standards of living.</w:t>
      </w:r>
    </w:p>
    <w:p w14:paraId="661EA96A" w14:textId="77777777" w:rsidR="00DB66AA" w:rsidRPr="00CD28D1" w:rsidRDefault="00DB66AA" w:rsidP="00DB66AA">
      <w:pPr>
        <w:numPr>
          <w:ilvl w:val="0"/>
          <w:numId w:val="6"/>
        </w:num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Health and Hygiene Improvement:</w:t>
      </w:r>
    </w:p>
    <w:p w14:paraId="415637E7" w14:textId="77777777" w:rsidR="00DB66AA" w:rsidRPr="00CD28D1" w:rsidRDefault="00DB66AA" w:rsidP="00DB66AA">
      <w:pPr>
        <w:numPr>
          <w:ilvl w:val="1"/>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Increased provision of quality cleaning services contributes to improved hygiene in homes, offices, and public spaces, enhancing overall public health.</w:t>
      </w:r>
    </w:p>
    <w:p w14:paraId="23AB5E14" w14:textId="77777777" w:rsidR="00DB66AA" w:rsidRPr="00CD28D1" w:rsidRDefault="00DB66AA" w:rsidP="00DB66AA">
      <w:pPr>
        <w:numPr>
          <w:ilvl w:val="1"/>
          <w:numId w:val="6"/>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Access to professional cleaning services improves living conditions, especially in communities where hygiene standards are lacking.</w:t>
      </w:r>
    </w:p>
    <w:p w14:paraId="0044F1D9" w14:textId="77777777" w:rsidR="00DB66AA" w:rsidRPr="00850AF0"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Stakeholder Benefits</w:t>
      </w:r>
    </w:p>
    <w:p w14:paraId="6FFEB75E" w14:textId="77777777" w:rsidR="00DB66AA" w:rsidRPr="00CD28D1" w:rsidRDefault="00DB66AA" w:rsidP="00DB66AA">
      <w:pPr>
        <w:numPr>
          <w:ilvl w:val="0"/>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Small-Scale Cleaning Entrepreneurs:</w:t>
      </w:r>
    </w:p>
    <w:p w14:paraId="19CD916E"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Entrepreneurs engaged in cleaning activities will directly benefit from increased income through the provision of cleaning services.</w:t>
      </w:r>
    </w:p>
    <w:p w14:paraId="7E50E99F"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Access to training, technology, and market linkages provided by the project will empower entrepreneurs to improve their practices, productivity, and profitability.</w:t>
      </w:r>
    </w:p>
    <w:p w14:paraId="011F6F9A" w14:textId="77777777" w:rsidR="00DB66AA" w:rsidRPr="00850AF0" w:rsidRDefault="00DB66AA" w:rsidP="00DB66AA">
      <w:pPr>
        <w:numPr>
          <w:ilvl w:val="0"/>
          <w:numId w:val="7"/>
        </w:num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Urban Communities:</w:t>
      </w:r>
    </w:p>
    <w:p w14:paraId="2E091DB8"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Communities residing in urban areas where cleaning services are prevalent will experience </w:t>
      </w:r>
      <w:r w:rsidRPr="00CD28D1">
        <w:rPr>
          <w:rFonts w:ascii="Arial Black" w:eastAsia="Times New Roman" w:hAnsi="Arial Black" w:cs="Times New Roman"/>
          <w:kern w:val="0"/>
          <w:sz w:val="28"/>
          <w:szCs w:val="28"/>
          <w:lang w:eastAsia="en-RW"/>
          <w14:ligatures w14:val="none"/>
        </w:rPr>
        <w:lastRenderedPageBreak/>
        <w:t>economic upliftment and improved standards of living.</w:t>
      </w:r>
    </w:p>
    <w:p w14:paraId="2EC5ED38"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Diversification of income sources and employment opportunities within the community contribute to poverty reduction and socio-economic development.</w:t>
      </w:r>
    </w:p>
    <w:p w14:paraId="7A2A465C" w14:textId="77777777" w:rsidR="00DB66AA" w:rsidRPr="00CD28D1" w:rsidRDefault="00DB66AA" w:rsidP="00DB66AA">
      <w:pPr>
        <w:numPr>
          <w:ilvl w:val="0"/>
          <w:numId w:val="7"/>
        </w:num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Hospitality and Institutional Clients:</w:t>
      </w:r>
    </w:p>
    <w:p w14:paraId="42DA24C8"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Hotels, restaurants, offices, and schools will benefit from high-quality cleaning services that ensure hygienic environments and customer satisfaction.</w:t>
      </w:r>
    </w:p>
    <w:p w14:paraId="45C1D75C"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Enhanced service standards and reliability ensure confidence and satisfaction among clients.</w:t>
      </w:r>
    </w:p>
    <w:p w14:paraId="386FC1EF" w14:textId="77777777" w:rsidR="00DB66AA" w:rsidRPr="00CD28D1" w:rsidRDefault="00DB66AA" w:rsidP="00DB66AA">
      <w:pPr>
        <w:numPr>
          <w:ilvl w:val="0"/>
          <w:numId w:val="7"/>
        </w:num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Consumers:</w:t>
      </w:r>
    </w:p>
    <w:p w14:paraId="326FBBAD" w14:textId="7B1F2B2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Consumers in </w:t>
      </w:r>
      <w:r w:rsidR="001F0104" w:rsidRPr="00CD28D1">
        <w:rPr>
          <w:rFonts w:ascii="Arial Black" w:eastAsia="Times New Roman" w:hAnsi="Arial Black" w:cs="Times New Roman"/>
          <w:kern w:val="0"/>
          <w:sz w:val="28"/>
          <w:szCs w:val="28"/>
          <w:lang w:eastAsia="en-RW"/>
          <w14:ligatures w14:val="none"/>
        </w:rPr>
        <w:t>Juba</w:t>
      </w:r>
      <w:r w:rsidRPr="00CD28D1">
        <w:rPr>
          <w:rFonts w:ascii="Arial Black" w:eastAsia="Times New Roman" w:hAnsi="Arial Black" w:cs="Times New Roman"/>
          <w:kern w:val="0"/>
          <w:sz w:val="28"/>
          <w:szCs w:val="28"/>
          <w:lang w:eastAsia="en-RW"/>
          <w14:ligatures w14:val="none"/>
        </w:rPr>
        <w:t xml:space="preserve"> City, other urban areas, and rural communities benefit from access to quality cleaning services at affordable prices, contributing to improved health and living conditions.</w:t>
      </w:r>
    </w:p>
    <w:p w14:paraId="037FAB20"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Enhanced service standards and reliability ensure confidence and satisfaction among consumers.</w:t>
      </w:r>
    </w:p>
    <w:p w14:paraId="53D4A4D8" w14:textId="77777777" w:rsidR="00DB66AA" w:rsidRPr="00850AF0" w:rsidRDefault="00DB66AA" w:rsidP="00DB66AA">
      <w:pPr>
        <w:numPr>
          <w:ilvl w:val="0"/>
          <w:numId w:val="7"/>
        </w:num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Government and Regulatory Bodies:</w:t>
      </w:r>
    </w:p>
    <w:p w14:paraId="1FC4D17B"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The government benefits from increased tax revenues generated from expanded economic activities in the cleaning services sector.</w:t>
      </w:r>
    </w:p>
    <w:p w14:paraId="5CA51B72"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Regulatory bodies benefit from improved compliance with industry standards, health and safety practices, and environmental regulations.</w:t>
      </w:r>
    </w:p>
    <w:p w14:paraId="451AD45B" w14:textId="77777777" w:rsidR="00DB66AA" w:rsidRPr="00850AF0" w:rsidRDefault="00DB66AA" w:rsidP="00DB66AA">
      <w:pPr>
        <w:numPr>
          <w:ilvl w:val="0"/>
          <w:numId w:val="7"/>
        </w:num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Environmental Stakeholders:</w:t>
      </w:r>
    </w:p>
    <w:p w14:paraId="31518F23"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Sustainable cleaning practices promoted by the project, such as the use of biodegradable </w:t>
      </w:r>
      <w:r w:rsidRPr="00CD28D1">
        <w:rPr>
          <w:rFonts w:ascii="Arial Black" w:eastAsia="Times New Roman" w:hAnsi="Arial Black" w:cs="Times New Roman"/>
          <w:kern w:val="0"/>
          <w:sz w:val="28"/>
          <w:szCs w:val="28"/>
          <w:lang w:eastAsia="en-RW"/>
          <w14:ligatures w14:val="none"/>
        </w:rPr>
        <w:lastRenderedPageBreak/>
        <w:t>products, benefit the environment by reducing pollution and promoting eco-friendly practices.</w:t>
      </w:r>
    </w:p>
    <w:p w14:paraId="20ECF0A8"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Environmental stakeholders and conservation organizations appreciate initiatives that promote eco-friendly cleaning practices.</w:t>
      </w:r>
    </w:p>
    <w:p w14:paraId="3CD926B0" w14:textId="77777777" w:rsidR="00DB66AA" w:rsidRPr="00CD28D1" w:rsidRDefault="00DB66AA" w:rsidP="00DB66AA">
      <w:pPr>
        <w:numPr>
          <w:ilvl w:val="0"/>
          <w:numId w:val="7"/>
        </w:num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CD28D1">
        <w:rPr>
          <w:rFonts w:ascii="Arial Black" w:eastAsia="Times New Roman" w:hAnsi="Arial Black" w:cs="Times New Roman"/>
          <w:b/>
          <w:bCs/>
          <w:kern w:val="0"/>
          <w:sz w:val="32"/>
          <w:szCs w:val="32"/>
          <w:lang w:eastAsia="en-RW"/>
          <w14:ligatures w14:val="none"/>
        </w:rPr>
        <w:t>Research and Academic Institutions:</w:t>
      </w:r>
    </w:p>
    <w:p w14:paraId="71ADF69E" w14:textId="77777777" w:rsidR="00DB66AA" w:rsidRPr="00CD28D1" w:rsidRDefault="00DB66AA" w:rsidP="00DB66AA">
      <w:pPr>
        <w:numPr>
          <w:ilvl w:val="1"/>
          <w:numId w:val="7"/>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Research institutions and universities benefit from collaborative research opportunities, knowledge exchange, and data sharing related to cleaning technologies, health management, and sustainable practices.</w:t>
      </w:r>
    </w:p>
    <w:p w14:paraId="39DAEC95" w14:textId="77777777" w:rsidR="00DB66AA" w:rsidRPr="00CD28D1" w:rsidRDefault="00DB66AA" w:rsidP="00DB66AA">
      <w:pPr>
        <w:spacing w:before="100" w:beforeAutospacing="1" w:after="100" w:afterAutospacing="1" w:line="240" w:lineRule="auto"/>
        <w:outlineLvl w:val="2"/>
        <w:rPr>
          <w:rFonts w:ascii="Arial Black" w:eastAsia="Times New Roman" w:hAnsi="Arial Black" w:cs="Times New Roman"/>
          <w:b/>
          <w:bCs/>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General Information</w:t>
      </w:r>
    </w:p>
    <w:p w14:paraId="1EB2DA3C" w14:textId="3044A677"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Promoter</w:t>
      </w:r>
      <w:r w:rsidRPr="00CD28D1">
        <w:rPr>
          <w:rFonts w:ascii="Arial Black" w:eastAsia="Times New Roman" w:hAnsi="Arial Black" w:cs="Times New Roman"/>
          <w:kern w:val="0"/>
          <w:sz w:val="28"/>
          <w:szCs w:val="28"/>
          <w:lang w:eastAsia="en-RW"/>
          <w14:ligatures w14:val="none"/>
        </w:rPr>
        <w:br/>
        <w:t xml:space="preserve">Name: </w:t>
      </w:r>
      <w:r w:rsidR="001F0104" w:rsidRPr="00CD28D1">
        <w:rPr>
          <w:rFonts w:ascii="Arial Black" w:eastAsia="Times New Roman" w:hAnsi="Arial Black" w:cs="Times New Roman"/>
          <w:kern w:val="0"/>
          <w:sz w:val="28"/>
          <w:szCs w:val="28"/>
          <w:lang w:eastAsia="en-RW"/>
          <w14:ligatures w14:val="none"/>
        </w:rPr>
        <w:t>Hagana Cleaning Services</w:t>
      </w:r>
      <w:r w:rsidRPr="00CD28D1">
        <w:rPr>
          <w:rFonts w:ascii="Arial Black" w:eastAsia="Times New Roman" w:hAnsi="Arial Black" w:cs="Times New Roman"/>
          <w:kern w:val="0"/>
          <w:sz w:val="28"/>
          <w:szCs w:val="28"/>
          <w:lang w:eastAsia="en-RW"/>
          <w14:ligatures w14:val="none"/>
        </w:rPr>
        <w:t xml:space="preserve"> Co. Ltd</w:t>
      </w:r>
      <w:r w:rsidRPr="00CD28D1">
        <w:rPr>
          <w:rFonts w:ascii="Arial Black" w:eastAsia="Times New Roman" w:hAnsi="Arial Black" w:cs="Times New Roman"/>
          <w:kern w:val="0"/>
          <w:sz w:val="28"/>
          <w:szCs w:val="28"/>
          <w:lang w:eastAsia="en-RW"/>
          <w14:ligatures w14:val="none"/>
        </w:rPr>
        <w:br/>
        <w:t xml:space="preserve">Place of business: The project will be located in </w:t>
      </w:r>
      <w:r w:rsidR="001F0104" w:rsidRPr="00CD28D1">
        <w:rPr>
          <w:rFonts w:ascii="Arial Black" w:eastAsia="Times New Roman" w:hAnsi="Arial Black" w:cs="Times New Roman"/>
          <w:kern w:val="0"/>
          <w:sz w:val="28"/>
          <w:szCs w:val="28"/>
          <w:lang w:eastAsia="en-RW"/>
          <w14:ligatures w14:val="none"/>
        </w:rPr>
        <w:t>Jebel</w:t>
      </w:r>
      <w:r w:rsidRPr="00CD28D1">
        <w:rPr>
          <w:rFonts w:ascii="Arial Black" w:eastAsia="Times New Roman" w:hAnsi="Arial Black" w:cs="Times New Roman"/>
          <w:kern w:val="0"/>
          <w:sz w:val="28"/>
          <w:szCs w:val="28"/>
          <w:lang w:eastAsia="en-RW"/>
          <w14:ligatures w14:val="none"/>
        </w:rPr>
        <w:t xml:space="preserve">: </w:t>
      </w:r>
      <w:r w:rsidR="001F0104" w:rsidRPr="00CD28D1">
        <w:rPr>
          <w:rFonts w:ascii="Arial Black" w:eastAsia="Times New Roman" w:hAnsi="Arial Black" w:cs="Times New Roman"/>
          <w:kern w:val="0"/>
          <w:sz w:val="28"/>
          <w:szCs w:val="28"/>
          <w:lang w:eastAsia="en-RW"/>
          <w14:ligatures w14:val="none"/>
        </w:rPr>
        <w:t>Market</w:t>
      </w:r>
      <w:r w:rsidRPr="00CD28D1">
        <w:rPr>
          <w:rFonts w:ascii="Arial Black" w:eastAsia="Times New Roman" w:hAnsi="Arial Black" w:cs="Times New Roman"/>
          <w:kern w:val="0"/>
          <w:sz w:val="28"/>
          <w:szCs w:val="28"/>
          <w:lang w:eastAsia="en-RW"/>
          <w14:ligatures w14:val="none"/>
        </w:rPr>
        <w:t xml:space="preserve">, </w:t>
      </w:r>
      <w:r w:rsidR="001F0104" w:rsidRPr="00CD28D1">
        <w:rPr>
          <w:rFonts w:ascii="Arial Black" w:eastAsia="Times New Roman" w:hAnsi="Arial Black" w:cs="Times New Roman"/>
          <w:kern w:val="0"/>
          <w:sz w:val="28"/>
          <w:szCs w:val="28"/>
          <w:lang w:eastAsia="en-RW"/>
          <w14:ligatures w14:val="none"/>
        </w:rPr>
        <w:t>Juba South Sudan</w:t>
      </w:r>
      <w:r w:rsidRPr="00CD28D1">
        <w:rPr>
          <w:rFonts w:ascii="Arial Black" w:eastAsia="Times New Roman" w:hAnsi="Arial Black" w:cs="Times New Roman"/>
          <w:kern w:val="0"/>
          <w:sz w:val="28"/>
          <w:szCs w:val="28"/>
          <w:lang w:eastAsia="en-RW"/>
          <w14:ligatures w14:val="none"/>
        </w:rPr>
        <w:t>.</w:t>
      </w:r>
      <w:r w:rsidRPr="00CD28D1">
        <w:rPr>
          <w:rFonts w:ascii="Arial Black" w:eastAsia="Times New Roman" w:hAnsi="Arial Black" w:cs="Times New Roman"/>
          <w:kern w:val="0"/>
          <w:sz w:val="28"/>
          <w:szCs w:val="28"/>
          <w:lang w:eastAsia="en-RW"/>
          <w14:ligatures w14:val="none"/>
        </w:rPr>
        <w:br/>
        <w:t xml:space="preserve">Contact: </w:t>
      </w:r>
      <w:r w:rsidR="001F0104" w:rsidRPr="00CD28D1">
        <w:rPr>
          <w:rFonts w:ascii="Arial Black" w:eastAsia="Times New Roman" w:hAnsi="Arial Black" w:cs="Times New Roman"/>
          <w:kern w:val="0"/>
          <w:sz w:val="28"/>
          <w:szCs w:val="28"/>
          <w:lang w:eastAsia="en-RW"/>
          <w14:ligatures w14:val="none"/>
        </w:rPr>
        <w:t>+211922104848</w:t>
      </w:r>
      <w:r w:rsidRPr="00CD28D1">
        <w:rPr>
          <w:rFonts w:ascii="Arial Black" w:eastAsia="Times New Roman" w:hAnsi="Arial Black" w:cs="Times New Roman"/>
          <w:kern w:val="0"/>
          <w:sz w:val="28"/>
          <w:szCs w:val="28"/>
          <w:lang w:eastAsia="en-RW"/>
          <w14:ligatures w14:val="none"/>
        </w:rPr>
        <w:t>/</w:t>
      </w:r>
      <w:r w:rsidR="001F0104" w:rsidRPr="00CD28D1">
        <w:rPr>
          <w:rFonts w:ascii="Arial Black" w:eastAsia="Times New Roman" w:hAnsi="Arial Black" w:cs="Times New Roman"/>
          <w:kern w:val="0"/>
          <w:sz w:val="28"/>
          <w:szCs w:val="28"/>
          <w:lang w:eastAsia="en-RW"/>
          <w14:ligatures w14:val="none"/>
        </w:rPr>
        <w:t>+250733197651</w:t>
      </w:r>
      <w:r w:rsidRPr="00CD28D1">
        <w:rPr>
          <w:rFonts w:ascii="Arial Black" w:eastAsia="Times New Roman" w:hAnsi="Arial Black" w:cs="Times New Roman"/>
          <w:kern w:val="0"/>
          <w:sz w:val="28"/>
          <w:szCs w:val="28"/>
          <w:lang w:eastAsia="en-RW"/>
          <w14:ligatures w14:val="none"/>
        </w:rPr>
        <w:t>.</w:t>
      </w:r>
    </w:p>
    <w:p w14:paraId="4E6AFBEC" w14:textId="31B9B3F8"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850AF0">
        <w:rPr>
          <w:rFonts w:ascii="Arial Black" w:eastAsia="Times New Roman" w:hAnsi="Arial Black" w:cs="Times New Roman"/>
          <w:b/>
          <w:bCs/>
          <w:kern w:val="0"/>
          <w:sz w:val="32"/>
          <w:szCs w:val="32"/>
          <w:lang w:eastAsia="en-RW"/>
          <w14:ligatures w14:val="none"/>
        </w:rPr>
        <w:t>Professional Experience:</w:t>
      </w:r>
      <w:r w:rsidRPr="00CD28D1">
        <w:rPr>
          <w:rFonts w:ascii="Arial Black" w:eastAsia="Times New Roman" w:hAnsi="Arial Black" w:cs="Times New Roman"/>
          <w:kern w:val="0"/>
          <w:sz w:val="28"/>
          <w:szCs w:val="28"/>
          <w:lang w:eastAsia="en-RW"/>
          <w14:ligatures w14:val="none"/>
        </w:rPr>
        <w:br/>
        <w:t xml:space="preserve">The manager has been operating within the same industry in </w:t>
      </w:r>
      <w:r w:rsidR="001F0104" w:rsidRPr="00CD28D1">
        <w:rPr>
          <w:rFonts w:ascii="Arial Black" w:eastAsia="Times New Roman" w:hAnsi="Arial Black" w:cs="Times New Roman"/>
          <w:kern w:val="0"/>
          <w:sz w:val="28"/>
          <w:szCs w:val="28"/>
          <w:lang w:eastAsia="en-RW"/>
          <w14:ligatures w14:val="none"/>
        </w:rPr>
        <w:t>Kigali Rwanda</w:t>
      </w:r>
      <w:r w:rsidRPr="00CD28D1">
        <w:rPr>
          <w:rFonts w:ascii="Arial Black" w:eastAsia="Times New Roman" w:hAnsi="Arial Black" w:cs="Times New Roman"/>
          <w:kern w:val="0"/>
          <w:sz w:val="28"/>
          <w:szCs w:val="28"/>
          <w:lang w:eastAsia="en-RW"/>
          <w14:ligatures w14:val="none"/>
        </w:rPr>
        <w:t xml:space="preserve"> for the past two years, showcasing significant capabilities in effectively managing this business. Given this experience and expertise, he is well-positioned to successfully run a similar business in </w:t>
      </w:r>
      <w:r w:rsidR="001F0104" w:rsidRPr="00CD28D1">
        <w:rPr>
          <w:rFonts w:ascii="Arial Black" w:eastAsia="Times New Roman" w:hAnsi="Arial Black" w:cs="Times New Roman"/>
          <w:kern w:val="0"/>
          <w:sz w:val="28"/>
          <w:szCs w:val="28"/>
          <w:lang w:eastAsia="en-RW"/>
          <w14:ligatures w14:val="none"/>
        </w:rPr>
        <w:t>South Sudan</w:t>
      </w:r>
      <w:r w:rsidRPr="00CD28D1">
        <w:rPr>
          <w:rFonts w:ascii="Arial Black" w:eastAsia="Times New Roman" w:hAnsi="Arial Black" w:cs="Times New Roman"/>
          <w:kern w:val="0"/>
          <w:sz w:val="28"/>
          <w:szCs w:val="28"/>
          <w:lang w:eastAsia="en-RW"/>
          <w14:ligatures w14:val="none"/>
        </w:rPr>
        <w:t>.</w:t>
      </w:r>
    </w:p>
    <w:p w14:paraId="794F7B8D" w14:textId="27133B55"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Financial Information of the Owner:</w:t>
      </w:r>
      <w:r w:rsidRPr="00CD28D1">
        <w:rPr>
          <w:rFonts w:ascii="Arial Black" w:eastAsia="Times New Roman" w:hAnsi="Arial Black" w:cs="Times New Roman"/>
          <w:kern w:val="0"/>
          <w:sz w:val="28"/>
          <w:szCs w:val="28"/>
          <w:lang w:eastAsia="en-RW"/>
          <w14:ligatures w14:val="none"/>
        </w:rPr>
        <w:br/>
        <w:t xml:space="preserve">The financial structure of </w:t>
      </w:r>
      <w:r w:rsidR="001F0104" w:rsidRPr="00CD28D1">
        <w:rPr>
          <w:rFonts w:ascii="Arial Black" w:eastAsia="Times New Roman" w:hAnsi="Arial Black" w:cs="Times New Roman"/>
          <w:kern w:val="0"/>
          <w:sz w:val="28"/>
          <w:szCs w:val="28"/>
          <w:lang w:eastAsia="en-RW"/>
          <w14:ligatures w14:val="none"/>
        </w:rPr>
        <w:t>Hagana Cleaning Services</w:t>
      </w:r>
      <w:r w:rsidRPr="00CD28D1">
        <w:rPr>
          <w:rFonts w:ascii="Arial Black" w:eastAsia="Times New Roman" w:hAnsi="Arial Black" w:cs="Times New Roman"/>
          <w:kern w:val="0"/>
          <w:sz w:val="28"/>
          <w:szCs w:val="28"/>
          <w:lang w:eastAsia="en-RW"/>
          <w14:ligatures w14:val="none"/>
        </w:rPr>
        <w:t xml:space="preserve"> Co. Ltd reveals it as a family-owned enterprise, with ownership shared among t</w:t>
      </w:r>
      <w:r w:rsidR="001F0104" w:rsidRPr="00CD28D1">
        <w:rPr>
          <w:rFonts w:ascii="Arial Black" w:eastAsia="Times New Roman" w:hAnsi="Arial Black" w:cs="Times New Roman"/>
          <w:kern w:val="0"/>
          <w:sz w:val="28"/>
          <w:szCs w:val="28"/>
          <w:lang w:eastAsia="en-RW"/>
          <w14:ligatures w14:val="none"/>
        </w:rPr>
        <w:t>wo</w:t>
      </w:r>
      <w:r w:rsidRPr="00CD28D1">
        <w:rPr>
          <w:rFonts w:ascii="Arial Black" w:eastAsia="Times New Roman" w:hAnsi="Arial Black" w:cs="Times New Roman"/>
          <w:kern w:val="0"/>
          <w:sz w:val="28"/>
          <w:szCs w:val="28"/>
          <w:lang w:eastAsia="en-RW"/>
          <w14:ligatures w14:val="none"/>
        </w:rPr>
        <w:t xml:space="preserve"> shareholders. Notably, </w:t>
      </w:r>
      <w:r w:rsidR="001F0104" w:rsidRPr="00CD28D1">
        <w:rPr>
          <w:rFonts w:ascii="Arial Black" w:eastAsia="Times New Roman" w:hAnsi="Arial Black" w:cs="Times New Roman"/>
          <w:kern w:val="0"/>
          <w:sz w:val="28"/>
          <w:szCs w:val="28"/>
          <w:lang w:eastAsia="en-RW"/>
          <w14:ligatures w14:val="none"/>
        </w:rPr>
        <w:t>one</w:t>
      </w:r>
      <w:r w:rsidRPr="00CD28D1">
        <w:rPr>
          <w:rFonts w:ascii="Arial Black" w:eastAsia="Times New Roman" w:hAnsi="Arial Black" w:cs="Times New Roman"/>
          <w:kern w:val="0"/>
          <w:sz w:val="28"/>
          <w:szCs w:val="28"/>
          <w:lang w:eastAsia="en-RW"/>
          <w14:ligatures w14:val="none"/>
        </w:rPr>
        <w:t xml:space="preserve"> of these shareholders </w:t>
      </w:r>
      <w:r w:rsidR="00FC7BA8" w:rsidRPr="00CD28D1">
        <w:rPr>
          <w:rFonts w:ascii="Arial Black" w:eastAsia="Times New Roman" w:hAnsi="Arial Black" w:cs="Times New Roman"/>
          <w:kern w:val="0"/>
          <w:sz w:val="28"/>
          <w:szCs w:val="28"/>
          <w:lang w:eastAsia="en-RW"/>
          <w14:ligatures w14:val="none"/>
        </w:rPr>
        <w:t>is</w:t>
      </w:r>
      <w:r w:rsidRPr="00CD28D1">
        <w:rPr>
          <w:rFonts w:ascii="Arial Black" w:eastAsia="Times New Roman" w:hAnsi="Arial Black" w:cs="Times New Roman"/>
          <w:kern w:val="0"/>
          <w:sz w:val="28"/>
          <w:szCs w:val="28"/>
          <w:lang w:eastAsia="en-RW"/>
          <w14:ligatures w14:val="none"/>
        </w:rPr>
        <w:t xml:space="preserve"> actively engaged in government roles within South Sudan. This unique dynamic reflects a blend of private sector acumen and public sector insight within the business leadership, which can be perceived as </w:t>
      </w:r>
      <w:r w:rsidRPr="00CD28D1">
        <w:rPr>
          <w:rFonts w:ascii="Arial Black" w:eastAsia="Times New Roman" w:hAnsi="Arial Black" w:cs="Times New Roman"/>
          <w:kern w:val="0"/>
          <w:sz w:val="28"/>
          <w:szCs w:val="28"/>
          <w:lang w:eastAsia="en-RW"/>
          <w14:ligatures w14:val="none"/>
        </w:rPr>
        <w:lastRenderedPageBreak/>
        <w:t>a strategic advantage, especially in navigating regulatory landscapes and fostering beneficial partnerships.</w:t>
      </w:r>
    </w:p>
    <w:p w14:paraId="7943C2DC" w14:textId="19CB7284" w:rsidR="00DB66AA" w:rsidRPr="00CD28D1" w:rsidRDefault="00FC7BA8"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Hagana Cleaning Services</w:t>
      </w:r>
      <w:r w:rsidR="00DB66AA" w:rsidRPr="00CD28D1">
        <w:rPr>
          <w:rFonts w:ascii="Arial Black" w:eastAsia="Times New Roman" w:hAnsi="Arial Black" w:cs="Times New Roman"/>
          <w:b/>
          <w:bCs/>
          <w:kern w:val="0"/>
          <w:sz w:val="28"/>
          <w:szCs w:val="28"/>
          <w:lang w:eastAsia="en-RW"/>
          <w14:ligatures w14:val="none"/>
        </w:rPr>
        <w:t xml:space="preserve"> Co. Ltd Assets</w:t>
      </w:r>
    </w:p>
    <w:p w14:paraId="37976ED4" w14:textId="3A993683" w:rsidR="00DB66AA" w:rsidRPr="00CD28D1" w:rsidRDefault="00FC7BA8" w:rsidP="00DB66AA">
      <w:pPr>
        <w:numPr>
          <w:ilvl w:val="0"/>
          <w:numId w:val="8"/>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160sqm plot in Sharkat as store</w:t>
      </w:r>
    </w:p>
    <w:p w14:paraId="47838D10" w14:textId="77777777" w:rsidR="00DB66AA" w:rsidRPr="00CD28D1" w:rsidRDefault="00DB66AA" w:rsidP="00DB66AA">
      <w:pPr>
        <w:numPr>
          <w:ilvl w:val="0"/>
          <w:numId w:val="8"/>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Intended to purchase vehicles for operations and pickups for delivery of cleaning equipment and transportation of cleaning staff to different client locations.</w:t>
      </w:r>
    </w:p>
    <w:p w14:paraId="1CC774AF" w14:textId="77777777"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850AF0">
        <w:rPr>
          <w:rFonts w:ascii="Arial Black" w:eastAsia="Times New Roman" w:hAnsi="Arial Black" w:cs="Times New Roman"/>
          <w:b/>
          <w:bCs/>
          <w:kern w:val="0"/>
          <w:sz w:val="32"/>
          <w:szCs w:val="32"/>
          <w:lang w:eastAsia="en-RW"/>
          <w14:ligatures w14:val="none"/>
        </w:rPr>
        <w:t>Debts:</w:t>
      </w:r>
      <w:r w:rsidRPr="00850AF0">
        <w:rPr>
          <w:rFonts w:ascii="Arial Black" w:eastAsia="Times New Roman" w:hAnsi="Arial Black" w:cs="Times New Roman"/>
          <w:kern w:val="0"/>
          <w:sz w:val="32"/>
          <w:szCs w:val="32"/>
          <w:lang w:eastAsia="en-RW"/>
          <w14:ligatures w14:val="none"/>
        </w:rPr>
        <w:br/>
      </w:r>
      <w:r w:rsidRPr="00CD28D1">
        <w:rPr>
          <w:rFonts w:ascii="Arial Black" w:eastAsia="Times New Roman" w:hAnsi="Arial Black" w:cs="Times New Roman"/>
          <w:kern w:val="0"/>
          <w:sz w:val="28"/>
          <w:szCs w:val="28"/>
          <w:lang w:eastAsia="en-RW"/>
          <w14:ligatures w14:val="none"/>
        </w:rPr>
        <w:t>The company stands debt-free due to its strategic reliance on internal capital for operations. This prudent financial approach underscores the company's strong fiscal discipline and prudent management practices, positioning it as a highly attractive prospect for investors seeking stability and growth potential.</w:t>
      </w:r>
    </w:p>
    <w:p w14:paraId="2AD41732" w14:textId="77777777" w:rsidR="00DB66AA" w:rsidRPr="00850AF0"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Project Concept</w:t>
      </w:r>
    </w:p>
    <w:p w14:paraId="258AA6CB" w14:textId="4E3878D6"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The country has implemented policies aimed at encouraging investment across various sectors, with a particular emphasis on service industries like cleaning. This initiative is designed to decrease reliance on imported cleaning services and products, thereby boosting the local economy. Additionally, these policies seek to stimulate the growth of the cleaning industry locally, ultimately reducing the need for services from </w:t>
      </w:r>
      <w:r w:rsidR="00FC7BA8" w:rsidRPr="00CD28D1">
        <w:rPr>
          <w:rFonts w:ascii="Arial Black" w:eastAsia="Times New Roman" w:hAnsi="Arial Black" w:cs="Times New Roman"/>
          <w:kern w:val="0"/>
          <w:sz w:val="28"/>
          <w:szCs w:val="28"/>
          <w:lang w:eastAsia="en-RW"/>
          <w14:ligatures w14:val="none"/>
        </w:rPr>
        <w:t>neighbouring</w:t>
      </w:r>
      <w:r w:rsidRPr="00CD28D1">
        <w:rPr>
          <w:rFonts w:ascii="Arial Black" w:eastAsia="Times New Roman" w:hAnsi="Arial Black" w:cs="Times New Roman"/>
          <w:kern w:val="0"/>
          <w:sz w:val="28"/>
          <w:szCs w:val="28"/>
          <w:lang w:eastAsia="en-RW"/>
          <w14:ligatures w14:val="none"/>
        </w:rPr>
        <w:t xml:space="preserve"> countries. By promoting investment in cleaning services and supporting the development of domestic industries, the country aims to enhance self-sufficiency, create employment opportunities, and strengthen its service sector.</w:t>
      </w:r>
    </w:p>
    <w:p w14:paraId="532D741D" w14:textId="0EB30D70" w:rsidR="00DB66AA" w:rsidRPr="00850AF0" w:rsidRDefault="00FC7BA8"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lastRenderedPageBreak/>
        <w:t xml:space="preserve">HAGANA </w:t>
      </w:r>
      <w:r w:rsidR="00DB66AA" w:rsidRPr="00850AF0">
        <w:rPr>
          <w:rFonts w:ascii="Arial Black" w:eastAsia="Times New Roman" w:hAnsi="Arial Black" w:cs="Times New Roman"/>
          <w:b/>
          <w:bCs/>
          <w:kern w:val="0"/>
          <w:sz w:val="32"/>
          <w:szCs w:val="32"/>
          <w:lang w:eastAsia="en-RW"/>
          <w14:ligatures w14:val="none"/>
        </w:rPr>
        <w:t>CLEANING SERVICES PROJECT DESCRIPTION</w:t>
      </w:r>
    </w:p>
    <w:p w14:paraId="11CC697C" w14:textId="603154E9"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Our project focuses on maximizing the productivity of a </w:t>
      </w:r>
      <w:r w:rsidR="00FC7BA8" w:rsidRPr="00CD28D1">
        <w:rPr>
          <w:rFonts w:ascii="Arial Black" w:eastAsia="Times New Roman" w:hAnsi="Arial Black" w:cs="Times New Roman"/>
          <w:kern w:val="0"/>
          <w:sz w:val="28"/>
          <w:szCs w:val="28"/>
          <w:lang w:eastAsia="en-RW"/>
          <w14:ligatures w14:val="none"/>
        </w:rPr>
        <w:t>160sqm</w:t>
      </w:r>
      <w:r w:rsidRPr="00CD28D1">
        <w:rPr>
          <w:rFonts w:ascii="Arial Black" w:eastAsia="Times New Roman" w:hAnsi="Arial Black" w:cs="Times New Roman"/>
          <w:kern w:val="0"/>
          <w:sz w:val="28"/>
          <w:szCs w:val="28"/>
          <w:lang w:eastAsia="en-RW"/>
          <w14:ligatures w14:val="none"/>
        </w:rPr>
        <w:t xml:space="preserve"> operational base by strategically segmenting it into different functional areas: one for office operations and training, and the other for equipment storage and maintenance. This segmentation allows us to precisely determine the optimal use of resources, ensuring efficient operations and maximizing commercial output.</w:t>
      </w:r>
    </w:p>
    <w:p w14:paraId="69F77191" w14:textId="77777777" w:rsidR="00DB66AA" w:rsidRPr="00850AF0" w:rsidRDefault="00DB66AA" w:rsidP="00DB66AA">
      <w:p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Office and Training Section:</w:t>
      </w:r>
    </w:p>
    <w:p w14:paraId="54CCB85E" w14:textId="77777777" w:rsidR="00DB66AA" w:rsidRPr="00CD28D1" w:rsidRDefault="00DB66AA" w:rsidP="00DB66AA">
      <w:pPr>
        <w:numPr>
          <w:ilvl w:val="0"/>
          <w:numId w:val="9"/>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Implementing precision operational techniques to accommodate the ideal number of staff per square meter, optimizing their productivity and health.</w:t>
      </w:r>
    </w:p>
    <w:p w14:paraId="4CC9CF2E" w14:textId="77777777" w:rsidR="00DB66AA" w:rsidRPr="00CD28D1" w:rsidRDefault="00DB66AA" w:rsidP="00DB66AA">
      <w:pPr>
        <w:numPr>
          <w:ilvl w:val="0"/>
          <w:numId w:val="9"/>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Utilizing modern office and training systems tailored to staff welfare and productivity, resulting in premium-quality services.</w:t>
      </w:r>
    </w:p>
    <w:p w14:paraId="751DFA2A" w14:textId="77777777" w:rsidR="00DB66AA" w:rsidRPr="00CD28D1" w:rsidRDefault="00DB66AA" w:rsidP="00DB66AA">
      <w:pPr>
        <w:numPr>
          <w:ilvl w:val="0"/>
          <w:numId w:val="9"/>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Incorporating data-driven management practices for accurate monitoring of staff performance, training schedules, and service quality, leading to improved overall profitability.</w:t>
      </w:r>
    </w:p>
    <w:p w14:paraId="1A131106" w14:textId="77777777" w:rsidR="00DB66AA" w:rsidRPr="00850AF0" w:rsidRDefault="00DB66AA" w:rsidP="00DB66AA">
      <w:pPr>
        <w:spacing w:before="100" w:beforeAutospacing="1" w:after="100" w:afterAutospacing="1" w:line="240" w:lineRule="auto"/>
        <w:rPr>
          <w:rFonts w:ascii="Arial Black" w:eastAsia="Times New Roman" w:hAnsi="Arial Black" w:cs="Times New Roman"/>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Equipment Storage and Maintenance Section:</w:t>
      </w:r>
    </w:p>
    <w:p w14:paraId="6880DF14" w14:textId="77777777" w:rsidR="00DB66AA" w:rsidRPr="00CD28D1" w:rsidRDefault="00DB66AA" w:rsidP="00DB66AA">
      <w:pPr>
        <w:numPr>
          <w:ilvl w:val="0"/>
          <w:numId w:val="10"/>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Designing custom storage areas for cleaning equipment and supplies, promoting efficient space utilization and easy access.</w:t>
      </w:r>
    </w:p>
    <w:p w14:paraId="32FB028B" w14:textId="77777777" w:rsidR="00DB66AA" w:rsidRPr="00CD28D1" w:rsidRDefault="00DB66AA" w:rsidP="00DB66AA">
      <w:pPr>
        <w:numPr>
          <w:ilvl w:val="0"/>
          <w:numId w:val="10"/>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Implementing regular maintenance practices to ensure equipment longevity and optimal performance.</w:t>
      </w:r>
    </w:p>
    <w:p w14:paraId="629D6722" w14:textId="2FE91360" w:rsidR="00DB66AA" w:rsidRPr="00CD28D1" w:rsidRDefault="00DB66AA" w:rsidP="00DB66AA">
      <w:pPr>
        <w:numPr>
          <w:ilvl w:val="0"/>
          <w:numId w:val="10"/>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kern w:val="0"/>
          <w:sz w:val="28"/>
          <w:szCs w:val="28"/>
          <w:lang w:eastAsia="en-RW"/>
          <w14:ligatures w14:val="none"/>
        </w:rPr>
        <w:t xml:space="preserve">Introducing advanced inventory management systems to enhance the </w:t>
      </w:r>
      <w:r w:rsidR="00FC7BA8" w:rsidRPr="00CD28D1">
        <w:rPr>
          <w:rFonts w:ascii="Arial Black" w:eastAsia="Times New Roman" w:hAnsi="Arial Black" w:cs="Times New Roman"/>
          <w:kern w:val="0"/>
          <w:sz w:val="28"/>
          <w:szCs w:val="28"/>
          <w:lang w:eastAsia="en-RW"/>
          <w14:ligatures w14:val="none"/>
        </w:rPr>
        <w:t>quality-of-service</w:t>
      </w:r>
      <w:r w:rsidRPr="00CD28D1">
        <w:rPr>
          <w:rFonts w:ascii="Arial Black" w:eastAsia="Times New Roman" w:hAnsi="Arial Black" w:cs="Times New Roman"/>
          <w:kern w:val="0"/>
          <w:sz w:val="28"/>
          <w:szCs w:val="28"/>
          <w:lang w:eastAsia="en-RW"/>
          <w14:ligatures w14:val="none"/>
        </w:rPr>
        <w:t xml:space="preserve"> supplies, catering to high-end market demands.</w:t>
      </w:r>
    </w:p>
    <w:p w14:paraId="4B8A7EFC" w14:textId="77777777" w:rsidR="00DB66AA" w:rsidRPr="00850AF0"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Business Value</w:t>
      </w:r>
    </w:p>
    <w:p w14:paraId="1B365826" w14:textId="77777777" w:rsidR="00DB66AA" w:rsidRPr="00CD28D1" w:rsidRDefault="00DB66AA" w:rsidP="00DB66AA">
      <w:pPr>
        <w:numPr>
          <w:ilvl w:val="0"/>
          <w:numId w:val="11"/>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lastRenderedPageBreak/>
        <w:t>Optimized Resource Utilization:</w:t>
      </w:r>
      <w:r w:rsidRPr="00CD28D1">
        <w:rPr>
          <w:rFonts w:ascii="Arial Black" w:eastAsia="Times New Roman" w:hAnsi="Arial Black" w:cs="Times New Roman"/>
          <w:kern w:val="0"/>
          <w:sz w:val="28"/>
          <w:szCs w:val="28"/>
          <w:lang w:eastAsia="en-RW"/>
          <w14:ligatures w14:val="none"/>
        </w:rPr>
        <w:t xml:space="preserve"> By accurately segmenting the operational base, we ensure optimal use of land and resources, reducing waste and increasing overall efficiency.</w:t>
      </w:r>
    </w:p>
    <w:p w14:paraId="0EE0720A" w14:textId="77777777" w:rsidR="00DB66AA" w:rsidRPr="00CD28D1" w:rsidRDefault="00DB66AA" w:rsidP="00DB66AA">
      <w:pPr>
        <w:numPr>
          <w:ilvl w:val="0"/>
          <w:numId w:val="11"/>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Premium Service Quality:</w:t>
      </w:r>
      <w:r w:rsidRPr="00CD28D1">
        <w:rPr>
          <w:rFonts w:ascii="Arial Black" w:eastAsia="Times New Roman" w:hAnsi="Arial Black" w:cs="Times New Roman"/>
          <w:kern w:val="0"/>
          <w:sz w:val="28"/>
          <w:szCs w:val="28"/>
          <w:lang w:eastAsia="en-RW"/>
          <w14:ligatures w14:val="none"/>
        </w:rPr>
        <w:t xml:space="preserve"> Our focus on staff welfare, modern training techniques, and data-driven management translates into superior quality cleaning services, commanding premium prices in the market.</w:t>
      </w:r>
    </w:p>
    <w:p w14:paraId="5383A101" w14:textId="77777777" w:rsidR="00DB66AA" w:rsidRPr="00CD28D1" w:rsidRDefault="00DB66AA" w:rsidP="00DB66AA">
      <w:pPr>
        <w:numPr>
          <w:ilvl w:val="0"/>
          <w:numId w:val="11"/>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Market Differentiation:</w:t>
      </w:r>
      <w:r w:rsidRPr="00CD28D1">
        <w:rPr>
          <w:rFonts w:ascii="Arial Black" w:eastAsia="Times New Roman" w:hAnsi="Arial Black" w:cs="Times New Roman"/>
          <w:kern w:val="0"/>
          <w:sz w:val="28"/>
          <w:szCs w:val="28"/>
          <w:lang w:eastAsia="en-RW"/>
          <w14:ligatures w14:val="none"/>
        </w:rPr>
        <w:t xml:space="preserve"> The strategic division of the operational base allows us to target specific customer segments, catering to diverse market demands and expanding revenue streams.</w:t>
      </w:r>
    </w:p>
    <w:p w14:paraId="7BC4861E" w14:textId="77777777" w:rsidR="00DB66AA" w:rsidRPr="00CD28D1" w:rsidRDefault="00DB66AA" w:rsidP="00DB66AA">
      <w:pPr>
        <w:numPr>
          <w:ilvl w:val="0"/>
          <w:numId w:val="11"/>
        </w:num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Sustainability:</w:t>
      </w:r>
      <w:r w:rsidRPr="00CD28D1">
        <w:rPr>
          <w:rFonts w:ascii="Arial Black" w:eastAsia="Times New Roman" w:hAnsi="Arial Black" w:cs="Times New Roman"/>
          <w:kern w:val="0"/>
          <w:sz w:val="28"/>
          <w:szCs w:val="28"/>
          <w:lang w:eastAsia="en-RW"/>
          <w14:ligatures w14:val="none"/>
        </w:rPr>
        <w:t xml:space="preserve"> Implementing eco-friendly cleaning practices and modern operational techniques not only boosts productivity but also promotes environmentally sustainable services, aligning with market trends and regulatory standards.</w:t>
      </w:r>
    </w:p>
    <w:p w14:paraId="3D5A162C" w14:textId="77777777" w:rsidR="00DB66AA" w:rsidRPr="00850AF0" w:rsidRDefault="00DB66AA" w:rsidP="00DB66AA">
      <w:pPr>
        <w:spacing w:before="100" w:beforeAutospacing="1" w:after="100" w:afterAutospacing="1" w:line="240" w:lineRule="auto"/>
        <w:outlineLvl w:val="2"/>
        <w:rPr>
          <w:rFonts w:ascii="Arial Black" w:eastAsia="Times New Roman" w:hAnsi="Arial Black" w:cs="Times New Roman"/>
          <w:b/>
          <w:bCs/>
          <w:kern w:val="0"/>
          <w:sz w:val="32"/>
          <w:szCs w:val="32"/>
          <w:lang w:eastAsia="en-RW"/>
          <w14:ligatures w14:val="none"/>
        </w:rPr>
      </w:pPr>
      <w:r w:rsidRPr="00850AF0">
        <w:rPr>
          <w:rFonts w:ascii="Arial Black" w:eastAsia="Times New Roman" w:hAnsi="Arial Black" w:cs="Times New Roman"/>
          <w:b/>
          <w:bCs/>
          <w:kern w:val="0"/>
          <w:sz w:val="32"/>
          <w:szCs w:val="32"/>
          <w:lang w:eastAsia="en-RW"/>
          <w14:ligatures w14:val="none"/>
        </w:rPr>
        <w:t>Service Program Section</w:t>
      </w:r>
    </w:p>
    <w:p w14:paraId="441177C4" w14:textId="77777777"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Our services are subdivided into different categories as discussed below</w:t>
      </w:r>
      <w:r w:rsidRPr="00CD28D1">
        <w:rPr>
          <w:rFonts w:ascii="Arial Black" w:eastAsia="Times New Roman" w:hAnsi="Arial Black" w:cs="Times New Roman"/>
          <w:kern w:val="0"/>
          <w:sz w:val="28"/>
          <w:szCs w:val="28"/>
          <w:lang w:eastAsia="en-RW"/>
          <w14:ligatures w14:val="none"/>
        </w:rPr>
        <w:t>:</w:t>
      </w:r>
    </w:p>
    <w:p w14:paraId="6D2C759D" w14:textId="58EB796F"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Residential Cleaning:</w:t>
      </w:r>
      <w:r w:rsidRPr="00CD28D1">
        <w:rPr>
          <w:rFonts w:ascii="Arial Black" w:eastAsia="Times New Roman" w:hAnsi="Arial Black" w:cs="Times New Roman"/>
          <w:kern w:val="0"/>
          <w:sz w:val="28"/>
          <w:szCs w:val="28"/>
          <w:lang w:eastAsia="en-RW"/>
          <w14:ligatures w14:val="none"/>
        </w:rPr>
        <w:t xml:space="preserve"> These services are designed for private homes and apartments, offering comprehensive cleaning solutions including dusting, vacuuming, mopping, </w:t>
      </w:r>
      <w:r w:rsidRPr="00CD28D1">
        <w:rPr>
          <w:rFonts w:ascii="Arial Black" w:eastAsia="Times New Roman" w:hAnsi="Arial Black" w:cs="Times New Roman"/>
          <w:kern w:val="0"/>
          <w:sz w:val="28"/>
          <w:szCs w:val="28"/>
          <w:lang w:eastAsia="en-RW"/>
          <w14:ligatures w14:val="none"/>
        </w:rPr>
        <w:lastRenderedPageBreak/>
        <w:t xml:space="preserve">and </w:t>
      </w:r>
      <w:r w:rsidR="00A0350F" w:rsidRPr="00CD28D1">
        <w:rPr>
          <w:rFonts w:ascii="Arial Black" w:eastAsia="Times New Roman" w:hAnsi="Arial Black" w:cs="Times New Roman"/>
          <w:kern w:val="0"/>
          <w:sz w:val="28"/>
          <w:szCs w:val="28"/>
          <w:lang w:eastAsia="en-RW"/>
          <w14:ligatures w14:val="none"/>
        </w:rPr>
        <w:t>more</w:t>
      </w:r>
      <w:r w:rsidR="00A0350F" w:rsidRPr="00CD28D1">
        <w:rPr>
          <w:rFonts w:ascii="Arial Black" w:hAnsi="Arial Black"/>
          <w:noProof/>
          <w:sz w:val="28"/>
          <w:szCs w:val="28"/>
        </w:rPr>
        <w:drawing>
          <wp:inline distT="0" distB="0" distL="0" distR="0" wp14:anchorId="526073E1" wp14:editId="0533CDF6">
            <wp:extent cx="2392680" cy="3063240"/>
            <wp:effectExtent l="0" t="0" r="762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80" cy="3063240"/>
                    </a:xfrm>
                    <a:prstGeom prst="rect">
                      <a:avLst/>
                    </a:prstGeom>
                    <a:noFill/>
                    <a:ln>
                      <a:noFill/>
                    </a:ln>
                  </pic:spPr>
                </pic:pic>
              </a:graphicData>
            </a:graphic>
          </wp:inline>
        </w:drawing>
      </w:r>
      <w:r w:rsidR="00A0350F" w:rsidRPr="00CD28D1">
        <w:rPr>
          <w:rFonts w:ascii="Arial Black" w:hAnsi="Arial Black"/>
          <w:noProof/>
          <w:sz w:val="28"/>
          <w:szCs w:val="28"/>
        </w:rPr>
        <w:drawing>
          <wp:inline distT="0" distB="0" distL="0" distR="0" wp14:anchorId="5C9E8EFC" wp14:editId="4B5DA509">
            <wp:extent cx="2842260" cy="30861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3086100"/>
                    </a:xfrm>
                    <a:prstGeom prst="rect">
                      <a:avLst/>
                    </a:prstGeom>
                    <a:noFill/>
                    <a:ln>
                      <a:noFill/>
                    </a:ln>
                  </pic:spPr>
                </pic:pic>
              </a:graphicData>
            </a:graphic>
          </wp:inline>
        </w:drawing>
      </w:r>
    </w:p>
    <w:p w14:paraId="5DA8F8F3" w14:textId="7626901C"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Commercial Cleaning:</w:t>
      </w:r>
      <w:r w:rsidRPr="00CD28D1">
        <w:rPr>
          <w:rFonts w:ascii="Arial Black" w:eastAsia="Times New Roman" w:hAnsi="Arial Black" w:cs="Times New Roman"/>
          <w:kern w:val="0"/>
          <w:sz w:val="28"/>
          <w:szCs w:val="28"/>
          <w:lang w:eastAsia="en-RW"/>
          <w14:ligatures w14:val="none"/>
        </w:rPr>
        <w:t xml:space="preserve"> Commercial cleaning services cater to offices, retail stores, and other business premises, ensuring a clean and hygienic working environment.</w:t>
      </w:r>
      <w:r w:rsidR="00A0350F" w:rsidRPr="00CD28D1">
        <w:rPr>
          <w:rFonts w:ascii="Arial Black" w:hAnsi="Arial Black"/>
          <w:noProof/>
          <w:sz w:val="28"/>
          <w:szCs w:val="28"/>
        </w:rPr>
        <w:t xml:space="preserve"> </w:t>
      </w:r>
      <w:r w:rsidR="00A0350F" w:rsidRPr="00CD28D1">
        <w:rPr>
          <w:rFonts w:ascii="Arial Black" w:hAnsi="Arial Black"/>
          <w:noProof/>
          <w:sz w:val="28"/>
          <w:szCs w:val="28"/>
        </w:rPr>
        <w:lastRenderedPageBreak/>
        <w:drawing>
          <wp:inline distT="0" distB="0" distL="0" distR="0" wp14:anchorId="5B0E362B" wp14:editId="5055DC3A">
            <wp:extent cx="5920740" cy="4008120"/>
            <wp:effectExtent l="0" t="0" r="381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740" cy="4008120"/>
                    </a:xfrm>
                    <a:prstGeom prst="rect">
                      <a:avLst/>
                    </a:prstGeom>
                    <a:noFill/>
                    <a:ln>
                      <a:noFill/>
                    </a:ln>
                  </pic:spPr>
                </pic:pic>
              </a:graphicData>
            </a:graphic>
          </wp:inline>
        </w:drawing>
      </w:r>
      <w:r w:rsidR="006E38BA" w:rsidRPr="00CD28D1">
        <w:rPr>
          <w:rFonts w:ascii="Arial Black" w:hAnsi="Arial Black"/>
          <w:noProof/>
          <w:sz w:val="28"/>
          <w:szCs w:val="28"/>
        </w:rPr>
        <w:drawing>
          <wp:inline distT="0" distB="0" distL="0" distR="0" wp14:anchorId="40737AA8" wp14:editId="634E2083">
            <wp:extent cx="5913120" cy="343662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3436620"/>
                    </a:xfrm>
                    <a:prstGeom prst="rect">
                      <a:avLst/>
                    </a:prstGeom>
                    <a:noFill/>
                    <a:ln>
                      <a:noFill/>
                    </a:ln>
                  </pic:spPr>
                </pic:pic>
              </a:graphicData>
            </a:graphic>
          </wp:inline>
        </w:drawing>
      </w:r>
    </w:p>
    <w:p w14:paraId="3663784A" w14:textId="3B6550AB" w:rsidR="00DB66AA" w:rsidRPr="00CD28D1" w:rsidRDefault="00DB66AA" w:rsidP="00DB66AA">
      <w:pPr>
        <w:spacing w:before="100" w:beforeAutospacing="1" w:after="100" w:afterAutospacing="1" w:line="240" w:lineRule="auto"/>
        <w:rPr>
          <w:rFonts w:ascii="Arial Black" w:eastAsia="Times New Roman" w:hAnsi="Arial Black" w:cs="Times New Roman"/>
          <w:kern w:val="0"/>
          <w:sz w:val="28"/>
          <w:szCs w:val="28"/>
          <w:lang w:eastAsia="en-RW"/>
          <w14:ligatures w14:val="none"/>
        </w:rPr>
      </w:pPr>
      <w:r w:rsidRPr="00CD28D1">
        <w:rPr>
          <w:rFonts w:ascii="Arial Black" w:eastAsia="Times New Roman" w:hAnsi="Arial Black" w:cs="Times New Roman"/>
          <w:b/>
          <w:bCs/>
          <w:kern w:val="0"/>
          <w:sz w:val="28"/>
          <w:szCs w:val="28"/>
          <w:lang w:eastAsia="en-RW"/>
          <w14:ligatures w14:val="none"/>
        </w:rPr>
        <w:t>Specialized Cleaning:</w:t>
      </w:r>
      <w:r w:rsidRPr="00CD28D1">
        <w:rPr>
          <w:rFonts w:ascii="Arial Black" w:eastAsia="Times New Roman" w:hAnsi="Arial Black" w:cs="Times New Roman"/>
          <w:kern w:val="0"/>
          <w:sz w:val="28"/>
          <w:szCs w:val="28"/>
          <w:lang w:eastAsia="en-RW"/>
          <w14:ligatures w14:val="none"/>
        </w:rPr>
        <w:t xml:space="preserve"> Some cleaning services are designed for specific purposes such as post-construction </w:t>
      </w:r>
      <w:r w:rsidRPr="00CD28D1">
        <w:rPr>
          <w:rFonts w:ascii="Arial Black" w:eastAsia="Times New Roman" w:hAnsi="Arial Black" w:cs="Times New Roman"/>
          <w:kern w:val="0"/>
          <w:sz w:val="28"/>
          <w:szCs w:val="28"/>
          <w:lang w:eastAsia="en-RW"/>
          <w14:ligatures w14:val="none"/>
        </w:rPr>
        <w:lastRenderedPageBreak/>
        <w:t>cleaning, deep cleaning</w:t>
      </w:r>
      <w:r w:rsidR="00A0350F" w:rsidRPr="00CD28D1">
        <w:rPr>
          <w:rFonts w:ascii="Arial Black" w:hAnsi="Arial Black"/>
          <w:noProof/>
          <w:sz w:val="28"/>
          <w:szCs w:val="28"/>
        </w:rPr>
        <w:drawing>
          <wp:inline distT="0" distB="0" distL="0" distR="0" wp14:anchorId="38D48DDB" wp14:editId="4D52ED50">
            <wp:extent cx="5364480" cy="7155180"/>
            <wp:effectExtent l="0" t="0" r="762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155180"/>
                    </a:xfrm>
                    <a:prstGeom prst="rect">
                      <a:avLst/>
                    </a:prstGeom>
                    <a:noFill/>
                    <a:ln>
                      <a:noFill/>
                    </a:ln>
                  </pic:spPr>
                </pic:pic>
              </a:graphicData>
            </a:graphic>
          </wp:inline>
        </w:drawing>
      </w:r>
    </w:p>
    <w:p w14:paraId="7CC01EE4" w14:textId="712EF590" w:rsidR="00E44EF5" w:rsidRPr="00CD28D1" w:rsidRDefault="00CC28E2">
      <w:pPr>
        <w:rPr>
          <w:rFonts w:ascii="Arial Black" w:hAnsi="Arial Black"/>
          <w:sz w:val="28"/>
          <w:szCs w:val="28"/>
        </w:rPr>
      </w:pPr>
      <w:r w:rsidRPr="00CD28D1">
        <w:rPr>
          <w:rFonts w:ascii="Arial Black" w:hAnsi="Arial Black"/>
          <w:sz w:val="28"/>
          <w:szCs w:val="28"/>
        </w:rPr>
        <w:t>IMAGES OF WHAT WE DO AS A LEADING COMMERCIAL AND RESIDENTIAL CLEANING COMPANY IN JUBA.</w:t>
      </w:r>
    </w:p>
    <w:p w14:paraId="6B764590" w14:textId="0688B33D" w:rsidR="00CC28E2" w:rsidRPr="00850AF0" w:rsidRDefault="00CC28E2" w:rsidP="00CC28E2">
      <w:pPr>
        <w:pStyle w:val="ListParagraph"/>
        <w:numPr>
          <w:ilvl w:val="1"/>
          <w:numId w:val="10"/>
        </w:numPr>
        <w:rPr>
          <w:rFonts w:ascii="Arial Black" w:hAnsi="Arial Black"/>
          <w:sz w:val="32"/>
          <w:szCs w:val="32"/>
        </w:rPr>
      </w:pPr>
      <w:r w:rsidRPr="00850AF0">
        <w:rPr>
          <w:rFonts w:ascii="Arial Black" w:hAnsi="Arial Black"/>
          <w:sz w:val="32"/>
          <w:szCs w:val="32"/>
        </w:rPr>
        <w:lastRenderedPageBreak/>
        <w:t xml:space="preserve">Vacuum cleaning </w:t>
      </w:r>
      <w:r w:rsidRPr="00850AF0">
        <w:rPr>
          <w:rFonts w:ascii="Arial Black" w:hAnsi="Arial Black"/>
          <w:noProof/>
          <w:sz w:val="32"/>
          <w:szCs w:val="32"/>
        </w:rPr>
        <w:drawing>
          <wp:inline distT="0" distB="0" distL="0" distR="0" wp14:anchorId="4550D8CB" wp14:editId="58AFBDF2">
            <wp:extent cx="1866900" cy="1882140"/>
            <wp:effectExtent l="0" t="0" r="0" b="381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82140"/>
                    </a:xfrm>
                    <a:prstGeom prst="rect">
                      <a:avLst/>
                    </a:prstGeom>
                    <a:noFill/>
                    <a:ln>
                      <a:noFill/>
                    </a:ln>
                  </pic:spPr>
                </pic:pic>
              </a:graphicData>
            </a:graphic>
          </wp:inline>
        </w:drawing>
      </w:r>
    </w:p>
    <w:p w14:paraId="11D077C3" w14:textId="1ED37DB2" w:rsidR="00CC28E2" w:rsidRPr="00850AF0" w:rsidRDefault="0089184F" w:rsidP="00CC28E2">
      <w:pPr>
        <w:pStyle w:val="ListParagraph"/>
        <w:numPr>
          <w:ilvl w:val="1"/>
          <w:numId w:val="10"/>
        </w:numPr>
        <w:rPr>
          <w:rFonts w:ascii="Arial Black" w:hAnsi="Arial Black"/>
          <w:sz w:val="32"/>
          <w:szCs w:val="32"/>
        </w:rPr>
      </w:pPr>
      <w:r w:rsidRPr="00850AF0">
        <w:rPr>
          <w:rFonts w:ascii="Arial Black" w:hAnsi="Arial Black"/>
          <w:sz w:val="32"/>
          <w:szCs w:val="32"/>
        </w:rPr>
        <w:t>Spider web cleaning</w:t>
      </w:r>
      <w:r w:rsidRPr="00850AF0">
        <w:rPr>
          <w:rFonts w:ascii="Arial Black" w:hAnsi="Arial Black"/>
          <w:noProof/>
          <w:sz w:val="32"/>
          <w:szCs w:val="32"/>
        </w:rPr>
        <w:drawing>
          <wp:inline distT="0" distB="0" distL="0" distR="0" wp14:anchorId="3289E23E" wp14:editId="3D53F376">
            <wp:extent cx="1790700" cy="1638300"/>
            <wp:effectExtent l="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0" cy="1638300"/>
                    </a:xfrm>
                    <a:prstGeom prst="rect">
                      <a:avLst/>
                    </a:prstGeom>
                    <a:noFill/>
                    <a:ln>
                      <a:noFill/>
                    </a:ln>
                  </pic:spPr>
                </pic:pic>
              </a:graphicData>
            </a:graphic>
          </wp:inline>
        </w:drawing>
      </w:r>
    </w:p>
    <w:p w14:paraId="3A53C5A0" w14:textId="47A336D0" w:rsidR="0089184F" w:rsidRPr="00850AF0" w:rsidRDefault="0089184F" w:rsidP="00CC28E2">
      <w:pPr>
        <w:pStyle w:val="ListParagraph"/>
        <w:numPr>
          <w:ilvl w:val="1"/>
          <w:numId w:val="10"/>
        </w:numPr>
        <w:rPr>
          <w:rFonts w:ascii="Arial Black" w:hAnsi="Arial Black"/>
          <w:sz w:val="32"/>
          <w:szCs w:val="32"/>
        </w:rPr>
      </w:pPr>
      <w:r w:rsidRPr="00850AF0">
        <w:rPr>
          <w:rFonts w:ascii="Arial Black" w:hAnsi="Arial Black"/>
          <w:sz w:val="32"/>
          <w:szCs w:val="32"/>
        </w:rPr>
        <w:t>Car cleaning/ washing</w:t>
      </w:r>
      <w:r w:rsidRPr="00850AF0">
        <w:rPr>
          <w:rFonts w:ascii="Arial Black" w:hAnsi="Arial Black"/>
          <w:noProof/>
          <w:sz w:val="32"/>
          <w:szCs w:val="32"/>
        </w:rPr>
        <w:drawing>
          <wp:inline distT="0" distB="0" distL="0" distR="0" wp14:anchorId="71398E4D" wp14:editId="2BF050AE">
            <wp:extent cx="1684020" cy="173736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4020" cy="1737360"/>
                    </a:xfrm>
                    <a:prstGeom prst="rect">
                      <a:avLst/>
                    </a:prstGeom>
                    <a:noFill/>
                    <a:ln>
                      <a:noFill/>
                    </a:ln>
                  </pic:spPr>
                </pic:pic>
              </a:graphicData>
            </a:graphic>
          </wp:inline>
        </w:drawing>
      </w:r>
    </w:p>
    <w:p w14:paraId="5177B1CF" w14:textId="760BAD13" w:rsidR="000403CC" w:rsidRPr="00850AF0" w:rsidRDefault="0089184F" w:rsidP="000403CC">
      <w:pPr>
        <w:pStyle w:val="ListParagraph"/>
        <w:numPr>
          <w:ilvl w:val="1"/>
          <w:numId w:val="10"/>
        </w:numPr>
        <w:rPr>
          <w:rFonts w:ascii="Arial Black" w:hAnsi="Arial Black"/>
          <w:sz w:val="32"/>
          <w:szCs w:val="32"/>
        </w:rPr>
      </w:pPr>
      <w:r w:rsidRPr="00850AF0">
        <w:rPr>
          <w:rFonts w:ascii="Arial Black" w:hAnsi="Arial Black"/>
          <w:sz w:val="32"/>
          <w:szCs w:val="32"/>
        </w:rPr>
        <w:t xml:space="preserve">Deep cleaning </w:t>
      </w:r>
    </w:p>
    <w:p w14:paraId="1F7B8A2D" w14:textId="79BFE316" w:rsidR="00A53A02" w:rsidRPr="00850AF0" w:rsidRDefault="000403CC" w:rsidP="000403CC">
      <w:pPr>
        <w:pStyle w:val="ListParagraph"/>
        <w:ind w:left="1440"/>
        <w:rPr>
          <w:rFonts w:ascii="Arial Black" w:hAnsi="Arial Black"/>
          <w:sz w:val="32"/>
          <w:szCs w:val="32"/>
        </w:rPr>
      </w:pPr>
      <w:r w:rsidRPr="00850AF0">
        <w:rPr>
          <w:rFonts w:ascii="Arial Black" w:hAnsi="Arial Black"/>
          <w:noProof/>
          <w:sz w:val="32"/>
          <w:szCs w:val="32"/>
        </w:rPr>
        <w:drawing>
          <wp:inline distT="0" distB="0" distL="0" distR="0" wp14:anchorId="6C2FC097" wp14:editId="6FF88417">
            <wp:extent cx="2179320" cy="1508760"/>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9320" cy="1508760"/>
                    </a:xfrm>
                    <a:prstGeom prst="rect">
                      <a:avLst/>
                    </a:prstGeom>
                    <a:noFill/>
                    <a:ln>
                      <a:noFill/>
                    </a:ln>
                  </pic:spPr>
                </pic:pic>
              </a:graphicData>
            </a:graphic>
          </wp:inline>
        </w:drawing>
      </w:r>
    </w:p>
    <w:p w14:paraId="53A0B018" w14:textId="77777777" w:rsidR="000403CC" w:rsidRPr="00850AF0" w:rsidRDefault="000403CC" w:rsidP="000403CC">
      <w:pPr>
        <w:pStyle w:val="ListParagraph"/>
        <w:ind w:left="1440"/>
        <w:rPr>
          <w:rFonts w:ascii="Arial Black" w:hAnsi="Arial Black"/>
          <w:sz w:val="32"/>
          <w:szCs w:val="32"/>
        </w:rPr>
      </w:pPr>
    </w:p>
    <w:p w14:paraId="7D106EE2" w14:textId="77777777" w:rsidR="000403CC" w:rsidRPr="00850AF0" w:rsidRDefault="000403CC" w:rsidP="000403CC">
      <w:pPr>
        <w:pStyle w:val="ListParagraph"/>
        <w:ind w:left="1440"/>
        <w:rPr>
          <w:rFonts w:ascii="Arial Black" w:hAnsi="Arial Black"/>
          <w:sz w:val="32"/>
          <w:szCs w:val="32"/>
        </w:rPr>
      </w:pPr>
    </w:p>
    <w:p w14:paraId="5599E139" w14:textId="0D7B6AFD" w:rsidR="000403CC" w:rsidRPr="00850AF0" w:rsidRDefault="000403CC" w:rsidP="000403CC">
      <w:pPr>
        <w:pStyle w:val="ListParagraph"/>
        <w:numPr>
          <w:ilvl w:val="1"/>
          <w:numId w:val="10"/>
        </w:numPr>
        <w:rPr>
          <w:rFonts w:ascii="Arial Black" w:hAnsi="Arial Black"/>
          <w:sz w:val="32"/>
          <w:szCs w:val="32"/>
        </w:rPr>
      </w:pPr>
      <w:r w:rsidRPr="00850AF0">
        <w:rPr>
          <w:rFonts w:ascii="Arial Black" w:hAnsi="Arial Black"/>
          <w:sz w:val="32"/>
          <w:szCs w:val="32"/>
        </w:rPr>
        <w:lastRenderedPageBreak/>
        <w:t xml:space="preserve">Carpet Cleaning. </w:t>
      </w:r>
      <w:r w:rsidRPr="00850AF0">
        <w:rPr>
          <w:rFonts w:ascii="Arial Black" w:hAnsi="Arial Black"/>
          <w:noProof/>
          <w:sz w:val="32"/>
          <w:szCs w:val="32"/>
        </w:rPr>
        <w:drawing>
          <wp:inline distT="0" distB="0" distL="0" distR="0" wp14:anchorId="52C43138" wp14:editId="54822EF0">
            <wp:extent cx="2987040" cy="2880360"/>
            <wp:effectExtent l="0" t="0" r="3810" b="0"/>
            <wp:docPr id="142101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2880360"/>
                    </a:xfrm>
                    <a:prstGeom prst="rect">
                      <a:avLst/>
                    </a:prstGeom>
                    <a:noFill/>
                    <a:ln>
                      <a:noFill/>
                    </a:ln>
                  </pic:spPr>
                </pic:pic>
              </a:graphicData>
            </a:graphic>
          </wp:inline>
        </w:drawing>
      </w:r>
    </w:p>
    <w:p w14:paraId="03100850" w14:textId="77777777" w:rsidR="000403CC" w:rsidRPr="00850AF0" w:rsidRDefault="000403CC" w:rsidP="000403CC">
      <w:pPr>
        <w:pStyle w:val="ListParagraph"/>
        <w:ind w:left="1440"/>
        <w:rPr>
          <w:rFonts w:ascii="Arial Black" w:hAnsi="Arial Black"/>
          <w:sz w:val="32"/>
          <w:szCs w:val="32"/>
        </w:rPr>
      </w:pPr>
    </w:p>
    <w:p w14:paraId="54138828" w14:textId="77777777" w:rsidR="000403CC" w:rsidRPr="00850AF0" w:rsidRDefault="000403CC" w:rsidP="000403CC">
      <w:pPr>
        <w:pStyle w:val="ListParagraph"/>
        <w:ind w:left="1440"/>
        <w:rPr>
          <w:rFonts w:ascii="Arial Black" w:hAnsi="Arial Black"/>
          <w:sz w:val="32"/>
          <w:szCs w:val="32"/>
        </w:rPr>
      </w:pPr>
    </w:p>
    <w:p w14:paraId="27256721" w14:textId="62806AC3" w:rsidR="000403CC" w:rsidRPr="00850AF0" w:rsidRDefault="000403CC" w:rsidP="000403CC">
      <w:pPr>
        <w:pStyle w:val="ListParagraph"/>
        <w:numPr>
          <w:ilvl w:val="1"/>
          <w:numId w:val="10"/>
        </w:numPr>
        <w:rPr>
          <w:rFonts w:ascii="Arial Black" w:hAnsi="Arial Black"/>
          <w:sz w:val="32"/>
          <w:szCs w:val="32"/>
        </w:rPr>
      </w:pPr>
      <w:r w:rsidRPr="00850AF0">
        <w:rPr>
          <w:rFonts w:ascii="Arial Black" w:hAnsi="Arial Black"/>
          <w:sz w:val="32"/>
          <w:szCs w:val="32"/>
        </w:rPr>
        <w:t xml:space="preserve">Kitchen cleaning </w:t>
      </w:r>
      <w:r w:rsidRPr="00850AF0">
        <w:rPr>
          <w:rFonts w:ascii="Arial Black" w:hAnsi="Arial Black"/>
          <w:noProof/>
          <w:sz w:val="32"/>
          <w:szCs w:val="32"/>
        </w:rPr>
        <w:drawing>
          <wp:inline distT="0" distB="0" distL="0" distR="0" wp14:anchorId="738C9CEB" wp14:editId="12D4C11F">
            <wp:extent cx="3063240" cy="2621280"/>
            <wp:effectExtent l="0" t="0" r="3810" b="7620"/>
            <wp:docPr id="1359246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2621280"/>
                    </a:xfrm>
                    <a:prstGeom prst="rect">
                      <a:avLst/>
                    </a:prstGeom>
                    <a:noFill/>
                    <a:ln>
                      <a:noFill/>
                    </a:ln>
                  </pic:spPr>
                </pic:pic>
              </a:graphicData>
            </a:graphic>
          </wp:inline>
        </w:drawing>
      </w:r>
    </w:p>
    <w:p w14:paraId="5DF7A65D" w14:textId="2EFFD463" w:rsidR="000403CC" w:rsidRPr="00850AF0" w:rsidRDefault="000403CC" w:rsidP="000403CC">
      <w:pPr>
        <w:pStyle w:val="ListParagraph"/>
        <w:numPr>
          <w:ilvl w:val="1"/>
          <w:numId w:val="10"/>
        </w:numPr>
        <w:rPr>
          <w:rFonts w:ascii="Arial Black" w:hAnsi="Arial Black"/>
          <w:sz w:val="32"/>
          <w:szCs w:val="32"/>
        </w:rPr>
      </w:pPr>
      <w:r w:rsidRPr="00850AF0">
        <w:rPr>
          <w:rFonts w:ascii="Arial Black" w:hAnsi="Arial Black"/>
          <w:sz w:val="32"/>
          <w:szCs w:val="32"/>
        </w:rPr>
        <w:lastRenderedPageBreak/>
        <w:t xml:space="preserve">Bedroom laying </w:t>
      </w:r>
      <w:r w:rsidRPr="00850AF0">
        <w:rPr>
          <w:rFonts w:ascii="Arial Black" w:hAnsi="Arial Black"/>
          <w:noProof/>
          <w:sz w:val="32"/>
          <w:szCs w:val="32"/>
        </w:rPr>
        <w:drawing>
          <wp:inline distT="0" distB="0" distL="0" distR="0" wp14:anchorId="2783B66E" wp14:editId="628385A0">
            <wp:extent cx="3086100" cy="1767840"/>
            <wp:effectExtent l="0" t="0" r="0" b="3810"/>
            <wp:docPr id="194651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767840"/>
                    </a:xfrm>
                    <a:prstGeom prst="rect">
                      <a:avLst/>
                    </a:prstGeom>
                    <a:noFill/>
                    <a:ln>
                      <a:noFill/>
                    </a:ln>
                  </pic:spPr>
                </pic:pic>
              </a:graphicData>
            </a:graphic>
          </wp:inline>
        </w:drawing>
      </w:r>
    </w:p>
    <w:p w14:paraId="4CFD76A5" w14:textId="77777777" w:rsidR="000403CC" w:rsidRPr="00850AF0" w:rsidRDefault="000403CC" w:rsidP="000403CC">
      <w:pPr>
        <w:pStyle w:val="ListParagraph"/>
        <w:ind w:left="1440"/>
        <w:rPr>
          <w:rFonts w:ascii="Arial Black" w:hAnsi="Arial Black"/>
          <w:sz w:val="32"/>
          <w:szCs w:val="32"/>
        </w:rPr>
      </w:pPr>
    </w:p>
    <w:p w14:paraId="0A35293D" w14:textId="792B9848" w:rsidR="00300A94" w:rsidRPr="00850AF0" w:rsidRDefault="00300A94" w:rsidP="00300A94">
      <w:pPr>
        <w:pStyle w:val="ListParagraph"/>
        <w:numPr>
          <w:ilvl w:val="1"/>
          <w:numId w:val="10"/>
        </w:numPr>
        <w:rPr>
          <w:rFonts w:ascii="Arial Black" w:hAnsi="Arial Black"/>
          <w:sz w:val="32"/>
          <w:szCs w:val="32"/>
        </w:rPr>
      </w:pPr>
      <w:r w:rsidRPr="00850AF0">
        <w:rPr>
          <w:rFonts w:ascii="Arial Black" w:hAnsi="Arial Black"/>
          <w:sz w:val="32"/>
          <w:szCs w:val="32"/>
        </w:rPr>
        <w:t>Toilet cleaning</w:t>
      </w:r>
      <w:r w:rsidRPr="00850AF0">
        <w:rPr>
          <w:rFonts w:ascii="Arial Black" w:hAnsi="Arial Black"/>
          <w:noProof/>
          <w:sz w:val="32"/>
          <w:szCs w:val="32"/>
        </w:rPr>
        <w:drawing>
          <wp:inline distT="0" distB="0" distL="0" distR="0" wp14:anchorId="3D325188" wp14:editId="1B0B7901">
            <wp:extent cx="3284220" cy="1813560"/>
            <wp:effectExtent l="0" t="0" r="0" b="0"/>
            <wp:docPr id="371544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813560"/>
                    </a:xfrm>
                    <a:prstGeom prst="rect">
                      <a:avLst/>
                    </a:prstGeom>
                    <a:noFill/>
                    <a:ln>
                      <a:noFill/>
                    </a:ln>
                  </pic:spPr>
                </pic:pic>
              </a:graphicData>
            </a:graphic>
          </wp:inline>
        </w:drawing>
      </w:r>
    </w:p>
    <w:p w14:paraId="557799B7" w14:textId="77777777" w:rsidR="00300A94" w:rsidRPr="00850AF0" w:rsidRDefault="00300A94" w:rsidP="00300A94">
      <w:pPr>
        <w:pStyle w:val="ListParagraph"/>
        <w:rPr>
          <w:rFonts w:ascii="Arial Black" w:hAnsi="Arial Black"/>
          <w:sz w:val="32"/>
          <w:szCs w:val="32"/>
        </w:rPr>
      </w:pPr>
    </w:p>
    <w:p w14:paraId="5350952C" w14:textId="5192CBAF" w:rsidR="00300A94" w:rsidRPr="00850AF0" w:rsidRDefault="00300A94" w:rsidP="00300A94">
      <w:pPr>
        <w:pStyle w:val="ListParagraph"/>
        <w:numPr>
          <w:ilvl w:val="1"/>
          <w:numId w:val="10"/>
        </w:numPr>
        <w:rPr>
          <w:rFonts w:ascii="Arial Black" w:hAnsi="Arial Black"/>
          <w:sz w:val="32"/>
          <w:szCs w:val="32"/>
        </w:rPr>
      </w:pPr>
      <w:r w:rsidRPr="00850AF0">
        <w:rPr>
          <w:rFonts w:ascii="Arial Black" w:hAnsi="Arial Black"/>
          <w:sz w:val="32"/>
          <w:szCs w:val="32"/>
        </w:rPr>
        <w:t>Compound layout</w:t>
      </w:r>
      <w:r w:rsidRPr="00850AF0">
        <w:rPr>
          <w:rFonts w:ascii="Arial Black" w:hAnsi="Arial Black"/>
          <w:noProof/>
          <w:sz w:val="32"/>
          <w:szCs w:val="32"/>
        </w:rPr>
        <w:drawing>
          <wp:inline distT="0" distB="0" distL="0" distR="0" wp14:anchorId="434E7924" wp14:editId="54BB9CF7">
            <wp:extent cx="3087781" cy="2529840"/>
            <wp:effectExtent l="0" t="0" r="0" b="381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136" cy="2559626"/>
                    </a:xfrm>
                    <a:prstGeom prst="rect">
                      <a:avLst/>
                    </a:prstGeom>
                    <a:noFill/>
                    <a:ln>
                      <a:noFill/>
                    </a:ln>
                  </pic:spPr>
                </pic:pic>
              </a:graphicData>
            </a:graphic>
          </wp:inline>
        </w:drawing>
      </w:r>
    </w:p>
    <w:p w14:paraId="381D9A36" w14:textId="77777777" w:rsidR="00300A94" w:rsidRPr="00850AF0" w:rsidRDefault="00300A94" w:rsidP="00300A94">
      <w:pPr>
        <w:pStyle w:val="ListParagraph"/>
        <w:rPr>
          <w:rFonts w:ascii="Arial Black" w:hAnsi="Arial Black"/>
          <w:sz w:val="32"/>
          <w:szCs w:val="32"/>
        </w:rPr>
      </w:pPr>
    </w:p>
    <w:p w14:paraId="263E1E50" w14:textId="3AC25700" w:rsidR="00300A94" w:rsidRPr="00850AF0" w:rsidRDefault="00300A94" w:rsidP="00300A94">
      <w:pPr>
        <w:pStyle w:val="ListParagraph"/>
        <w:numPr>
          <w:ilvl w:val="1"/>
          <w:numId w:val="10"/>
        </w:numPr>
        <w:rPr>
          <w:rFonts w:ascii="Arial Black" w:hAnsi="Arial Black"/>
          <w:sz w:val="32"/>
          <w:szCs w:val="32"/>
        </w:rPr>
      </w:pPr>
      <w:r w:rsidRPr="00850AF0">
        <w:rPr>
          <w:rFonts w:ascii="Arial Black" w:hAnsi="Arial Black"/>
          <w:sz w:val="32"/>
          <w:szCs w:val="32"/>
        </w:rPr>
        <w:lastRenderedPageBreak/>
        <w:t>Bed b</w:t>
      </w:r>
      <w:r w:rsidR="007F5285" w:rsidRPr="00850AF0">
        <w:rPr>
          <w:rFonts w:ascii="Arial Black" w:hAnsi="Arial Black"/>
          <w:sz w:val="32"/>
          <w:szCs w:val="32"/>
        </w:rPr>
        <w:t>ug</w:t>
      </w:r>
      <w:r w:rsidR="007F5285" w:rsidRPr="00850AF0">
        <w:rPr>
          <w:rFonts w:ascii="Arial Black" w:hAnsi="Arial Black"/>
          <w:noProof/>
          <w:sz w:val="32"/>
          <w:szCs w:val="32"/>
        </w:rPr>
        <w:drawing>
          <wp:inline distT="0" distB="0" distL="0" distR="0" wp14:anchorId="4C9067F3" wp14:editId="0E347F88">
            <wp:extent cx="3627120" cy="1882140"/>
            <wp:effectExtent l="0" t="0" r="0" b="381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1882140"/>
                    </a:xfrm>
                    <a:prstGeom prst="rect">
                      <a:avLst/>
                    </a:prstGeom>
                    <a:noFill/>
                    <a:ln>
                      <a:noFill/>
                    </a:ln>
                  </pic:spPr>
                </pic:pic>
              </a:graphicData>
            </a:graphic>
          </wp:inline>
        </w:drawing>
      </w:r>
    </w:p>
    <w:p w14:paraId="4F0C7E5D" w14:textId="77777777" w:rsidR="007F5285" w:rsidRPr="00850AF0" w:rsidRDefault="007F5285" w:rsidP="007F5285">
      <w:pPr>
        <w:pStyle w:val="ListParagraph"/>
        <w:rPr>
          <w:rFonts w:ascii="Arial Black" w:hAnsi="Arial Black"/>
          <w:sz w:val="32"/>
          <w:szCs w:val="32"/>
        </w:rPr>
      </w:pPr>
    </w:p>
    <w:p w14:paraId="1B094E45" w14:textId="574D690C" w:rsidR="007F5285" w:rsidRPr="00850AF0" w:rsidRDefault="007F5285" w:rsidP="00300A94">
      <w:pPr>
        <w:pStyle w:val="ListParagraph"/>
        <w:numPr>
          <w:ilvl w:val="1"/>
          <w:numId w:val="10"/>
        </w:numPr>
        <w:rPr>
          <w:rFonts w:ascii="Arial Black" w:hAnsi="Arial Black"/>
          <w:sz w:val="32"/>
          <w:szCs w:val="32"/>
        </w:rPr>
      </w:pPr>
      <w:r w:rsidRPr="00850AF0">
        <w:rPr>
          <w:rFonts w:ascii="Arial Black" w:hAnsi="Arial Black"/>
          <w:sz w:val="32"/>
          <w:szCs w:val="32"/>
        </w:rPr>
        <w:t xml:space="preserve">Mosquitoes </w:t>
      </w:r>
      <w:r w:rsidRPr="00850AF0">
        <w:rPr>
          <w:rFonts w:ascii="Arial Black" w:hAnsi="Arial Black"/>
          <w:noProof/>
          <w:sz w:val="32"/>
          <w:szCs w:val="32"/>
        </w:rPr>
        <w:drawing>
          <wp:inline distT="0" distB="0" distL="0" distR="0" wp14:anchorId="4FC3D2C4" wp14:editId="5B62E5B9">
            <wp:extent cx="3291840" cy="2865120"/>
            <wp:effectExtent l="0" t="0" r="381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840" cy="2865120"/>
                    </a:xfrm>
                    <a:prstGeom prst="rect">
                      <a:avLst/>
                    </a:prstGeom>
                    <a:noFill/>
                    <a:ln>
                      <a:noFill/>
                    </a:ln>
                  </pic:spPr>
                </pic:pic>
              </a:graphicData>
            </a:graphic>
          </wp:inline>
        </w:drawing>
      </w:r>
    </w:p>
    <w:p w14:paraId="78D5EEB6" w14:textId="77777777" w:rsidR="007F5285" w:rsidRPr="00850AF0" w:rsidRDefault="007F5285" w:rsidP="007F5285">
      <w:pPr>
        <w:pStyle w:val="ListParagraph"/>
        <w:rPr>
          <w:rFonts w:ascii="Arial Black" w:hAnsi="Arial Black"/>
          <w:sz w:val="32"/>
          <w:szCs w:val="32"/>
        </w:rPr>
      </w:pPr>
    </w:p>
    <w:p w14:paraId="219C00C3" w14:textId="260E41DE" w:rsidR="007F5285" w:rsidRPr="00850AF0" w:rsidRDefault="007F5285" w:rsidP="00300A94">
      <w:pPr>
        <w:pStyle w:val="ListParagraph"/>
        <w:numPr>
          <w:ilvl w:val="1"/>
          <w:numId w:val="10"/>
        </w:numPr>
        <w:rPr>
          <w:rFonts w:ascii="Arial Black" w:hAnsi="Arial Black"/>
          <w:sz w:val="32"/>
          <w:szCs w:val="32"/>
        </w:rPr>
      </w:pPr>
      <w:r w:rsidRPr="00850AF0">
        <w:rPr>
          <w:rFonts w:ascii="Arial Black" w:hAnsi="Arial Black"/>
          <w:sz w:val="32"/>
          <w:szCs w:val="32"/>
        </w:rPr>
        <w:t>Dog treatment. (Wound infection)</w:t>
      </w:r>
      <w:r w:rsidRPr="00850AF0">
        <w:rPr>
          <w:rFonts w:ascii="Arial Black" w:hAnsi="Arial Black"/>
          <w:noProof/>
          <w:sz w:val="32"/>
          <w:szCs w:val="32"/>
        </w:rPr>
        <w:t xml:space="preserve"> </w:t>
      </w:r>
      <w:r w:rsidRPr="00850AF0">
        <w:rPr>
          <w:rFonts w:ascii="Arial Black" w:hAnsi="Arial Black"/>
          <w:noProof/>
          <w:sz w:val="32"/>
          <w:szCs w:val="32"/>
        </w:rPr>
        <w:drawing>
          <wp:inline distT="0" distB="0" distL="0" distR="0" wp14:anchorId="5F976348" wp14:editId="4DC8A928">
            <wp:extent cx="3329940" cy="1905000"/>
            <wp:effectExtent l="0" t="0" r="3810" b="0"/>
            <wp:docPr id="4098554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sectPr w:rsidR="007F5285" w:rsidRPr="00850A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B8E85" w14:textId="77777777" w:rsidR="00C92843" w:rsidRDefault="00C92843" w:rsidP="000403CC">
      <w:pPr>
        <w:spacing w:after="0" w:line="240" w:lineRule="auto"/>
      </w:pPr>
      <w:r>
        <w:separator/>
      </w:r>
    </w:p>
  </w:endnote>
  <w:endnote w:type="continuationSeparator" w:id="0">
    <w:p w14:paraId="177B1647" w14:textId="77777777" w:rsidR="00C92843" w:rsidRDefault="00C92843" w:rsidP="0004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AC0B4" w14:textId="77777777" w:rsidR="00C92843" w:rsidRDefault="00C92843" w:rsidP="000403CC">
      <w:pPr>
        <w:spacing w:after="0" w:line="240" w:lineRule="auto"/>
      </w:pPr>
      <w:r>
        <w:separator/>
      </w:r>
    </w:p>
  </w:footnote>
  <w:footnote w:type="continuationSeparator" w:id="0">
    <w:p w14:paraId="5FCB7F08" w14:textId="77777777" w:rsidR="00C92843" w:rsidRDefault="00C92843" w:rsidP="00040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3D2E"/>
    <w:multiLevelType w:val="multilevel"/>
    <w:tmpl w:val="A698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971D0"/>
    <w:multiLevelType w:val="multilevel"/>
    <w:tmpl w:val="038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03737"/>
    <w:multiLevelType w:val="multilevel"/>
    <w:tmpl w:val="DD1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B69DD"/>
    <w:multiLevelType w:val="multilevel"/>
    <w:tmpl w:val="1588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9071C"/>
    <w:multiLevelType w:val="multilevel"/>
    <w:tmpl w:val="F4C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75E1D"/>
    <w:multiLevelType w:val="multilevel"/>
    <w:tmpl w:val="57108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54E6"/>
    <w:multiLevelType w:val="multilevel"/>
    <w:tmpl w:val="631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976D2"/>
    <w:multiLevelType w:val="multilevel"/>
    <w:tmpl w:val="4BD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42A88"/>
    <w:multiLevelType w:val="multilevel"/>
    <w:tmpl w:val="A4A03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F52B8"/>
    <w:multiLevelType w:val="multilevel"/>
    <w:tmpl w:val="2D0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65FD8"/>
    <w:multiLevelType w:val="multilevel"/>
    <w:tmpl w:val="7812B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802070">
    <w:abstractNumId w:val="4"/>
  </w:num>
  <w:num w:numId="2" w16cid:durableId="1472751745">
    <w:abstractNumId w:val="2"/>
  </w:num>
  <w:num w:numId="3" w16cid:durableId="1200511102">
    <w:abstractNumId w:val="7"/>
  </w:num>
  <w:num w:numId="4" w16cid:durableId="542331081">
    <w:abstractNumId w:val="3"/>
  </w:num>
  <w:num w:numId="5" w16cid:durableId="1845121118">
    <w:abstractNumId w:val="9"/>
  </w:num>
  <w:num w:numId="6" w16cid:durableId="50541683">
    <w:abstractNumId w:val="10"/>
  </w:num>
  <w:num w:numId="7" w16cid:durableId="689061865">
    <w:abstractNumId w:val="8"/>
  </w:num>
  <w:num w:numId="8" w16cid:durableId="621572042">
    <w:abstractNumId w:val="0"/>
  </w:num>
  <w:num w:numId="9" w16cid:durableId="320894485">
    <w:abstractNumId w:val="6"/>
  </w:num>
  <w:num w:numId="10" w16cid:durableId="1750879293">
    <w:abstractNumId w:val="5"/>
  </w:num>
  <w:num w:numId="11" w16cid:durableId="82274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AA"/>
    <w:rsid w:val="000403CC"/>
    <w:rsid w:val="001F0104"/>
    <w:rsid w:val="00270A13"/>
    <w:rsid w:val="002A4FBD"/>
    <w:rsid w:val="002C4F3C"/>
    <w:rsid w:val="00300A94"/>
    <w:rsid w:val="00375931"/>
    <w:rsid w:val="005325D5"/>
    <w:rsid w:val="00562970"/>
    <w:rsid w:val="006E38BA"/>
    <w:rsid w:val="0075138C"/>
    <w:rsid w:val="007F5285"/>
    <w:rsid w:val="00850AF0"/>
    <w:rsid w:val="0089184F"/>
    <w:rsid w:val="008F3569"/>
    <w:rsid w:val="009C4808"/>
    <w:rsid w:val="00A0350F"/>
    <w:rsid w:val="00A53A02"/>
    <w:rsid w:val="00BB5662"/>
    <w:rsid w:val="00C92843"/>
    <w:rsid w:val="00CC28E2"/>
    <w:rsid w:val="00CD28D1"/>
    <w:rsid w:val="00DB66AA"/>
    <w:rsid w:val="00E44EF5"/>
    <w:rsid w:val="00E53D4D"/>
    <w:rsid w:val="00FC7BA8"/>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62B0"/>
  <w15:chartTrackingRefBased/>
  <w15:docId w15:val="{4E2313E5-0792-409E-A2CA-DCE84892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8E2"/>
    <w:pPr>
      <w:ind w:left="720"/>
      <w:contextualSpacing/>
    </w:pPr>
  </w:style>
  <w:style w:type="paragraph" w:styleId="Header">
    <w:name w:val="header"/>
    <w:basedOn w:val="Normal"/>
    <w:link w:val="HeaderChar"/>
    <w:uiPriority w:val="99"/>
    <w:unhideWhenUsed/>
    <w:rsid w:val="00040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3CC"/>
  </w:style>
  <w:style w:type="paragraph" w:styleId="Footer">
    <w:name w:val="footer"/>
    <w:basedOn w:val="Normal"/>
    <w:link w:val="FooterChar"/>
    <w:uiPriority w:val="99"/>
    <w:unhideWhenUsed/>
    <w:rsid w:val="00040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2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choltong duang</dc:creator>
  <cp:keywords/>
  <dc:description/>
  <cp:lastModifiedBy>choltong duang</cp:lastModifiedBy>
  <cp:revision>2</cp:revision>
  <dcterms:created xsi:type="dcterms:W3CDTF">2024-06-22T14:36:00Z</dcterms:created>
  <dcterms:modified xsi:type="dcterms:W3CDTF">2024-06-22T14:36:00Z</dcterms:modified>
</cp:coreProperties>
</file>