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53E8" w14:textId="487514EB" w:rsidR="003E61DA" w:rsidRPr="00665A81" w:rsidRDefault="00E86109" w:rsidP="007B064D">
      <w:pPr>
        <w:pStyle w:val="Title"/>
        <w:rPr>
          <w:rFonts w:eastAsiaTheme="minorEastAsia" w:cs="Times New Roman"/>
          <w:lang w:eastAsia="zh-CN"/>
        </w:rPr>
      </w:pPr>
      <w:r w:rsidRPr="00665A81">
        <w:rPr>
          <w:rFonts w:eastAsiaTheme="minorEastAsia" w:cs="Times New Roman"/>
        </w:rPr>
        <w:t>YINUO</w:t>
      </w:r>
      <w:r w:rsidR="00212844" w:rsidRPr="00665A81">
        <w:rPr>
          <w:rFonts w:eastAsiaTheme="minorEastAsia" w:cs="Times New Roman"/>
          <w:lang w:eastAsia="zh-CN"/>
        </w:rPr>
        <w:t xml:space="preserve"> </w:t>
      </w:r>
      <w:r w:rsidRPr="00665A81">
        <w:rPr>
          <w:rFonts w:eastAsiaTheme="minorEastAsia" w:cs="Times New Roman"/>
        </w:rPr>
        <w:t>DU</w:t>
      </w:r>
    </w:p>
    <w:p w14:paraId="1EC4FE25" w14:textId="229E7169" w:rsidR="003E61DA" w:rsidRPr="00665A81" w:rsidRDefault="003E61DA" w:rsidP="00686AF5">
      <w:pPr>
        <w:pStyle w:val="Contactinfo"/>
        <w:rPr>
          <w:rFonts w:eastAsiaTheme="minorEastAsia"/>
          <w:color w:val="000000" w:themeColor="text1"/>
        </w:rPr>
      </w:pPr>
      <w:r w:rsidRPr="00665A81">
        <w:rPr>
          <w:rFonts w:eastAsiaTheme="minorEastAsia"/>
          <w:color w:val="000000" w:themeColor="text1"/>
        </w:rPr>
        <w:t>Phone: (</w:t>
      </w:r>
      <w:r w:rsidR="00E86109" w:rsidRPr="00665A81">
        <w:rPr>
          <w:rFonts w:eastAsiaTheme="minorEastAsia"/>
          <w:color w:val="000000" w:themeColor="text1"/>
        </w:rPr>
        <w:t>412</w:t>
      </w:r>
      <w:r w:rsidRPr="00665A81">
        <w:rPr>
          <w:rFonts w:eastAsiaTheme="minorEastAsia"/>
          <w:color w:val="000000" w:themeColor="text1"/>
        </w:rPr>
        <w:t>)</w:t>
      </w:r>
      <w:r w:rsidR="00C86576" w:rsidRPr="00665A81">
        <w:rPr>
          <w:rFonts w:eastAsiaTheme="minorEastAsia"/>
          <w:color w:val="000000" w:themeColor="text1"/>
        </w:rPr>
        <w:t>-</w:t>
      </w:r>
      <w:r w:rsidR="00E86109" w:rsidRPr="00665A81">
        <w:rPr>
          <w:rFonts w:eastAsiaTheme="minorEastAsia"/>
          <w:color w:val="000000" w:themeColor="text1"/>
        </w:rPr>
        <w:t>553</w:t>
      </w:r>
      <w:r w:rsidR="00C86576" w:rsidRPr="00665A81">
        <w:rPr>
          <w:rFonts w:eastAsiaTheme="minorEastAsia"/>
          <w:color w:val="000000" w:themeColor="text1"/>
        </w:rPr>
        <w:t>-</w:t>
      </w:r>
      <w:r w:rsidR="00E86109" w:rsidRPr="00665A81">
        <w:rPr>
          <w:rFonts w:eastAsiaTheme="minorEastAsia"/>
          <w:color w:val="000000" w:themeColor="text1"/>
        </w:rPr>
        <w:t>9934</w:t>
      </w:r>
      <w:r w:rsidRPr="00665A81">
        <w:rPr>
          <w:rFonts w:eastAsiaTheme="minorEastAsia"/>
          <w:color w:val="000000" w:themeColor="text1"/>
        </w:rPr>
        <w:t xml:space="preserve"> | Email: </w:t>
      </w:r>
      <w:hyperlink r:id="rId8" w:history="1">
        <w:r w:rsidR="00ED499A" w:rsidRPr="00665A81">
          <w:rPr>
            <w:rStyle w:val="Hyperlink"/>
            <w:rFonts w:eastAsiaTheme="minorEastAsia"/>
            <w:lang w:eastAsia="zh-CN"/>
          </w:rPr>
          <w:t>yinuod@andrew.cmu.edu</w:t>
        </w:r>
      </w:hyperlink>
      <w:r w:rsidR="00ED499A" w:rsidRPr="00665A81">
        <w:rPr>
          <w:rFonts w:eastAsiaTheme="minorEastAsia"/>
          <w:color w:val="000000" w:themeColor="text1"/>
          <w:lang w:eastAsia="zh-CN"/>
        </w:rPr>
        <w:t xml:space="preserve"> | </w:t>
      </w:r>
      <w:r w:rsidR="00C4551C" w:rsidRPr="00665A81">
        <w:rPr>
          <w:rFonts w:eastAsiaTheme="minorEastAsia"/>
          <w:color w:val="000000" w:themeColor="text1"/>
          <w:lang w:eastAsia="zh-CN"/>
        </w:rPr>
        <w:fldChar w:fldCharType="begin"/>
      </w:r>
      <w:r w:rsidR="00C4551C" w:rsidRPr="00665A81">
        <w:rPr>
          <w:rFonts w:eastAsiaTheme="minorEastAsia"/>
          <w:color w:val="000000" w:themeColor="text1"/>
          <w:lang w:eastAsia="zh-CN"/>
        </w:rPr>
        <w:instrText xml:space="preserve"> HYPERLINK "https://aduyinuo.github.io/" </w:instrText>
      </w:r>
      <w:r w:rsidR="00C4551C" w:rsidRPr="00665A81">
        <w:rPr>
          <w:rFonts w:eastAsiaTheme="minorEastAsia"/>
          <w:color w:val="000000" w:themeColor="text1"/>
          <w:lang w:eastAsia="zh-CN"/>
        </w:rPr>
      </w:r>
      <w:r w:rsidR="00C4551C" w:rsidRPr="00665A81">
        <w:rPr>
          <w:rFonts w:eastAsiaTheme="minorEastAsia"/>
          <w:color w:val="000000" w:themeColor="text1"/>
          <w:lang w:eastAsia="zh-CN"/>
        </w:rPr>
        <w:fldChar w:fldCharType="separate"/>
      </w:r>
      <w:r w:rsidR="00C4551C" w:rsidRPr="00665A81">
        <w:rPr>
          <w:rStyle w:val="Hyperlink"/>
          <w:rFonts w:eastAsiaTheme="minorEastAsia"/>
          <w:lang w:eastAsia="zh-CN"/>
        </w:rPr>
        <w:t xml:space="preserve">Personal </w:t>
      </w:r>
      <w:r w:rsidR="00ED499A" w:rsidRPr="00665A81">
        <w:rPr>
          <w:rStyle w:val="Hyperlink"/>
          <w:rFonts w:eastAsiaTheme="minorEastAsia"/>
          <w:lang w:eastAsia="zh-CN"/>
        </w:rPr>
        <w:t>W</w:t>
      </w:r>
      <w:r w:rsidR="00ED499A" w:rsidRPr="00665A81">
        <w:rPr>
          <w:rStyle w:val="Hyperlink"/>
          <w:rFonts w:eastAsiaTheme="minorEastAsia"/>
          <w:lang w:eastAsia="zh-CN"/>
        </w:rPr>
        <w:t>e</w:t>
      </w:r>
      <w:r w:rsidR="00ED499A" w:rsidRPr="00665A81">
        <w:rPr>
          <w:rStyle w:val="Hyperlink"/>
          <w:rFonts w:eastAsiaTheme="minorEastAsia"/>
          <w:lang w:eastAsia="zh-CN"/>
        </w:rPr>
        <w:t>b</w:t>
      </w:r>
      <w:r w:rsidR="00ED499A" w:rsidRPr="00665A81">
        <w:rPr>
          <w:rStyle w:val="Hyperlink"/>
          <w:rFonts w:eastAsiaTheme="minorEastAsia"/>
          <w:lang w:eastAsia="zh-CN"/>
        </w:rPr>
        <w:t>s</w:t>
      </w:r>
      <w:r w:rsidR="00ED499A" w:rsidRPr="00665A81">
        <w:rPr>
          <w:rStyle w:val="Hyperlink"/>
          <w:rFonts w:eastAsiaTheme="minorEastAsia"/>
          <w:lang w:eastAsia="zh-CN"/>
        </w:rPr>
        <w:t>ite</w:t>
      </w:r>
      <w:r w:rsidR="00C4551C" w:rsidRPr="00665A81">
        <w:rPr>
          <w:rFonts w:eastAsiaTheme="minorEastAsia"/>
          <w:color w:val="000000" w:themeColor="text1"/>
          <w:lang w:eastAsia="zh-CN"/>
        </w:rPr>
        <w:fldChar w:fldCharType="end"/>
      </w:r>
      <w:r w:rsidR="00B07E7F" w:rsidRPr="00665A81">
        <w:rPr>
          <w:rFonts w:eastAsiaTheme="minorEastAsia"/>
          <w:color w:val="000000" w:themeColor="text1"/>
          <w:lang w:eastAsia="zh-CN"/>
        </w:rPr>
        <w:t xml:space="preserve"> </w:t>
      </w:r>
      <w:r w:rsidR="00DB41E0" w:rsidRPr="00665A81">
        <w:rPr>
          <w:rFonts w:eastAsiaTheme="minorEastAsia"/>
          <w:color w:val="000000" w:themeColor="text1"/>
          <w:lang w:eastAsia="zh-CN"/>
        </w:rPr>
        <w:t xml:space="preserve">| </w:t>
      </w:r>
      <w:hyperlink r:id="rId9" w:history="1">
        <w:r w:rsidR="00DB41E0" w:rsidRPr="00665A81">
          <w:rPr>
            <w:rStyle w:val="Hyperlink"/>
            <w:rFonts w:eastAsiaTheme="minorEastAsia"/>
            <w:lang w:eastAsia="zh-CN"/>
          </w:rPr>
          <w:t>Google Sc</w:t>
        </w:r>
        <w:r w:rsidR="00DB41E0" w:rsidRPr="00665A81">
          <w:rPr>
            <w:rStyle w:val="Hyperlink"/>
            <w:rFonts w:eastAsiaTheme="minorEastAsia"/>
            <w:lang w:eastAsia="zh-CN"/>
          </w:rPr>
          <w:t>h</w:t>
        </w:r>
        <w:r w:rsidR="00DB41E0" w:rsidRPr="00665A81">
          <w:rPr>
            <w:rStyle w:val="Hyperlink"/>
            <w:rFonts w:eastAsiaTheme="minorEastAsia"/>
            <w:lang w:eastAsia="zh-CN"/>
          </w:rPr>
          <w:t>olar</w:t>
        </w:r>
      </w:hyperlink>
      <w:r w:rsidR="00DB41E0" w:rsidRPr="00665A81">
        <w:rPr>
          <w:rFonts w:eastAsiaTheme="minorEastAsia"/>
          <w:color w:val="000000" w:themeColor="text1"/>
          <w:lang w:eastAsia="zh-CN"/>
        </w:rPr>
        <w:t xml:space="preserve"> </w:t>
      </w:r>
      <w:r w:rsidR="00280EA6" w:rsidRPr="00665A81">
        <w:rPr>
          <w:rStyle w:val="Hyperlink"/>
          <w:rFonts w:eastAsiaTheme="minorEastAsia"/>
          <w:color w:val="000000" w:themeColor="text1"/>
          <w:u w:val="none"/>
          <w:lang w:eastAsia="zh-CN"/>
        </w:rPr>
        <w:t>|</w:t>
      </w:r>
      <w:r w:rsidR="00B07E7F" w:rsidRPr="00665A81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10" w:history="1">
        <w:r w:rsidR="00280EA6" w:rsidRPr="00665A81">
          <w:rPr>
            <w:rStyle w:val="Hyperlink"/>
            <w:rFonts w:eastAsiaTheme="minorEastAsia"/>
            <w:lang w:eastAsia="zh-CN"/>
          </w:rPr>
          <w:t>Linke</w:t>
        </w:r>
        <w:r w:rsidR="00280EA6" w:rsidRPr="00665A81">
          <w:rPr>
            <w:rStyle w:val="Hyperlink"/>
            <w:rFonts w:eastAsiaTheme="minorEastAsia"/>
            <w:lang w:eastAsia="zh-CN"/>
          </w:rPr>
          <w:t>d</w:t>
        </w:r>
        <w:r w:rsidR="00280EA6" w:rsidRPr="00665A81">
          <w:rPr>
            <w:rStyle w:val="Hyperlink"/>
            <w:rFonts w:eastAsiaTheme="minorEastAsia"/>
            <w:lang w:eastAsia="zh-CN"/>
          </w:rPr>
          <w:t>In</w:t>
        </w:r>
      </w:hyperlink>
      <w:r w:rsidR="00DB41E0" w:rsidRPr="00665A81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2A1C57CF" w14:textId="77777777" w:rsidR="00CC7847" w:rsidRDefault="00CC7847" w:rsidP="004A76B7">
      <w:pPr>
        <w:pStyle w:val="Heading1"/>
        <w:pBdr>
          <w:bottom w:val="single" w:sz="6" w:space="1" w:color="auto"/>
        </w:pBdr>
        <w:rPr>
          <w:rFonts w:eastAsiaTheme="minorEastAsia"/>
          <w:sz w:val="24"/>
          <w:szCs w:val="24"/>
        </w:rPr>
      </w:pPr>
    </w:p>
    <w:p w14:paraId="42A0013D" w14:textId="117E01EB" w:rsidR="003E61DA" w:rsidRPr="00665A81" w:rsidRDefault="003E61DA" w:rsidP="004A76B7">
      <w:pPr>
        <w:pStyle w:val="Heading1"/>
        <w:pBdr>
          <w:bottom w:val="single" w:sz="6" w:space="1" w:color="auto"/>
        </w:pBdr>
        <w:rPr>
          <w:rFonts w:eastAsiaTheme="minorEastAsia"/>
          <w:sz w:val="24"/>
          <w:szCs w:val="24"/>
        </w:rPr>
      </w:pPr>
      <w:r w:rsidRPr="00665A81">
        <w:rPr>
          <w:rFonts w:eastAsiaTheme="minorEastAsia"/>
          <w:sz w:val="24"/>
          <w:szCs w:val="24"/>
        </w:rPr>
        <w:t>EDUCATION</w:t>
      </w:r>
      <w:r w:rsidR="002D6C68" w:rsidRPr="00665A81">
        <w:rPr>
          <w:rFonts w:eastAsiaTheme="minorEastAsia"/>
          <w:sz w:val="24"/>
          <w:szCs w:val="24"/>
        </w:rPr>
        <w:t xml:space="preserve">  </w:t>
      </w:r>
      <w:r w:rsidR="002D6C68" w:rsidRPr="00665A81">
        <w:rPr>
          <w:rFonts w:eastAsiaTheme="minorEastAsia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0F5C56E2" w14:textId="0D1899BD" w:rsidR="003E61DA" w:rsidRPr="00665A81" w:rsidRDefault="00E86109" w:rsidP="00AC51E7">
      <w:pPr>
        <w:rPr>
          <w:rFonts w:eastAsiaTheme="minorEastAsia"/>
          <w:b/>
          <w:bCs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Carn</w:t>
      </w:r>
      <w:r w:rsidR="00C86576" w:rsidRPr="00665A81">
        <w:rPr>
          <w:rFonts w:eastAsiaTheme="minorEastAsia"/>
          <w:b/>
          <w:bCs/>
          <w:sz w:val="22"/>
          <w:szCs w:val="22"/>
        </w:rPr>
        <w:t>e</w:t>
      </w:r>
      <w:r w:rsidRPr="00665A81">
        <w:rPr>
          <w:rFonts w:eastAsiaTheme="minorEastAsia"/>
          <w:b/>
          <w:bCs/>
          <w:sz w:val="22"/>
          <w:szCs w:val="22"/>
        </w:rPr>
        <w:t xml:space="preserve">gie </w:t>
      </w:r>
      <w:r w:rsidR="00DE7C57" w:rsidRPr="00665A81">
        <w:rPr>
          <w:rFonts w:eastAsiaTheme="minorEastAsia"/>
          <w:b/>
          <w:bCs/>
          <w:sz w:val="22"/>
          <w:szCs w:val="22"/>
        </w:rPr>
        <w:t>M</w:t>
      </w:r>
      <w:r w:rsidRPr="00665A81">
        <w:rPr>
          <w:rFonts w:eastAsiaTheme="minorEastAsia"/>
          <w:b/>
          <w:bCs/>
          <w:sz w:val="22"/>
          <w:szCs w:val="22"/>
        </w:rPr>
        <w:t xml:space="preserve">ellon </w:t>
      </w:r>
      <w:r w:rsidR="00F43756" w:rsidRPr="00665A81">
        <w:rPr>
          <w:rFonts w:eastAsiaTheme="minorEastAsia"/>
          <w:b/>
          <w:bCs/>
          <w:sz w:val="22"/>
          <w:szCs w:val="22"/>
        </w:rPr>
        <w:t>U</w:t>
      </w:r>
      <w:r w:rsidRPr="00665A81">
        <w:rPr>
          <w:rFonts w:eastAsiaTheme="minorEastAsia"/>
          <w:b/>
          <w:bCs/>
          <w:sz w:val="22"/>
          <w:szCs w:val="22"/>
        </w:rPr>
        <w:t>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</w:t>
      </w:r>
      <w:r w:rsidR="00280EA6" w:rsidRPr="00665A81">
        <w:rPr>
          <w:rFonts w:eastAsiaTheme="minorEastAsia"/>
          <w:sz w:val="22"/>
          <w:szCs w:val="22"/>
        </w:rPr>
        <w:t>Pittsburgh, PA</w:t>
      </w:r>
    </w:p>
    <w:p w14:paraId="483F16EA" w14:textId="2764A7ED" w:rsidR="006C23F6" w:rsidRPr="00665A81" w:rsidRDefault="006C23F6" w:rsidP="00AC51E7">
      <w:pPr>
        <w:rPr>
          <w:rStyle w:val="ItalicExpanded"/>
          <w:rFonts w:eastAsiaTheme="minorEastAsia"/>
          <w:i w:val="0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Ph.D. in Societal Computing</w:t>
      </w:r>
      <w:r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Sep 2021 – May 2026(expected)</w:t>
      </w:r>
    </w:p>
    <w:p w14:paraId="34B7D427" w14:textId="77B9CEF1" w:rsidR="007B064D" w:rsidRPr="00665A81" w:rsidRDefault="00C32767" w:rsidP="00AC51E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Master of Science in Information Technology</w:t>
      </w:r>
      <w:r w:rsidRPr="00665A81">
        <w:rPr>
          <w:rFonts w:eastAsiaTheme="minorEastAsia"/>
          <w:sz w:val="22"/>
          <w:szCs w:val="22"/>
        </w:rPr>
        <w:t xml:space="preserve">, </w:t>
      </w:r>
      <w:r w:rsidR="0086339C" w:rsidRPr="00665A81">
        <w:rPr>
          <w:rFonts w:eastAsiaTheme="minorEastAsia"/>
          <w:sz w:val="22"/>
          <w:szCs w:val="22"/>
        </w:rPr>
        <w:t>GPA: 3.</w:t>
      </w:r>
      <w:r w:rsidR="00696789" w:rsidRPr="00665A81">
        <w:rPr>
          <w:rFonts w:eastAsiaTheme="minorEastAsia"/>
          <w:sz w:val="22"/>
          <w:szCs w:val="22"/>
        </w:rPr>
        <w:t>81</w:t>
      </w:r>
      <w:r w:rsidR="0086339C" w:rsidRPr="00665A81">
        <w:rPr>
          <w:rFonts w:eastAsiaTheme="minorEastAsia"/>
          <w:sz w:val="22"/>
          <w:szCs w:val="22"/>
        </w:rPr>
        <w:t>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 – May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2021</w:t>
      </w:r>
    </w:p>
    <w:p w14:paraId="0B52A2C1" w14:textId="62EB0369" w:rsidR="007B064D" w:rsidRPr="00665A81" w:rsidRDefault="00E86109" w:rsidP="00AC51E7">
      <w:pPr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 xml:space="preserve">Xi’an </w:t>
      </w:r>
      <w:r w:rsidR="00526A67" w:rsidRPr="00665A81">
        <w:rPr>
          <w:rFonts w:eastAsiaTheme="minorEastAsia"/>
          <w:b/>
          <w:bCs/>
          <w:sz w:val="22"/>
          <w:szCs w:val="22"/>
        </w:rPr>
        <w:t>J</w:t>
      </w:r>
      <w:r w:rsidRPr="00665A81">
        <w:rPr>
          <w:rFonts w:eastAsiaTheme="minorEastAsia"/>
          <w:b/>
          <w:bCs/>
          <w:sz w:val="22"/>
          <w:szCs w:val="22"/>
        </w:rPr>
        <w:t>iao</w:t>
      </w:r>
      <w:r w:rsidR="0059538D" w:rsidRPr="00665A81">
        <w:rPr>
          <w:rFonts w:eastAsiaTheme="minorEastAsia"/>
          <w:b/>
          <w:bCs/>
          <w:sz w:val="22"/>
          <w:szCs w:val="22"/>
        </w:rPr>
        <w:t>t</w:t>
      </w:r>
      <w:r w:rsidRPr="00665A81">
        <w:rPr>
          <w:rFonts w:eastAsiaTheme="minorEastAsia"/>
          <w:b/>
          <w:bCs/>
          <w:sz w:val="22"/>
          <w:szCs w:val="22"/>
        </w:rPr>
        <w:t>ong University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  </w:t>
      </w:r>
      <w:r w:rsidR="00B105DB" w:rsidRPr="00665A81">
        <w:rPr>
          <w:rFonts w:eastAsiaTheme="minorEastAsia"/>
          <w:sz w:val="22"/>
          <w:szCs w:val="22"/>
        </w:rPr>
        <w:t>Xi’an, China</w:t>
      </w:r>
    </w:p>
    <w:p w14:paraId="19D57059" w14:textId="1C6165F6" w:rsidR="007466E5" w:rsidRDefault="00C32767" w:rsidP="004A76B7">
      <w:pPr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Bachelor of Engineering in Software Engineering,</w:t>
      </w:r>
      <w:r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GPA: 3.76/4.0</w:t>
      </w:r>
      <w:r w:rsidR="007B064D" w:rsidRPr="00665A81">
        <w:rPr>
          <w:rFonts w:eastAsiaTheme="minorEastAsia"/>
          <w:sz w:val="22"/>
          <w:szCs w:val="22"/>
        </w:rPr>
        <w:tab/>
      </w:r>
      <w:r w:rsidR="00612905">
        <w:rPr>
          <w:rFonts w:eastAsiaTheme="minorEastAsia"/>
          <w:sz w:val="22"/>
          <w:szCs w:val="22"/>
        </w:rPr>
        <w:t xml:space="preserve">                                            </w:t>
      </w:r>
      <w:r w:rsidR="00E86109" w:rsidRPr="00665A81">
        <w:rPr>
          <w:rFonts w:eastAsiaTheme="minorEastAsia"/>
          <w:sz w:val="22"/>
          <w:szCs w:val="22"/>
        </w:rPr>
        <w:t>Sep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2015 – Jun</w:t>
      </w:r>
      <w:r w:rsidR="00CD4ED0" w:rsidRPr="00665A81">
        <w:rPr>
          <w:rFonts w:eastAsiaTheme="minorEastAsia"/>
          <w:sz w:val="22"/>
          <w:szCs w:val="22"/>
        </w:rPr>
        <w:t xml:space="preserve"> </w:t>
      </w:r>
      <w:r w:rsidR="00E86109" w:rsidRPr="00665A81">
        <w:rPr>
          <w:rFonts w:eastAsiaTheme="minorEastAsia"/>
          <w:sz w:val="22"/>
          <w:szCs w:val="22"/>
        </w:rPr>
        <w:t>2019</w:t>
      </w:r>
    </w:p>
    <w:p w14:paraId="4E47360A" w14:textId="79DA2511" w:rsidR="00CC7847" w:rsidRDefault="00CC7847" w:rsidP="00CC784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National University of Singapore</w:t>
      </w:r>
      <w:r>
        <w:rPr>
          <w:b/>
          <w:bCs/>
          <w:color w:val="000000"/>
          <w:sz w:val="22"/>
          <w:szCs w:val="22"/>
        </w:rPr>
        <w:t xml:space="preserve">              </w:t>
      </w:r>
      <w:r>
        <w:rPr>
          <w:rStyle w:val="apple-tab-span"/>
          <w:b/>
          <w:bCs/>
          <w:color w:val="000000"/>
          <w:sz w:val="22"/>
          <w:szCs w:val="22"/>
        </w:rPr>
        <w:tab/>
      </w:r>
      <w:r>
        <w:rPr>
          <w:rStyle w:val="apple-tab-span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eastAsiaTheme="minorEastAsia"/>
          <w:sz w:val="22"/>
          <w:szCs w:val="22"/>
        </w:rPr>
        <w:t>Singapore</w:t>
      </w:r>
    </w:p>
    <w:p w14:paraId="5F9145F6" w14:textId="25AE2A24" w:rsidR="00CC7847" w:rsidRPr="00CC7847" w:rsidRDefault="00CC7847" w:rsidP="00CC78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Summer Course “Biometric in Depth”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>
        <w:rPr>
          <w:color w:val="000000"/>
          <w:sz w:val="22"/>
          <w:szCs w:val="22"/>
        </w:rPr>
        <w:t>Jul. 2017-Aug. 2017</w:t>
      </w:r>
      <w:r>
        <w:rPr>
          <w:color w:val="000000"/>
          <w:sz w:val="22"/>
          <w:szCs w:val="22"/>
        </w:rPr>
        <w:t xml:space="preserve"> </w:t>
      </w:r>
    </w:p>
    <w:p w14:paraId="37BCBA4C" w14:textId="220D4C7E" w:rsidR="007B064D" w:rsidRPr="00665A81" w:rsidRDefault="007C5218" w:rsidP="004A76B7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>RESEARCH</w:t>
      </w:r>
      <w:r w:rsidR="0039203B" w:rsidRPr="00665A81">
        <w:rPr>
          <w:rFonts w:eastAsiaTheme="minorEastAsia"/>
          <w:sz w:val="24"/>
          <w:szCs w:val="24"/>
        </w:rPr>
        <w:t xml:space="preserve"> </w:t>
      </w:r>
      <w:r w:rsidR="007B064D" w:rsidRPr="00665A81">
        <w:rPr>
          <w:rFonts w:eastAsiaTheme="minorEastAsia"/>
          <w:color w:val="000000" w:themeColor="text1"/>
          <w:sz w:val="24"/>
          <w:szCs w:val="24"/>
        </w:rPr>
        <w:t xml:space="preserve">EXPERIENCE </w:t>
      </w:r>
    </w:p>
    <w:p w14:paraId="4997B3DA" w14:textId="220D4E37" w:rsidR="0090043D" w:rsidRPr="00665A81" w:rsidRDefault="0090043D" w:rsidP="0090043D">
      <w:p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 xml:space="preserve">Dynamic Decision Making Lab | CMU                                                                                                          </w:t>
      </w:r>
      <w:r w:rsidR="003F60D8"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Pittsburgh, PA</w:t>
      </w:r>
    </w:p>
    <w:p w14:paraId="5BDB84FD" w14:textId="633554C1" w:rsidR="0090043D" w:rsidRPr="00665A81" w:rsidRDefault="001A65C9" w:rsidP="00FC39DC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Research</w:t>
      </w:r>
      <w:r w:rsidR="0090043D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Intern</w:t>
      </w:r>
      <w:r w:rsidR="0090043D" w:rsidRPr="00665A81">
        <w:rPr>
          <w:rFonts w:eastAsiaTheme="minorEastAsia"/>
          <w:sz w:val="22"/>
          <w:szCs w:val="22"/>
        </w:rPr>
        <w:tab/>
      </w:r>
      <w:r w:rsidR="002F3DB2" w:rsidRPr="00665A81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                       </w:t>
      </w:r>
      <w:r w:rsidR="0090043D" w:rsidRPr="00665A81">
        <w:rPr>
          <w:rFonts w:eastAsiaTheme="minorEastAsia"/>
          <w:sz w:val="22"/>
          <w:szCs w:val="22"/>
        </w:rPr>
        <w:t xml:space="preserve">May 2020 – </w:t>
      </w:r>
      <w:r w:rsidR="00030F4D" w:rsidRPr="00665A81">
        <w:rPr>
          <w:rFonts w:eastAsiaTheme="minorEastAsia"/>
          <w:sz w:val="22"/>
          <w:szCs w:val="22"/>
        </w:rPr>
        <w:t>May 2021</w:t>
      </w:r>
    </w:p>
    <w:p w14:paraId="3D2CC2D1" w14:textId="1973E99D" w:rsidR="00F854F4" w:rsidRPr="00665A81" w:rsidRDefault="000F3E69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 xml:space="preserve">Conducted research to enhance effectiveness of honeypots and improve cyber defense </w:t>
      </w:r>
    </w:p>
    <w:p w14:paraId="7C798FB4" w14:textId="1D705D99" w:rsidR="004127D1" w:rsidRPr="00665A81" w:rsidRDefault="004127D1" w:rsidP="00790968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>Designed</w:t>
      </w:r>
      <w:r w:rsidR="00AD2A0B" w:rsidRPr="00665A81">
        <w:rPr>
          <w:rFonts w:eastAsiaTheme="minorEastAsia"/>
          <w:sz w:val="22"/>
          <w:szCs w:val="22"/>
          <w:lang w:eastAsia="zh-CN"/>
        </w:rPr>
        <w:t xml:space="preserve"> </w:t>
      </w:r>
      <w:r w:rsidR="00B24F4D" w:rsidRPr="00665A81">
        <w:rPr>
          <w:rFonts w:eastAsiaTheme="minorEastAsia"/>
          <w:sz w:val="22"/>
          <w:szCs w:val="22"/>
          <w:lang w:eastAsia="zh-CN"/>
        </w:rPr>
        <w:t xml:space="preserve">and </w:t>
      </w:r>
      <w:r w:rsidR="000F3E69" w:rsidRPr="00665A81">
        <w:rPr>
          <w:rFonts w:eastAsiaTheme="minorEastAsia"/>
          <w:sz w:val="22"/>
          <w:szCs w:val="22"/>
          <w:lang w:eastAsia="zh-CN"/>
        </w:rPr>
        <w:t>launched</w:t>
      </w:r>
      <w:r w:rsidR="00B24F4D" w:rsidRPr="00665A81">
        <w:rPr>
          <w:rFonts w:eastAsiaTheme="minorEastAsia"/>
          <w:sz w:val="22"/>
          <w:szCs w:val="22"/>
          <w:lang w:eastAsia="zh-CN"/>
        </w:rPr>
        <w:t xml:space="preserve"> </w:t>
      </w:r>
      <w:r w:rsidR="00030F4D" w:rsidRPr="00665A81">
        <w:rPr>
          <w:rFonts w:eastAsiaTheme="minorEastAsia"/>
          <w:sz w:val="22"/>
          <w:szCs w:val="22"/>
          <w:lang w:eastAsia="zh-CN"/>
        </w:rPr>
        <w:t xml:space="preserve">human </w:t>
      </w:r>
      <w:r w:rsidR="00B24F4D" w:rsidRPr="00665A81">
        <w:rPr>
          <w:rFonts w:eastAsiaTheme="minorEastAsia"/>
          <w:sz w:val="22"/>
          <w:szCs w:val="22"/>
          <w:lang w:eastAsia="zh-CN"/>
        </w:rPr>
        <w:t xml:space="preserve">experiments </w:t>
      </w:r>
    </w:p>
    <w:p w14:paraId="0B861EBF" w14:textId="34900B43" w:rsidR="004D6995" w:rsidRPr="00665A81" w:rsidRDefault="000F3E69" w:rsidP="004D6995">
      <w:pPr>
        <w:pStyle w:val="detailswbullets1"/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Build </w:t>
      </w:r>
      <w:r w:rsidR="00030F4D" w:rsidRPr="00665A81">
        <w:rPr>
          <w:rFonts w:eastAsiaTheme="minorEastAsia"/>
          <w:sz w:val="22"/>
          <w:szCs w:val="22"/>
        </w:rPr>
        <w:t xml:space="preserve">cognitive </w:t>
      </w:r>
      <w:r w:rsidRPr="00665A81">
        <w:rPr>
          <w:rFonts w:eastAsiaTheme="minorEastAsia"/>
          <w:sz w:val="22"/>
          <w:szCs w:val="22"/>
        </w:rPr>
        <w:t xml:space="preserve">models of human behavior using instance-based learning theory (IBLT) </w:t>
      </w:r>
    </w:p>
    <w:p w14:paraId="5CCC03CF" w14:textId="52061CF4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  <w:lang w:eastAsia="zh-CN"/>
        </w:rPr>
      </w:pPr>
      <w:r w:rsidRPr="00665A81">
        <w:rPr>
          <w:rStyle w:val="Strong"/>
          <w:rFonts w:eastAsiaTheme="minorEastAsia"/>
          <w:sz w:val="22"/>
          <w:szCs w:val="22"/>
        </w:rPr>
        <w:t>Mobile, Embedded, &amp; Wireless Security</w:t>
      </w:r>
      <w:r w:rsidRPr="00665A81">
        <w:rPr>
          <w:rStyle w:val="Strong"/>
          <w:rFonts w:eastAsiaTheme="minorEastAsia"/>
          <w:sz w:val="22"/>
          <w:szCs w:val="22"/>
        </w:rPr>
        <w:t xml:space="preserve"> Lab | CMU                                                                                   </w:t>
      </w:r>
      <w:r w:rsidRPr="00665A81">
        <w:rPr>
          <w:rFonts w:eastAsiaTheme="minorEastAsia"/>
          <w:sz w:val="22"/>
          <w:szCs w:val="22"/>
        </w:rPr>
        <w:t xml:space="preserve">Pittsburgh, </w:t>
      </w:r>
      <w:r w:rsidRPr="00665A81">
        <w:rPr>
          <w:rFonts w:eastAsiaTheme="minorEastAsia"/>
          <w:sz w:val="22"/>
          <w:szCs w:val="22"/>
          <w:lang w:eastAsia="zh-CN"/>
        </w:rPr>
        <w:t>PA</w:t>
      </w:r>
    </w:p>
    <w:p w14:paraId="4F91ACCF" w14:textId="1F24849F" w:rsidR="003F60D8" w:rsidRPr="00665A81" w:rsidRDefault="003F60D8" w:rsidP="004D6995">
      <w:pPr>
        <w:pStyle w:val="detailswbullets1"/>
        <w:numPr>
          <w:ilvl w:val="0"/>
          <w:numId w:val="0"/>
        </w:numPr>
        <w:rPr>
          <w:rFonts w:eastAsiaTheme="minorEastAsia"/>
          <w:iCs/>
          <w:sz w:val="22"/>
          <w:szCs w:val="22"/>
        </w:rPr>
      </w:pPr>
      <w:r w:rsidRPr="00665A81">
        <w:rPr>
          <w:rFonts w:eastAsiaTheme="minorEastAsia"/>
          <w:sz w:val="22"/>
          <w:szCs w:val="22"/>
          <w:lang w:eastAsia="zh-CN"/>
        </w:rPr>
        <w:t xml:space="preserve">Practicum Student                     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  <w:lang w:eastAsia="zh-CN"/>
        </w:rPr>
        <w:t xml:space="preserve"> </w:t>
      </w:r>
      <w:r w:rsidRPr="00665A81">
        <w:rPr>
          <w:rFonts w:eastAsiaTheme="minorEastAsia"/>
          <w:iCs/>
          <w:sz w:val="22"/>
          <w:szCs w:val="22"/>
        </w:rPr>
        <w:t>Sep</w:t>
      </w:r>
      <w:r w:rsidRPr="00665A81">
        <w:rPr>
          <w:rFonts w:eastAsiaTheme="minorEastAsia"/>
          <w:iCs/>
          <w:sz w:val="22"/>
          <w:szCs w:val="22"/>
        </w:rPr>
        <w:t xml:space="preserve"> 2020 – </w:t>
      </w:r>
      <w:r w:rsidRPr="00665A81">
        <w:rPr>
          <w:rFonts w:eastAsiaTheme="minorEastAsia"/>
          <w:iCs/>
          <w:sz w:val="22"/>
          <w:szCs w:val="22"/>
        </w:rPr>
        <w:t>Dec</w:t>
      </w:r>
      <w:r w:rsidRPr="00665A81">
        <w:rPr>
          <w:rFonts w:eastAsiaTheme="minorEastAsia"/>
          <w:iCs/>
          <w:sz w:val="22"/>
          <w:szCs w:val="22"/>
        </w:rPr>
        <w:t xml:space="preserve"> 2020</w:t>
      </w:r>
    </w:p>
    <w:p w14:paraId="7EF9AF86" w14:textId="278D0B3A" w:rsidR="003F60D8" w:rsidRPr="00665A81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>Identify vulnerabilities in Zigbee protocols and commercial products</w:t>
      </w:r>
    </w:p>
    <w:p w14:paraId="68F48137" w14:textId="628E5E21" w:rsidR="00030F4D" w:rsidRPr="00665A81" w:rsidRDefault="00030F4D" w:rsidP="002444C0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>Create monitoring, analysis, detection, and visualization tools that can view the IoT system holistically in real time</w:t>
      </w:r>
    </w:p>
    <w:p w14:paraId="0EB8BE5A" w14:textId="40D78F7B" w:rsidR="007C5218" w:rsidRPr="007C5218" w:rsidRDefault="007C5218" w:rsidP="007C5218">
      <w:pPr>
        <w:pStyle w:val="Heading1"/>
        <w:pBdr>
          <w:bottom w:val="single" w:sz="6" w:space="1" w:color="auto"/>
        </w:pBdr>
        <w:spacing w:before="120"/>
        <w:rPr>
          <w:rStyle w:val="Strong"/>
          <w:rFonts w:eastAsiaTheme="minorEastAsia"/>
          <w:b/>
          <w:bCs w:val="0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>INDUSTRY</w:t>
      </w:r>
      <w:r w:rsidRPr="00665A81">
        <w:rPr>
          <w:rFonts w:eastAsiaTheme="minorEastAsia"/>
          <w:sz w:val="24"/>
          <w:szCs w:val="24"/>
        </w:rPr>
        <w:t xml:space="preserve"> </w:t>
      </w:r>
      <w:r w:rsidRPr="00665A81">
        <w:rPr>
          <w:rFonts w:eastAsiaTheme="minorEastAsia"/>
          <w:color w:val="000000" w:themeColor="text1"/>
          <w:sz w:val="24"/>
          <w:szCs w:val="24"/>
        </w:rPr>
        <w:t xml:space="preserve">EXPERIENCE </w:t>
      </w:r>
    </w:p>
    <w:p w14:paraId="5460B3DB" w14:textId="0B712583" w:rsidR="00E06E13" w:rsidRPr="00665A81" w:rsidRDefault="00C22740" w:rsidP="004D6995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BlockApps Inc.</w:t>
      </w:r>
      <w:r w:rsidR="00E06E13"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</w:t>
      </w:r>
      <w:r w:rsidRPr="00665A81">
        <w:rPr>
          <w:rStyle w:val="Strong"/>
          <w:rFonts w:eastAsiaTheme="minorEastAsia"/>
          <w:sz w:val="22"/>
          <w:szCs w:val="22"/>
        </w:rPr>
        <w:t xml:space="preserve">                                                                                             </w:t>
      </w:r>
      <w:r w:rsidR="00E06E13" w:rsidRPr="00665A81">
        <w:rPr>
          <w:rFonts w:eastAsiaTheme="minorEastAsia"/>
          <w:sz w:val="22"/>
          <w:szCs w:val="22"/>
        </w:rPr>
        <w:t xml:space="preserve">New York, </w:t>
      </w:r>
      <w:r w:rsidR="00E06E13" w:rsidRPr="00665A81">
        <w:rPr>
          <w:rFonts w:eastAsiaTheme="minorEastAsia"/>
          <w:sz w:val="22"/>
          <w:szCs w:val="22"/>
          <w:lang w:eastAsia="zh-CN"/>
        </w:rPr>
        <w:t>NY</w:t>
      </w:r>
    </w:p>
    <w:p w14:paraId="1CE0AD3B" w14:textId="052CB4E6" w:rsidR="00E06E13" w:rsidRPr="00665A81" w:rsidRDefault="00E06E13" w:rsidP="00FC39DC">
      <w:pPr>
        <w:spacing w:after="60"/>
        <w:contextualSpacing/>
        <w:rPr>
          <w:rStyle w:val="ItalicExpanded"/>
          <w:rFonts w:eastAsiaTheme="minorEastAsia"/>
          <w:iCs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>Software Engineering Intern</w:t>
      </w:r>
      <w:r w:rsidR="0020636A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</w:t>
      </w:r>
      <w:r w:rsidRPr="00665A81">
        <w:rPr>
          <w:rStyle w:val="ItalicExpanded"/>
          <w:rFonts w:eastAsiaTheme="minorEastAsia"/>
          <w:iCs/>
          <w:sz w:val="22"/>
          <w:szCs w:val="22"/>
        </w:rPr>
        <w:tab/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                                                                                         </w:t>
      </w:r>
      <w:r w:rsidR="002F3DB2" w:rsidRPr="00665A81">
        <w:rPr>
          <w:rStyle w:val="ItalicExpanded"/>
          <w:rFonts w:eastAsiaTheme="minorEastAsia"/>
          <w:iCs/>
          <w:sz w:val="22"/>
          <w:szCs w:val="22"/>
        </w:rPr>
        <w:t xml:space="preserve">      </w:t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20636A" w:rsidRPr="00665A81">
        <w:rPr>
          <w:rFonts w:eastAsiaTheme="minorEastAsia"/>
          <w:iCs/>
          <w:sz w:val="22"/>
          <w:szCs w:val="22"/>
        </w:rPr>
        <w:t>May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  <w:r w:rsidRPr="00665A81">
        <w:rPr>
          <w:rFonts w:eastAsiaTheme="minorEastAsia"/>
          <w:iCs/>
          <w:sz w:val="22"/>
          <w:szCs w:val="22"/>
        </w:rPr>
        <w:t xml:space="preserve"> – </w:t>
      </w:r>
      <w:r w:rsidR="0020636A" w:rsidRPr="00665A81">
        <w:rPr>
          <w:rFonts w:eastAsiaTheme="minorEastAsia"/>
          <w:iCs/>
          <w:sz w:val="22"/>
          <w:szCs w:val="22"/>
        </w:rPr>
        <w:t>Aug</w:t>
      </w:r>
      <w:r w:rsidRPr="00665A81">
        <w:rPr>
          <w:rFonts w:eastAsiaTheme="minorEastAsia"/>
          <w:iCs/>
          <w:sz w:val="22"/>
          <w:szCs w:val="22"/>
        </w:rPr>
        <w:t xml:space="preserve"> 20</w:t>
      </w:r>
      <w:r w:rsidR="0020636A" w:rsidRPr="00665A81">
        <w:rPr>
          <w:rFonts w:eastAsiaTheme="minorEastAsia"/>
          <w:iCs/>
          <w:sz w:val="22"/>
          <w:szCs w:val="22"/>
        </w:rPr>
        <w:t>20</w:t>
      </w:r>
    </w:p>
    <w:p w14:paraId="7D587931" w14:textId="77777777" w:rsidR="004D6995" w:rsidRPr="00665A81" w:rsidRDefault="00C22740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Fonts w:eastAsiaTheme="minorEastAsia"/>
          <w:sz w:val="22"/>
          <w:szCs w:val="22"/>
          <w:lang w:eastAsia="zh-CN"/>
        </w:rPr>
        <w:t>Developed STRATO launchpad</w:t>
      </w:r>
      <w:r w:rsidR="006E1DA1" w:rsidRPr="00665A81">
        <w:rPr>
          <w:rFonts w:eastAsiaTheme="minorEastAsia"/>
          <w:sz w:val="22"/>
          <w:szCs w:val="22"/>
          <w:lang w:eastAsia="zh-CN"/>
        </w:rPr>
        <w:t xml:space="preserve"> in Python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="00854ED7" w:rsidRPr="00665A81">
        <w:rPr>
          <w:rFonts w:eastAsiaTheme="minorEastAsia"/>
          <w:sz w:val="22"/>
          <w:szCs w:val="22"/>
          <w:lang w:eastAsia="zh-CN"/>
        </w:rPr>
        <w:t xml:space="preserve">a user-friendly multi-platform command line interface tool to </w:t>
      </w:r>
      <w:r w:rsidR="0037082B" w:rsidRPr="00665A81">
        <w:rPr>
          <w:rFonts w:eastAsiaTheme="minorEastAsia"/>
          <w:sz w:val="22"/>
          <w:szCs w:val="22"/>
          <w:lang w:eastAsia="zh-CN"/>
        </w:rPr>
        <w:t xml:space="preserve">extend the </w:t>
      </w:r>
      <w:r w:rsidR="00854ED7" w:rsidRPr="00665A81">
        <w:rPr>
          <w:rFonts w:eastAsiaTheme="minorEastAsia"/>
          <w:sz w:val="22"/>
          <w:szCs w:val="22"/>
          <w:lang w:eastAsia="zh-CN"/>
        </w:rPr>
        <w:t>configur</w:t>
      </w:r>
      <w:r w:rsidR="0037082B" w:rsidRPr="00665A81">
        <w:rPr>
          <w:rFonts w:eastAsiaTheme="minorEastAsia"/>
          <w:sz w:val="22"/>
          <w:szCs w:val="22"/>
          <w:lang w:eastAsia="zh-CN"/>
        </w:rPr>
        <w:t>ation</w:t>
      </w:r>
      <w:r w:rsidR="00854ED7" w:rsidRPr="00665A81">
        <w:rPr>
          <w:rFonts w:eastAsiaTheme="minorEastAsia"/>
          <w:sz w:val="22"/>
          <w:szCs w:val="22"/>
          <w:lang w:eastAsia="zh-CN"/>
        </w:rPr>
        <w:t xml:space="preserve"> an</w:t>
      </w:r>
      <w:r w:rsidR="0090043D" w:rsidRPr="00665A81">
        <w:rPr>
          <w:rFonts w:eastAsiaTheme="minorEastAsia"/>
          <w:sz w:val="22"/>
          <w:szCs w:val="22"/>
          <w:lang w:eastAsia="zh-CN"/>
        </w:rPr>
        <w:t>d</w:t>
      </w:r>
      <w:r w:rsidR="00854ED7" w:rsidRPr="00665A81">
        <w:rPr>
          <w:rFonts w:eastAsiaTheme="minorEastAsia"/>
          <w:sz w:val="22"/>
          <w:szCs w:val="22"/>
          <w:lang w:eastAsia="zh-CN"/>
        </w:rPr>
        <w:t xml:space="preserve"> deploy</w:t>
      </w:r>
      <w:r w:rsidR="0037082B" w:rsidRPr="00665A81">
        <w:rPr>
          <w:rFonts w:eastAsiaTheme="minorEastAsia"/>
          <w:sz w:val="22"/>
          <w:szCs w:val="22"/>
          <w:lang w:eastAsia="zh-CN"/>
        </w:rPr>
        <w:t>ment of</w:t>
      </w:r>
      <w:r w:rsidR="00854ED7" w:rsidRPr="00665A81">
        <w:rPr>
          <w:rFonts w:eastAsiaTheme="minorEastAsia"/>
          <w:sz w:val="22"/>
          <w:szCs w:val="22"/>
          <w:lang w:eastAsia="zh-CN"/>
        </w:rPr>
        <w:t xml:space="preserve"> STRATO</w:t>
      </w:r>
      <w:r w:rsidR="0037082B" w:rsidRPr="00665A81">
        <w:rPr>
          <w:rFonts w:eastAsiaTheme="minorEastAsia"/>
          <w:sz w:val="22"/>
          <w:szCs w:val="22"/>
          <w:lang w:eastAsia="zh-CN"/>
        </w:rPr>
        <w:t xml:space="preserve"> from </w:t>
      </w:r>
      <w:r w:rsidR="00E26E6E" w:rsidRPr="00665A81">
        <w:rPr>
          <w:rFonts w:eastAsiaTheme="minorEastAsia"/>
          <w:sz w:val="22"/>
          <w:szCs w:val="22"/>
          <w:lang w:eastAsia="zh-CN"/>
        </w:rPr>
        <w:t>L</w:t>
      </w:r>
      <w:r w:rsidR="0037082B" w:rsidRPr="00665A81">
        <w:rPr>
          <w:rFonts w:eastAsiaTheme="minorEastAsia"/>
          <w:sz w:val="22"/>
          <w:szCs w:val="22"/>
          <w:lang w:eastAsia="zh-CN"/>
        </w:rPr>
        <w:t>in</w:t>
      </w:r>
      <w:r w:rsidR="00E26E6E" w:rsidRPr="00665A81">
        <w:rPr>
          <w:rFonts w:eastAsiaTheme="minorEastAsia"/>
          <w:sz w:val="22"/>
          <w:szCs w:val="22"/>
          <w:lang w:eastAsia="zh-CN"/>
        </w:rPr>
        <w:t>u</w:t>
      </w:r>
      <w:r w:rsidR="0037082B" w:rsidRPr="00665A81">
        <w:rPr>
          <w:rFonts w:eastAsiaTheme="minorEastAsia"/>
          <w:sz w:val="22"/>
          <w:szCs w:val="22"/>
          <w:lang w:eastAsia="zh-CN"/>
        </w:rPr>
        <w:t>x-only</w:t>
      </w:r>
      <w:r w:rsidR="00424C13" w:rsidRPr="00665A81">
        <w:rPr>
          <w:rFonts w:eastAsiaTheme="minorEastAsia"/>
          <w:sz w:val="22"/>
          <w:szCs w:val="22"/>
          <w:lang w:eastAsia="zh-CN"/>
        </w:rPr>
        <w:t xml:space="preserve"> </w:t>
      </w:r>
      <w:r w:rsidR="0037082B" w:rsidRPr="00665A81">
        <w:rPr>
          <w:rFonts w:eastAsiaTheme="minorEastAsia"/>
          <w:sz w:val="22"/>
          <w:szCs w:val="22"/>
          <w:lang w:eastAsia="zh-CN"/>
        </w:rPr>
        <w:t>to</w:t>
      </w:r>
      <w:r w:rsidR="00424C13" w:rsidRPr="00665A81">
        <w:rPr>
          <w:rFonts w:eastAsiaTheme="minorEastAsia"/>
          <w:sz w:val="22"/>
          <w:szCs w:val="22"/>
          <w:lang w:eastAsia="zh-CN"/>
        </w:rPr>
        <w:t xml:space="preserve"> macOS, windows and *nix-based system</w:t>
      </w:r>
    </w:p>
    <w:p w14:paraId="5E43CB1A" w14:textId="0937D06A" w:rsidR="00E950FC" w:rsidRPr="00665A81" w:rsidRDefault="00CB6AFE" w:rsidP="004D6995">
      <w:pPr>
        <w:tabs>
          <w:tab w:val="left" w:pos="360"/>
        </w:tabs>
        <w:rPr>
          <w:rFonts w:eastAsiaTheme="minorEastAsia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Key Lab for Intelligent Networks and Network Security</w:t>
      </w:r>
      <w:r w:rsidR="00E9625C"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="003F60D8" w:rsidRPr="00665A81">
        <w:rPr>
          <w:rStyle w:val="Strong"/>
          <w:rFonts w:eastAsiaTheme="minorEastAsia"/>
          <w:sz w:val="22"/>
          <w:szCs w:val="22"/>
        </w:rPr>
        <w:t>| XJTU</w:t>
      </w:r>
      <w:r w:rsidR="0020636A" w:rsidRPr="00665A81">
        <w:rPr>
          <w:rStyle w:val="Strong"/>
          <w:rFonts w:eastAsiaTheme="minorEastAsia"/>
          <w:sz w:val="22"/>
          <w:szCs w:val="22"/>
        </w:rPr>
        <w:t xml:space="preserve">                          </w:t>
      </w:r>
      <w:r w:rsidR="00E9625C" w:rsidRPr="00665A81">
        <w:rPr>
          <w:rStyle w:val="Strong"/>
          <w:rFonts w:eastAsiaTheme="minorEastAsia"/>
          <w:sz w:val="22"/>
          <w:szCs w:val="22"/>
        </w:rPr>
        <w:t xml:space="preserve">            </w:t>
      </w:r>
      <w:r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="009409A2" w:rsidRPr="00665A81">
        <w:rPr>
          <w:rStyle w:val="Strong"/>
          <w:rFonts w:eastAsiaTheme="minorEastAsia"/>
          <w:sz w:val="22"/>
          <w:szCs w:val="22"/>
        </w:rPr>
        <w:t xml:space="preserve">              </w:t>
      </w:r>
      <w:r w:rsidR="007F2463" w:rsidRPr="00665A81">
        <w:rPr>
          <w:rStyle w:val="Strong"/>
          <w:rFonts w:eastAsiaTheme="minorEastAsia"/>
          <w:sz w:val="22"/>
          <w:szCs w:val="22"/>
        </w:rPr>
        <w:t xml:space="preserve">            </w:t>
      </w:r>
      <w:r w:rsidR="003F60D8" w:rsidRPr="00665A81">
        <w:rPr>
          <w:rStyle w:val="Strong"/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Xi’an, China</w:t>
      </w:r>
    </w:p>
    <w:p w14:paraId="69D39656" w14:textId="49505FAD" w:rsidR="00E950FC" w:rsidRPr="00665A81" w:rsidRDefault="00C1254A" w:rsidP="00FC39DC">
      <w:pPr>
        <w:spacing w:after="60"/>
        <w:contextualSpacing/>
        <w:rPr>
          <w:rFonts w:eastAsiaTheme="minorEastAsia"/>
          <w:sz w:val="22"/>
          <w:szCs w:val="22"/>
        </w:rPr>
      </w:pPr>
      <w:r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Software </w:t>
      </w:r>
      <w:r w:rsidR="007F2463" w:rsidRPr="00665A81">
        <w:rPr>
          <w:rStyle w:val="ItalicExpanded"/>
          <w:rFonts w:eastAsiaTheme="minorEastAsia"/>
          <w:i w:val="0"/>
          <w:iCs/>
          <w:sz w:val="22"/>
          <w:szCs w:val="22"/>
        </w:rPr>
        <w:t>Engineering Intern</w:t>
      </w:r>
      <w:r w:rsidR="0067684E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</w:t>
      </w:r>
      <w:r w:rsidR="00E950FC" w:rsidRPr="00665A81">
        <w:rPr>
          <w:rStyle w:val="ItalicExpanded"/>
          <w:rFonts w:eastAsiaTheme="minorEastAsia"/>
          <w:iCs/>
          <w:sz w:val="22"/>
          <w:szCs w:val="22"/>
        </w:rPr>
        <w:tab/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                                                                                              </w:t>
      </w:r>
      <w:r w:rsidR="002F3DB2"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9A2763" w:rsidRPr="00665A81">
        <w:rPr>
          <w:rStyle w:val="ItalicExpanded"/>
          <w:rFonts w:eastAsiaTheme="minorEastAsia"/>
          <w:iCs/>
          <w:sz w:val="22"/>
          <w:szCs w:val="22"/>
        </w:rPr>
        <w:t xml:space="preserve"> </w:t>
      </w:r>
      <w:r w:rsidR="00CB6AFE" w:rsidRPr="00665A81">
        <w:rPr>
          <w:rStyle w:val="ItalicExpanded"/>
          <w:rFonts w:eastAsiaTheme="minorEastAsia"/>
          <w:i w:val="0"/>
          <w:sz w:val="22"/>
          <w:szCs w:val="22"/>
        </w:rPr>
        <w:t>Ju</w:t>
      </w:r>
      <w:r w:rsidR="005235B1" w:rsidRPr="00665A81">
        <w:rPr>
          <w:rStyle w:val="ItalicExpanded"/>
          <w:rFonts w:eastAsiaTheme="minorEastAsia"/>
          <w:i w:val="0"/>
          <w:sz w:val="22"/>
          <w:szCs w:val="22"/>
        </w:rPr>
        <w:t>ne</w:t>
      </w:r>
      <w:r w:rsidR="00CD4ED0" w:rsidRPr="00665A81">
        <w:rPr>
          <w:rStyle w:val="ItalicExpanded"/>
          <w:rFonts w:eastAsiaTheme="minorEastAsia"/>
          <w:i w:val="0"/>
          <w:sz w:val="22"/>
          <w:szCs w:val="22"/>
        </w:rPr>
        <w:t xml:space="preserve"> </w:t>
      </w:r>
      <w:r w:rsidR="00CB6AFE" w:rsidRPr="00665A81">
        <w:rPr>
          <w:rStyle w:val="ItalicExpanded"/>
          <w:rFonts w:eastAsiaTheme="minorEastAsia"/>
          <w:i w:val="0"/>
          <w:sz w:val="22"/>
          <w:szCs w:val="22"/>
        </w:rPr>
        <w:t>2018 – Sep</w:t>
      </w:r>
      <w:r w:rsidR="00CD4ED0" w:rsidRPr="00665A81">
        <w:rPr>
          <w:rStyle w:val="ItalicExpanded"/>
          <w:rFonts w:eastAsiaTheme="minorEastAsia"/>
          <w:i w:val="0"/>
          <w:sz w:val="22"/>
          <w:szCs w:val="22"/>
        </w:rPr>
        <w:t xml:space="preserve"> </w:t>
      </w:r>
      <w:r w:rsidR="00CB6AFE" w:rsidRPr="00665A81">
        <w:rPr>
          <w:rStyle w:val="ItalicExpanded"/>
          <w:rFonts w:eastAsiaTheme="minorEastAsia"/>
          <w:i w:val="0"/>
          <w:sz w:val="22"/>
          <w:szCs w:val="22"/>
        </w:rPr>
        <w:t>2018</w:t>
      </w:r>
    </w:p>
    <w:p w14:paraId="01DD63D4" w14:textId="2B5E201F" w:rsidR="00E950FC" w:rsidRPr="00665A81" w:rsidRDefault="004D6995" w:rsidP="004D6995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 xml:space="preserve">Developed </w:t>
      </w:r>
      <w:r w:rsidR="003E4108" w:rsidRPr="00665A81">
        <w:rPr>
          <w:rFonts w:eastAsiaTheme="minorEastAsia"/>
          <w:sz w:val="22"/>
          <w:szCs w:val="22"/>
          <w:lang w:eastAsia="zh-CN"/>
        </w:rPr>
        <w:t>an i</w:t>
      </w:r>
      <w:r w:rsidR="007F2463" w:rsidRPr="00665A81">
        <w:rPr>
          <w:rFonts w:eastAsiaTheme="minorEastAsia"/>
          <w:sz w:val="22"/>
          <w:szCs w:val="22"/>
          <w:lang w:eastAsia="zh-CN"/>
        </w:rPr>
        <w:t xml:space="preserve">ntelligent deployment </w:t>
      </w:r>
      <w:r w:rsidR="00CB31BC" w:rsidRPr="00665A81">
        <w:rPr>
          <w:rFonts w:eastAsiaTheme="minorEastAsia"/>
          <w:sz w:val="22"/>
          <w:szCs w:val="22"/>
          <w:lang w:eastAsia="zh-CN"/>
        </w:rPr>
        <w:t>platform</w:t>
      </w:r>
      <w:r w:rsidR="006E1DA1" w:rsidRPr="00665A81">
        <w:rPr>
          <w:rFonts w:eastAsiaTheme="minorEastAsia"/>
          <w:sz w:val="22"/>
          <w:szCs w:val="22"/>
          <w:lang w:eastAsia="zh-CN"/>
        </w:rPr>
        <w:t xml:space="preserve"> in Python</w:t>
      </w:r>
      <w:r w:rsidR="00CB31BC"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="003E4108" w:rsidRPr="00665A81">
        <w:rPr>
          <w:rFonts w:eastAsiaTheme="minorEastAsia"/>
          <w:sz w:val="22"/>
          <w:szCs w:val="22"/>
          <w:lang w:eastAsia="zh-CN"/>
        </w:rPr>
        <w:t xml:space="preserve">which is used </w:t>
      </w:r>
      <w:r w:rsidR="00CB31BC" w:rsidRPr="00665A81">
        <w:rPr>
          <w:rFonts w:eastAsiaTheme="minorEastAsia"/>
          <w:sz w:val="22"/>
          <w:szCs w:val="22"/>
          <w:lang w:eastAsia="zh-CN"/>
        </w:rPr>
        <w:t>for software installation recording, orchestration and playback</w:t>
      </w:r>
      <w:r w:rsidR="008D46C2" w:rsidRPr="00665A81">
        <w:rPr>
          <w:rFonts w:eastAsiaTheme="minorEastAsia"/>
          <w:sz w:val="22"/>
          <w:szCs w:val="22"/>
          <w:lang w:eastAsia="zh-CN"/>
        </w:rPr>
        <w:t xml:space="preserve"> </w:t>
      </w:r>
    </w:p>
    <w:p w14:paraId="01224C43" w14:textId="1535DAD4" w:rsidR="008364AA" w:rsidRPr="00665A81" w:rsidRDefault="008364AA" w:rsidP="008364AA">
      <w:pPr>
        <w:pStyle w:val="detailswbullets1"/>
        <w:numPr>
          <w:ilvl w:val="0"/>
          <w:numId w:val="0"/>
        </w:numPr>
        <w:rPr>
          <w:rFonts w:eastAsiaTheme="minorEastAsia"/>
          <w:sz w:val="22"/>
          <w:szCs w:val="22"/>
          <w:lang w:eastAsia="zh-CN"/>
        </w:rPr>
      </w:pPr>
      <w:r w:rsidRPr="00665A81">
        <w:rPr>
          <w:rStyle w:val="Strong"/>
          <w:rFonts w:eastAsiaTheme="minorEastAsia"/>
          <w:sz w:val="22"/>
          <w:szCs w:val="22"/>
        </w:rPr>
        <w:t>Sichuan Hwadee Information Technology Co., Ltd</w:t>
      </w:r>
      <w:r w:rsidRPr="00665A81">
        <w:rPr>
          <w:rStyle w:val="Strong"/>
          <w:rFonts w:eastAsiaTheme="minorEastAsia"/>
          <w:sz w:val="22"/>
          <w:szCs w:val="22"/>
        </w:rPr>
        <w:tab/>
      </w:r>
      <w:r w:rsidRPr="00665A81">
        <w:rPr>
          <w:rStyle w:val="Strong"/>
          <w:rFonts w:eastAsiaTheme="minorEastAsia"/>
          <w:b w:val="0"/>
          <w:bCs w:val="0"/>
          <w:sz w:val="22"/>
          <w:szCs w:val="22"/>
        </w:rPr>
        <w:t xml:space="preserve">Chengdu, </w:t>
      </w:r>
      <w:r w:rsidRPr="00665A81">
        <w:rPr>
          <w:rFonts w:eastAsiaTheme="minorEastAsia"/>
          <w:sz w:val="22"/>
          <w:szCs w:val="22"/>
        </w:rPr>
        <w:t>China</w:t>
      </w:r>
    </w:p>
    <w:p w14:paraId="550306AC" w14:textId="0BD07A13" w:rsidR="008364AA" w:rsidRPr="00665A81" w:rsidRDefault="008364AA" w:rsidP="008364AA">
      <w:pPr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sz w:val="22"/>
          <w:szCs w:val="22"/>
        </w:rPr>
        <w:t xml:space="preserve">Software Engineering Intern                                                                                                              </w:t>
      </w:r>
      <w:r w:rsidR="002F3DB2" w:rsidRPr="00665A81">
        <w:rPr>
          <w:rFonts w:eastAsiaTheme="minorEastAsia"/>
          <w:sz w:val="22"/>
          <w:szCs w:val="22"/>
        </w:rPr>
        <w:t xml:space="preserve">     </w:t>
      </w:r>
      <w:r w:rsidRPr="00665A81">
        <w:rPr>
          <w:rFonts w:eastAsiaTheme="minorEastAsia"/>
          <w:color w:val="000000"/>
          <w:sz w:val="22"/>
          <w:szCs w:val="22"/>
        </w:rPr>
        <w:t>Feb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2018</w:t>
      </w:r>
      <w:r w:rsidRPr="00665A81">
        <w:rPr>
          <w:rFonts w:eastAsiaTheme="minorEastAsia"/>
          <w:color w:val="000000"/>
          <w:sz w:val="22"/>
          <w:szCs w:val="22"/>
        </w:rPr>
        <w:t xml:space="preserve"> </w:t>
      </w:r>
      <w:r w:rsidR="009A2763" w:rsidRPr="00665A81">
        <w:rPr>
          <w:rFonts w:eastAsiaTheme="minorEastAsia"/>
          <w:color w:val="000000"/>
          <w:sz w:val="22"/>
          <w:szCs w:val="22"/>
        </w:rPr>
        <w:t>–</w:t>
      </w:r>
      <w:r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Mar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2018</w:t>
      </w:r>
    </w:p>
    <w:p w14:paraId="27060AC5" w14:textId="3320E5E4" w:rsidR="008364AA" w:rsidRPr="00665A81" w:rsidRDefault="009A2763" w:rsidP="002444C0">
      <w:pPr>
        <w:pStyle w:val="ListParagraph"/>
        <w:tabs>
          <w:tab w:val="left" w:pos="360"/>
        </w:tabs>
        <w:rPr>
          <w:rFonts w:eastAsiaTheme="minorEastAsia"/>
          <w:szCs w:val="20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>Designed and implemented a platform with function of storing and processing mass data</w:t>
      </w:r>
      <w:r w:rsidRPr="00665A81">
        <w:rPr>
          <w:rFonts w:eastAsiaTheme="minorEastAsia"/>
          <w:szCs w:val="20"/>
        </w:rPr>
        <w:tab/>
      </w:r>
    </w:p>
    <w:p w14:paraId="771AC442" w14:textId="4448D048" w:rsidR="002444C0" w:rsidRPr="00665A81" w:rsidRDefault="002444C0" w:rsidP="002444C0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sz w:val="24"/>
          <w:szCs w:val="24"/>
        </w:rPr>
      </w:pPr>
      <w:r w:rsidRPr="00665A81">
        <w:rPr>
          <w:rFonts w:eastAsiaTheme="minorEastAsia"/>
          <w:sz w:val="24"/>
          <w:szCs w:val="24"/>
        </w:rPr>
        <w:t>P</w:t>
      </w:r>
      <w:r w:rsidR="006D58E0" w:rsidRPr="00665A81">
        <w:rPr>
          <w:rFonts w:eastAsiaTheme="minorEastAsia"/>
          <w:sz w:val="24"/>
          <w:szCs w:val="24"/>
        </w:rPr>
        <w:t>UBLICATIONS</w:t>
      </w:r>
    </w:p>
    <w:p w14:paraId="4C14C5DE" w14:textId="62D83D9D" w:rsidR="00060DA4" w:rsidRPr="00665A81" w:rsidRDefault="00060DA4" w:rsidP="00060DA4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sz w:val="22"/>
          <w:szCs w:val="22"/>
          <w:lang w:eastAsia="zh-CN"/>
        </w:rPr>
        <w:t>Baptiste Prébot, Xiaoli Xi, Cleotilde Gonzalez,</w:t>
      </w:r>
      <w:r w:rsidRPr="00665A81">
        <w:rPr>
          <w:rFonts w:eastAsiaTheme="minorEastAsia"/>
          <w:sz w:val="22"/>
          <w:szCs w:val="22"/>
          <w:lang w:eastAsia="zh-CN"/>
        </w:rPr>
        <w:t xml:space="preserve"> “</w:t>
      </w:r>
      <w:r w:rsidRPr="00665A81">
        <w:rPr>
          <w:rFonts w:eastAsiaTheme="minorEastAsia"/>
          <w:sz w:val="22"/>
          <w:szCs w:val="22"/>
          <w:lang w:eastAsia="zh-CN"/>
        </w:rPr>
        <w:t>Towards Autonomous Cyber Defense: Predictions from a cognitive model</w:t>
      </w:r>
      <w:r w:rsidRPr="00665A81">
        <w:rPr>
          <w:rFonts w:eastAsiaTheme="minorEastAsia"/>
          <w:sz w:val="22"/>
          <w:szCs w:val="22"/>
          <w:lang w:eastAsia="zh-CN"/>
        </w:rPr>
        <w:t xml:space="preserve">”, </w:t>
      </w:r>
      <w:r w:rsidRPr="00665A81">
        <w:rPr>
          <w:rFonts w:eastAsiaTheme="minorEastAsia"/>
          <w:sz w:val="22"/>
          <w:szCs w:val="22"/>
          <w:lang w:eastAsia="zh-CN"/>
        </w:rPr>
        <w:t>HFES, Atlanta, Georgia, October 10-</w:t>
      </w:r>
      <w:r w:rsidRPr="00665A81">
        <w:rPr>
          <w:rFonts w:eastAsiaTheme="minorEastAsia"/>
          <w:sz w:val="22"/>
          <w:szCs w:val="22"/>
          <w:lang w:eastAsia="zh-CN"/>
        </w:rPr>
        <w:t>1</w:t>
      </w:r>
      <w:r w:rsidRPr="00665A81">
        <w:rPr>
          <w:rFonts w:eastAsiaTheme="minorEastAsia"/>
          <w:sz w:val="22"/>
          <w:szCs w:val="22"/>
          <w:lang w:eastAsia="zh-CN"/>
        </w:rPr>
        <w:t>4, 2022</w:t>
      </w:r>
    </w:p>
    <w:p w14:paraId="4A791BAA" w14:textId="2D421902" w:rsidR="00060DA4" w:rsidRPr="00665A81" w:rsidRDefault="00060DA4" w:rsidP="00060DA4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sz w:val="22"/>
          <w:szCs w:val="22"/>
          <w:lang w:eastAsia="zh-CN"/>
        </w:rPr>
        <w:t>Palvi Aggarwal, Kuldeep Singh, Cleotilde Gonzalez,</w:t>
      </w:r>
      <w:r w:rsidRPr="00665A81">
        <w:rPr>
          <w:rFonts w:eastAsiaTheme="minorEastAsia"/>
          <w:sz w:val="22"/>
          <w:szCs w:val="22"/>
          <w:lang w:eastAsia="zh-CN"/>
        </w:rPr>
        <w:t xml:space="preserve"> “</w:t>
      </w:r>
      <w:r w:rsidRPr="00665A81">
        <w:rPr>
          <w:rFonts w:eastAsiaTheme="minorEastAsia"/>
          <w:sz w:val="22"/>
          <w:szCs w:val="22"/>
          <w:lang w:eastAsia="zh-CN"/>
        </w:rPr>
        <w:t>A Cognitive Model of Multi-Defender Collaboration in a Cyber-Security Scenario</w:t>
      </w:r>
      <w:r w:rsidRPr="00665A81">
        <w:rPr>
          <w:rFonts w:eastAsiaTheme="minorEastAsia"/>
          <w:sz w:val="22"/>
          <w:szCs w:val="22"/>
          <w:lang w:eastAsia="zh-CN"/>
        </w:rPr>
        <w:t xml:space="preserve">”, </w:t>
      </w:r>
      <w:r w:rsidRPr="00665A81">
        <w:rPr>
          <w:rFonts w:eastAsiaTheme="minorEastAsia"/>
          <w:sz w:val="22"/>
          <w:szCs w:val="22"/>
          <w:lang w:eastAsia="zh-CN"/>
        </w:rPr>
        <w:t>MathPsych/ICCM, Toronto, Canada, July 23-27, 2022</w:t>
      </w:r>
    </w:p>
    <w:p w14:paraId="3FF8989D" w14:textId="77777777" w:rsidR="00341BD5" w:rsidRPr="00665A81" w:rsidRDefault="00341BD5" w:rsidP="00341BD5">
      <w:pPr>
        <w:pStyle w:val="ListParagraph"/>
        <w:tabs>
          <w:tab w:val="left" w:pos="360"/>
        </w:tabs>
        <w:rPr>
          <w:rFonts w:eastAsiaTheme="minorEastAsia"/>
          <w:b/>
          <w:bCs/>
          <w:sz w:val="22"/>
          <w:szCs w:val="22"/>
          <w:lang w:eastAsia="zh-CN"/>
        </w:rPr>
      </w:pP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sz w:val="22"/>
          <w:szCs w:val="22"/>
          <w:lang w:eastAsia="zh-CN"/>
        </w:rPr>
        <w:t>Zimeng Song, Stephanie Milani, Cleotilde Gonzalez, Fei Fang</w:t>
      </w:r>
      <w:r w:rsidRPr="00665A81">
        <w:rPr>
          <w:rFonts w:eastAsiaTheme="minorEastAsia"/>
          <w:sz w:val="22"/>
          <w:szCs w:val="22"/>
          <w:lang w:eastAsia="zh-CN"/>
        </w:rPr>
        <w:t>, “</w:t>
      </w:r>
      <w:r w:rsidRPr="00665A81">
        <w:rPr>
          <w:rFonts w:eastAsiaTheme="minorEastAsia"/>
          <w:sz w:val="22"/>
          <w:szCs w:val="22"/>
          <w:lang w:eastAsia="zh-CN"/>
        </w:rPr>
        <w:t>Learning to Play an Adaptive Cyber Deception Game</w:t>
      </w:r>
      <w:r w:rsidRPr="00665A81">
        <w:rPr>
          <w:rFonts w:eastAsiaTheme="minorEastAsia"/>
          <w:sz w:val="22"/>
          <w:szCs w:val="22"/>
          <w:lang w:eastAsia="zh-CN"/>
        </w:rPr>
        <w:t xml:space="preserve">”, </w:t>
      </w:r>
      <w:r w:rsidRPr="00665A81">
        <w:rPr>
          <w:rFonts w:eastAsiaTheme="minorEastAsia"/>
          <w:sz w:val="22"/>
          <w:szCs w:val="22"/>
          <w:lang w:eastAsia="zh-CN"/>
        </w:rPr>
        <w:t>OptLearnMAS, Auckland, New Zealand, May 9--13, 2022</w:t>
      </w:r>
    </w:p>
    <w:p w14:paraId="012BD063" w14:textId="77777777" w:rsidR="00341BD5" w:rsidRPr="00665A81" w:rsidRDefault="00341BD5" w:rsidP="00341BD5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>Palvi Aggarwal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sz w:val="22"/>
          <w:szCs w:val="22"/>
          <w:lang w:eastAsia="zh-CN"/>
        </w:rPr>
        <w:t>Kuldeep Singh, Cleotilde Gonzalez,</w:t>
      </w:r>
      <w:r w:rsidRPr="00665A81">
        <w:rPr>
          <w:rFonts w:eastAsiaTheme="minorEastAsia"/>
          <w:sz w:val="22"/>
          <w:szCs w:val="22"/>
          <w:lang w:eastAsia="zh-CN"/>
        </w:rPr>
        <w:t xml:space="preserve"> “</w:t>
      </w:r>
      <w:r w:rsidRPr="00665A81">
        <w:rPr>
          <w:rFonts w:eastAsiaTheme="minorEastAsia"/>
          <w:sz w:val="22"/>
          <w:szCs w:val="22"/>
          <w:lang w:eastAsia="zh-CN"/>
        </w:rPr>
        <w:t>Decoys in Cybersecurity: An Exploratory Study to Test the Effectiveness of 2-sided Deception</w:t>
      </w:r>
      <w:r w:rsidRPr="00665A81">
        <w:rPr>
          <w:rFonts w:eastAsiaTheme="minorEastAsia"/>
          <w:sz w:val="22"/>
          <w:szCs w:val="22"/>
          <w:lang w:eastAsia="zh-CN"/>
        </w:rPr>
        <w:t xml:space="preserve">”, </w:t>
      </w:r>
      <w:r w:rsidRPr="00665A81">
        <w:rPr>
          <w:rFonts w:eastAsiaTheme="minorEastAsia"/>
          <w:sz w:val="22"/>
          <w:szCs w:val="22"/>
          <w:lang w:eastAsia="zh-CN"/>
        </w:rPr>
        <w:t>IJCAI-ACD , Montreal, Canada, August 21--23, 2021</w:t>
      </w:r>
    </w:p>
    <w:p w14:paraId="2536444E" w14:textId="0C39216E" w:rsidR="00341BD5" w:rsidRPr="00665A81" w:rsidRDefault="00341BD5" w:rsidP="00341BD5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sz w:val="24"/>
          <w:szCs w:val="24"/>
        </w:rPr>
      </w:pPr>
      <w:r w:rsidRPr="00665A81">
        <w:rPr>
          <w:rFonts w:eastAsiaTheme="minorEastAsia"/>
          <w:sz w:val="24"/>
          <w:szCs w:val="24"/>
        </w:rPr>
        <w:t>WORK</w:t>
      </w:r>
      <w:r w:rsidRPr="00665A81">
        <w:rPr>
          <w:rFonts w:eastAsiaTheme="minorEastAsia"/>
          <w:sz w:val="24"/>
          <w:szCs w:val="24"/>
        </w:rPr>
        <w:t>ING PAPERS</w:t>
      </w:r>
    </w:p>
    <w:p w14:paraId="0AA21ACA" w14:textId="277B779D" w:rsidR="002A6BF8" w:rsidRPr="002A6BF8" w:rsidRDefault="002A6BF8" w:rsidP="002A6BF8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 xml:space="preserve">Palvi Aggarwal, </w:t>
      </w:r>
      <w:r w:rsidRPr="002A6BF8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>, Kuldeep Singh, Shashank Uttrani, Varun Dutt, Cleotilde Gonzalez, “Effectiveness of Deploying Honeypots in Different Network Topologies”</w:t>
      </w:r>
      <w:r>
        <w:rPr>
          <w:rFonts w:eastAsiaTheme="minorEastAsia"/>
          <w:sz w:val="22"/>
          <w:szCs w:val="22"/>
          <w:lang w:eastAsia="zh-CN"/>
        </w:rPr>
        <w:t xml:space="preserve">, submitted to </w:t>
      </w:r>
      <w:r w:rsidRPr="002A6BF8">
        <w:rPr>
          <w:rFonts w:eastAsiaTheme="minorEastAsia"/>
          <w:sz w:val="22"/>
          <w:szCs w:val="22"/>
          <w:lang w:eastAsia="zh-CN"/>
        </w:rPr>
        <w:t>J</w:t>
      </w:r>
      <w:r w:rsidRPr="002A6BF8">
        <w:rPr>
          <w:rFonts w:eastAsiaTheme="minorEastAsia"/>
          <w:sz w:val="22"/>
          <w:szCs w:val="22"/>
          <w:lang w:eastAsia="zh-CN"/>
        </w:rPr>
        <w:t>ournal of Information Security and Applications</w:t>
      </w:r>
      <w:r>
        <w:rPr>
          <w:rFonts w:eastAsiaTheme="minorEastAsia"/>
          <w:sz w:val="22"/>
          <w:szCs w:val="22"/>
          <w:lang w:eastAsia="zh-CN"/>
        </w:rPr>
        <w:t>.</w:t>
      </w:r>
    </w:p>
    <w:p w14:paraId="5B0368A9" w14:textId="2F0C6C43" w:rsidR="00341BD5" w:rsidRPr="00665A81" w:rsidRDefault="00665A81" w:rsidP="00665A81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t xml:space="preserve">Baptiste </w:t>
      </w:r>
      <w:r w:rsidRPr="00665A81">
        <w:rPr>
          <w:rFonts w:eastAsiaTheme="minorEastAsia"/>
          <w:sz w:val="22"/>
          <w:szCs w:val="22"/>
          <w:lang w:eastAsia="zh-CN"/>
        </w:rPr>
        <w:t>Prébot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>,</w:t>
      </w:r>
      <w:r w:rsidRPr="00665A81">
        <w:rPr>
          <w:rFonts w:eastAsiaTheme="minorEastAsia"/>
          <w:sz w:val="22"/>
          <w:szCs w:val="22"/>
          <w:lang w:eastAsia="zh-CN"/>
        </w:rPr>
        <w:t xml:space="preserve"> Xiaoli Xi, Cleotilde </w:t>
      </w:r>
      <w:r w:rsidRPr="00665A81">
        <w:rPr>
          <w:rFonts w:eastAsiaTheme="minorEastAsia"/>
          <w:sz w:val="22"/>
          <w:szCs w:val="22"/>
          <w:lang w:eastAsia="zh-CN"/>
        </w:rPr>
        <w:t>Gonzalez, “Cognitive</w:t>
      </w:r>
      <w:r w:rsidR="00341BD5" w:rsidRPr="00665A81">
        <w:rPr>
          <w:rFonts w:eastAsiaTheme="minorEastAsia"/>
          <w:sz w:val="22"/>
          <w:szCs w:val="22"/>
          <w:lang w:eastAsia="zh-CN"/>
        </w:rPr>
        <w:t xml:space="preserve"> Models of Dynamic Decisions in Autonomous Intelligent Cyber Defense</w:t>
      </w:r>
      <w:r w:rsidRPr="00665A81">
        <w:rPr>
          <w:rFonts w:eastAsiaTheme="minorEastAsia"/>
          <w:sz w:val="22"/>
          <w:szCs w:val="22"/>
          <w:lang w:eastAsia="zh-CN"/>
        </w:rPr>
        <w:t>”</w:t>
      </w:r>
      <w:r w:rsidR="002A6BF8">
        <w:rPr>
          <w:rFonts w:eastAsiaTheme="minorEastAsia"/>
          <w:sz w:val="22"/>
          <w:szCs w:val="22"/>
          <w:lang w:eastAsia="zh-CN"/>
        </w:rPr>
        <w:t>, submitted to AICA 2022.</w:t>
      </w:r>
    </w:p>
    <w:p w14:paraId="1EAEA7A8" w14:textId="794FA2A3" w:rsidR="00341BD5" w:rsidRPr="00665A81" w:rsidRDefault="00665A81" w:rsidP="00665A81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 xml:space="preserve">, Baptiste Prébot, Xiaoli Xi, Cleotilde Gonzalez, </w:t>
      </w:r>
      <w:r w:rsidRPr="00665A81">
        <w:rPr>
          <w:rFonts w:eastAsiaTheme="minorEastAsia"/>
          <w:sz w:val="22"/>
          <w:szCs w:val="22"/>
          <w:lang w:eastAsia="zh-CN"/>
        </w:rPr>
        <w:t>“</w:t>
      </w:r>
      <w:r w:rsidR="00341BD5" w:rsidRPr="00665A81">
        <w:rPr>
          <w:rFonts w:eastAsiaTheme="minorEastAsia"/>
          <w:sz w:val="22"/>
          <w:szCs w:val="22"/>
          <w:lang w:eastAsia="zh-CN"/>
        </w:rPr>
        <w:t>A Cyber-War Between Bots: Human-Like Attackers are More Challenging for Defenders than Deterministic Attackers</w:t>
      </w:r>
      <w:r w:rsidRPr="00665A81">
        <w:rPr>
          <w:rFonts w:eastAsiaTheme="minorEastAsia"/>
          <w:sz w:val="22"/>
          <w:szCs w:val="22"/>
          <w:lang w:eastAsia="zh-CN"/>
        </w:rPr>
        <w:t>”</w:t>
      </w:r>
      <w:r w:rsidR="002A6BF8" w:rsidRPr="002A6BF8">
        <w:rPr>
          <w:rFonts w:eastAsiaTheme="minorEastAsia"/>
          <w:sz w:val="22"/>
          <w:szCs w:val="22"/>
          <w:lang w:eastAsia="zh-CN"/>
        </w:rPr>
        <w:t xml:space="preserve"> </w:t>
      </w:r>
      <w:r w:rsidR="002A6BF8">
        <w:rPr>
          <w:rFonts w:eastAsiaTheme="minorEastAsia"/>
          <w:sz w:val="22"/>
          <w:szCs w:val="22"/>
          <w:lang w:eastAsia="zh-CN"/>
        </w:rPr>
        <w:t>, submitted to HICSS 2023</w:t>
      </w:r>
      <w:r w:rsidR="002A6BF8">
        <w:rPr>
          <w:rFonts w:eastAsiaTheme="minorEastAsia"/>
          <w:sz w:val="22"/>
          <w:szCs w:val="22"/>
          <w:lang w:eastAsia="zh-CN"/>
        </w:rPr>
        <w:t>.</w:t>
      </w:r>
    </w:p>
    <w:p w14:paraId="2657CDC7" w14:textId="4E2992E6" w:rsidR="00CC7847" w:rsidRPr="00CC7847" w:rsidRDefault="00665A81" w:rsidP="00CC7847">
      <w:pPr>
        <w:pStyle w:val="ListParagraph"/>
        <w:tabs>
          <w:tab w:val="left" w:pos="360"/>
        </w:tabs>
        <w:rPr>
          <w:rFonts w:eastAsiaTheme="minorEastAsia"/>
          <w:sz w:val="22"/>
          <w:szCs w:val="22"/>
          <w:lang w:eastAsia="zh-CN"/>
        </w:rPr>
      </w:pPr>
      <w:r w:rsidRPr="00665A81">
        <w:rPr>
          <w:rFonts w:eastAsiaTheme="minorEastAsia"/>
          <w:sz w:val="22"/>
          <w:szCs w:val="22"/>
          <w:lang w:eastAsia="zh-CN"/>
        </w:rPr>
        <w:lastRenderedPageBreak/>
        <w:t>Palvi Aggarwal,</w:t>
      </w:r>
      <w:r w:rsidRPr="00665A81">
        <w:rPr>
          <w:rFonts w:eastAsiaTheme="minorEastAsia"/>
          <w:sz w:val="22"/>
          <w:szCs w:val="22"/>
          <w:lang w:eastAsia="zh-CN"/>
        </w:rPr>
        <w:t xml:space="preserve"> </w:t>
      </w:r>
      <w:r w:rsidRPr="00665A81">
        <w:rPr>
          <w:rFonts w:eastAsiaTheme="minorEastAsia"/>
          <w:b/>
          <w:bCs/>
          <w:sz w:val="22"/>
          <w:szCs w:val="22"/>
          <w:lang w:eastAsia="zh-CN"/>
        </w:rPr>
        <w:t>Yinuo Du</w:t>
      </w:r>
      <w:r w:rsidRPr="00665A81">
        <w:rPr>
          <w:rFonts w:eastAsiaTheme="minorEastAsia"/>
          <w:sz w:val="22"/>
          <w:szCs w:val="22"/>
          <w:lang w:eastAsia="zh-CN"/>
        </w:rPr>
        <w:t xml:space="preserve">, </w:t>
      </w:r>
      <w:r w:rsidRPr="00665A81">
        <w:rPr>
          <w:rFonts w:eastAsiaTheme="minorEastAsia"/>
          <w:sz w:val="22"/>
          <w:szCs w:val="22"/>
          <w:lang w:eastAsia="zh-CN"/>
        </w:rPr>
        <w:t>Kuldeep Singh, Cleotilde Gonzalez,</w:t>
      </w:r>
      <w:r w:rsidRPr="00665A81">
        <w:rPr>
          <w:rFonts w:eastAsiaTheme="minorEastAsia"/>
          <w:sz w:val="22"/>
          <w:szCs w:val="22"/>
          <w:lang w:eastAsia="zh-CN"/>
        </w:rPr>
        <w:t xml:space="preserve"> “</w:t>
      </w:r>
      <w:r w:rsidRPr="00665A81">
        <w:rPr>
          <w:rFonts w:eastAsiaTheme="minorEastAsia"/>
          <w:sz w:val="22"/>
          <w:szCs w:val="22"/>
          <w:lang w:eastAsia="zh-CN"/>
        </w:rPr>
        <w:t>Modeling Attackers' Decisions in Cyber-Deception Scenarios</w:t>
      </w:r>
      <w:r w:rsidRPr="00665A81">
        <w:rPr>
          <w:rFonts w:eastAsiaTheme="minorEastAsia"/>
          <w:sz w:val="22"/>
          <w:szCs w:val="22"/>
          <w:lang w:eastAsia="zh-CN"/>
        </w:rPr>
        <w:t>”</w:t>
      </w:r>
      <w:r w:rsidR="002A6BF8">
        <w:rPr>
          <w:rFonts w:eastAsiaTheme="minorEastAsia"/>
          <w:sz w:val="22"/>
          <w:szCs w:val="22"/>
          <w:lang w:eastAsia="zh-CN"/>
        </w:rPr>
        <w:t>, submitted to HICSS 2023.</w:t>
      </w:r>
    </w:p>
    <w:p w14:paraId="15736876" w14:textId="7FF2F2C1" w:rsidR="006D58E0" w:rsidRPr="00665A81" w:rsidRDefault="006D58E0" w:rsidP="006D58E0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sz w:val="24"/>
          <w:szCs w:val="24"/>
        </w:rPr>
      </w:pPr>
      <w:r w:rsidRPr="00665A81">
        <w:rPr>
          <w:rFonts w:eastAsiaTheme="minorEastAsia"/>
          <w:sz w:val="24"/>
          <w:szCs w:val="24"/>
        </w:rPr>
        <w:t>WORK IN PROGRESS</w:t>
      </w:r>
    </w:p>
    <w:p w14:paraId="2F0B3CB5" w14:textId="0615EF5F" w:rsidR="006D58E0" w:rsidRPr="007C5218" w:rsidRDefault="007C5218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</w:rPr>
      </w:pPr>
      <w:r>
        <w:rPr>
          <w:rFonts w:eastAsiaTheme="minorEastAsia"/>
          <w:spacing w:val="5"/>
          <w:sz w:val="22"/>
          <w:szCs w:val="22"/>
        </w:rPr>
        <w:t xml:space="preserve">Multi Defender Game of Cyber Threat Intelligence Sharing. Work with </w:t>
      </w:r>
      <w:r w:rsidRPr="00665A81">
        <w:rPr>
          <w:rFonts w:eastAsiaTheme="minorEastAsia"/>
          <w:sz w:val="22"/>
          <w:szCs w:val="22"/>
          <w:lang w:eastAsia="zh-CN"/>
        </w:rPr>
        <w:t>Cleotilde Gonzalez</w:t>
      </w:r>
      <w:r>
        <w:rPr>
          <w:rFonts w:eastAsiaTheme="minorEastAsia"/>
          <w:sz w:val="22"/>
          <w:szCs w:val="22"/>
          <w:lang w:eastAsia="zh-CN"/>
        </w:rPr>
        <w:t xml:space="preserve"> and </w:t>
      </w:r>
      <w:r w:rsidRPr="00665A81">
        <w:rPr>
          <w:rFonts w:eastAsiaTheme="minorEastAsia"/>
          <w:sz w:val="22"/>
          <w:szCs w:val="22"/>
          <w:lang w:eastAsia="zh-CN"/>
        </w:rPr>
        <w:t>Palvi Aggarwal</w:t>
      </w:r>
      <w:r>
        <w:rPr>
          <w:rFonts w:eastAsiaTheme="minorEastAsia"/>
          <w:sz w:val="22"/>
          <w:szCs w:val="22"/>
          <w:lang w:eastAsia="zh-CN"/>
        </w:rPr>
        <w:t>.</w:t>
      </w:r>
    </w:p>
    <w:p w14:paraId="128CCBD5" w14:textId="0117A56C" w:rsidR="007C5218" w:rsidRPr="007C5218" w:rsidRDefault="007C5218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</w:rPr>
      </w:pPr>
      <w:r>
        <w:rPr>
          <w:rFonts w:eastAsiaTheme="minorEastAsia"/>
          <w:sz w:val="22"/>
          <w:szCs w:val="22"/>
          <w:lang w:eastAsia="zh-CN"/>
        </w:rPr>
        <w:t xml:space="preserve">Human-AI Teaming in CybORG. Work with </w:t>
      </w:r>
      <w:r w:rsidRPr="00665A81">
        <w:rPr>
          <w:rFonts w:eastAsiaTheme="minorEastAsia"/>
          <w:sz w:val="22"/>
          <w:szCs w:val="22"/>
          <w:lang w:eastAsia="zh-CN"/>
        </w:rPr>
        <w:t>Cleotilde Gonzalez</w:t>
      </w:r>
      <w:r>
        <w:rPr>
          <w:rFonts w:eastAsiaTheme="minorEastAsia"/>
          <w:sz w:val="22"/>
          <w:szCs w:val="22"/>
          <w:lang w:eastAsia="zh-CN"/>
        </w:rPr>
        <w:t xml:space="preserve"> and </w:t>
      </w:r>
      <w:r w:rsidRPr="00665A81">
        <w:rPr>
          <w:rFonts w:eastAsiaTheme="minorEastAsia"/>
          <w:sz w:val="22"/>
          <w:szCs w:val="22"/>
          <w:lang w:eastAsia="zh-CN"/>
        </w:rPr>
        <w:t>Baptiste Prébot</w:t>
      </w:r>
      <w:r>
        <w:rPr>
          <w:rFonts w:eastAsiaTheme="minorEastAsia"/>
          <w:sz w:val="22"/>
          <w:szCs w:val="22"/>
          <w:lang w:eastAsia="zh-CN"/>
        </w:rPr>
        <w:t>.</w:t>
      </w:r>
    </w:p>
    <w:p w14:paraId="0331CF5E" w14:textId="54F27C4D" w:rsidR="007C5218" w:rsidRPr="00665A81" w:rsidRDefault="007C5218" w:rsidP="00DB41E0">
      <w:pPr>
        <w:pStyle w:val="ListParagraph"/>
        <w:widowControl w:val="0"/>
        <w:numPr>
          <w:ilvl w:val="0"/>
          <w:numId w:val="35"/>
        </w:numPr>
        <w:tabs>
          <w:tab w:val="left" w:pos="360"/>
        </w:tabs>
        <w:spacing w:before="90" w:after="90"/>
        <w:ind w:right="806"/>
        <w:contextualSpacing/>
        <w:rPr>
          <w:rFonts w:eastAsiaTheme="minorEastAsia"/>
          <w:spacing w:val="5"/>
          <w:sz w:val="22"/>
          <w:szCs w:val="22"/>
        </w:rPr>
      </w:pPr>
      <w:r>
        <w:rPr>
          <w:rFonts w:eastAsiaTheme="minorEastAsia"/>
          <w:sz w:val="22"/>
          <w:szCs w:val="22"/>
          <w:lang w:eastAsia="zh-CN"/>
        </w:rPr>
        <w:t xml:space="preserve">Cyber Deception Evaluation. Work with </w:t>
      </w:r>
      <w:r w:rsidRPr="00665A81">
        <w:rPr>
          <w:rFonts w:eastAsiaTheme="minorEastAsia"/>
          <w:sz w:val="22"/>
          <w:szCs w:val="22"/>
          <w:lang w:eastAsia="zh-CN"/>
        </w:rPr>
        <w:t>Cleotilde Gonzalez</w:t>
      </w:r>
      <w:r>
        <w:rPr>
          <w:rFonts w:eastAsiaTheme="minorEastAsia"/>
          <w:sz w:val="22"/>
          <w:szCs w:val="22"/>
          <w:lang w:eastAsia="zh-CN"/>
        </w:rPr>
        <w:t>, Fei Fang, Vyas Sekar, Lujo Bauer, and Brian Singer</w:t>
      </w:r>
    </w:p>
    <w:p w14:paraId="32CEF13E" w14:textId="2330CF5A" w:rsidR="00CB6AFE" w:rsidRPr="00665A81" w:rsidRDefault="003E61DA" w:rsidP="004A76B7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sz w:val="24"/>
          <w:szCs w:val="24"/>
        </w:rPr>
      </w:pPr>
      <w:r w:rsidRPr="00665A81">
        <w:rPr>
          <w:rFonts w:eastAsiaTheme="minorEastAsia"/>
          <w:sz w:val="24"/>
          <w:szCs w:val="24"/>
        </w:rPr>
        <w:t>A</w:t>
      </w:r>
      <w:r w:rsidR="008F057F" w:rsidRPr="00665A81">
        <w:rPr>
          <w:rFonts w:eastAsiaTheme="minorEastAsia"/>
          <w:sz w:val="24"/>
          <w:szCs w:val="24"/>
        </w:rPr>
        <w:t>CADEMIC PROJECTS</w:t>
      </w:r>
    </w:p>
    <w:p w14:paraId="0372A73A" w14:textId="4F1E394B" w:rsidR="009A2763" w:rsidRPr="00665A81" w:rsidRDefault="009A2763" w:rsidP="00104539">
      <w:pPr>
        <w:rPr>
          <w:rStyle w:val="Strong"/>
          <w:rFonts w:eastAsiaTheme="minorEastAsia"/>
          <w:b w:val="0"/>
          <w:bCs w:val="0"/>
          <w:sz w:val="22"/>
          <w:szCs w:val="22"/>
        </w:rPr>
      </w:pPr>
      <w:r w:rsidRPr="00665A81">
        <w:rPr>
          <w:rFonts w:eastAsiaTheme="minorEastAsia"/>
          <w:b/>
          <w:bCs/>
          <w:color w:val="000000"/>
          <w:sz w:val="22"/>
          <w:szCs w:val="22"/>
        </w:rPr>
        <w:t>HomeKat</w:t>
      </w:r>
      <w:r w:rsidR="002F3DB2" w:rsidRPr="00665A81">
        <w:rPr>
          <w:rFonts w:eastAsiaTheme="minorEastAsia"/>
          <w:sz w:val="22"/>
          <w:szCs w:val="22"/>
        </w:rPr>
        <w:t xml:space="preserve">: </w:t>
      </w:r>
      <w:r w:rsidR="002F3DB2" w:rsidRPr="00665A81">
        <w:rPr>
          <w:rStyle w:val="Strong"/>
          <w:rFonts w:eastAsiaTheme="minorEastAsia"/>
          <w:b w:val="0"/>
          <w:bCs w:val="0"/>
          <w:sz w:val="22"/>
          <w:szCs w:val="22"/>
        </w:rPr>
        <w:t>A security analysis of the HomeKit Framework from an Operating System, Network Implementation and a Network Security perspective to analyze the security of data at rest and data at flow within and outside the local network</w:t>
      </w:r>
    </w:p>
    <w:p w14:paraId="3A20EED4" w14:textId="3211DCB7" w:rsidR="007466E5" w:rsidRPr="00665A81" w:rsidRDefault="001B0A13" w:rsidP="002F3DB2">
      <w:pPr>
        <w:rPr>
          <w:rFonts w:eastAsiaTheme="minorEastAsia"/>
          <w:sz w:val="22"/>
          <w:szCs w:val="22"/>
          <w:lang w:eastAsia="en-US"/>
        </w:rPr>
      </w:pPr>
      <w:r w:rsidRPr="00665A81">
        <w:rPr>
          <w:rStyle w:val="Strong"/>
          <w:rFonts w:eastAsiaTheme="minorEastAsia"/>
          <w:sz w:val="22"/>
          <w:szCs w:val="22"/>
        </w:rPr>
        <w:t>O’share</w:t>
      </w:r>
      <w:r w:rsidR="002F3DB2" w:rsidRPr="00665A81">
        <w:rPr>
          <w:rFonts w:eastAsiaTheme="minorEastAsia"/>
          <w:sz w:val="22"/>
          <w:szCs w:val="22"/>
        </w:rPr>
        <w:t xml:space="preserve">: </w:t>
      </w:r>
      <w:r w:rsidR="00B105DB" w:rsidRPr="00665A81">
        <w:rPr>
          <w:rFonts w:eastAsiaTheme="minorEastAsia"/>
          <w:sz w:val="22"/>
          <w:szCs w:val="22"/>
        </w:rPr>
        <w:t>A</w:t>
      </w:r>
      <w:r w:rsidRPr="00665A81">
        <w:rPr>
          <w:rFonts w:eastAsiaTheme="minorEastAsia"/>
          <w:sz w:val="22"/>
          <w:szCs w:val="22"/>
        </w:rPr>
        <w:t xml:space="preserve"> website based on Bootstrap, Angular8 and Django R</w:t>
      </w:r>
      <w:r w:rsidR="0015087E" w:rsidRPr="00665A81">
        <w:rPr>
          <w:rFonts w:eastAsiaTheme="minorEastAsia"/>
          <w:sz w:val="22"/>
          <w:szCs w:val="22"/>
        </w:rPr>
        <w:t>EST</w:t>
      </w:r>
      <w:r w:rsidRPr="00665A81">
        <w:rPr>
          <w:rFonts w:eastAsiaTheme="minorEastAsia"/>
          <w:sz w:val="22"/>
          <w:szCs w:val="22"/>
        </w:rPr>
        <w:t xml:space="preserve">ful, </w:t>
      </w:r>
      <w:r w:rsidR="00F347BF" w:rsidRPr="00665A81">
        <w:rPr>
          <w:rFonts w:eastAsiaTheme="minorEastAsia"/>
          <w:sz w:val="22"/>
          <w:szCs w:val="22"/>
        </w:rPr>
        <w:t>provides search engine and filtering functions for cosmetic products, allows user interaction with social network functionality, supports product purchasing.</w:t>
      </w:r>
    </w:p>
    <w:p w14:paraId="1F5BBF1D" w14:textId="432CCE6A" w:rsidR="00A047AF" w:rsidRPr="00665A81" w:rsidRDefault="00A047AF" w:rsidP="002F3DB2">
      <w:pPr>
        <w:spacing w:before="60"/>
        <w:rPr>
          <w:rFonts w:eastAsiaTheme="minorEastAsia"/>
          <w:iCs/>
          <w:spacing w:val="5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Cloud</w:t>
      </w:r>
      <w:r w:rsidR="000A0BB5" w:rsidRPr="00665A81">
        <w:rPr>
          <w:rStyle w:val="Strong"/>
          <w:rFonts w:eastAsiaTheme="minorEastAsia"/>
          <w:sz w:val="22"/>
          <w:szCs w:val="22"/>
        </w:rPr>
        <w:t>FS</w:t>
      </w:r>
      <w:r w:rsidR="002F3DB2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: </w:t>
      </w:r>
      <w:r w:rsidR="00B105DB" w:rsidRPr="00665A81">
        <w:rPr>
          <w:rFonts w:eastAsiaTheme="minorEastAsia"/>
          <w:sz w:val="22"/>
          <w:szCs w:val="22"/>
        </w:rPr>
        <w:t>A</w:t>
      </w:r>
      <w:r w:rsidR="00CB0A7E" w:rsidRPr="00665A81">
        <w:rPr>
          <w:rStyle w:val="ItalicExpanded"/>
          <w:rFonts w:eastAsiaTheme="minorEastAsia"/>
          <w:i w:val="0"/>
          <w:iCs/>
          <w:sz w:val="22"/>
          <w:szCs w:val="22"/>
        </w:rPr>
        <w:t xml:space="preserve"> cloud-backed local file system </w:t>
      </w:r>
      <w:r w:rsidR="00AD35D1" w:rsidRPr="00665A81">
        <w:rPr>
          <w:rFonts w:eastAsiaTheme="minorEastAsia"/>
          <w:sz w:val="22"/>
          <w:szCs w:val="22"/>
        </w:rPr>
        <w:t>using both AWS S3 and local SSD storage</w:t>
      </w:r>
      <w:r w:rsidR="00B105DB" w:rsidRPr="00665A81">
        <w:rPr>
          <w:rFonts w:eastAsiaTheme="minorEastAsia"/>
          <w:sz w:val="22"/>
          <w:szCs w:val="22"/>
        </w:rPr>
        <w:t xml:space="preserve">, provides </w:t>
      </w:r>
      <w:r w:rsidRPr="00665A81">
        <w:rPr>
          <w:rFonts w:eastAsiaTheme="minorEastAsia"/>
          <w:sz w:val="22"/>
          <w:szCs w:val="22"/>
        </w:rPr>
        <w:t>block-level deduplication scheme</w:t>
      </w:r>
      <w:r w:rsidR="007F0C66" w:rsidRPr="00665A81">
        <w:rPr>
          <w:rFonts w:eastAsiaTheme="minorEastAsia"/>
          <w:sz w:val="22"/>
          <w:szCs w:val="22"/>
        </w:rPr>
        <w:t xml:space="preserve"> to save cloud space,</w:t>
      </w:r>
      <w:r w:rsidR="00B105DB" w:rsidRPr="00665A81">
        <w:rPr>
          <w:rFonts w:eastAsiaTheme="minorEastAsia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 xml:space="preserve">snapshot scheme for </w:t>
      </w:r>
      <w:r w:rsidR="007F0C66" w:rsidRPr="00665A81">
        <w:rPr>
          <w:rFonts w:eastAsiaTheme="minorEastAsia"/>
          <w:sz w:val="22"/>
          <w:szCs w:val="22"/>
        </w:rPr>
        <w:t xml:space="preserve">data </w:t>
      </w:r>
      <w:r w:rsidRPr="00665A81">
        <w:rPr>
          <w:rFonts w:eastAsiaTheme="minorEastAsia"/>
          <w:sz w:val="22"/>
          <w:szCs w:val="22"/>
        </w:rPr>
        <w:t>backup</w:t>
      </w:r>
      <w:r w:rsidR="00B105DB" w:rsidRPr="00665A81">
        <w:rPr>
          <w:rFonts w:eastAsiaTheme="minorEastAsia"/>
          <w:sz w:val="22"/>
          <w:szCs w:val="22"/>
        </w:rPr>
        <w:t xml:space="preserve">, </w:t>
      </w:r>
      <w:r w:rsidRPr="00665A81">
        <w:rPr>
          <w:rFonts w:eastAsiaTheme="minorEastAsia"/>
          <w:sz w:val="22"/>
          <w:szCs w:val="22"/>
        </w:rPr>
        <w:t>write back LRU cache to reduce network transfer</w:t>
      </w:r>
      <w:r w:rsidR="00B105DB" w:rsidRPr="00665A81">
        <w:rPr>
          <w:rFonts w:eastAsiaTheme="minorEastAsia"/>
          <w:sz w:val="22"/>
          <w:szCs w:val="22"/>
        </w:rPr>
        <w:t>.</w:t>
      </w:r>
    </w:p>
    <w:p w14:paraId="490F3883" w14:textId="0B549F38" w:rsidR="00D77BAB" w:rsidRPr="00665A81" w:rsidRDefault="008D46C2" w:rsidP="002F3DB2">
      <w:pPr>
        <w:spacing w:before="60"/>
        <w:rPr>
          <w:rFonts w:eastAsiaTheme="minorEastAsia"/>
          <w:spacing w:val="5"/>
          <w:sz w:val="22"/>
          <w:szCs w:val="22"/>
        </w:rPr>
      </w:pPr>
      <w:r w:rsidRPr="00665A81">
        <w:rPr>
          <w:rStyle w:val="Strong"/>
          <w:rFonts w:eastAsiaTheme="minorEastAsia"/>
          <w:sz w:val="22"/>
          <w:szCs w:val="22"/>
        </w:rPr>
        <w:t>MyFTL</w:t>
      </w:r>
      <w:r w:rsidR="002F3DB2" w:rsidRPr="00665A81">
        <w:rPr>
          <w:rStyle w:val="ItalicExpanded"/>
          <w:rFonts w:eastAsiaTheme="minorEastAsia"/>
          <w:i w:val="0"/>
          <w:sz w:val="22"/>
          <w:szCs w:val="22"/>
        </w:rPr>
        <w:t xml:space="preserve">: </w:t>
      </w:r>
      <w:r w:rsidR="00B105DB" w:rsidRPr="00665A81">
        <w:rPr>
          <w:rFonts w:eastAsiaTheme="minorEastAsia"/>
          <w:sz w:val="22"/>
          <w:szCs w:val="22"/>
        </w:rPr>
        <w:t>A</w:t>
      </w:r>
      <w:r w:rsidR="00CB0A7E" w:rsidRPr="00665A81">
        <w:rPr>
          <w:rStyle w:val="ItalicExpanded"/>
          <w:rFonts w:eastAsiaTheme="minorEastAsia"/>
          <w:i w:val="0"/>
          <w:sz w:val="22"/>
          <w:szCs w:val="22"/>
        </w:rPr>
        <w:t xml:space="preserve"> flash translation layer for solid-state disks</w:t>
      </w:r>
      <w:r w:rsidR="00B105DB" w:rsidRPr="00665A81">
        <w:rPr>
          <w:rStyle w:val="ItalicExpanded"/>
          <w:rFonts w:eastAsiaTheme="minorEastAsia"/>
          <w:i w:val="0"/>
          <w:sz w:val="22"/>
          <w:szCs w:val="22"/>
        </w:rPr>
        <w:t>,</w:t>
      </w:r>
      <w:r w:rsidR="00CB0A7E" w:rsidRPr="00665A81">
        <w:rPr>
          <w:rStyle w:val="ItalicExpanded"/>
          <w:rFonts w:eastAsiaTheme="minorEastAsia"/>
          <w:i w:val="0"/>
          <w:sz w:val="22"/>
          <w:szCs w:val="22"/>
        </w:rPr>
        <w:t xml:space="preserve"> </w:t>
      </w:r>
      <w:r w:rsidR="00EB29C4" w:rsidRPr="00665A81">
        <w:rPr>
          <w:rStyle w:val="ItalicExpanded"/>
          <w:rFonts w:eastAsiaTheme="minorEastAsia"/>
          <w:i w:val="0"/>
          <w:sz w:val="22"/>
          <w:szCs w:val="22"/>
        </w:rPr>
        <w:t>provides</w:t>
      </w:r>
      <w:r w:rsidR="00CB0A7E" w:rsidRPr="00665A81">
        <w:rPr>
          <w:rStyle w:val="ItalicExpanded"/>
          <w:rFonts w:eastAsiaTheme="minorEastAsia"/>
          <w:i w:val="0"/>
          <w:sz w:val="22"/>
          <w:szCs w:val="22"/>
        </w:rPr>
        <w:t xml:space="preserve"> </w:t>
      </w:r>
      <w:r w:rsidRPr="00665A81">
        <w:rPr>
          <w:rFonts w:eastAsiaTheme="minorEastAsia"/>
          <w:sz w:val="22"/>
          <w:szCs w:val="22"/>
        </w:rPr>
        <w:t>hybrid log-block mapping for address translation</w:t>
      </w:r>
      <w:r w:rsidR="00B105DB" w:rsidRPr="00665A81">
        <w:rPr>
          <w:rFonts w:eastAsiaTheme="minorEastAsia"/>
          <w:sz w:val="22"/>
          <w:szCs w:val="22"/>
        </w:rPr>
        <w:t>,</w:t>
      </w:r>
      <w:r w:rsidRPr="00665A81">
        <w:rPr>
          <w:rFonts w:eastAsiaTheme="minorEastAsia"/>
          <w:sz w:val="22"/>
          <w:szCs w:val="22"/>
        </w:rPr>
        <w:t xml:space="preserve"> </w:t>
      </w:r>
      <w:r w:rsidR="00B105DB" w:rsidRPr="00665A81">
        <w:rPr>
          <w:rFonts w:eastAsiaTheme="minorEastAsia"/>
          <w:sz w:val="22"/>
          <w:szCs w:val="22"/>
        </w:rPr>
        <w:t>a page-mapping scheme and a block assigning scheme with wear-leveling</w:t>
      </w:r>
      <w:r w:rsidR="00B105DB" w:rsidRPr="00665A81">
        <w:rPr>
          <w:rFonts w:eastAsiaTheme="minorEastAsia"/>
          <w:sz w:val="22"/>
          <w:szCs w:val="22"/>
        </w:rPr>
        <w:t xml:space="preserve"> to improve</w:t>
      </w:r>
      <w:r w:rsidR="00B105DB" w:rsidRPr="00665A81">
        <w:rPr>
          <w:rFonts w:eastAsiaTheme="minorEastAsia"/>
          <w:sz w:val="22"/>
          <w:szCs w:val="22"/>
        </w:rPr>
        <w:t xml:space="preserve"> SSD life span</w:t>
      </w:r>
      <w:r w:rsidR="00B105DB" w:rsidRPr="00665A81">
        <w:rPr>
          <w:rFonts w:eastAsiaTheme="minorEastAsia"/>
          <w:sz w:val="22"/>
          <w:szCs w:val="22"/>
        </w:rPr>
        <w:t xml:space="preserve">, 4 </w:t>
      </w:r>
      <w:r w:rsidRPr="00665A81">
        <w:rPr>
          <w:rFonts w:eastAsiaTheme="minorEastAsia"/>
          <w:sz w:val="22"/>
          <w:szCs w:val="22"/>
        </w:rPr>
        <w:t>garbage collection policies</w:t>
      </w:r>
      <w:r w:rsidR="00C86576" w:rsidRPr="00665A81">
        <w:rPr>
          <w:rFonts w:eastAsiaTheme="minorEastAsia"/>
          <w:sz w:val="22"/>
          <w:szCs w:val="22"/>
        </w:rPr>
        <w:t xml:space="preserve"> </w:t>
      </w:r>
    </w:p>
    <w:p w14:paraId="1CCF66C9" w14:textId="7B0D8ED4" w:rsidR="008364AA" w:rsidRPr="00665A81" w:rsidRDefault="008364AA" w:rsidP="002F3DB2">
      <w:pPr>
        <w:pStyle w:val="detailswbullets1"/>
        <w:numPr>
          <w:ilvl w:val="0"/>
          <w:numId w:val="0"/>
        </w:numPr>
        <w:rPr>
          <w:rFonts w:eastAsiaTheme="minorEastAsia"/>
          <w:color w:val="000000"/>
          <w:sz w:val="22"/>
          <w:szCs w:val="22"/>
        </w:rPr>
      </w:pPr>
      <w:r w:rsidRPr="00665A81">
        <w:rPr>
          <w:rFonts w:eastAsiaTheme="minorEastAsia"/>
          <w:b/>
          <w:bCs/>
          <w:sz w:val="22"/>
          <w:szCs w:val="22"/>
        </w:rPr>
        <w:t>Personal Digital Assets Storage and Evaluation Based on Ethereum</w:t>
      </w:r>
      <w:r w:rsidR="002F3DB2" w:rsidRPr="00665A81">
        <w:rPr>
          <w:rStyle w:val="apple-tab-span"/>
          <w:rFonts w:eastAsiaTheme="minorEastAsia"/>
          <w:b/>
          <w:bCs/>
          <w:color w:val="000000"/>
          <w:sz w:val="22"/>
          <w:szCs w:val="22"/>
        </w:rPr>
        <w:t xml:space="preserve">: </w:t>
      </w:r>
      <w:r w:rsidR="009A2763" w:rsidRPr="00665A81">
        <w:rPr>
          <w:rFonts w:eastAsiaTheme="minorEastAsia"/>
          <w:color w:val="000000"/>
          <w:sz w:val="22"/>
          <w:szCs w:val="22"/>
        </w:rPr>
        <w:t>A</w:t>
      </w:r>
      <w:r w:rsidR="009A2763" w:rsidRPr="00665A81">
        <w:rPr>
          <w:rFonts w:eastAsiaTheme="minorEastAsia"/>
          <w:color w:val="000000"/>
          <w:sz w:val="22"/>
          <w:szCs w:val="22"/>
        </w:rPr>
        <w:t xml:space="preserve"> Decentralized Application (DApp) based on Ethereum in order to securely store users’ digital assets such as game accounts and passwords.</w:t>
      </w:r>
    </w:p>
    <w:p w14:paraId="522D62C9" w14:textId="1F72D9C0" w:rsidR="002E4291" w:rsidRPr="00665A81" w:rsidRDefault="002E4291" w:rsidP="002E4291">
      <w:pPr>
        <w:rPr>
          <w:rFonts w:eastAsiaTheme="minorEastAsia"/>
        </w:rPr>
      </w:pPr>
      <w:r w:rsidRPr="00665A81">
        <w:rPr>
          <w:rFonts w:eastAsiaTheme="minorEastAsia"/>
          <w:b/>
          <w:bCs/>
          <w:color w:val="000000"/>
          <w:sz w:val="22"/>
          <w:szCs w:val="22"/>
        </w:rPr>
        <w:t>Collecting Package on Behalf of Purchasers</w:t>
      </w:r>
      <w:r w:rsidRPr="00665A81">
        <w:rPr>
          <w:rFonts w:eastAsiaTheme="minorEastAsia"/>
          <w:b/>
          <w:bCs/>
          <w:color w:val="000000"/>
          <w:sz w:val="22"/>
          <w:szCs w:val="22"/>
        </w:rPr>
        <w:t xml:space="preserve">: </w:t>
      </w:r>
      <w:r w:rsidRPr="00665A81">
        <w:rPr>
          <w:rFonts w:eastAsiaTheme="minorEastAsia"/>
          <w:color w:val="000000"/>
          <w:sz w:val="22"/>
          <w:szCs w:val="22"/>
        </w:rPr>
        <w:t>A</w:t>
      </w:r>
      <w:r w:rsidRPr="00665A81">
        <w:rPr>
          <w:rFonts w:eastAsiaTheme="minorEastAsia"/>
          <w:color w:val="000000"/>
          <w:sz w:val="22"/>
          <w:szCs w:val="22"/>
        </w:rPr>
        <w:t xml:space="preserve"> Wechat Mini Program to enable the ”purchasers” students to pay the</w:t>
      </w:r>
      <w:r w:rsidRPr="00665A81">
        <w:rPr>
          <w:rFonts w:eastAsiaTheme="minorEastAsia"/>
          <w:color w:val="000000"/>
          <w:sz w:val="22"/>
          <w:szCs w:val="22"/>
        </w:rPr>
        <w:t xml:space="preserve"> </w:t>
      </w:r>
      <w:r w:rsidRPr="00665A81">
        <w:rPr>
          <w:rFonts w:eastAsiaTheme="minorEastAsia"/>
          <w:color w:val="000000"/>
          <w:sz w:val="22"/>
          <w:szCs w:val="22"/>
        </w:rPr>
        <w:t>“courier” students who  help them collect packages on behalf of them from couriers, when they were not available for signing for their packages in person.</w:t>
      </w:r>
    </w:p>
    <w:p w14:paraId="634E8FAC" w14:textId="77777777" w:rsidR="002F3DB2" w:rsidRPr="00665A81" w:rsidRDefault="002F3DB2" w:rsidP="002F3DB2">
      <w:pPr>
        <w:pStyle w:val="Heading1"/>
        <w:pBdr>
          <w:bottom w:val="single" w:sz="6" w:space="1" w:color="auto"/>
        </w:pBdr>
        <w:spacing w:before="120"/>
        <w:rPr>
          <w:rFonts w:eastAsiaTheme="minorEastAsia"/>
          <w:sz w:val="24"/>
          <w:szCs w:val="24"/>
        </w:rPr>
      </w:pPr>
      <w:r w:rsidRPr="00665A81">
        <w:rPr>
          <w:rFonts w:eastAsiaTheme="minorEastAsia"/>
          <w:sz w:val="24"/>
          <w:szCs w:val="24"/>
        </w:rPr>
        <w:t>SKILLS</w:t>
      </w:r>
    </w:p>
    <w:p w14:paraId="57EAA89A" w14:textId="77777777" w:rsidR="002F3DB2" w:rsidRPr="00665A81" w:rsidRDefault="002F3DB2" w:rsidP="002F3DB2">
      <w:pPr>
        <w:widowControl w:val="0"/>
        <w:tabs>
          <w:tab w:val="left" w:pos="360"/>
        </w:tabs>
        <w:spacing w:before="90" w:after="90"/>
        <w:ind w:right="806"/>
        <w:contextualSpacing/>
        <w:rPr>
          <w:rStyle w:val="ItalicExpanded"/>
          <w:rFonts w:eastAsiaTheme="minorEastAsia"/>
          <w:i w:val="0"/>
          <w:sz w:val="22"/>
          <w:szCs w:val="22"/>
        </w:rPr>
      </w:pPr>
      <w:r w:rsidRPr="00665A81">
        <w:rPr>
          <w:rStyle w:val="ItalicExpanded"/>
          <w:rFonts w:eastAsiaTheme="minorEastAsia"/>
          <w:b/>
          <w:bCs/>
          <w:i w:val="0"/>
          <w:sz w:val="22"/>
          <w:szCs w:val="22"/>
        </w:rPr>
        <w:t>Programming language</w:t>
      </w:r>
      <w:r w:rsidRPr="00665A81">
        <w:rPr>
          <w:rStyle w:val="ItalicExpanded"/>
          <w:rFonts w:eastAsiaTheme="minorEastAsia"/>
          <w:b/>
          <w:i w:val="0"/>
          <w:caps/>
          <w:sz w:val="22"/>
          <w:szCs w:val="22"/>
        </w:rPr>
        <w:t xml:space="preserve">: </w:t>
      </w:r>
      <w:r w:rsidRPr="00665A81">
        <w:rPr>
          <w:rStyle w:val="ItalicExpanded"/>
          <w:rFonts w:eastAsiaTheme="minorEastAsia"/>
          <w:i w:val="0"/>
          <w:sz w:val="22"/>
          <w:szCs w:val="22"/>
        </w:rPr>
        <w:t>Java, Python, JavaScript, C/C++</w:t>
      </w:r>
    </w:p>
    <w:p w14:paraId="501462F9" w14:textId="77777777" w:rsidR="008364AA" w:rsidRPr="00665A81" w:rsidRDefault="008364AA" w:rsidP="008364AA">
      <w:pPr>
        <w:tabs>
          <w:tab w:val="left" w:pos="360"/>
        </w:tabs>
        <w:rPr>
          <w:rFonts w:eastAsiaTheme="minorEastAsia"/>
          <w:szCs w:val="20"/>
        </w:rPr>
      </w:pPr>
    </w:p>
    <w:sectPr w:rsidR="008364AA" w:rsidRPr="00665A81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01BA" w14:textId="77777777" w:rsidR="0021382D" w:rsidRDefault="0021382D" w:rsidP="001558ED">
      <w:r>
        <w:separator/>
      </w:r>
    </w:p>
  </w:endnote>
  <w:endnote w:type="continuationSeparator" w:id="0">
    <w:p w14:paraId="2E1A9207" w14:textId="77777777" w:rsidR="0021382D" w:rsidRDefault="0021382D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DE90" w14:textId="77777777" w:rsidR="0021382D" w:rsidRDefault="0021382D" w:rsidP="001558ED">
      <w:r>
        <w:separator/>
      </w:r>
    </w:p>
  </w:footnote>
  <w:footnote w:type="continuationSeparator" w:id="0">
    <w:p w14:paraId="413C5375" w14:textId="77777777" w:rsidR="0021382D" w:rsidRDefault="0021382D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5C8"/>
    <w:multiLevelType w:val="hybridMultilevel"/>
    <w:tmpl w:val="D38C49B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8EA38D6"/>
    <w:multiLevelType w:val="hybridMultilevel"/>
    <w:tmpl w:val="32F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326A"/>
    <w:multiLevelType w:val="hybridMultilevel"/>
    <w:tmpl w:val="7C62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2057"/>
    <w:multiLevelType w:val="hybridMultilevel"/>
    <w:tmpl w:val="DD00D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0025A"/>
    <w:multiLevelType w:val="hybridMultilevel"/>
    <w:tmpl w:val="D98C7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BC44F1"/>
    <w:multiLevelType w:val="hybridMultilevel"/>
    <w:tmpl w:val="09BE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C426D7"/>
    <w:multiLevelType w:val="hybridMultilevel"/>
    <w:tmpl w:val="7F766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1416A0"/>
    <w:multiLevelType w:val="hybridMultilevel"/>
    <w:tmpl w:val="61161FE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31456CAF"/>
    <w:multiLevelType w:val="hybridMultilevel"/>
    <w:tmpl w:val="C4C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A3C06"/>
    <w:multiLevelType w:val="hybridMultilevel"/>
    <w:tmpl w:val="5A1E9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755926"/>
    <w:multiLevelType w:val="hybridMultilevel"/>
    <w:tmpl w:val="A4EEE5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46526CCE"/>
    <w:multiLevelType w:val="hybridMultilevel"/>
    <w:tmpl w:val="EEA0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4D6E84"/>
    <w:multiLevelType w:val="hybridMultilevel"/>
    <w:tmpl w:val="2CD41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5"/>
        </w:tabs>
        <w:ind w:left="1685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5"/>
        </w:tabs>
        <w:ind w:left="2405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5"/>
        </w:tabs>
        <w:ind w:left="3125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5"/>
        </w:tabs>
        <w:ind w:left="3845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5"/>
        </w:tabs>
        <w:ind w:left="4565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5"/>
        </w:tabs>
        <w:ind w:left="5285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14" w15:restartNumberingAfterBreak="0">
    <w:nsid w:val="4CAD3ED5"/>
    <w:multiLevelType w:val="hybridMultilevel"/>
    <w:tmpl w:val="5ACA8EA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4F193448"/>
    <w:multiLevelType w:val="hybridMultilevel"/>
    <w:tmpl w:val="60E0FBEA"/>
    <w:lvl w:ilvl="0" w:tplc="6A0CE6E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D72DE6"/>
    <w:multiLevelType w:val="hybridMultilevel"/>
    <w:tmpl w:val="2F22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A15A54"/>
    <w:multiLevelType w:val="hybridMultilevel"/>
    <w:tmpl w:val="457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74EC6"/>
    <w:multiLevelType w:val="hybridMultilevel"/>
    <w:tmpl w:val="9AC28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FB7F79"/>
    <w:multiLevelType w:val="hybridMultilevel"/>
    <w:tmpl w:val="402C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AB2830"/>
    <w:multiLevelType w:val="hybridMultilevel"/>
    <w:tmpl w:val="71D2DF72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1" w15:restartNumberingAfterBreak="0">
    <w:nsid w:val="751E57CC"/>
    <w:multiLevelType w:val="hybridMultilevel"/>
    <w:tmpl w:val="DB7A6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3" w15:restartNumberingAfterBreak="0">
    <w:nsid w:val="7F3F70CF"/>
    <w:multiLevelType w:val="multilevel"/>
    <w:tmpl w:val="EF508B28"/>
    <w:lvl w:ilvl="0">
      <w:start w:val="2"/>
      <w:numFmt w:val="upperLetter"/>
      <w:lvlText w:val="%1"/>
      <w:lvlJc w:val="left"/>
      <w:pPr>
        <w:ind w:left="373" w:hanging="373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373" w:hanging="373"/>
      </w:pPr>
      <w:rPr>
        <w:rFonts w:ascii="Times New Roman" w:eastAsia="Times New Roman" w:hAnsi="Times New Roman" w:cs="Times New Roman" w:hint="default"/>
        <w:i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3">
      <w:numFmt w:val="bullet"/>
      <w:lvlText w:val="•"/>
      <w:lvlJc w:val="left"/>
      <w:pPr>
        <w:ind w:left="2983" w:hanging="360"/>
      </w:pPr>
      <w:rPr>
        <w:rFonts w:hint="default"/>
      </w:rPr>
    </w:lvl>
    <w:lvl w:ilvl="4">
      <w:numFmt w:val="bullet"/>
      <w:lvlText w:val="•"/>
      <w:lvlJc w:val="left"/>
      <w:pPr>
        <w:ind w:left="4114" w:hanging="360"/>
      </w:pPr>
      <w:rPr>
        <w:rFonts w:hint="default"/>
      </w:rPr>
    </w:lvl>
    <w:lvl w:ilvl="5">
      <w:numFmt w:val="bullet"/>
      <w:lvlText w:val="•"/>
      <w:lvlJc w:val="left"/>
      <w:pPr>
        <w:ind w:left="5245" w:hanging="360"/>
      </w:pPr>
      <w:rPr>
        <w:rFonts w:hint="default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</w:rPr>
    </w:lvl>
    <w:lvl w:ilvl="7">
      <w:numFmt w:val="bullet"/>
      <w:lvlText w:val="•"/>
      <w:lvlJc w:val="left"/>
      <w:pPr>
        <w:ind w:left="7507" w:hanging="360"/>
      </w:pPr>
      <w:rPr>
        <w:rFonts w:hint="default"/>
      </w:rPr>
    </w:lvl>
    <w:lvl w:ilvl="8">
      <w:numFmt w:val="bullet"/>
      <w:lvlText w:val="•"/>
      <w:lvlJc w:val="left"/>
      <w:pPr>
        <w:ind w:left="8638" w:hanging="360"/>
      </w:pPr>
      <w:rPr>
        <w:rFonts w:hint="default"/>
      </w:rPr>
    </w:lvl>
  </w:abstractNum>
  <w:num w:numId="1" w16cid:durableId="2060936046">
    <w:abstractNumId w:val="13"/>
  </w:num>
  <w:num w:numId="2" w16cid:durableId="599722597">
    <w:abstractNumId w:val="22"/>
  </w:num>
  <w:num w:numId="3" w16cid:durableId="1803882712">
    <w:abstractNumId w:val="13"/>
  </w:num>
  <w:num w:numId="4" w16cid:durableId="803155815">
    <w:abstractNumId w:val="17"/>
  </w:num>
  <w:num w:numId="5" w16cid:durableId="1606114520">
    <w:abstractNumId w:val="1"/>
  </w:num>
  <w:num w:numId="6" w16cid:durableId="74978974">
    <w:abstractNumId w:val="13"/>
  </w:num>
  <w:num w:numId="7" w16cid:durableId="232471290">
    <w:abstractNumId w:val="13"/>
  </w:num>
  <w:num w:numId="8" w16cid:durableId="1400254020">
    <w:abstractNumId w:val="2"/>
  </w:num>
  <w:num w:numId="9" w16cid:durableId="92021002">
    <w:abstractNumId w:val="23"/>
  </w:num>
  <w:num w:numId="10" w16cid:durableId="1348173777">
    <w:abstractNumId w:val="13"/>
  </w:num>
  <w:num w:numId="11" w16cid:durableId="1251429825">
    <w:abstractNumId w:val="13"/>
  </w:num>
  <w:num w:numId="12" w16cid:durableId="810371046">
    <w:abstractNumId w:val="13"/>
  </w:num>
  <w:num w:numId="13" w16cid:durableId="1893804664">
    <w:abstractNumId w:val="15"/>
  </w:num>
  <w:num w:numId="14" w16cid:durableId="754472886">
    <w:abstractNumId w:val="13"/>
  </w:num>
  <w:num w:numId="15" w16cid:durableId="2024242969">
    <w:abstractNumId w:val="10"/>
  </w:num>
  <w:num w:numId="16" w16cid:durableId="467556480">
    <w:abstractNumId w:val="14"/>
  </w:num>
  <w:num w:numId="17" w16cid:durableId="341126269">
    <w:abstractNumId w:val="7"/>
  </w:num>
  <w:num w:numId="18" w16cid:durableId="1065487984">
    <w:abstractNumId w:val="20"/>
  </w:num>
  <w:num w:numId="19" w16cid:durableId="77942213">
    <w:abstractNumId w:val="0"/>
  </w:num>
  <w:num w:numId="20" w16cid:durableId="156041528">
    <w:abstractNumId w:val="3"/>
  </w:num>
  <w:num w:numId="21" w16cid:durableId="68622544">
    <w:abstractNumId w:val="11"/>
  </w:num>
  <w:num w:numId="22" w16cid:durableId="9457273">
    <w:abstractNumId w:val="16"/>
  </w:num>
  <w:num w:numId="23" w16cid:durableId="188300887">
    <w:abstractNumId w:val="4"/>
  </w:num>
  <w:num w:numId="24" w16cid:durableId="2083090802">
    <w:abstractNumId w:val="19"/>
  </w:num>
  <w:num w:numId="25" w16cid:durableId="2012101265">
    <w:abstractNumId w:val="12"/>
  </w:num>
  <w:num w:numId="26" w16cid:durableId="363214566">
    <w:abstractNumId w:val="13"/>
  </w:num>
  <w:num w:numId="27" w16cid:durableId="1328166071">
    <w:abstractNumId w:val="13"/>
  </w:num>
  <w:num w:numId="28" w16cid:durableId="2146582956">
    <w:abstractNumId w:val="13"/>
  </w:num>
  <w:num w:numId="29" w16cid:durableId="1403289427">
    <w:abstractNumId w:val="13"/>
  </w:num>
  <w:num w:numId="30" w16cid:durableId="23870801">
    <w:abstractNumId w:val="13"/>
  </w:num>
  <w:num w:numId="31" w16cid:durableId="1843230875">
    <w:abstractNumId w:val="8"/>
  </w:num>
  <w:num w:numId="32" w16cid:durableId="929585167">
    <w:abstractNumId w:val="21"/>
  </w:num>
  <w:num w:numId="33" w16cid:durableId="732386230">
    <w:abstractNumId w:val="6"/>
  </w:num>
  <w:num w:numId="34" w16cid:durableId="1551770861">
    <w:abstractNumId w:val="18"/>
  </w:num>
  <w:num w:numId="35" w16cid:durableId="1139298290">
    <w:abstractNumId w:val="9"/>
  </w:num>
  <w:num w:numId="36" w16cid:durableId="473912940">
    <w:abstractNumId w:val="13"/>
  </w:num>
  <w:num w:numId="37" w16cid:durableId="200292526">
    <w:abstractNumId w:val="13"/>
  </w:num>
  <w:num w:numId="38" w16cid:durableId="1331371100">
    <w:abstractNumId w:val="13"/>
  </w:num>
  <w:num w:numId="39" w16cid:durableId="504781395">
    <w:abstractNumId w:val="13"/>
  </w:num>
  <w:num w:numId="40" w16cid:durableId="1934313830">
    <w:abstractNumId w:val="13"/>
  </w:num>
  <w:num w:numId="41" w16cid:durableId="1376734467">
    <w:abstractNumId w:val="5"/>
  </w:num>
  <w:num w:numId="42" w16cid:durableId="158233378">
    <w:abstractNumId w:val="13"/>
  </w:num>
  <w:num w:numId="43" w16cid:durableId="1358384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30F4D"/>
    <w:rsid w:val="000417D0"/>
    <w:rsid w:val="00047D71"/>
    <w:rsid w:val="00053FC2"/>
    <w:rsid w:val="00060DA4"/>
    <w:rsid w:val="0009434D"/>
    <w:rsid w:val="00097CCF"/>
    <w:rsid w:val="000A0BB5"/>
    <w:rsid w:val="000B5495"/>
    <w:rsid w:val="000F366D"/>
    <w:rsid w:val="000F3E69"/>
    <w:rsid w:val="00104539"/>
    <w:rsid w:val="00142A98"/>
    <w:rsid w:val="0015087E"/>
    <w:rsid w:val="001558ED"/>
    <w:rsid w:val="001A65C9"/>
    <w:rsid w:val="001A6FF0"/>
    <w:rsid w:val="001B0A13"/>
    <w:rsid w:val="001F0097"/>
    <w:rsid w:val="0020636A"/>
    <w:rsid w:val="00212844"/>
    <w:rsid w:val="0021382D"/>
    <w:rsid w:val="002266B8"/>
    <w:rsid w:val="002321BF"/>
    <w:rsid w:val="00232210"/>
    <w:rsid w:val="0024350D"/>
    <w:rsid w:val="002444C0"/>
    <w:rsid w:val="00280EA6"/>
    <w:rsid w:val="00294694"/>
    <w:rsid w:val="00295220"/>
    <w:rsid w:val="002A6BF8"/>
    <w:rsid w:val="002B467B"/>
    <w:rsid w:val="002B5BDD"/>
    <w:rsid w:val="002D6C68"/>
    <w:rsid w:val="002D72DB"/>
    <w:rsid w:val="002E3AE1"/>
    <w:rsid w:val="002E4291"/>
    <w:rsid w:val="002F3DB2"/>
    <w:rsid w:val="002F6876"/>
    <w:rsid w:val="00304356"/>
    <w:rsid w:val="00304841"/>
    <w:rsid w:val="003059AD"/>
    <w:rsid w:val="00322A4A"/>
    <w:rsid w:val="00341BD5"/>
    <w:rsid w:val="00343AC0"/>
    <w:rsid w:val="00346512"/>
    <w:rsid w:val="0037082B"/>
    <w:rsid w:val="003806D8"/>
    <w:rsid w:val="0039203B"/>
    <w:rsid w:val="003C3BA6"/>
    <w:rsid w:val="003E20B9"/>
    <w:rsid w:val="003E4108"/>
    <w:rsid w:val="003E61DA"/>
    <w:rsid w:val="003F60D8"/>
    <w:rsid w:val="004127D1"/>
    <w:rsid w:val="00420DE0"/>
    <w:rsid w:val="00424C13"/>
    <w:rsid w:val="00434807"/>
    <w:rsid w:val="004820EF"/>
    <w:rsid w:val="0048447F"/>
    <w:rsid w:val="004A6038"/>
    <w:rsid w:val="004A76B7"/>
    <w:rsid w:val="004D6995"/>
    <w:rsid w:val="004D7E43"/>
    <w:rsid w:val="004F3CCB"/>
    <w:rsid w:val="00505D03"/>
    <w:rsid w:val="00511078"/>
    <w:rsid w:val="005235B1"/>
    <w:rsid w:val="0052579B"/>
    <w:rsid w:val="00526A67"/>
    <w:rsid w:val="00545235"/>
    <w:rsid w:val="00571497"/>
    <w:rsid w:val="0059538D"/>
    <w:rsid w:val="005A0FD9"/>
    <w:rsid w:val="005A7284"/>
    <w:rsid w:val="005B3455"/>
    <w:rsid w:val="005B51F3"/>
    <w:rsid w:val="005E1C6D"/>
    <w:rsid w:val="005F4A07"/>
    <w:rsid w:val="00612905"/>
    <w:rsid w:val="006169B2"/>
    <w:rsid w:val="00621C9A"/>
    <w:rsid w:val="00631680"/>
    <w:rsid w:val="00655D69"/>
    <w:rsid w:val="00665A81"/>
    <w:rsid w:val="0067684E"/>
    <w:rsid w:val="00686AF5"/>
    <w:rsid w:val="00696789"/>
    <w:rsid w:val="006A2BBD"/>
    <w:rsid w:val="006C23F6"/>
    <w:rsid w:val="006D58E0"/>
    <w:rsid w:val="006E1DA1"/>
    <w:rsid w:val="006E5688"/>
    <w:rsid w:val="007466E5"/>
    <w:rsid w:val="00757EEF"/>
    <w:rsid w:val="007614A9"/>
    <w:rsid w:val="00775FF6"/>
    <w:rsid w:val="00790968"/>
    <w:rsid w:val="0079692C"/>
    <w:rsid w:val="007A366B"/>
    <w:rsid w:val="007B064D"/>
    <w:rsid w:val="007B64D5"/>
    <w:rsid w:val="007C5218"/>
    <w:rsid w:val="007F0C66"/>
    <w:rsid w:val="007F2463"/>
    <w:rsid w:val="00835A6B"/>
    <w:rsid w:val="008364AA"/>
    <w:rsid w:val="0084002A"/>
    <w:rsid w:val="00854ED7"/>
    <w:rsid w:val="0086339C"/>
    <w:rsid w:val="00876483"/>
    <w:rsid w:val="008C15C4"/>
    <w:rsid w:val="008D281A"/>
    <w:rsid w:val="008D46C2"/>
    <w:rsid w:val="008D49CD"/>
    <w:rsid w:val="008E45DF"/>
    <w:rsid w:val="008F057F"/>
    <w:rsid w:val="0090043D"/>
    <w:rsid w:val="00936B23"/>
    <w:rsid w:val="009409A2"/>
    <w:rsid w:val="0097789E"/>
    <w:rsid w:val="009A2022"/>
    <w:rsid w:val="009A2763"/>
    <w:rsid w:val="009A54B0"/>
    <w:rsid w:val="009B10F2"/>
    <w:rsid w:val="009B5709"/>
    <w:rsid w:val="009C1099"/>
    <w:rsid w:val="009C12C4"/>
    <w:rsid w:val="009D2248"/>
    <w:rsid w:val="00A047AF"/>
    <w:rsid w:val="00A07B40"/>
    <w:rsid w:val="00A24420"/>
    <w:rsid w:val="00A26E38"/>
    <w:rsid w:val="00A45D43"/>
    <w:rsid w:val="00A64E89"/>
    <w:rsid w:val="00A93E02"/>
    <w:rsid w:val="00AA02BF"/>
    <w:rsid w:val="00AA1CC4"/>
    <w:rsid w:val="00AA42B5"/>
    <w:rsid w:val="00AA4BEC"/>
    <w:rsid w:val="00AA585C"/>
    <w:rsid w:val="00AA5878"/>
    <w:rsid w:val="00AB369C"/>
    <w:rsid w:val="00AC51E7"/>
    <w:rsid w:val="00AD2A0B"/>
    <w:rsid w:val="00AD35D1"/>
    <w:rsid w:val="00B07E7F"/>
    <w:rsid w:val="00B105DB"/>
    <w:rsid w:val="00B24F4D"/>
    <w:rsid w:val="00B27ED0"/>
    <w:rsid w:val="00B737B6"/>
    <w:rsid w:val="00BA7CFD"/>
    <w:rsid w:val="00BB00C6"/>
    <w:rsid w:val="00BC3EAC"/>
    <w:rsid w:val="00BD1ABB"/>
    <w:rsid w:val="00BE561F"/>
    <w:rsid w:val="00C1254A"/>
    <w:rsid w:val="00C16EFD"/>
    <w:rsid w:val="00C22740"/>
    <w:rsid w:val="00C32767"/>
    <w:rsid w:val="00C36B56"/>
    <w:rsid w:val="00C42543"/>
    <w:rsid w:val="00C4551C"/>
    <w:rsid w:val="00C47503"/>
    <w:rsid w:val="00C52F23"/>
    <w:rsid w:val="00C670D7"/>
    <w:rsid w:val="00C6752B"/>
    <w:rsid w:val="00C74540"/>
    <w:rsid w:val="00C8416E"/>
    <w:rsid w:val="00C86576"/>
    <w:rsid w:val="00CB0A7E"/>
    <w:rsid w:val="00CB1907"/>
    <w:rsid w:val="00CB31BC"/>
    <w:rsid w:val="00CB6AFE"/>
    <w:rsid w:val="00CC7847"/>
    <w:rsid w:val="00CD2D04"/>
    <w:rsid w:val="00CD4ED0"/>
    <w:rsid w:val="00CE48E5"/>
    <w:rsid w:val="00CF233C"/>
    <w:rsid w:val="00D516B8"/>
    <w:rsid w:val="00D77BAB"/>
    <w:rsid w:val="00D77DF9"/>
    <w:rsid w:val="00DA1E29"/>
    <w:rsid w:val="00DA2570"/>
    <w:rsid w:val="00DA4A56"/>
    <w:rsid w:val="00DB41E0"/>
    <w:rsid w:val="00DE1366"/>
    <w:rsid w:val="00DE7C57"/>
    <w:rsid w:val="00E06D94"/>
    <w:rsid w:val="00E06E13"/>
    <w:rsid w:val="00E20EEF"/>
    <w:rsid w:val="00E26E6E"/>
    <w:rsid w:val="00E27BA9"/>
    <w:rsid w:val="00E43FB1"/>
    <w:rsid w:val="00E66AED"/>
    <w:rsid w:val="00E86109"/>
    <w:rsid w:val="00E950FC"/>
    <w:rsid w:val="00E9625C"/>
    <w:rsid w:val="00EA2E0D"/>
    <w:rsid w:val="00EB1FA6"/>
    <w:rsid w:val="00EB29C4"/>
    <w:rsid w:val="00EC3E3B"/>
    <w:rsid w:val="00ED499A"/>
    <w:rsid w:val="00EE5B1D"/>
    <w:rsid w:val="00F1057B"/>
    <w:rsid w:val="00F202DE"/>
    <w:rsid w:val="00F21490"/>
    <w:rsid w:val="00F3053A"/>
    <w:rsid w:val="00F347BF"/>
    <w:rsid w:val="00F352DE"/>
    <w:rsid w:val="00F40D26"/>
    <w:rsid w:val="00F43756"/>
    <w:rsid w:val="00F556F7"/>
    <w:rsid w:val="00F854F4"/>
    <w:rsid w:val="00F95F2B"/>
    <w:rsid w:val="00FA5364"/>
    <w:rsid w:val="00FB4330"/>
    <w:rsid w:val="00FC39DC"/>
    <w:rsid w:val="00FE680D"/>
    <w:rsid w:val="00FF0B77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23499"/>
  <w15:docId w15:val="{6DB8DD2C-8E2A-564A-A260-AA111C8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  <w:tab w:val="right" w:pos="10800"/>
      </w:tabs>
      <w:outlineLvl w:val="0"/>
    </w:pPr>
    <w:rPr>
      <w:b/>
      <w:sz w:val="20"/>
      <w:szCs w:val="2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tabs>
        <w:tab w:val="right" w:pos="10800"/>
      </w:tabs>
      <w:outlineLvl w:val="1"/>
    </w:pPr>
    <w:rPr>
      <w:b/>
      <w:sz w:val="20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B621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tabs>
        <w:tab w:val="right" w:pos="10800"/>
      </w:tabs>
      <w:jc w:val="center"/>
    </w:pPr>
    <w:rPr>
      <w:rFonts w:cs="Arial"/>
      <w:b/>
      <w:bCs/>
      <w:sz w:val="28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tabs>
        <w:tab w:val="right" w:pos="10800"/>
      </w:tabs>
      <w:jc w:val="center"/>
    </w:pPr>
    <w:rPr>
      <w:color w:val="808080" w:themeColor="background1" w:themeShade="80"/>
      <w:sz w:val="20"/>
      <w:szCs w:val="26"/>
      <w:lang w:eastAsia="en-US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  <w:tabs>
        <w:tab w:val="right" w:pos="10800"/>
      </w:tabs>
    </w:pPr>
    <w:rPr>
      <w:sz w:val="20"/>
      <w:lang w:eastAsia="en-US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enter" w:pos="4153"/>
        <w:tab w:val="right" w:pos="8306"/>
      </w:tabs>
      <w:snapToGrid w:val="0"/>
    </w:pPr>
    <w:rPr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B6A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07"/>
    <w:pPr>
      <w:tabs>
        <w:tab w:val="right" w:pos="10800"/>
      </w:tabs>
    </w:pPr>
    <w:rPr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07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806D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24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D94"/>
    <w:rPr>
      <w:color w:val="598C8C" w:themeColor="followedHyperlink"/>
      <w:u w:val="single"/>
    </w:rPr>
  </w:style>
  <w:style w:type="character" w:customStyle="1" w:styleId="apple-tab-span">
    <w:name w:val="apple-tab-span"/>
    <w:basedOn w:val="DefaultParagraphFont"/>
    <w:rsid w:val="008364AA"/>
  </w:style>
  <w:style w:type="character" w:customStyle="1" w:styleId="Heading3Char">
    <w:name w:val="Heading 3 Char"/>
    <w:basedOn w:val="DefaultParagraphFont"/>
    <w:link w:val="Heading3"/>
    <w:uiPriority w:val="9"/>
    <w:semiHidden/>
    <w:rsid w:val="002A6BF8"/>
    <w:rPr>
      <w:rFonts w:asciiTheme="majorHAnsi" w:eastAsiaTheme="majorEastAsia" w:hAnsiTheme="majorHAnsi" w:cstheme="majorBidi"/>
      <w:color w:val="4B6211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uod@andrew.c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yinuo-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XdY3VB0AAAAJ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ConferenceProceedings</b:SourceType>
    <b:Guid>{51BFB47E-95C5-B545-9B47-6BF22BDE97DD}</b:Guid>
    <b:Author>
      <b:Author>
        <b:Corporate>Aggarwal et al.</b:Corporate>
      </b:Author>
    </b:Author>
    <b:Title>HackIT: A Human-in-the-Loop Simulation Tool for Realistic Cyber Deception Experiments</b:Title>
    <b:ConferenceName>International Conference on Applied Human Factors and Ergonomics</b:ConferenceName>
    <b:Year>2019</b:Year>
    <b:Pages>109-121</b:Pages>
    <b:RefOrder>1</b:RefOrder>
  </b:Source>
</b:Sources>
</file>

<file path=customXml/itemProps1.xml><?xml version="1.0" encoding="utf-8"?>
<ds:datastoreItem xmlns:ds="http://schemas.openxmlformats.org/officeDocument/2006/customXml" ds:itemID="{BAEBEC9A-926D-1441-A172-0DB9E403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Yinuo Du</cp:lastModifiedBy>
  <cp:revision>15</cp:revision>
  <cp:lastPrinted>2020-01-03T22:08:00Z</cp:lastPrinted>
  <dcterms:created xsi:type="dcterms:W3CDTF">2020-08-14T21:13:00Z</dcterms:created>
  <dcterms:modified xsi:type="dcterms:W3CDTF">2022-06-23T22:08:00Z</dcterms:modified>
</cp:coreProperties>
</file>