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r>
        <w:rPr>
          <w:sz w:val="22"/>
        </w:rPr>
        <w:t>### **Migration Strategy for Neeti-Kurulkar Feedback System**</w:t>
      </w:r>
    </w:p>
    <w:p>
      <w:r>
        <w:rPr>
          <w:sz w:val="22"/>
        </w:rPr>
        <w:t>#### **1. Project Overview &amp; Code Review**</w:t>
      </w:r>
    </w:p>
    <w:p>
      <w:r>
        <w:rPr>
          <w:sz w:val="22"/>
        </w:rPr>
        <w:t>**Project Structure and Architecture:**</w:t>
      </w:r>
    </w:p>
    <w:p>
      <w:r>
        <w:rPr>
          <w:sz w:val="22"/>
        </w:rPr>
        <w:t>The **Neeti-Kurulkar Feedback System** is a web application designed to collect and display user feedback. The project follows a typical Flask-based architecture with a clear separation of concerns between the frontend and backend components.</w:t>
      </w:r>
    </w:p>
    <w:p>
      <w:r>
        <w:rPr>
          <w:sz w:val="22"/>
        </w:rPr>
        <w:t>- **Languages &amp; Frameworks:**</w:t>
        <w:br/>
        <w:t xml:space="preserve">  - **Python 3.9+**: Primary programming language.</w:t>
        <w:br/>
        <w:t xml:space="preserve">  - **Flask 2.1.1**: Backend web framework.</w:t>
        <w:br/>
        <w:t xml:space="preserve">  - **HTML &amp; CSS**: Frontend technologies for structuring and styling the web pages.</w:t>
        <w:br/>
        <w:t xml:space="preserve">  - **MySQL**: Relational database management system.</w:t>
        <w:br/>
        <w:t xml:space="preserve">  - **Flask-MySQLdb 0.2.0 &amp; mysqlclient 2.1.1**: For MySQL integration.</w:t>
      </w:r>
    </w:p>
    <w:p>
      <w:r>
        <w:rPr>
          <w:sz w:val="22"/>
        </w:rPr>
        <w:t>- **Directory Structure:**</w:t>
        <w:br/>
        <w:t xml:space="preserve">  ```</w:t>
        <w:br/>
        <w:t xml:space="preserve">  neeti-kurulkar-feedback-system/</w:t>
        <w:br/>
        <w:t xml:space="preserve">  ├── README.md</w:t>
        <w:br/>
        <w:t xml:space="preserve">  ├── LICENSE</w:t>
        <w:br/>
        <w:t xml:space="preserve">  ├── app.py</w:t>
        <w:br/>
        <w:t xml:space="preserve">  ├── database.py</w:t>
        <w:br/>
        <w:t xml:space="preserve">  ├── feedback_data.sql</w:t>
        <w:br/>
        <w:t xml:space="preserve">  ├── requirements.txt</w:t>
        <w:br/>
        <w:t xml:space="preserve">  ├── static/</w:t>
        <w:br/>
        <w:t xml:space="preserve">  │   └── style.css</w:t>
        <w:br/>
        <w:t xml:space="preserve">  └── templates/</w:t>
        <w:br/>
        <w:t xml:space="preserve">      └── index.html</w:t>
        <w:br/>
        <w:t xml:space="preserve">  ```</w:t>
      </w:r>
    </w:p>
    <w:p>
      <w:r>
        <w:rPr>
          <w:sz w:val="22"/>
        </w:rPr>
        <w:t>- **Dependencies:**</w:t>
        <w:br/>
        <w:t xml:space="preserve">  - Defined in `requirements.txt`:</w:t>
        <w:br/>
        <w:t xml:space="preserve">    - Flask 2.1.1</w:t>
        <w:br/>
        <w:t xml:space="preserve">    - Flask-MySQLdb 0.2.0</w:t>
        <w:br/>
        <w:t xml:space="preserve">    - mysqlclient 2.1.1</w:t>
      </w:r>
    </w:p>
    <w:p>
      <w:r>
        <w:rPr>
          <w:sz w:val="22"/>
        </w:rPr>
        <w:t>**Identification of Deprecated Technologies, Security Risks, and Technical Debt:**</w:t>
      </w:r>
    </w:p>
    <w:p>
      <w:r>
        <w:rPr>
          <w:sz w:val="22"/>
        </w:rPr>
        <w:t>- **Deprecated Technologies:**</w:t>
        <w:br/>
        <w:t xml:space="preserve">  - **Flask-MySQLdb**: While functional, there are more modern alternatives like SQLAlchemy that offer ORM capabilities, enhancing maintainability and scalability.</w:t>
        <w:br/>
        <w:t xml:space="preserve">  - **mysqlclient**: Similar to Flask-MySQLdb, SQLAlchemy or other database adapters (e.g., `pyMySQL`) might offer better compatibility and features.</w:t>
      </w:r>
    </w:p>
    <w:p>
      <w:r>
        <w:rPr>
          <w:sz w:val="22"/>
        </w:rPr>
        <w:t>- **Security Risks:**</w:t>
        <w:br/>
        <w:t xml:space="preserve">  - **Hardcoded Database Credentials**: The `database.py` file contains placeholders for MySQL credentials. If not managed securely, this can lead to credential exposure.</w:t>
        <w:br/>
        <w:t xml:space="preserve">  - **Lack of Input Validation &amp; Sanitization**: The application handles form inputs directly without explicit validation, posing risks like SQL Injection or XSS attacks.</w:t>
        <w:br/>
        <w:t xml:space="preserve">  - **Debug Mode Enabled in Production**: The `app.run(debug=True)` statement can expose sensitive information if deployed in a production environment.</w:t>
      </w:r>
    </w:p>
    <w:p>
      <w:r>
        <w:rPr>
          <w:sz w:val="22"/>
        </w:rPr>
        <w:t>- **Technical Debt:**</w:t>
        <w:br/>
        <w:t xml:space="preserve">  - **Separation of Concerns**: Currently, database operations are tightly coupled with the Flask application context. Introducing an ORM or service layer would enhance modularity.</w:t>
        <w:br/>
        <w:t xml:space="preserve">  - **Scalability**: The application is suitable for small projects but may face challenges scaling due to its monolithic structure.</w:t>
        <w:br/>
        <w:t xml:space="preserve">  - **Testing**: There's no mention of unit or integration tests, indicating potential gaps in test coverage.</w:t>
      </w:r>
    </w:p>
    <w:p>
      <w:r>
        <w:rPr>
          <w:sz w:val="22"/>
        </w:rPr>
        <w:t>---</w:t>
      </w:r>
    </w:p>
    <w:p>
      <w:r>
        <w:rPr>
          <w:sz w:val="22"/>
        </w:rPr>
        <w:t>#### **2. Feasibility Analysis &amp; Metrics**</w:t>
      </w:r>
    </w:p>
    <w:p>
      <w:r>
        <w:rPr>
          <w:sz w:val="22"/>
        </w:rPr>
        <w:t>**Code Complexity:**</w:t>
      </w:r>
    </w:p>
    <w:p>
      <w:r>
        <w:rPr>
          <w:sz w:val="22"/>
        </w:rPr>
        <w:t>- **Cyclomatic Complexity:**</w:t>
        <w:br/>
        <w:t xml:space="preserve">  - The current codebase exhibits low cyclomatic complexity, with straightforward route handlers and database operations. Each function has a single entry and exit point with minimal branching.</w:t>
      </w:r>
    </w:p>
    <w:p>
      <w:r>
        <w:rPr>
          <w:sz w:val="22"/>
        </w:rPr>
        <w:t>- **Maintainability Index:**</w:t>
        <w:br/>
        <w:t xml:space="preserve">  - Given the simplicity of the application, the maintainability index is relatively high. However, the absence of modular design and extensive documentation may hinder long-term maintenance.</w:t>
      </w:r>
    </w:p>
    <w:p>
      <w:r>
        <w:rPr>
          <w:sz w:val="22"/>
        </w:rPr>
        <w:t>**Coupling, Cohesion, Redundancy, and Duplication:**</w:t>
      </w:r>
    </w:p>
    <w:p>
      <w:r>
        <w:rPr>
          <w:sz w:val="22"/>
        </w:rPr>
        <w:t>- **Coupling:**</w:t>
        <w:br/>
        <w:t xml:space="preserve">  - **Tight Coupling**: The database operations are tightly coupled with the Flask app, making it challenging to modify one without affecting the other.</w:t>
      </w:r>
    </w:p>
    <w:p>
      <w:r>
        <w:rPr>
          <w:sz w:val="22"/>
        </w:rPr>
        <w:t>- **Cohesion:**</w:t>
        <w:br/>
        <w:t xml:space="preserve">  - **High Cohesion within Modules**: Each module (e.g., `app.py`, `database.py`) has a clear responsibility, maintaining internal consistency.</w:t>
      </w:r>
    </w:p>
    <w:p>
      <w:r>
        <w:rPr>
          <w:sz w:val="22"/>
        </w:rPr>
        <w:t>- **Redundancy &amp; Duplication:**</w:t>
        <w:br/>
        <w:t xml:space="preserve">  - There's minimal code duplication; however, repetitive use of raw SQL queries can lead to potential redundancies as the project scales.</w:t>
      </w:r>
    </w:p>
    <w:p>
      <w:r>
        <w:rPr>
          <w:sz w:val="22"/>
        </w:rPr>
        <w:t>**Dependency Risks, Outdated Libraries, and Compatibility Issues:**</w:t>
      </w:r>
    </w:p>
    <w:p>
      <w:r>
        <w:rPr>
          <w:sz w:val="22"/>
        </w:rPr>
        <w:t>- **Dependencies:**</w:t>
        <w:br/>
        <w:t xml:space="preserve">  - **Flask 2.1.1**: Stable but evolving; ensure compatibility with FastAPI during migration.</w:t>
        <w:br/>
        <w:t xml:space="preserve">  - **Flask-MySQLdb &amp; mysqlclient**: Potentially outdated; consider migrating to modern alternatives like SQLAlchemy or async-compatible libraries with FastAPI.</w:t>
      </w:r>
    </w:p>
    <w:p>
      <w:r>
        <w:rPr>
          <w:sz w:val="22"/>
        </w:rPr>
        <w:t>- **Compatibility Issues:**</w:t>
        <w:br/>
        <w:t xml:space="preserve">  - Migrating from synchronous Flask to asynchronous FastAPI will require handling asynchronous database operations, which may necessitate changes in the database layer.</w:t>
      </w:r>
    </w:p>
    <w:p>
      <w:r>
        <w:rPr>
          <w:sz w:val="22"/>
        </w:rPr>
        <w:t>**Database Migration Complexity:**</w:t>
      </w:r>
    </w:p>
    <w:p>
      <w:r>
        <w:rPr>
          <w:sz w:val="22"/>
        </w:rPr>
        <w:t>- **Current Setup:**</w:t>
        <w:br/>
        <w:t xml:space="preserve">  - Uses MySQL with direct SQL queries.</w:t>
        <w:br/>
        <w:t xml:space="preserve">  </w:t>
        <w:br/>
        <w:t>- **Potential Changes:**</w:t>
        <w:br/>
        <w:t xml:space="preserve">  - Transitioning to an ORM (e.g., SQLAlchemy) or asynchronous database libraries (e.g., `Databases`, `Tortoise-ORM`) compatible with FastAPI.</w:t>
        <w:br/>
        <w:t xml:space="preserve">  </w:t>
        <w:br/>
        <w:t>- **Complexity Assessment:**</w:t>
        <w:br/>
        <w:t xml:space="preserve">  - Moderate; requires rewriting database interaction code and ensuring data integrity during the transition.</w:t>
      </w:r>
    </w:p>
    <w:p>
      <w:r>
        <w:rPr>
          <w:sz w:val="22"/>
        </w:rPr>
        <w:t>**External Service &amp; API Dependencies:**</w:t>
      </w:r>
    </w:p>
    <w:p>
      <w:r>
        <w:rPr>
          <w:sz w:val="22"/>
        </w:rPr>
        <w:t>- The application currently doesn't integrate with external APIs or services beyond MySQL. However, future enhancements might introduce such dependencies, which should be considered during migration.</w:t>
      </w:r>
    </w:p>
    <w:p>
      <w:r>
        <w:rPr>
          <w:sz w:val="22"/>
        </w:rPr>
        <w:t>**Test Coverage and Gaps:**</w:t>
      </w:r>
    </w:p>
    <w:p>
      <w:r>
        <w:rPr>
          <w:sz w:val="22"/>
        </w:rPr>
        <w:t>- **Current State:**</w:t>
        <w:br/>
        <w:t xml:space="preserve">  - No existing tests are mentioned, indicating a lack of automated test coverage.</w:t>
        <w:br/>
        <w:t xml:space="preserve">  </w:t>
        <w:br/>
        <w:t>- **Gaps Identified:**</w:t>
        <w:br/>
        <w:t xml:space="preserve">  - Absence of unit tests, integration tests, and end-to-end tests. Introducing test suites will be essential to ensure functionality during and after migration.</w:t>
      </w:r>
    </w:p>
    <w:p>
      <w:r>
        <w:rPr>
          <w:sz w:val="22"/>
        </w:rPr>
        <w:t>---</w:t>
      </w:r>
    </w:p>
    <w:p>
      <w:r>
        <w:rPr>
          <w:sz w:val="22"/>
        </w:rPr>
        <w:t>#### **3. Migration Strategy Proposal**</w:t>
      </w:r>
    </w:p>
    <w:p>
      <w:r>
        <w:rPr>
          <w:sz w:val="22"/>
        </w:rPr>
        <w:t>**Step-by-Step AI-Driven Migration Strategy:**</w:t>
      </w:r>
    </w:p>
    <w:p>
      <w:r>
        <w:rPr>
          <w:sz w:val="22"/>
        </w:rPr>
        <w:t>1. **Assessment &amp; Planning:**</w:t>
        <w:br/>
        <w:t xml:space="preserve">   - **AI Agent (Fragmentor)**: Analyze existing code to identify components, dependencies, and potential migration challenges.</w:t>
        <w:br/>
        <w:t xml:space="preserve">   - **Output**: Detailed migration blueprint outlining the necessary changes.</w:t>
      </w:r>
    </w:p>
    <w:p>
      <w:r>
        <w:rPr>
          <w:sz w:val="22"/>
        </w:rPr>
        <w:t>2. **Environment Setup:**</w:t>
        <w:br/>
        <w:t xml:space="preserve">   - **AI Agent (Executor)**: Configure the new development environment with FastAPI, asynchronous database libraries, and necessary tooling.</w:t>
        <w:br/>
        <w:t xml:space="preserve">   - **Output**: Ready-to-use FastAPI project scaffold.</w:t>
      </w:r>
    </w:p>
    <w:p>
      <w:r>
        <w:rPr>
          <w:sz w:val="22"/>
        </w:rPr>
        <w:t>3. **Database Layer Migration:**</w:t>
        <w:br/>
        <w:t xml:space="preserve">   - **AI Agent (Migrator)**: Transition from Flask-MySQLdb to SQLAlchemy or an asynchronous ORM compatible with FastAPI.</w:t>
        <w:br/>
        <w:t xml:space="preserve">   - **Output**: Revised `database.py` with ORM integration.</w:t>
      </w:r>
    </w:p>
    <w:p>
      <w:r>
        <w:rPr>
          <w:sz w:val="22"/>
        </w:rPr>
        <w:t>4. **API Endpoint Conversion:**</w:t>
        <w:br/>
        <w:t xml:space="preserve">   - **AI Agent (Fragmentor &amp; Migrator)**: Convert Flask route handlers to FastAPI endpoints, ensuring asynchronous compatibility.</w:t>
        <w:br/>
        <w:t xml:space="preserve">   - **Output**: Newly structured `main.py` with FastAPI routes.</w:t>
      </w:r>
    </w:p>
    <w:p>
      <w:r>
        <w:rPr>
          <w:sz w:val="22"/>
        </w:rPr>
        <w:t>5. **Frontend Integration:**</w:t>
        <w:br/>
        <w:t xml:space="preserve">   - **AI Agent (Reviewer)**: Update frontend templates if necessary to align with FastAPI's routing and endpoint changes.</w:t>
        <w:br/>
        <w:t xml:space="preserve">   - **Output**: Updated `index.html` and static resources.</w:t>
      </w:r>
    </w:p>
    <w:p>
      <w:r>
        <w:rPr>
          <w:sz w:val="22"/>
        </w:rPr>
        <w:t>6. **Incorporate Best Coding Practices:**</w:t>
        <w:br/>
        <w:t xml:space="preserve">   - **AI Agent (Reviewer)**: Refactor code to adhere to PEP 8 standards, implement dependency injection, and enhance modularity.</w:t>
        <w:br/>
        <w:t xml:space="preserve">   - **Output**: Cleaned and optimized codebase.</w:t>
      </w:r>
    </w:p>
    <w:p>
      <w:r>
        <w:rPr>
          <w:sz w:val="22"/>
        </w:rPr>
        <w:t>7. **Testing Framework Implementation:**</w:t>
        <w:br/>
        <w:t xml:space="preserve">   - **AI Agent (Documentor &amp; Reviewer)**: Set up testing frameworks (e.g., pytest) and generate initial test cases.</w:t>
        <w:br/>
        <w:t xml:space="preserve">   - **Output**: Basic test suites ensuring core functionalities.</w:t>
      </w:r>
    </w:p>
    <w:p>
      <w:r>
        <w:rPr>
          <w:sz w:val="22"/>
        </w:rPr>
        <w:t>8. **Security Enhancements:**</w:t>
        <w:br/>
        <w:t xml:space="preserve">   - **AI Agent (Reviewer)**: Implement security best practices, such as environment variable management for credentials, input validation, and protection against common vulnerabilities.</w:t>
        <w:br/>
        <w:t xml:space="preserve">   - **Output**: Secure and robust application configuration.</w:t>
      </w:r>
    </w:p>
    <w:p>
      <w:r>
        <w:rPr>
          <w:sz w:val="22"/>
        </w:rPr>
        <w:t>9. **Deployment Configuration:**</w:t>
        <w:br/>
        <w:t xml:space="preserve">   - **AI Agent (Executor)**: Configure deployment scripts, Dockerfiles, and CI/CD pipelines compatible with FastAPI.</w:t>
        <w:br/>
        <w:t xml:space="preserve">   - **Output**: Automated deployment setup.</w:t>
      </w:r>
    </w:p>
    <w:p>
      <w:r>
        <w:rPr>
          <w:sz w:val="22"/>
        </w:rPr>
        <w:t>**Chosen Migration Approach: Refactor-Driven Replatforming**</w:t>
      </w:r>
    </w:p>
    <w:p>
      <w:r>
        <w:rPr>
          <w:sz w:val="22"/>
        </w:rPr>
        <w:t>- **Reasoning:**</w:t>
        <w:br/>
        <w:t xml:space="preserve">  - **Refactor**: Modify the existing codebase to align with FastAPI while retaining the core functionalities.</w:t>
        <w:br/>
        <w:t xml:space="preserve">  - **Replatform**: Transition to a new framework (FastAPI) to leverage its performance and modern features.</w:t>
      </w:r>
    </w:p>
    <w:p>
      <w:r>
        <w:rPr>
          <w:sz w:val="22"/>
        </w:rPr>
        <w:t>**Recommended Modern Tech Stacks:**</w:t>
      </w:r>
    </w:p>
    <w:p>
      <w:r>
        <w:rPr>
          <w:sz w:val="22"/>
        </w:rPr>
        <w:t>- **Backend:**</w:t>
        <w:br/>
        <w:t xml:space="preserve">  - **FastAPI**: Modern, high-performance web framework for building APIs with Python 3.9+.</w:t>
        <w:br/>
        <w:t xml:space="preserve">  - **SQLAlchemy 1.4+ or Tortoise-ORM**: For ORM capabilities and database interactions.</w:t>
        <w:br/>
        <w:t xml:space="preserve">  - **Uvicorn**: ASGI server for running FastAPI applications.</w:t>
      </w:r>
    </w:p>
    <w:p>
      <w:r>
        <w:rPr>
          <w:sz w:val="22"/>
        </w:rPr>
        <w:t>- **Frontend:**</w:t>
        <w:br/>
        <w:t xml:space="preserve">  - Remain with **HTML, CSS**, and optionally integrate **JavaScript frameworks** (e.g., React or Vue.js) for enhanced interactivity.</w:t>
      </w:r>
    </w:p>
    <w:p>
      <w:r>
        <w:rPr>
          <w:sz w:val="22"/>
        </w:rPr>
        <w:t>- **Database:**</w:t>
        <w:br/>
        <w:t xml:space="preserve">  - **PostgreSQL**: Consider migrating from MySQL for better compatibility with modern ORMs, though MySQL remains viable.</w:t>
      </w:r>
    </w:p>
    <w:p>
      <w:r>
        <w:rPr>
          <w:sz w:val="22"/>
        </w:rPr>
        <w:t>- **Testing:**</w:t>
        <w:br/>
        <w:t xml:space="preserve">  - **pytest**: For writing and executing test cases.</w:t>
        <w:br/>
        <w:t xml:space="preserve">  - **pytest-asyncio**: For testing asynchronous code.</w:t>
      </w:r>
    </w:p>
    <w:p>
      <w:r>
        <w:rPr>
          <w:sz w:val="22"/>
        </w:rPr>
        <w:t>**Phased Migration Plan:**</w:t>
      </w:r>
    </w:p>
    <w:p>
      <w:r>
        <w:rPr>
          <w:sz w:val="22"/>
        </w:rPr>
        <w:t>1. **Phase 1: Preparation**</w:t>
        <w:br/>
        <w:t xml:space="preserve">   - Set up version control branches.</w:t>
        <w:br/>
        <w:t xml:space="preserve">   - Establish the new FastAPI project structure.</w:t>
        <w:br/>
        <w:t xml:space="preserve">   - Set up the development environment with necessary dependencies.</w:t>
      </w:r>
    </w:p>
    <w:p>
      <w:r>
        <w:rPr>
          <w:sz w:val="22"/>
        </w:rPr>
        <w:t>2. **Phase 2: Backend Migration**</w:t>
        <w:br/>
        <w:t xml:space="preserve">   - Transition database interactions to the new ORM.</w:t>
        <w:br/>
        <w:t xml:space="preserve">   - Convert Flask routes to FastAPI endpoints, ensuring asynchronous operations.</w:t>
        <w:br/>
        <w:t xml:space="preserve">   - Implement environment variable management for sensitive data.</w:t>
      </w:r>
    </w:p>
    <w:p>
      <w:r>
        <w:rPr>
          <w:sz w:val="22"/>
        </w:rPr>
        <w:t>3. **Phase 3: Frontend Adjustments**</w:t>
        <w:br/>
        <w:t xml:space="preserve">   - Update template rendering if required.</w:t>
        <w:br/>
        <w:t xml:space="preserve">   - Ensure static files are correctly served in the FastAPI setup.</w:t>
      </w:r>
    </w:p>
    <w:p>
      <w:r>
        <w:rPr>
          <w:sz w:val="22"/>
        </w:rPr>
        <w:t>4. **Phase 4: Testing and Validation**</w:t>
        <w:br/>
        <w:t xml:space="preserve">   - Develop and run test suites to validate functionalities.</w:t>
        <w:br/>
        <w:t xml:space="preserve">   - Perform code reviews and quality assurance.</w:t>
      </w:r>
    </w:p>
    <w:p>
      <w:r>
        <w:rPr>
          <w:sz w:val="22"/>
        </w:rPr>
        <w:t>5. **Phase 5: Deployment and Monitoring**</w:t>
        <w:br/>
        <w:t xml:space="preserve">   - Configure deployment pipelines.</w:t>
        <w:br/>
        <w:t xml:space="preserve">   - Deploy the migrated application to a staging environment.</w:t>
        <w:br/>
        <w:t xml:space="preserve">   - Monitor for issues and ensure stability before full production rollout.</w:t>
      </w:r>
    </w:p>
    <w:p>
      <w:r>
        <w:rPr>
          <w:sz w:val="22"/>
        </w:rPr>
        <w:t>**Risk Mitigation Strategies:**</w:t>
      </w:r>
    </w:p>
    <w:p>
      <w:r>
        <w:rPr>
          <w:sz w:val="22"/>
        </w:rPr>
        <w:t>- **Automated Testing:** Implement comprehensive test suites to catch issues early.</w:t>
        <w:br/>
        <w:t>- **Incremental Migration:** Migrate components in manageable segments to minimize disruptions.</w:t>
        <w:br/>
        <w:t>- **Continuous Integration (CI):** Use CI pipelines to automate testing and deployment, ensuring consistent quality.</w:t>
      </w:r>
    </w:p>
    <w:p>
      <w:r>
        <w:rPr>
          <w:sz w:val="22"/>
        </w:rPr>
        <w:t>**AI-Based Automation Tools:**</w:t>
      </w:r>
    </w:p>
    <w:p>
      <w:r>
        <w:rPr>
          <w:sz w:val="22"/>
        </w:rPr>
        <w:t>- **GitHub Copilot:** For automated code suggestions during migration.</w:t>
        <w:br/>
        <w:t>- **Tabnine:** AI-powered code completion to enhance developer productivity.</w:t>
        <w:br/>
        <w:t>- **SonarQube with AI Plugins:** For automated code quality and security checks.</w:t>
        <w:br/>
        <w:t>- **FastAPI Code Generators:** Tools like `fastapi-code-generator` to scaffold FastAPI projects based on existing structures.</w:t>
      </w:r>
    </w:p>
    <w:p>
      <w:r>
        <w:rPr>
          <w:sz w:val="22"/>
        </w:rPr>
        <w:t>---</w:t>
      </w:r>
    </w:p>
    <w:p>
      <w:r>
        <w:rPr>
          <w:sz w:val="22"/>
        </w:rPr>
        <w:t>#### **4. Potential Challenges &amp; Risk Mitigation**</w:t>
      </w:r>
    </w:p>
    <w:p>
      <w:r>
        <w:rPr>
          <w:sz w:val="22"/>
        </w:rPr>
        <w:t>**Key Roadblocks for AI Migration Agents:**</w:t>
      </w:r>
    </w:p>
    <w:p>
      <w:r>
        <w:rPr>
          <w:sz w:val="22"/>
        </w:rPr>
        <w:t>1. **Understanding Complex Business Logic:**</w:t>
        <w:br/>
        <w:t xml:space="preserve">   - **Issue:** AI agents might struggle with intricate or non-standard business logic embedded within the code.</w:t>
        <w:br/>
        <w:t xml:space="preserve">   </w:t>
        <w:br/>
        <w:t>2. **Handling Asynchronous Operations:**</w:t>
        <w:br/>
        <w:t xml:space="preserve">   - **Issue:** Transitioning from synchronous Flask routes to asynchronous FastAPI endpoints requires careful handling of `async/await` syntax and dependencies.</w:t>
        <w:br/>
        <w:t xml:space="preserve">   </w:t>
        <w:br/>
        <w:t>3. **Ensuring Data Integrity During ORM Migration:**</w:t>
        <w:br/>
        <w:t xml:space="preserve">   - **Issue:** Translating raw SQL queries to ORM models must preserve data relationships and constraints.</w:t>
        <w:br/>
        <w:t xml:space="preserve">   </w:t>
        <w:br/>
        <w:t>4. **Maintaining Security Standards:**</w:t>
        <w:br/>
        <w:t xml:space="preserve">   - **Issue:** Automated tools might overlook nuanced security practices required during migration.</w:t>
      </w:r>
    </w:p>
    <w:p>
      <w:r>
        <w:rPr>
          <w:sz w:val="22"/>
        </w:rPr>
        <w:t>**AI-Driven Risk Mitigation Solutions:**</w:t>
      </w:r>
    </w:p>
    <w:p>
      <w:r>
        <w:rPr>
          <w:sz w:val="22"/>
        </w:rPr>
        <w:t>1. **Enhanced Code Analysis:**</w:t>
        <w:br/>
        <w:t xml:space="preserve">   - Utilize AI agents with advanced code comprehension capabilities to better understand and translate complex business logic.</w:t>
      </w:r>
    </w:p>
    <w:p>
      <w:r>
        <w:rPr>
          <w:sz w:val="22"/>
        </w:rPr>
        <w:t>2. **Asynchronous Conversion Tools:**</w:t>
        <w:br/>
        <w:t xml:space="preserve">   - Employ specialized AI tools that can identify synchronous code patterns and suggest or implement asynchronous counterparts compatible with FastAPI.</w:t>
      </w:r>
    </w:p>
    <w:p>
      <w:r>
        <w:rPr>
          <w:sz w:val="22"/>
        </w:rPr>
        <w:t>3. **Automated ORM Mapping:**</w:t>
        <w:br/>
        <w:t xml:space="preserve">   - Leverage AI-driven ORM mapping tools that can accurately convert raw SQL operations to ORM methods, ensuring data integrity.</w:t>
      </w:r>
    </w:p>
    <w:p>
      <w:r>
        <w:rPr>
          <w:sz w:val="22"/>
        </w:rPr>
        <w:t>4. **Continuous Security Audits:**</w:t>
        <w:br/>
        <w:t xml:space="preserve">   - Integrate AI-based security scanners (e.g., DeepCode, Snyk) to automatically detect and suggest fixes for security vulnerabilities during migration.</w:t>
      </w:r>
    </w:p>
    <w:p>
      <w:r>
        <w:rPr>
          <w:sz w:val="22"/>
        </w:rPr>
        <w:t>**Areas Requiring Manual Intervention:**</w:t>
      </w:r>
    </w:p>
    <w:p>
      <w:r>
        <w:rPr>
          <w:sz w:val="22"/>
        </w:rPr>
        <w:t>1. **Custom Business Logic Implementation:**</w:t>
        <w:br/>
        <w:t xml:space="preserve">   - Certain bespoke functionalities might require human oversight to ensure accurate translation and optimization.</w:t>
      </w:r>
    </w:p>
    <w:p>
      <w:r>
        <w:rPr>
          <w:sz w:val="22"/>
        </w:rPr>
        <w:t>2. **Complex Security Implementations:**</w:t>
        <w:br/>
        <w:t xml:space="preserve">   - Defining and implementing advanced security measures, such as OAuth integrations or custom authentication flows, may necessitate manual coding.</w:t>
      </w:r>
    </w:p>
    <w:p>
      <w:r>
        <w:rPr>
          <w:sz w:val="22"/>
        </w:rPr>
        <w:t>3. **User Experience Enhancements:**</w:t>
        <w:br/>
        <w:t xml:space="preserve">   - Refining frontend interactions and ensuring seamless user experience post-migration might benefit from human creativity and intuition.</w:t>
      </w:r>
    </w:p>
    <w:p>
      <w:r>
        <w:rPr>
          <w:sz w:val="22"/>
        </w:rPr>
        <w:t>---</w:t>
      </w:r>
    </w:p>
    <w:p>
      <w:r>
        <w:rPr>
          <w:sz w:val="22"/>
        </w:rPr>
        <w:t>#### **5. Estimated Effort &amp; Resources**</w:t>
      </w:r>
    </w:p>
    <w:p>
      <w:r>
        <w:rPr>
          <w:sz w:val="22"/>
        </w:rPr>
        <w:t>**Time and Cost Estimates:**</w:t>
      </w:r>
    </w:p>
    <w:p>
      <w:r>
        <w:rPr>
          <w:sz w:val="22"/>
        </w:rPr>
        <w:t>- **Total Estimated Time:** 6-8 weeks</w:t>
        <w:br/>
        <w:t xml:space="preserve">  - **Phase 1: Preparation** - 1 week</w:t>
        <w:br/>
        <w:t xml:space="preserve">  - **Phase 2: Backend Migration** - 2 weeks</w:t>
        <w:br/>
        <w:t xml:space="preserve">  - **Phase 3: Frontend Adjustments** - 1 week</w:t>
        <w:br/>
        <w:t xml:space="preserve">  - **Phase 4: Testing and Validation** - 1.5 weeks</w:t>
        <w:br/>
        <w:t xml:space="preserve">  - **Phase 5: Deployment and Monitoring** - 0.5 weeks</w:t>
        <w:br/>
        <w:t xml:space="preserve">  - **Buffer for Unforeseen Issues** - 1 week</w:t>
      </w:r>
    </w:p>
    <w:p>
      <w:r>
        <w:rPr>
          <w:sz w:val="22"/>
        </w:rPr>
        <w:t xml:space="preserve">- **Estimated Cost:** </w:t>
        <w:br/>
        <w:t xml:space="preserve">  - **AI Tool Subscriptions:** ~$500/month</w:t>
        <w:br/>
        <w:t xml:space="preserve">  - **Cloud Services (if applicable):** ~$100/month</w:t>
        <w:br/>
        <w:t xml:space="preserve">  - **Miscellaneous Expenses:** ~$200</w:t>
        <w:br/>
        <w:t xml:space="preserve">  - **Total Estimated Cost:** ~$800</w:t>
      </w:r>
    </w:p>
    <w:p>
      <w:r>
        <w:rPr>
          <w:sz w:val="22"/>
        </w:rPr>
        <w:t>**AI Agent Roles and Responsibilities:**</w:t>
      </w:r>
    </w:p>
    <w:p>
      <w:r>
        <w:rPr>
          <w:sz w:val="22"/>
        </w:rPr>
        <w:t>1. **Fragmentor:**</w:t>
        <w:br/>
        <w:t xml:space="preserve">   - **Role:** Decompose the existing codebase into modular components for targeted migration.</w:t>
        <w:br/>
        <w:t xml:space="preserve">   - **Tasks:** Identify and extract independent modules, dependencies, and services.</w:t>
      </w:r>
    </w:p>
    <w:p>
      <w:r>
        <w:rPr>
          <w:sz w:val="22"/>
        </w:rPr>
        <w:t>2. **Migrator:**</w:t>
        <w:br/>
        <w:t xml:space="preserve">   - **Role:** Execute the actual migration of code segments from Flask to FastAPI.</w:t>
        <w:br/>
        <w:t xml:space="preserve">   - **Tasks:** Convert route handlers, database interactions, and integrate new frameworks.</w:t>
      </w:r>
    </w:p>
    <w:p>
      <w:r>
        <w:rPr>
          <w:sz w:val="22"/>
        </w:rPr>
        <w:t>3. **Reviewer:**</w:t>
        <w:br/>
        <w:t xml:space="preserve">   - **Role:** Ensure code quality, adherence to best practices, and validate migrated components.</w:t>
        <w:br/>
        <w:t xml:space="preserve">   - **Tasks:** Conduct automated code reviews, enforce coding standards, and perform security assessments.</w:t>
      </w:r>
    </w:p>
    <w:p>
      <w:r>
        <w:rPr>
          <w:sz w:val="22"/>
        </w:rPr>
        <w:t>4. **Executor:**</w:t>
        <w:br/>
        <w:t xml:space="preserve">   - **Role:** Manage deployment processes and automate build pipelines.</w:t>
        <w:br/>
        <w:t xml:space="preserve">   - **Tasks:** Set up CI/CD pipelines, configure servers, and oversee deployment operations.</w:t>
      </w:r>
    </w:p>
    <w:p>
      <w:r>
        <w:rPr>
          <w:sz w:val="22"/>
        </w:rPr>
        <w:t>5. **Documentor:**</w:t>
        <w:br/>
        <w:t xml:space="preserve">   - **Role:** Maintain comprehensive documentation throughout the migration process.</w:t>
        <w:br/>
        <w:t xml:space="preserve">   - **Tasks:** Generate migration reports, update README files, and document new code structures.</w:t>
      </w:r>
    </w:p>
    <w:p>
      <w:r>
        <w:rPr>
          <w:sz w:val="22"/>
        </w:rPr>
        <w:t>**Expertise Required to Fine-Tune the Migration Process:**</w:t>
      </w:r>
    </w:p>
    <w:p>
      <w:r>
        <w:rPr>
          <w:sz w:val="22"/>
        </w:rPr>
        <w:t>- **AI &amp; Machine Learning Specialists:**</w:t>
        <w:br/>
        <w:t xml:space="preserve">  - To optimize AI agents for accurate code translation and to handle complex migration scenarios.</w:t>
      </w:r>
    </w:p>
    <w:p>
      <w:r>
        <w:rPr>
          <w:sz w:val="22"/>
        </w:rPr>
        <w:t>- **Backend Developers with FastAPI Experience:**</w:t>
        <w:br/>
        <w:t xml:space="preserve">  - To oversee the migration, implement best practices, and handle areas requiring manual intervention.</w:t>
      </w:r>
    </w:p>
    <w:p>
      <w:r>
        <w:rPr>
          <w:sz w:val="22"/>
        </w:rPr>
        <w:t>- **Database Administrators:**</w:t>
        <w:br/>
        <w:t xml:space="preserve">  - For managing ORM transitions, ensuring data integrity, and optimizing database performance.</w:t>
      </w:r>
    </w:p>
    <w:p>
      <w:r>
        <w:rPr>
          <w:sz w:val="22"/>
        </w:rPr>
        <w:t>- **Security Experts:**</w:t>
        <w:br/>
        <w:t xml:space="preserve">  - To audit the migrated codebase and implement robust security measures.</w:t>
      </w:r>
    </w:p>
    <w:p>
      <w:r>
        <w:rPr>
          <w:sz w:val="22"/>
        </w:rPr>
        <w:t>- **QA/Test Engineers:**</w:t>
        <w:br/>
        <w:t xml:space="preserve">  - To develop and execute comprehensive test suites, ensuring functionality and performance.</w:t>
      </w:r>
    </w:p>
    <w:p>
      <w:r>
        <w:rPr>
          <w:sz w:val="22"/>
        </w:rPr>
        <w:t>- **DevOps Engineers:**</w:t>
        <w:br/>
        <w:t xml:space="preserve">  - To set up and manage deployment pipelines, ensuring smooth transitions from development to production environments.</w:t>
      </w:r>
    </w:p>
    <w:p>
      <w:r>
        <w:rPr>
          <w:sz w:val="22"/>
        </w:rPr>
        <w:t>**AI Agent Workload Distribution:**</w:t>
      </w:r>
    </w:p>
    <w:p>
      <w:r>
        <w:rPr>
          <w:sz w:val="22"/>
        </w:rPr>
        <w:t>- **Fragmentor:** Initial heavy workload during assessment and modular decomposition.</w:t>
        <w:br/>
        <w:t>- **Migrator:** Sustained effort during active migration phases.</w:t>
        <w:br/>
        <w:t>- **Reviewer:** Continuous monitoring with peak activity during code translation stages.</w:t>
        <w:br/>
        <w:t>- **Executor:** Intense during deployment setup and CI/CD pipeline configurations.</w:t>
        <w:br/>
        <w:t>- **Documentor:** Ongoing documentation with increased activity post major migration milestones.</w:t>
      </w:r>
    </w:p>
    <w:p>
      <w:r>
        <w:rPr>
          <w:sz w:val="22"/>
        </w:rPr>
        <w:t>---</w:t>
      </w:r>
    </w:p>
    <w:p>
      <w:r>
        <w:rPr>
          <w:sz w:val="22"/>
        </w:rPr>
        <w:t>### **Conclusion**</w:t>
      </w:r>
    </w:p>
    <w:p>
      <w:r>
        <w:rPr>
          <w:sz w:val="22"/>
        </w:rPr>
        <w:t>Migrating the **Neeti-Kurulkar Feedback System** from Flask to FastAPI presents an opportunity to enhance performance, scalability, and maintainability. Leveraging AI-driven migration agents can streamline the process, mitigate risks, and ensure adherence to best coding practices. By following a structured, phased approach and addressing potential challenges proactively, the migration can be executed efficiently, positioning the application for future growth and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