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BBE" w:rsidRPr="00FA71A1" w:rsidRDefault="00FA71A1" w:rsidP="00FA71A1">
      <w:pPr>
        <w:jc w:val="center"/>
        <w:rPr>
          <w:rFonts w:ascii="Times New Roman" w:hAnsi="Times New Roman" w:cs="Times New Roman"/>
          <w:sz w:val="48"/>
          <w:szCs w:val="24"/>
        </w:rPr>
      </w:pPr>
      <w:r w:rsidRPr="00FA71A1">
        <w:rPr>
          <w:rFonts w:ascii="Times New Roman" w:hAnsi="Times New Roman" w:cs="Times New Roman"/>
          <w:sz w:val="48"/>
          <w:szCs w:val="24"/>
        </w:rPr>
        <w:t>Вопросы – ответы</w:t>
      </w:r>
    </w:p>
    <w:p w:rsidR="00871BBE" w:rsidRPr="00424127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424127">
        <w:rPr>
          <w:rFonts w:ascii="Times New Roman" w:hAnsi="Times New Roman" w:cs="Times New Roman"/>
          <w:sz w:val="24"/>
          <w:szCs w:val="24"/>
        </w:rPr>
        <w:t>Вопрос: Свами, я чувствую, что моя вера в Бога и Дхарму слаба, несмотря на годы изучения и практики, скажите, как можно укрепить веру на духовном пути?</w:t>
      </w:r>
    </w:p>
    <w:p w:rsidR="00871BBE" w:rsidRPr="00424127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424127">
        <w:rPr>
          <w:rFonts w:ascii="Times New Roman" w:hAnsi="Times New Roman" w:cs="Times New Roman"/>
          <w:sz w:val="24"/>
          <w:szCs w:val="24"/>
        </w:rPr>
        <w:t xml:space="preserve">Ответ: Сева, </w:t>
      </w:r>
      <w:proofErr w:type="spellStart"/>
      <w:r w:rsidRPr="00424127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4241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4127">
        <w:rPr>
          <w:rFonts w:ascii="Times New Roman" w:hAnsi="Times New Roman" w:cs="Times New Roman"/>
          <w:sz w:val="24"/>
          <w:szCs w:val="24"/>
        </w:rPr>
        <w:t>Свадхьяя</w:t>
      </w:r>
      <w:proofErr w:type="spellEnd"/>
      <w:r w:rsidR="00FA71A1" w:rsidRPr="00424127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27">
        <w:rPr>
          <w:rFonts w:ascii="Times New Roman" w:hAnsi="Times New Roman" w:cs="Times New Roman"/>
          <w:sz w:val="24"/>
          <w:szCs w:val="24"/>
        </w:rPr>
        <w:t>служение, дух служения трем драгоценным вещам</w:t>
      </w:r>
      <w:r w:rsidR="00FA71A1" w:rsidRPr="00424127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27">
        <w:rPr>
          <w:rFonts w:ascii="Times New Roman" w:hAnsi="Times New Roman" w:cs="Times New Roman"/>
          <w:sz w:val="24"/>
          <w:szCs w:val="24"/>
        </w:rPr>
        <w:t>Богу, Дхарме, садху с самоотдачей, а также ежедневная практика и обучение.</w:t>
      </w:r>
    </w:p>
    <w:p w:rsidR="00871BBE" w:rsidRPr="00424127" w:rsidRDefault="00871BBE" w:rsidP="00871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4127">
        <w:rPr>
          <w:rFonts w:ascii="Times New Roman" w:hAnsi="Times New Roman" w:cs="Times New Roman"/>
          <w:sz w:val="24"/>
          <w:szCs w:val="24"/>
        </w:rPr>
        <w:t>Вот</w:t>
      </w:r>
      <w:proofErr w:type="spellEnd"/>
      <w:r w:rsidRPr="00424127">
        <w:rPr>
          <w:rFonts w:ascii="Times New Roman" w:hAnsi="Times New Roman" w:cs="Times New Roman"/>
          <w:sz w:val="24"/>
          <w:szCs w:val="24"/>
        </w:rPr>
        <w:t xml:space="preserve"> секрет обретения веры. Поговорим сначала о севе.</w:t>
      </w:r>
      <w:bookmarkStart w:id="0" w:name="_GoBack"/>
      <w:bookmarkEnd w:id="0"/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</w:p>
    <w:p w:rsidR="00871BBE" w:rsidRPr="00FA71A1" w:rsidRDefault="00871BBE" w:rsidP="00FA71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71A1">
        <w:rPr>
          <w:rFonts w:ascii="Times New Roman" w:hAnsi="Times New Roman" w:cs="Times New Roman"/>
          <w:b/>
          <w:sz w:val="24"/>
          <w:szCs w:val="24"/>
        </w:rPr>
        <w:t>Сева</w:t>
      </w:r>
      <w:proofErr w:type="spellEnd"/>
      <w:r w:rsidRPr="00FA71A1">
        <w:rPr>
          <w:rFonts w:ascii="Times New Roman" w:hAnsi="Times New Roman" w:cs="Times New Roman"/>
          <w:b/>
          <w:sz w:val="24"/>
          <w:szCs w:val="24"/>
        </w:rPr>
        <w:t xml:space="preserve"> (служение)</w:t>
      </w:r>
    </w:p>
    <w:p w:rsidR="00871BBE" w:rsidRPr="0058000A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>Служение есть осознанное проведение божественной воли, исполнение ее как своего долга.</w:t>
      </w:r>
      <w:r w:rsidR="00FA71A1" w:rsidRPr="00FA71A1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Когда вы пустой и чистый проводник воли и мудрости Бога, Дхармы и святых.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Каждое живое существо чему-то или кому-то служит.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Это вечная природа души (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дживы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>).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Вопрос только чему или кому кто служит?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Мы не можем выбирать, служить нам или нет.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Это не обсуждается. Так устроено мироздание.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Каждый человек подобен клетке огромного тела мироздания.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Задача клеток на уровне тела</w:t>
      </w:r>
      <w:r w:rsidR="00FA71A1" w:rsidRPr="00FA71A1">
        <w:rPr>
          <w:rFonts w:ascii="Times New Roman" w:hAnsi="Times New Roman" w:cs="Times New Roman"/>
          <w:sz w:val="24"/>
          <w:szCs w:val="24"/>
        </w:rPr>
        <w:t xml:space="preserve"> – </w:t>
      </w:r>
      <w:r w:rsidRPr="00FA71A1">
        <w:rPr>
          <w:rFonts w:ascii="Times New Roman" w:hAnsi="Times New Roman" w:cs="Times New Roman"/>
          <w:sz w:val="24"/>
          <w:szCs w:val="24"/>
        </w:rPr>
        <w:t xml:space="preserve">проводить светоносную энергию, идущую из центра, Атмана в виде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праны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 и перераспределять ее по всему телу.</w:t>
      </w:r>
      <w:r w:rsidR="0058000A" w:rsidRPr="005800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>То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же и с душой на уровне вселенной.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Но у нас есть свобода воли</w:t>
      </w:r>
      <w:r w:rsidR="00FA71A1" w:rsidRPr="00FA71A1">
        <w:rPr>
          <w:rFonts w:ascii="Times New Roman" w:hAnsi="Times New Roman" w:cs="Times New Roman"/>
          <w:sz w:val="24"/>
          <w:szCs w:val="24"/>
        </w:rPr>
        <w:t xml:space="preserve"> – </w:t>
      </w:r>
      <w:r w:rsidRPr="00FA71A1">
        <w:rPr>
          <w:rFonts w:ascii="Times New Roman" w:hAnsi="Times New Roman" w:cs="Times New Roman"/>
          <w:sz w:val="24"/>
          <w:szCs w:val="24"/>
        </w:rPr>
        <w:t>чему или кому именно служить.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Именно из-за того, что разные души служат разным энергиям, есть разные миры</w:t>
      </w:r>
      <w:r w:rsidR="00FA71A1" w:rsidRPr="00FA71A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ады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, духи, асуры, предки,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, небеса,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раи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 богов и т. д.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 xml:space="preserve">Проанализируйте: чему, каким целям и идеалам вы служите? Вы служите Богу, Дхарме, садху, магическому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эгрегору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, социальному </w:t>
      </w:r>
      <w:proofErr w:type="spellStart"/>
      <w:r w:rsidRPr="00FA71A1">
        <w:rPr>
          <w:rFonts w:ascii="Times New Roman" w:hAnsi="Times New Roman" w:cs="Times New Roman"/>
          <w:sz w:val="24"/>
          <w:szCs w:val="24"/>
        </w:rPr>
        <w:t>эгрегору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>, боссу на фирме, семье, партии, нации, идеологии, своим желаниям, химерам ума, любовнице, своей собаке?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Чьи энергии проводите?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На какие силы работаете?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Во что вкладываете силы, свое время и энергию?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Кому и чему вы служите?</w:t>
      </w:r>
      <w:r w:rsidR="00825E2D" w:rsidRP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В этом все дело.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>Каждая энергия, которой мы служим, дает свои уникальные благословения и со временем становится нашей судьбой, нашим будущим миром, нашим будущим телом и окружением.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 xml:space="preserve">Если вы большую часть времени служите материальному миру, желаниям эго, а Богу и Дхарме не служите, то веры не будет. Невозможно верить в одно, а служить другому, это </w:t>
      </w:r>
      <w:r w:rsidR="00825E2D" w:rsidRPr="00FA71A1">
        <w:rPr>
          <w:rFonts w:ascii="Times New Roman" w:hAnsi="Times New Roman" w:cs="Times New Roman"/>
          <w:sz w:val="24"/>
          <w:szCs w:val="24"/>
        </w:rPr>
        <w:t>будет</w:t>
      </w:r>
      <w:r w:rsidR="00825E2D" w:rsidRPr="00FA71A1">
        <w:rPr>
          <w:rFonts w:ascii="Times New Roman" w:hAnsi="Times New Roman" w:cs="Times New Roman"/>
          <w:sz w:val="24"/>
          <w:szCs w:val="24"/>
        </w:rPr>
        <w:t xml:space="preserve"> </w:t>
      </w:r>
      <w:r w:rsidR="00825E2D" w:rsidRPr="00FA71A1">
        <w:rPr>
          <w:rFonts w:ascii="Times New Roman" w:hAnsi="Times New Roman" w:cs="Times New Roman"/>
          <w:sz w:val="24"/>
          <w:szCs w:val="24"/>
        </w:rPr>
        <w:t xml:space="preserve">просто </w:t>
      </w:r>
      <w:r w:rsidRPr="00FA71A1">
        <w:rPr>
          <w:rFonts w:ascii="Times New Roman" w:hAnsi="Times New Roman" w:cs="Times New Roman"/>
          <w:sz w:val="24"/>
          <w:szCs w:val="24"/>
        </w:rPr>
        <w:t>противоречие</w:t>
      </w:r>
      <w:r w:rsidR="00825E2D">
        <w:rPr>
          <w:rFonts w:ascii="Times New Roman" w:hAnsi="Times New Roman" w:cs="Times New Roman"/>
          <w:sz w:val="24"/>
          <w:szCs w:val="24"/>
        </w:rPr>
        <w:t>м</w:t>
      </w:r>
      <w:r w:rsidRPr="00FA71A1">
        <w:rPr>
          <w:rFonts w:ascii="Times New Roman" w:hAnsi="Times New Roman" w:cs="Times New Roman"/>
          <w:sz w:val="24"/>
          <w:szCs w:val="24"/>
        </w:rPr>
        <w:t>.</w:t>
      </w:r>
      <w:r w:rsid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Это все равно, что говорить своему ребенку, что ты его сильно любишь, а конфеты и игрушки покупать другому ребенку. Мы верим в то, чему отдаем свою энергию.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A1">
        <w:rPr>
          <w:rFonts w:ascii="Times New Roman" w:hAnsi="Times New Roman" w:cs="Times New Roman"/>
          <w:sz w:val="24"/>
          <w:szCs w:val="24"/>
        </w:rPr>
        <w:t>Христос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 говорил: </w:t>
      </w:r>
      <w:r w:rsidR="00424127">
        <w:rPr>
          <w:rFonts w:ascii="Times New Roman" w:hAnsi="Times New Roman" w:cs="Times New Roman"/>
          <w:sz w:val="24"/>
          <w:szCs w:val="24"/>
        </w:rPr>
        <w:t>«</w:t>
      </w:r>
      <w:r w:rsidRPr="00FA71A1">
        <w:rPr>
          <w:rFonts w:ascii="Times New Roman" w:hAnsi="Times New Roman" w:cs="Times New Roman"/>
          <w:sz w:val="24"/>
          <w:szCs w:val="24"/>
        </w:rPr>
        <w:t>Где богатство ваше, там и сердце ваше</w:t>
      </w:r>
      <w:r w:rsidR="00424127">
        <w:rPr>
          <w:rFonts w:ascii="Times New Roman" w:hAnsi="Times New Roman" w:cs="Times New Roman"/>
          <w:sz w:val="24"/>
          <w:szCs w:val="24"/>
        </w:rPr>
        <w:t>»</w:t>
      </w:r>
      <w:r w:rsidRPr="00FA71A1">
        <w:rPr>
          <w:rFonts w:ascii="Times New Roman" w:hAnsi="Times New Roman" w:cs="Times New Roman"/>
          <w:sz w:val="24"/>
          <w:szCs w:val="24"/>
        </w:rPr>
        <w:t>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Не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 xml:space="preserve"> слова здесь показатель, а вложенная энергия либо время, либо усилия и действия, либо средства, т.е. реальные дела, поступки, то, что имеет реальную энергию, то, что ценно для вас.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Вопрос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>: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r w:rsidRPr="00FA71A1">
        <w:rPr>
          <w:rFonts w:ascii="Times New Roman" w:hAnsi="Times New Roman" w:cs="Times New Roman"/>
          <w:sz w:val="24"/>
          <w:szCs w:val="24"/>
        </w:rPr>
        <w:t>Но чтобы делать севу с самоотдачей, надо уже иметь веру. А чтобы иметь веру, надо воспитывать в себе дух севы и делать севу. Это замкнутый круг какой-то получается.</w:t>
      </w: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</w:p>
    <w:p w:rsidR="00871BBE" w:rsidRPr="00FA71A1" w:rsidRDefault="00871BBE" w:rsidP="00871B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1A1">
        <w:rPr>
          <w:rFonts w:ascii="Times New Roman" w:hAnsi="Times New Roman" w:cs="Times New Roman"/>
          <w:sz w:val="24"/>
          <w:szCs w:val="24"/>
        </w:rPr>
        <w:t>Ответ</w:t>
      </w:r>
      <w:proofErr w:type="spellEnd"/>
      <w:r w:rsidRPr="00FA71A1">
        <w:rPr>
          <w:rFonts w:ascii="Times New Roman" w:hAnsi="Times New Roman" w:cs="Times New Roman"/>
          <w:sz w:val="24"/>
          <w:szCs w:val="24"/>
        </w:rPr>
        <w:t>: Все дело в том, что мы не можем развить веру своими силами, какими-то методами.</w:t>
      </w:r>
      <w:r w:rsid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Даже если мы разовьем ее, это будет не вера, а псевдо-вера, что-то поверхностное, от ума.</w:t>
      </w:r>
      <w:r w:rsid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Вера</w:t>
      </w:r>
      <w:r w:rsidR="00FA71A1" w:rsidRPr="00FA71A1">
        <w:rPr>
          <w:rFonts w:ascii="Times New Roman" w:hAnsi="Times New Roman" w:cs="Times New Roman"/>
          <w:sz w:val="24"/>
          <w:szCs w:val="24"/>
        </w:rPr>
        <w:t xml:space="preserve"> – </w:t>
      </w:r>
      <w:r w:rsidRPr="00FA71A1">
        <w:rPr>
          <w:rFonts w:ascii="Times New Roman" w:hAnsi="Times New Roman" w:cs="Times New Roman"/>
          <w:sz w:val="24"/>
          <w:szCs w:val="24"/>
        </w:rPr>
        <w:t>не явление этого мира, это трансцендентное явление, это благословение, милость Бога, его божественный дар.</w:t>
      </w:r>
      <w:r w:rsid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Она пробуждается в очищенном сердце спонтанно и естественно. Она приходит свыше как дар.</w:t>
      </w:r>
      <w:r w:rsidR="00825E2D">
        <w:rPr>
          <w:rFonts w:ascii="Times New Roman" w:hAnsi="Times New Roman" w:cs="Times New Roman"/>
          <w:sz w:val="24"/>
          <w:szCs w:val="24"/>
        </w:rPr>
        <w:t xml:space="preserve"> </w:t>
      </w:r>
      <w:r w:rsidRPr="00FA71A1">
        <w:rPr>
          <w:rFonts w:ascii="Times New Roman" w:hAnsi="Times New Roman" w:cs="Times New Roman"/>
          <w:sz w:val="24"/>
          <w:szCs w:val="24"/>
        </w:rPr>
        <w:t>Но в наших силах с помощью севы развивать самоотдачу, устремленность, смирение, преданность, очищать себя, делать свой сосуд пустым и освобождать себя от эгоизма, и призывать благословение веры.</w:t>
      </w:r>
    </w:p>
    <w:p w:rsidR="00871BBE" w:rsidRPr="00825E2D" w:rsidRDefault="00871BBE" w:rsidP="00825E2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825E2D">
        <w:rPr>
          <w:rFonts w:ascii="Times New Roman" w:hAnsi="Times New Roman" w:cs="Times New Roman"/>
          <w:i/>
          <w:sz w:val="24"/>
          <w:szCs w:val="24"/>
        </w:rPr>
        <w:t xml:space="preserve">По материалам </w:t>
      </w:r>
      <w:proofErr w:type="spellStart"/>
      <w:r w:rsidRPr="00825E2D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825E2D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87EDB" w:rsidRPr="00825E2D" w:rsidRDefault="00871BBE" w:rsidP="00825E2D">
      <w:pPr>
        <w:jc w:val="right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825E2D">
        <w:rPr>
          <w:rFonts w:ascii="Times New Roman" w:hAnsi="Times New Roman" w:cs="Times New Roman"/>
          <w:i/>
          <w:sz w:val="24"/>
          <w:szCs w:val="24"/>
        </w:rPr>
        <w:t>Шри</w:t>
      </w:r>
      <w:proofErr w:type="spellEnd"/>
      <w:r w:rsidRPr="00825E2D">
        <w:rPr>
          <w:rFonts w:ascii="Times New Roman" w:hAnsi="Times New Roman" w:cs="Times New Roman"/>
          <w:i/>
          <w:sz w:val="24"/>
          <w:szCs w:val="24"/>
        </w:rPr>
        <w:t xml:space="preserve"> Свами </w:t>
      </w:r>
      <w:proofErr w:type="spellStart"/>
      <w:r w:rsidRPr="00825E2D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825E2D">
        <w:rPr>
          <w:rFonts w:ascii="Times New Roman" w:hAnsi="Times New Roman" w:cs="Times New Roman"/>
          <w:i/>
          <w:sz w:val="24"/>
          <w:szCs w:val="24"/>
        </w:rPr>
        <w:t xml:space="preserve"> Гири</w:t>
      </w:r>
    </w:p>
    <w:sectPr w:rsidR="00E87EDB" w:rsidRPr="00825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BBE"/>
    <w:rsid w:val="00424127"/>
    <w:rsid w:val="0058000A"/>
    <w:rsid w:val="00825E2D"/>
    <w:rsid w:val="00871BBE"/>
    <w:rsid w:val="00E87EDB"/>
    <w:rsid w:val="00FA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83E7A-A328-4F13-8C9B-59E8955C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4</cp:revision>
  <dcterms:created xsi:type="dcterms:W3CDTF">2016-01-19T02:02:00Z</dcterms:created>
  <dcterms:modified xsi:type="dcterms:W3CDTF">2016-01-20T02:04:00Z</dcterms:modified>
</cp:coreProperties>
</file>