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7F" w:rsidRPr="000C6D01" w:rsidRDefault="000C6D01" w:rsidP="000C6D01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0C6D01">
        <w:rPr>
          <w:rFonts w:ascii="Times New Roman" w:hAnsi="Times New Roman" w:cs="Times New Roman"/>
          <w:sz w:val="48"/>
          <w:szCs w:val="24"/>
        </w:rPr>
        <w:t>Путь садху ведической традиции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Каков путь садху?</w:t>
      </w:r>
      <w:r w:rsidR="000C6D01" w:rsidRPr="000C6D01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>Что он в себя включает?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1. </w:t>
      </w:r>
      <w:r w:rsidR="000C6D01" w:rsidRPr="000C6D01">
        <w:rPr>
          <w:rFonts w:ascii="Times New Roman" w:hAnsi="Times New Roman" w:cs="Times New Roman"/>
          <w:b/>
          <w:sz w:val="24"/>
          <w:szCs w:val="24"/>
        </w:rPr>
        <w:t>Наставления</w:t>
      </w:r>
      <w:r w:rsidR="000C6D01" w:rsidRPr="000C6D01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>от духовного учителя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сатсанг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упадеша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Духовная жизнь начинается с получения знаний, наставлений от духовного старшего существа, духовного авторитета.</w:t>
      </w:r>
      <w:r w:rsidR="000C6D01" w:rsidRPr="000C6D01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 xml:space="preserve">Такими существами является множество существ </w:t>
      </w:r>
      <w:r w:rsidR="000C6D01">
        <w:rPr>
          <w:rFonts w:ascii="Times New Roman" w:hAnsi="Times New Roman" w:cs="Times New Roman"/>
          <w:sz w:val="24"/>
          <w:szCs w:val="24"/>
        </w:rPr>
        <w:t>–</w:t>
      </w:r>
      <w:r w:rsidRPr="000C6D01">
        <w:rPr>
          <w:rFonts w:ascii="Times New Roman" w:hAnsi="Times New Roman" w:cs="Times New Roman"/>
          <w:sz w:val="24"/>
          <w:szCs w:val="24"/>
        </w:rPr>
        <w:t xml:space="preserve"> боги,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видьядхары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, но поскольку мы не можем видеть богов,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риши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, то мы должны получать знания от тех, кто нам более доступен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от учителей</w:t>
      </w:r>
      <w:r w:rsidR="000C6D01">
        <w:rPr>
          <w:rFonts w:ascii="Times New Roman" w:hAnsi="Times New Roman" w:cs="Times New Roman"/>
          <w:sz w:val="24"/>
          <w:szCs w:val="24"/>
        </w:rPr>
        <w:t>-</w:t>
      </w:r>
      <w:r w:rsidRPr="000C6D01">
        <w:rPr>
          <w:rFonts w:ascii="Times New Roman" w:hAnsi="Times New Roman" w:cs="Times New Roman"/>
          <w:sz w:val="24"/>
          <w:szCs w:val="24"/>
        </w:rPr>
        <w:t>людей, наделенных состраданием, мудростью и благословениями.</w:t>
      </w:r>
    </w:p>
    <w:p w:rsidR="000C6D01" w:rsidRDefault="000C6D01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Если требуется прояснить суть Дхармы, ему надлежит задавать вопросы своему гуру,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ачарье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маханту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мандалешвару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дада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-гуру, другим опытным и старшим по духовному возрасту садху-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гурубхаям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учтиво, со смирением, но не боязливо или подобострастно, используя должные обращения ––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прабху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прабхуджи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махарадж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r w:rsidRPr="000C6D01">
        <w:rPr>
          <w:rFonts w:ascii="Times New Roman" w:hAnsi="Times New Roman" w:cs="Times New Roman"/>
          <w:i/>
          <w:sz w:val="24"/>
          <w:szCs w:val="24"/>
        </w:rPr>
        <w:t>баба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бабаджи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r w:rsidRPr="000C6D01">
        <w:rPr>
          <w:rFonts w:ascii="Times New Roman" w:hAnsi="Times New Roman" w:cs="Times New Roman"/>
          <w:i/>
          <w:sz w:val="24"/>
          <w:szCs w:val="24"/>
        </w:rPr>
        <w:t>свами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свамиджи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свамини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r w:rsidRPr="000C6D01">
        <w:rPr>
          <w:rFonts w:ascii="Times New Roman" w:hAnsi="Times New Roman" w:cs="Times New Roman"/>
          <w:i/>
          <w:sz w:val="24"/>
          <w:szCs w:val="24"/>
        </w:rPr>
        <w:t>гуру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гурудев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гуруджи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матаджи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>, и делая приветственные жесты и поклоны при встрече.</w:t>
      </w:r>
    </w:p>
    <w:p w:rsidR="00E0447F" w:rsidRPr="000C6D01" w:rsidRDefault="00E0447F" w:rsidP="000C6D01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(здесь и далее цитируется текст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Свами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Гири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«Садху</w:t>
      </w:r>
      <w:r w:rsidRPr="000C6D0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="000C6D01" w:rsidRPr="000C6D01">
        <w:rPr>
          <w:rFonts w:ascii="Times New Roman" w:hAnsi="Times New Roman" w:cs="Times New Roman"/>
          <w:i/>
          <w:sz w:val="24"/>
          <w:szCs w:val="24"/>
        </w:rPr>
        <w:t>у</w:t>
      </w:r>
      <w:r w:rsidRPr="000C6D01">
        <w:rPr>
          <w:rFonts w:ascii="Times New Roman" w:hAnsi="Times New Roman" w:cs="Times New Roman"/>
          <w:i/>
          <w:sz w:val="24"/>
          <w:szCs w:val="24"/>
        </w:rPr>
        <w:t>падеша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2. </w:t>
      </w:r>
      <w:r w:rsidR="000C6D01" w:rsidRPr="000C6D01">
        <w:rPr>
          <w:rFonts w:ascii="Times New Roman" w:hAnsi="Times New Roman" w:cs="Times New Roman"/>
          <w:b/>
          <w:sz w:val="24"/>
          <w:szCs w:val="24"/>
        </w:rPr>
        <w:t>Изучение</w:t>
      </w:r>
      <w:r w:rsidRPr="000C6D01">
        <w:rPr>
          <w:rFonts w:ascii="Times New Roman" w:hAnsi="Times New Roman" w:cs="Times New Roman"/>
          <w:sz w:val="24"/>
          <w:szCs w:val="24"/>
        </w:rPr>
        <w:t xml:space="preserve"> священных текстов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Другим важным способом получать знания является самостоятельное изучение священных писаний. Не следует лениться изучать писания, ведь </w:t>
      </w:r>
      <w:r w:rsidR="000C6D01" w:rsidRPr="000C6D01">
        <w:rPr>
          <w:rFonts w:ascii="Times New Roman" w:hAnsi="Times New Roman" w:cs="Times New Roman"/>
          <w:sz w:val="24"/>
          <w:szCs w:val="24"/>
        </w:rPr>
        <w:t>мудрость,</w:t>
      </w:r>
      <w:r w:rsidRPr="000C6D01">
        <w:rPr>
          <w:rFonts w:ascii="Times New Roman" w:hAnsi="Times New Roman" w:cs="Times New Roman"/>
          <w:sz w:val="24"/>
          <w:szCs w:val="24"/>
        </w:rPr>
        <w:t xml:space="preserve"> содержащаяся в них подобна золоту!</w:t>
      </w:r>
    </w:p>
    <w:p w:rsidR="000C6D01" w:rsidRDefault="000C6D01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>...слушать толкование писаний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пра-вачан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), изучать упанишады канона 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мукхья</w:t>
      </w:r>
      <w:proofErr w:type="spellEnd"/>
      <w:r w:rsidR="000C6D01" w:rsidRPr="000C6D01">
        <w:rPr>
          <w:rFonts w:ascii="Times New Roman" w:hAnsi="Times New Roman" w:cs="Times New Roman"/>
          <w:i/>
          <w:sz w:val="24"/>
          <w:szCs w:val="24"/>
        </w:rPr>
        <w:t>»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принятые в традиции тексты,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упадеши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святых мудрецов-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ачарьев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такие как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Авадхута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-гита,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Аштавакра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-гит</w:t>
      </w:r>
      <w:r w:rsidR="000C6D01" w:rsidRPr="000C6D01">
        <w:rPr>
          <w:rFonts w:ascii="Times New Roman" w:hAnsi="Times New Roman" w:cs="Times New Roman"/>
          <w:i/>
          <w:sz w:val="24"/>
          <w:szCs w:val="24"/>
        </w:rPr>
        <w:t>а</w:t>
      </w:r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Вивека-чудамани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Атма-бодха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Йога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Васиштха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Трипура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Рахасья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Хатха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-йога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прадипика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, Шива-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самхита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Гхеранда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Самхита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и другие, чтобы рассеять все сомнения.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0C6D01" w:rsidRPr="000C6D01">
        <w:rPr>
          <w:rFonts w:ascii="Times New Roman" w:hAnsi="Times New Roman" w:cs="Times New Roman"/>
          <w:b/>
          <w:sz w:val="24"/>
          <w:szCs w:val="24"/>
        </w:rPr>
        <w:t>Прибежище</w:t>
      </w:r>
      <w:r w:rsidRPr="000C6D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шаранам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ежедневное физическое или мысленное почитание святых мудрецов своей линии.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Когда мы изучили писания и выслушали достаточно наставлений у нас естественно зарождается вера, доверие к святым, божествам, и мы учимся полагаться на них ради своего блага.</w:t>
      </w:r>
      <w:r w:rsidR="000C6D01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>Полагаться на них можно по-разному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принимая в них Прибежище</w:t>
      </w:r>
      <w:r w:rsidR="000C6D01">
        <w:rPr>
          <w:rFonts w:ascii="Times New Roman" w:hAnsi="Times New Roman" w:cs="Times New Roman"/>
          <w:sz w:val="24"/>
          <w:szCs w:val="24"/>
        </w:rPr>
        <w:t xml:space="preserve">, </w:t>
      </w:r>
      <w:r w:rsidRPr="000C6D01">
        <w:rPr>
          <w:rFonts w:ascii="Times New Roman" w:hAnsi="Times New Roman" w:cs="Times New Roman"/>
          <w:sz w:val="24"/>
          <w:szCs w:val="24"/>
        </w:rPr>
        <w:t>призывая их, визуализируя в медитации, восхваляя, почитая их, делая подношения и т. д.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...Чтобы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садхана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была успешной, пусть он, кроме йоги, развивает дух веры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шраддха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), чтит святых и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деват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своей традиции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сампрадайи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) как высшее прибежище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шаранам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), и ежедневно с любовью и преданностью поклоняется своему божеству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ишта-девате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).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Пусть он чтит гуру,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парампару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ишта-девату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в соответствии с традицией, видя их чисто.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>Пусть он сделает такой чистый дух Прибежища своим настроем.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Пусть он с верой в своем сердце и преданностью поклоняется и служит Богу, почитает снаружи, на алтаре или внутри Древо святых,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ачарьев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и богов своей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сампрадайи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 xml:space="preserve"> (школы) как волшебное древо, исполняющее все желания (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калпа-врикшу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).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01">
        <w:rPr>
          <w:rFonts w:ascii="Times New Roman" w:hAnsi="Times New Roman" w:cs="Times New Roman"/>
          <w:i/>
          <w:sz w:val="24"/>
          <w:szCs w:val="24"/>
        </w:rPr>
        <w:t xml:space="preserve">...Также ему следует полагаться на силу благословений своей линии, почитая своих божеств и святых </w:t>
      </w:r>
      <w:proofErr w:type="spellStart"/>
      <w:r w:rsidRPr="000C6D01">
        <w:rPr>
          <w:rFonts w:ascii="Times New Roman" w:hAnsi="Times New Roman" w:cs="Times New Roman"/>
          <w:i/>
          <w:sz w:val="24"/>
          <w:szCs w:val="24"/>
        </w:rPr>
        <w:t>ачарьев</w:t>
      </w:r>
      <w:proofErr w:type="spellEnd"/>
      <w:r w:rsidRPr="000C6D01">
        <w:rPr>
          <w:rFonts w:ascii="Times New Roman" w:hAnsi="Times New Roman" w:cs="Times New Roman"/>
          <w:i/>
          <w:sz w:val="24"/>
          <w:szCs w:val="24"/>
        </w:rPr>
        <w:t>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4. </w:t>
      </w:r>
      <w:r w:rsidR="000C6D01" w:rsidRPr="000C6D01">
        <w:rPr>
          <w:rFonts w:ascii="Times New Roman" w:hAnsi="Times New Roman" w:cs="Times New Roman"/>
          <w:b/>
          <w:sz w:val="24"/>
          <w:szCs w:val="24"/>
        </w:rPr>
        <w:t>Принятие</w:t>
      </w:r>
      <w:r w:rsidRPr="000C6D01">
        <w:rPr>
          <w:rFonts w:ascii="Times New Roman" w:hAnsi="Times New Roman" w:cs="Times New Roman"/>
          <w:sz w:val="24"/>
          <w:szCs w:val="24"/>
        </w:rPr>
        <w:t xml:space="preserve"> нового духовного статуса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ашрама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Когда мы твердо стоим на Пути, важен следующий шаг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 xml:space="preserve">такой, как принятие нового жизненного статуса. Это необходимо для того, чтобы изменилась судьба, чтобы тонкие аспекты нашего ума, направляющие нас в жизни, изменили свое направление </w:t>
      </w:r>
      <w:r w:rsidR="000850B7" w:rsidRPr="000C6D01">
        <w:rPr>
          <w:rFonts w:ascii="Times New Roman" w:hAnsi="Times New Roman" w:cs="Times New Roman"/>
          <w:sz w:val="24"/>
          <w:szCs w:val="24"/>
        </w:rPr>
        <w:t>движения,</w:t>
      </w:r>
      <w:r w:rsidRPr="000C6D01">
        <w:rPr>
          <w:rFonts w:ascii="Times New Roman" w:hAnsi="Times New Roman" w:cs="Times New Roman"/>
          <w:sz w:val="24"/>
          <w:szCs w:val="24"/>
        </w:rPr>
        <w:t xml:space="preserve"> и чтобы другие люди в обществе также изменили к нам свое отношение. Не приняв новый </w:t>
      </w:r>
      <w:r w:rsidR="000850B7" w:rsidRPr="000C6D01">
        <w:rPr>
          <w:rFonts w:ascii="Times New Roman" w:hAnsi="Times New Roman" w:cs="Times New Roman"/>
          <w:sz w:val="24"/>
          <w:szCs w:val="24"/>
        </w:rPr>
        <w:t>статус,</w:t>
      </w:r>
      <w:r w:rsidRPr="000C6D01">
        <w:rPr>
          <w:rFonts w:ascii="Times New Roman" w:hAnsi="Times New Roman" w:cs="Times New Roman"/>
          <w:sz w:val="24"/>
          <w:szCs w:val="24"/>
        </w:rPr>
        <w:t xml:space="preserve"> мы часто надолго остаемся в плену кармических шаблонов и стереотипов своего старого мирского ума и умов других людей. Каждый статус, будь то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 отражает наше умонастроение и состояние нашей кармы на данный момент.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Тот, кто ищет йогу,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джняну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 мокшу, кто изучил сущность писаний веданты и сердцем уловил суть вед 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тантр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шастр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пуран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итихас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 твердо решил идти путем садху, должен оставить все ложные пути майи, повсюду подстерегающие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сансарного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человека, и принять статус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брахмачари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ванапрастхи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санньяси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получив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дикшу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у сведущего йога-гу</w:t>
      </w:r>
      <w:r w:rsidR="007701E4" w:rsidRPr="007701E4">
        <w:rPr>
          <w:rFonts w:ascii="Times New Roman" w:hAnsi="Times New Roman" w:cs="Times New Roman"/>
          <w:i/>
          <w:sz w:val="24"/>
          <w:szCs w:val="24"/>
        </w:rPr>
        <w:t xml:space="preserve">ру, наделенного </w:t>
      </w:r>
      <w:proofErr w:type="spellStart"/>
      <w:r w:rsidR="007701E4" w:rsidRPr="007701E4">
        <w:rPr>
          <w:rFonts w:ascii="Times New Roman" w:hAnsi="Times New Roman" w:cs="Times New Roman"/>
          <w:i/>
          <w:sz w:val="24"/>
          <w:szCs w:val="24"/>
        </w:rPr>
        <w:t>брахма-джняной</w:t>
      </w:r>
      <w:proofErr w:type="spellEnd"/>
      <w:r w:rsidR="007701E4" w:rsidRPr="007701E4">
        <w:rPr>
          <w:rFonts w:ascii="Times New Roman" w:hAnsi="Times New Roman" w:cs="Times New Roman"/>
          <w:i/>
          <w:sz w:val="24"/>
          <w:szCs w:val="24"/>
        </w:rPr>
        <w:t>.</w:t>
      </w: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 xml:space="preserve">Если же принять статус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брахмачари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санньяси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ванапрастхи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невозможно, пусть он, получив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упадешу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от гуру, примет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брахмачарью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или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ванапрастха-ашрам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или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санньясу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внутри, формально оставаясь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грихастхой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и практикует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антар-тапасью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>, исполняя как должно свои обязанности на благо Дхармы и служа обществу садху.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5</w:t>
      </w:r>
      <w:r w:rsidR="007701E4">
        <w:rPr>
          <w:rFonts w:ascii="Times New Roman" w:hAnsi="Times New Roman" w:cs="Times New Roman"/>
          <w:sz w:val="24"/>
          <w:szCs w:val="24"/>
        </w:rPr>
        <w:t>.</w:t>
      </w:r>
      <w:r w:rsidRPr="000C6D01">
        <w:rPr>
          <w:rFonts w:ascii="Times New Roman" w:hAnsi="Times New Roman" w:cs="Times New Roman"/>
          <w:sz w:val="24"/>
          <w:szCs w:val="24"/>
        </w:rPr>
        <w:t xml:space="preserve"> </w:t>
      </w:r>
      <w:r w:rsidR="007701E4">
        <w:rPr>
          <w:rFonts w:ascii="Times New Roman" w:hAnsi="Times New Roman" w:cs="Times New Roman"/>
          <w:b/>
          <w:sz w:val="24"/>
          <w:szCs w:val="24"/>
        </w:rPr>
        <w:t>И</w:t>
      </w:r>
      <w:r w:rsidR="007701E4" w:rsidRPr="007701E4">
        <w:rPr>
          <w:rFonts w:ascii="Times New Roman" w:hAnsi="Times New Roman" w:cs="Times New Roman"/>
          <w:b/>
          <w:sz w:val="24"/>
          <w:szCs w:val="24"/>
        </w:rPr>
        <w:t>нициация</w:t>
      </w:r>
      <w:r w:rsidRPr="000C6D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Инициация очень важна, так как она очищает кармические отпечатки, меняет направление нашей судьбы и ускоряет наш духовный рост, создавая тонкие благоприятные отпечатки в потоке нашего ума. Эти отпечатки разворачивают нашу судьбу в сторону духовного пробуждения.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701E4" w:rsidRDefault="00E0447F" w:rsidP="000E24B5">
      <w:pPr>
        <w:spacing w:after="200"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7701E4">
        <w:rPr>
          <w:rFonts w:ascii="Times New Roman" w:hAnsi="Times New Roman" w:cs="Times New Roman"/>
          <w:i/>
          <w:sz w:val="24"/>
          <w:szCs w:val="24"/>
        </w:rPr>
        <w:t xml:space="preserve">Получив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дикшу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>, малу и мантру из уст гуру, и приняв врата (духовные обязательства яма-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нияма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тантрийские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обеты и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самайи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 т.д.), он обретает новое имя и как бы становится рожденным во второй раз от своего духовного отца. </w:t>
      </w: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>Семя будущего божества (дева-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биджа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) рождается в его сердце,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прарабдха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карма очищается, а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санчит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>-карма изменяется.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6. </w:t>
      </w:r>
      <w:r w:rsidR="007701E4" w:rsidRPr="007701E4">
        <w:rPr>
          <w:rFonts w:ascii="Times New Roman" w:hAnsi="Times New Roman" w:cs="Times New Roman"/>
          <w:b/>
          <w:sz w:val="24"/>
          <w:szCs w:val="24"/>
        </w:rPr>
        <w:t>Принятие</w:t>
      </w:r>
      <w:r w:rsidRPr="007701E4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 xml:space="preserve">помогающих обязательств (врата) 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Принятые духовные обязательства закрепляют наш статус, саму инициацию, позволяя поддерживать ее силу длительное время и защищают нас от утечек энергии и неверных выборов в жизни.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>Пусть он, слушая, читая и задавая вопросы в собрании, тщательно прояснит все духовные и этические обязательства</w:t>
      </w:r>
      <w:r w:rsidR="000C6D01" w:rsidRPr="007701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самаи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обеты (врата), принципы этики и нормы поведения, </w:t>
      </w:r>
      <w:r w:rsidRPr="007701E4">
        <w:rPr>
          <w:rFonts w:ascii="Times New Roman" w:hAnsi="Times New Roman" w:cs="Times New Roman"/>
          <w:i/>
          <w:sz w:val="24"/>
          <w:szCs w:val="24"/>
        </w:rPr>
        <w:lastRenderedPageBreak/>
        <w:t>которые приняты в его традиции и которые ему надлежит соблюдать на разных этапах жизни.</w:t>
      </w: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>Также должны быть прояснены внешний, внутренний и тайный уровни принципов, особые случаи, правила этики для разных статусов, исключения из правил, общий контекст их исполнения и дух следования им.</w:t>
      </w: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 xml:space="preserve">Эти принципы должны быть прояснены четко и ясно, чтобы </w:t>
      </w:r>
      <w:r w:rsidR="007701E4" w:rsidRPr="007701E4">
        <w:rPr>
          <w:rFonts w:ascii="Times New Roman" w:hAnsi="Times New Roman" w:cs="Times New Roman"/>
          <w:i/>
          <w:sz w:val="24"/>
          <w:szCs w:val="24"/>
        </w:rPr>
        <w:t>не осталось ничего неясного</w:t>
      </w:r>
      <w:r w:rsidRPr="007701E4">
        <w:rPr>
          <w:rFonts w:ascii="Times New Roman" w:hAnsi="Times New Roman" w:cs="Times New Roman"/>
          <w:i/>
          <w:sz w:val="24"/>
          <w:szCs w:val="24"/>
        </w:rPr>
        <w:t>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7. Ежедневное лицезрение или </w:t>
      </w:r>
      <w:r w:rsidR="007701E4" w:rsidRPr="007701E4">
        <w:rPr>
          <w:rFonts w:ascii="Times New Roman" w:hAnsi="Times New Roman" w:cs="Times New Roman"/>
          <w:b/>
          <w:sz w:val="24"/>
          <w:szCs w:val="24"/>
        </w:rPr>
        <w:t>почитание</w:t>
      </w:r>
      <w:r w:rsidRPr="000C6D01">
        <w:rPr>
          <w:rFonts w:ascii="Times New Roman" w:hAnsi="Times New Roman" w:cs="Times New Roman"/>
          <w:sz w:val="24"/>
          <w:szCs w:val="24"/>
        </w:rPr>
        <w:t xml:space="preserve"> в храме или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ашраме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 божеств и святых своей линии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упасана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Это необычайная по силе благословения и очищения практика практикуется каждым, кто следует пути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 xml:space="preserve"> Дхармы.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 xml:space="preserve">Кроме этого ему следует вместе с другими садху выполнять поклонение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ишта-девате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упасана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>), практиковать мантра-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садхану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01E4" w:rsidRPr="007701E4">
        <w:rPr>
          <w:rFonts w:ascii="Times New Roman" w:hAnsi="Times New Roman" w:cs="Times New Roman"/>
          <w:i/>
          <w:sz w:val="24"/>
          <w:szCs w:val="24"/>
        </w:rPr>
        <w:t>в особые дни божеств (</w:t>
      </w:r>
      <w:proofErr w:type="spellStart"/>
      <w:r w:rsidR="007701E4" w:rsidRPr="007701E4">
        <w:rPr>
          <w:rFonts w:ascii="Times New Roman" w:hAnsi="Times New Roman" w:cs="Times New Roman"/>
          <w:i/>
          <w:sz w:val="24"/>
          <w:szCs w:val="24"/>
        </w:rPr>
        <w:t>утсава</w:t>
      </w:r>
      <w:proofErr w:type="spellEnd"/>
      <w:r w:rsidR="007701E4" w:rsidRPr="007701E4">
        <w:rPr>
          <w:rFonts w:ascii="Times New Roman" w:hAnsi="Times New Roman" w:cs="Times New Roman"/>
          <w:i/>
          <w:sz w:val="24"/>
          <w:szCs w:val="24"/>
        </w:rPr>
        <w:t>).</w:t>
      </w:r>
    </w:p>
    <w:p w:rsidR="00E0447F" w:rsidRP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01E4">
        <w:rPr>
          <w:rFonts w:ascii="Times New Roman" w:hAnsi="Times New Roman" w:cs="Times New Roman"/>
          <w:i/>
          <w:sz w:val="24"/>
          <w:szCs w:val="24"/>
        </w:rPr>
        <w:t xml:space="preserve">Пусть он с верой каждый день делает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арати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(поклонение) перед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мурти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проводит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пуджу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с верой поет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баджаны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. Так обретается склонность к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вичаре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возникают качества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саттвы</w:t>
      </w:r>
      <w:proofErr w:type="spellEnd"/>
      <w:r w:rsidR="000C6D01" w:rsidRPr="007701E4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шраддха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каруна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вивека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вайрагья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титикша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701E4">
        <w:rPr>
          <w:rFonts w:ascii="Times New Roman" w:hAnsi="Times New Roman" w:cs="Times New Roman"/>
          <w:i/>
          <w:sz w:val="24"/>
          <w:szCs w:val="24"/>
        </w:rPr>
        <w:t>мумукша</w:t>
      </w:r>
      <w:proofErr w:type="spellEnd"/>
      <w:r w:rsidRPr="007701E4">
        <w:rPr>
          <w:rFonts w:ascii="Times New Roman" w:hAnsi="Times New Roman" w:cs="Times New Roman"/>
          <w:i/>
          <w:sz w:val="24"/>
          <w:szCs w:val="24"/>
        </w:rPr>
        <w:t xml:space="preserve"> и другие.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8. </w:t>
      </w:r>
      <w:r w:rsidR="007701E4" w:rsidRPr="007701E4">
        <w:rPr>
          <w:rFonts w:ascii="Times New Roman" w:hAnsi="Times New Roman" w:cs="Times New Roman"/>
          <w:b/>
          <w:sz w:val="24"/>
          <w:szCs w:val="24"/>
        </w:rPr>
        <w:t>Служение</w:t>
      </w:r>
      <w:r w:rsidR="007701E4">
        <w:rPr>
          <w:rFonts w:ascii="Times New Roman" w:hAnsi="Times New Roman" w:cs="Times New Roman"/>
          <w:sz w:val="24"/>
          <w:szCs w:val="24"/>
        </w:rPr>
        <w:t xml:space="preserve"> гуру, </w:t>
      </w:r>
      <w:proofErr w:type="spellStart"/>
      <w:r w:rsidR="007701E4">
        <w:rPr>
          <w:rFonts w:ascii="Times New Roman" w:hAnsi="Times New Roman" w:cs="Times New Roman"/>
          <w:sz w:val="24"/>
          <w:szCs w:val="24"/>
        </w:rPr>
        <w:t>сангхе</w:t>
      </w:r>
      <w:proofErr w:type="spellEnd"/>
      <w:r w:rsidR="007701E4">
        <w:rPr>
          <w:rFonts w:ascii="Times New Roman" w:hAnsi="Times New Roman" w:cs="Times New Roman"/>
          <w:sz w:val="24"/>
          <w:szCs w:val="24"/>
        </w:rPr>
        <w:t>, Дхарме и садху (</w:t>
      </w:r>
      <w:r w:rsidRPr="000C6D01">
        <w:rPr>
          <w:rFonts w:ascii="Times New Roman" w:hAnsi="Times New Roman" w:cs="Times New Roman"/>
          <w:sz w:val="24"/>
          <w:szCs w:val="24"/>
        </w:rPr>
        <w:t>гуру, Дхарма, и садху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сева)</w:t>
      </w:r>
    </w:p>
    <w:p w:rsidR="007701E4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Служение Божественному, проведение Божественной воли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единственно верный способ строить душе свои отношения со Вселенной, когда малая часть служит Великому целому, сама эволюционируя при этом до Великого Целого.</w:t>
      </w:r>
    </w:p>
    <w:p w:rsidR="007701E4" w:rsidRDefault="007701E4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>Пусть отдает всего себя севе, радостно и усердно служа Богу, гуру, садху и Дхарме, не привязываясь к плодам и отбрасывая эго – делателя.</w:t>
      </w:r>
      <w:r w:rsidR="007701E4" w:rsidRPr="00724E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4E95">
        <w:rPr>
          <w:rFonts w:ascii="Times New Roman" w:hAnsi="Times New Roman" w:cs="Times New Roman"/>
          <w:i/>
          <w:sz w:val="24"/>
          <w:szCs w:val="24"/>
        </w:rPr>
        <w:t xml:space="preserve">Пусть через севу он осознает: </w:t>
      </w:r>
      <w:r w:rsidR="000C6D01" w:rsidRPr="00724E95">
        <w:rPr>
          <w:rFonts w:ascii="Times New Roman" w:hAnsi="Times New Roman" w:cs="Times New Roman"/>
          <w:i/>
          <w:sz w:val="24"/>
          <w:szCs w:val="24"/>
        </w:rPr>
        <w:t>«</w:t>
      </w:r>
      <w:r w:rsidRPr="00724E95">
        <w:rPr>
          <w:rFonts w:ascii="Times New Roman" w:hAnsi="Times New Roman" w:cs="Times New Roman"/>
          <w:i/>
          <w:sz w:val="24"/>
          <w:szCs w:val="24"/>
        </w:rPr>
        <w:t>Сам Бог делает эту севу через меня</w:t>
      </w:r>
      <w:r w:rsidR="000C6D01" w:rsidRPr="00724E95">
        <w:rPr>
          <w:rFonts w:ascii="Times New Roman" w:hAnsi="Times New Roman" w:cs="Times New Roman"/>
          <w:i/>
          <w:sz w:val="24"/>
          <w:szCs w:val="24"/>
        </w:rPr>
        <w:t>»</w:t>
      </w:r>
      <w:r w:rsidR="007701E4" w:rsidRPr="00724E95">
        <w:rPr>
          <w:rFonts w:ascii="Times New Roman" w:hAnsi="Times New Roman" w:cs="Times New Roman"/>
          <w:i/>
          <w:sz w:val="24"/>
          <w:szCs w:val="24"/>
        </w:rPr>
        <w:t>, –</w:t>
      </w:r>
      <w:r w:rsidRPr="00724E95">
        <w:rPr>
          <w:rFonts w:ascii="Times New Roman" w:hAnsi="Times New Roman" w:cs="Times New Roman"/>
          <w:i/>
          <w:sz w:val="24"/>
          <w:szCs w:val="24"/>
        </w:rPr>
        <w:t xml:space="preserve"> и обретает внутреннюю пустоту и чистоту помыслов.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9. Ежедневная </w:t>
      </w:r>
      <w:r w:rsidR="00724E95" w:rsidRPr="00724E95">
        <w:rPr>
          <w:rFonts w:ascii="Times New Roman" w:hAnsi="Times New Roman" w:cs="Times New Roman"/>
          <w:b/>
          <w:sz w:val="24"/>
          <w:szCs w:val="24"/>
        </w:rPr>
        <w:t>практика</w:t>
      </w:r>
      <w:r w:rsidRPr="000C6D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lastRenderedPageBreak/>
        <w:t>Ежедневная практика для садху начинается однажды, но не имеет своего завершения. Когда он вступил на Путь, это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>часть его жизни как в этом воплощении, так и в других жизнях.</w:t>
      </w:r>
      <w:r w:rsidR="00724E95">
        <w:rPr>
          <w:rFonts w:ascii="Times New Roman" w:hAnsi="Times New Roman" w:cs="Times New Roman"/>
          <w:sz w:val="24"/>
          <w:szCs w:val="24"/>
        </w:rPr>
        <w:t xml:space="preserve"> </w:t>
      </w:r>
      <w:r w:rsidRPr="000C6D01">
        <w:rPr>
          <w:rFonts w:ascii="Times New Roman" w:hAnsi="Times New Roman" w:cs="Times New Roman"/>
          <w:sz w:val="24"/>
          <w:szCs w:val="24"/>
        </w:rPr>
        <w:t xml:space="preserve">Она может в чем-то меняться, методы могут переходить в не-метод, медитация в естественную не-медитацию, усилие в игру и естественную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безусильность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. Но сам принцип движения души к Богу всегда остается.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 xml:space="preserve">Когда основы Дхармы изучены, ему следует приступить к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садхане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так, как велят писания, учение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ачарьев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сампрадайи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(теологической традиции) и его мула (коренной) гуру.</w:t>
      </w: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 xml:space="preserve">Пусть садху усердно делает по утрам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джапу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асаны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пранаяму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дхарану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дхьяну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пока ум не успокоится и не обретет силу и чистоту и начальное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самадхи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не будет достигнуто.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Периодически выполняемая в затворе интенсивная практика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тапас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  <w:r w:rsidR="00724E95">
        <w:rPr>
          <w:rFonts w:ascii="Times New Roman" w:hAnsi="Times New Roman" w:cs="Times New Roman"/>
          <w:sz w:val="24"/>
          <w:szCs w:val="24"/>
        </w:rPr>
        <w:t>.</w:t>
      </w:r>
    </w:p>
    <w:p w:rsidR="00724E95" w:rsidRPr="000C6D01" w:rsidRDefault="00724E95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 xml:space="preserve">Пусть сидя в укромном месте, он наслаждаясь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вайрагьей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изучает внутри себя тайное искусство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самьямы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>, которое открывает всем йогам путь к соверше</w:t>
      </w:r>
      <w:r w:rsidR="00724E95" w:rsidRPr="00724E95">
        <w:rPr>
          <w:rFonts w:ascii="Times New Roman" w:hAnsi="Times New Roman" w:cs="Times New Roman"/>
          <w:i/>
          <w:sz w:val="24"/>
          <w:szCs w:val="24"/>
        </w:rPr>
        <w:t xml:space="preserve">нству, и упражняется в </w:t>
      </w:r>
      <w:proofErr w:type="spellStart"/>
      <w:r w:rsidR="00724E95" w:rsidRPr="00724E95">
        <w:rPr>
          <w:rFonts w:ascii="Times New Roman" w:hAnsi="Times New Roman" w:cs="Times New Roman"/>
          <w:i/>
          <w:sz w:val="24"/>
          <w:szCs w:val="24"/>
        </w:rPr>
        <w:t>дхьяне</w:t>
      </w:r>
      <w:proofErr w:type="spellEnd"/>
      <w:r w:rsidR="00724E95" w:rsidRPr="00724E95">
        <w:rPr>
          <w:rFonts w:ascii="Times New Roman" w:hAnsi="Times New Roman" w:cs="Times New Roman"/>
          <w:i/>
          <w:sz w:val="24"/>
          <w:szCs w:val="24"/>
        </w:rPr>
        <w:t>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 xml:space="preserve">10. Духовное благословляющее </w:t>
      </w:r>
      <w:r w:rsidR="00724E95" w:rsidRPr="00724E95">
        <w:rPr>
          <w:rFonts w:ascii="Times New Roman" w:hAnsi="Times New Roman" w:cs="Times New Roman"/>
          <w:b/>
          <w:sz w:val="24"/>
          <w:szCs w:val="24"/>
        </w:rPr>
        <w:t>общение</w:t>
      </w:r>
      <w:r w:rsidRPr="000C6D01">
        <w:rPr>
          <w:rFonts w:ascii="Times New Roman" w:hAnsi="Times New Roman" w:cs="Times New Roman"/>
          <w:sz w:val="24"/>
          <w:szCs w:val="24"/>
        </w:rPr>
        <w:t xml:space="preserve"> с гуру и святыми Древа Прибежища (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даршан</w:t>
      </w:r>
      <w:proofErr w:type="spellEnd"/>
      <w:r w:rsidRPr="000C6D01">
        <w:rPr>
          <w:rFonts w:ascii="Times New Roman" w:hAnsi="Times New Roman" w:cs="Times New Roman"/>
          <w:sz w:val="24"/>
          <w:szCs w:val="24"/>
        </w:rPr>
        <w:t>)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D01">
        <w:rPr>
          <w:rFonts w:ascii="Times New Roman" w:hAnsi="Times New Roman" w:cs="Times New Roman"/>
          <w:sz w:val="24"/>
          <w:szCs w:val="24"/>
        </w:rPr>
        <w:t>Духовное общение со своим гуру, святыми Древа Прибежища как принципом благословения может происходить на разных уровнях, наяву физически, на расстоянии, в медитации или в сновидениях, но что самое важное</w:t>
      </w:r>
      <w:r w:rsidR="000C6D01">
        <w:rPr>
          <w:rFonts w:ascii="Times New Roman" w:hAnsi="Times New Roman" w:cs="Times New Roman"/>
          <w:sz w:val="24"/>
          <w:szCs w:val="24"/>
        </w:rPr>
        <w:t xml:space="preserve"> – </w:t>
      </w:r>
      <w:r w:rsidRPr="000C6D01">
        <w:rPr>
          <w:rFonts w:ascii="Times New Roman" w:hAnsi="Times New Roman" w:cs="Times New Roman"/>
          <w:sz w:val="24"/>
          <w:szCs w:val="24"/>
        </w:rPr>
        <w:t xml:space="preserve">вера, открытость, преданность, то, что называют </w:t>
      </w:r>
      <w:r w:rsidR="000C6D01">
        <w:rPr>
          <w:rFonts w:ascii="Times New Roman" w:hAnsi="Times New Roman" w:cs="Times New Roman"/>
          <w:sz w:val="24"/>
          <w:szCs w:val="24"/>
        </w:rPr>
        <w:t>«</w:t>
      </w:r>
      <w:r w:rsidRPr="000C6D01">
        <w:rPr>
          <w:rFonts w:ascii="Times New Roman" w:hAnsi="Times New Roman" w:cs="Times New Roman"/>
          <w:sz w:val="24"/>
          <w:szCs w:val="24"/>
        </w:rPr>
        <w:t xml:space="preserve">дух </w:t>
      </w:r>
      <w:proofErr w:type="spellStart"/>
      <w:r w:rsidRPr="000C6D01">
        <w:rPr>
          <w:rFonts w:ascii="Times New Roman" w:hAnsi="Times New Roman" w:cs="Times New Roman"/>
          <w:sz w:val="24"/>
          <w:szCs w:val="24"/>
        </w:rPr>
        <w:t>самаи</w:t>
      </w:r>
      <w:proofErr w:type="spellEnd"/>
      <w:r w:rsidR="000C6D01">
        <w:rPr>
          <w:rFonts w:ascii="Times New Roman" w:hAnsi="Times New Roman" w:cs="Times New Roman"/>
          <w:sz w:val="24"/>
          <w:szCs w:val="24"/>
        </w:rPr>
        <w:t>»</w:t>
      </w:r>
      <w:r w:rsidRPr="000C6D01">
        <w:rPr>
          <w:rFonts w:ascii="Times New Roman" w:hAnsi="Times New Roman" w:cs="Times New Roman"/>
          <w:sz w:val="24"/>
          <w:szCs w:val="24"/>
        </w:rPr>
        <w:t>.</w:t>
      </w:r>
    </w:p>
    <w:p w:rsidR="00E0447F" w:rsidRPr="000C6D01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>Чтобы закрепить этот опыт (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анубхава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), ему нужно прийти к гуру и смиренно расспросить его о глубинах дхармы, попросить глубокую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упадешу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>, метод (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упайя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джняна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или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пратьябхиджня-даршан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, чтобы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самадхи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достигло глубины, не прерывалось, набрало силу и стало естественным (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сахаджа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>).</w:t>
      </w:r>
    </w:p>
    <w:p w:rsidR="00E0447F" w:rsidRPr="00724E95" w:rsidRDefault="00E0447F" w:rsidP="000C6D01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t>Если нужно</w:t>
      </w:r>
      <w:r w:rsidR="00724E95" w:rsidRPr="00724E95">
        <w:rPr>
          <w:rFonts w:ascii="Times New Roman" w:hAnsi="Times New Roman" w:cs="Times New Roman"/>
          <w:i/>
          <w:sz w:val="24"/>
          <w:szCs w:val="24"/>
        </w:rPr>
        <w:t>,</w:t>
      </w:r>
      <w:r w:rsidR="000C6D01" w:rsidRPr="00724E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24E95">
        <w:rPr>
          <w:rFonts w:ascii="Times New Roman" w:hAnsi="Times New Roman" w:cs="Times New Roman"/>
          <w:i/>
          <w:sz w:val="24"/>
          <w:szCs w:val="24"/>
        </w:rPr>
        <w:t>гуру задаст ему особые вопросы, увидит его тонкие кармы, спросит его о снах, оценит знаки и после этог</w:t>
      </w:r>
      <w:r w:rsidR="00724E95" w:rsidRPr="00724E95">
        <w:rPr>
          <w:rFonts w:ascii="Times New Roman" w:hAnsi="Times New Roman" w:cs="Times New Roman"/>
          <w:i/>
          <w:sz w:val="24"/>
          <w:szCs w:val="24"/>
        </w:rPr>
        <w:t>о даст ему великие наставления</w:t>
      </w:r>
      <w:r w:rsidRPr="00724E95">
        <w:rPr>
          <w:rFonts w:ascii="Times New Roman" w:hAnsi="Times New Roman" w:cs="Times New Roman"/>
          <w:i/>
          <w:sz w:val="24"/>
          <w:szCs w:val="24"/>
        </w:rPr>
        <w:t>.</w:t>
      </w:r>
    </w:p>
    <w:p w:rsidR="00E87EDB" w:rsidRPr="00724E95" w:rsidRDefault="00E0447F" w:rsidP="00724E95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24E95">
        <w:rPr>
          <w:rFonts w:ascii="Times New Roman" w:hAnsi="Times New Roman" w:cs="Times New Roman"/>
          <w:i/>
          <w:sz w:val="24"/>
          <w:szCs w:val="24"/>
        </w:rPr>
        <w:lastRenderedPageBreak/>
        <w:t xml:space="preserve">(По материалам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724E95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724E95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sectPr w:rsidR="00E87EDB" w:rsidRPr="00724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7F"/>
    <w:rsid w:val="000850B7"/>
    <w:rsid w:val="000C6D01"/>
    <w:rsid w:val="000E24B5"/>
    <w:rsid w:val="00724E95"/>
    <w:rsid w:val="007701E4"/>
    <w:rsid w:val="00BF49B6"/>
    <w:rsid w:val="00E0447F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22411-5351-48B4-93C1-31171B5D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6</cp:revision>
  <dcterms:created xsi:type="dcterms:W3CDTF">2016-02-17T05:33:00Z</dcterms:created>
  <dcterms:modified xsi:type="dcterms:W3CDTF">2016-03-05T03:56:00Z</dcterms:modified>
</cp:coreProperties>
</file>