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DE" w:rsidRPr="00970F38" w:rsidRDefault="008566DE" w:rsidP="00970F38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970F38">
        <w:rPr>
          <w:rFonts w:ascii="Times New Roman" w:hAnsi="Times New Roman" w:cs="Times New Roman"/>
          <w:sz w:val="48"/>
          <w:szCs w:val="24"/>
        </w:rPr>
        <w:t>Как победить желания</w:t>
      </w:r>
    </w:p>
    <w:p w:rsidR="008566DE" w:rsidRPr="00970F38" w:rsidRDefault="00970F38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Вопрос: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Свами, как победить мирские желания?</w:t>
      </w:r>
      <w:r w:rsidR="00970F38" w:rsidRP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Я практикую, искренне стремлюсь к Освобождению, но часто проигрываю желаниям, и вся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из-за этого не идет как следует.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6DE" w:rsidRPr="00970F38" w:rsidRDefault="00970F38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Ответ: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Сильные желания указывают на сильную энергию, но эта энергия пока не очищена, не сбалансирована и захватывает власть над умом и душой.</w:t>
      </w:r>
      <w:r w:rsidR="00970F38" w:rsidRP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Если она очистится и найдет путь по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сушумне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муладхары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сахасраре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то ваша энергия желаний станет энергией пребывания в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недвойственном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света.</w:t>
      </w:r>
      <w:r w:rsidR="00970F38" w:rsidRP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Контроль, усмирение желаний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это целое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йогическое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тантрическое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искусство. Его тщательно изучают годами.</w:t>
      </w:r>
      <w:r w:rsidR="00970F38" w:rsidRP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Нужны методы, кроме этого важн</w:t>
      </w:r>
      <w:r w:rsidR="00970F38">
        <w:rPr>
          <w:rFonts w:ascii="Times New Roman" w:hAnsi="Times New Roman" w:cs="Times New Roman"/>
          <w:sz w:val="24"/>
          <w:szCs w:val="24"/>
        </w:rPr>
        <w:t>а</w:t>
      </w:r>
      <w:r w:rsidR="00970F38" w:rsidRP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хорошая компания, умеренное питание и внимательность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вот, что важно.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6DE" w:rsidRPr="00970F38" w:rsidRDefault="00970F38" w:rsidP="00970F38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38">
        <w:rPr>
          <w:rFonts w:ascii="Times New Roman" w:hAnsi="Times New Roman" w:cs="Times New Roman"/>
          <w:b/>
          <w:sz w:val="24"/>
          <w:szCs w:val="24"/>
        </w:rPr>
        <w:t>Семь стадий любого желания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Внимательность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основа усмирения желаний.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Если вы внимательны к желаниям, вы лишаете их силы и власти над собой.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Есть семь стадий у любого желания, неважно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это еда, сексуальное желание, компьютерная игра или привязанность к другому.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1. Состояние неясного томления </w:t>
      </w:r>
      <w:r w:rsidR="00970F38">
        <w:rPr>
          <w:rFonts w:ascii="Times New Roman" w:hAnsi="Times New Roman" w:cs="Times New Roman"/>
          <w:sz w:val="24"/>
          <w:szCs w:val="24"/>
        </w:rPr>
        <w:t>«</w:t>
      </w:r>
      <w:r w:rsidRPr="00970F38">
        <w:rPr>
          <w:rFonts w:ascii="Times New Roman" w:hAnsi="Times New Roman" w:cs="Times New Roman"/>
          <w:sz w:val="24"/>
          <w:szCs w:val="24"/>
        </w:rPr>
        <w:t>до желания</w:t>
      </w:r>
      <w:r w:rsidR="00970F38">
        <w:rPr>
          <w:rFonts w:ascii="Times New Roman" w:hAnsi="Times New Roman" w:cs="Times New Roman"/>
          <w:sz w:val="24"/>
          <w:szCs w:val="24"/>
        </w:rPr>
        <w:t xml:space="preserve">»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когда вы сами еще толком не знаете, что вы хотите.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2. Зарождение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когда желание родилось, но еще не оформилось.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3. Возникновение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когда оно ясно возникло в уме.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4. Нарастание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когда оно усиливается, захватывая вас.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lastRenderedPageBreak/>
        <w:t xml:space="preserve">5. Кульминация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когда оно практически вас </w:t>
      </w:r>
      <w:r w:rsidR="00970F38">
        <w:rPr>
          <w:rFonts w:ascii="Times New Roman" w:hAnsi="Times New Roman" w:cs="Times New Roman"/>
          <w:sz w:val="24"/>
          <w:szCs w:val="24"/>
        </w:rPr>
        <w:t>«</w:t>
      </w:r>
      <w:r w:rsidRPr="00970F38">
        <w:rPr>
          <w:rFonts w:ascii="Times New Roman" w:hAnsi="Times New Roman" w:cs="Times New Roman"/>
          <w:sz w:val="24"/>
          <w:szCs w:val="24"/>
        </w:rPr>
        <w:t>сносит</w:t>
      </w:r>
      <w:r w:rsidR="00970F38">
        <w:rPr>
          <w:rFonts w:ascii="Times New Roman" w:hAnsi="Times New Roman" w:cs="Times New Roman"/>
          <w:sz w:val="24"/>
          <w:szCs w:val="24"/>
        </w:rPr>
        <w:t xml:space="preserve">», </w:t>
      </w:r>
      <w:r w:rsidRPr="00970F38">
        <w:rPr>
          <w:rFonts w:ascii="Times New Roman" w:hAnsi="Times New Roman" w:cs="Times New Roman"/>
          <w:sz w:val="24"/>
          <w:szCs w:val="24"/>
        </w:rPr>
        <w:t xml:space="preserve">и ваши высшие центры отключаются, уступая контроль телу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(вот она сдача власти, капитуляция перед желанием).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6. Удовольствие от удовлетворения, когда вы наконец-то расслабляетесь.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7. Отпускание желания, когда оно вам больше не интересно, и некая опустошенность после него, когда вы чувствуете недоумение, будто вы сами же себя обокрали, примерно так </w:t>
      </w:r>
      <w:r w:rsidR="00970F38">
        <w:rPr>
          <w:rFonts w:ascii="Times New Roman" w:hAnsi="Times New Roman" w:cs="Times New Roman"/>
          <w:sz w:val="24"/>
          <w:szCs w:val="24"/>
        </w:rPr>
        <w:t>«</w:t>
      </w:r>
      <w:r w:rsidRPr="00970F38">
        <w:rPr>
          <w:rFonts w:ascii="Times New Roman" w:hAnsi="Times New Roman" w:cs="Times New Roman"/>
          <w:sz w:val="24"/>
          <w:szCs w:val="24"/>
        </w:rPr>
        <w:t>а что это вообще было?</w:t>
      </w:r>
      <w:r w:rsidR="00970F38">
        <w:rPr>
          <w:rFonts w:ascii="Times New Roman" w:hAnsi="Times New Roman" w:cs="Times New Roman"/>
          <w:sz w:val="24"/>
          <w:szCs w:val="24"/>
        </w:rPr>
        <w:t>»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Надо осознать эти стадии в себе.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Привносить осознанность в каждую стадию.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Отвоевывать власть над собой на каждом этапе желания.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Внимательность к зарождению, возникновению желания, нарастанию, кульминации желания, удовлетворения желания и, затем, отпусканию его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вот ключ для усмирения желания.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6DE" w:rsidRPr="00970F38" w:rsidRDefault="00970F38" w:rsidP="00970F38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38">
        <w:rPr>
          <w:rFonts w:ascii="Times New Roman" w:hAnsi="Times New Roman" w:cs="Times New Roman"/>
          <w:b/>
          <w:sz w:val="24"/>
          <w:szCs w:val="24"/>
        </w:rPr>
        <w:t>Искусство усмирения желаний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Только истинные мастера играючи и в совершенстве контролирует свои желания, остальные люди либо проигрывают им, либо </w:t>
      </w:r>
      <w:r w:rsidR="00970F38">
        <w:rPr>
          <w:rFonts w:ascii="Times New Roman" w:hAnsi="Times New Roman" w:cs="Times New Roman"/>
          <w:sz w:val="24"/>
          <w:szCs w:val="24"/>
        </w:rPr>
        <w:t>«</w:t>
      </w:r>
      <w:r w:rsidRPr="00970F38">
        <w:rPr>
          <w:rFonts w:ascii="Times New Roman" w:hAnsi="Times New Roman" w:cs="Times New Roman"/>
          <w:sz w:val="24"/>
          <w:szCs w:val="24"/>
        </w:rPr>
        <w:t>замораживают</w:t>
      </w:r>
      <w:r w:rsidR="00970F38">
        <w:rPr>
          <w:rFonts w:ascii="Times New Roman" w:hAnsi="Times New Roman" w:cs="Times New Roman"/>
          <w:sz w:val="24"/>
          <w:szCs w:val="24"/>
        </w:rPr>
        <w:t>»</w:t>
      </w:r>
      <w:r w:rsidRPr="00970F38">
        <w:rPr>
          <w:rFonts w:ascii="Times New Roman" w:hAnsi="Times New Roman" w:cs="Times New Roman"/>
          <w:sz w:val="24"/>
          <w:szCs w:val="24"/>
        </w:rPr>
        <w:t xml:space="preserve"> и жестко подавляют их волей.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Это не вопрос одноразового совета.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Это вопрос умелой практики и сочетания методов и подходов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хатха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раджа,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-йоги.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Нужно выстроить целую стратегию из этих видов йоги.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Без этих методов и подходов вы будете легкой добычей в плену своих желаний.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Возможно, вы просто не подходили к этому вопросу стратегически, серьезно.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Здесь нужен сначала тщательный анализ, затем расчет, а затем четкие выверенные действия.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Какие желания вас беспокоят более всего?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Где, когда вы более всего теряете энергию и равновесие ума?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Что </w:t>
      </w:r>
      <w:r w:rsidR="00970F38">
        <w:rPr>
          <w:rFonts w:ascii="Times New Roman" w:hAnsi="Times New Roman" w:cs="Times New Roman"/>
          <w:sz w:val="24"/>
          <w:szCs w:val="24"/>
        </w:rPr>
        <w:t>«</w:t>
      </w:r>
      <w:r w:rsidRPr="00970F38">
        <w:rPr>
          <w:rFonts w:ascii="Times New Roman" w:hAnsi="Times New Roman" w:cs="Times New Roman"/>
          <w:sz w:val="24"/>
          <w:szCs w:val="24"/>
        </w:rPr>
        <w:t>цепляет</w:t>
      </w:r>
      <w:r w:rsidR="00970F38">
        <w:rPr>
          <w:rFonts w:ascii="Times New Roman" w:hAnsi="Times New Roman" w:cs="Times New Roman"/>
          <w:sz w:val="24"/>
          <w:szCs w:val="24"/>
        </w:rPr>
        <w:t>»</w:t>
      </w:r>
      <w:r w:rsidRPr="00970F38">
        <w:rPr>
          <w:rFonts w:ascii="Times New Roman" w:hAnsi="Times New Roman" w:cs="Times New Roman"/>
          <w:sz w:val="24"/>
          <w:szCs w:val="24"/>
        </w:rPr>
        <w:t xml:space="preserve"> ваш ум?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Когда и при каких условиях они вас одолевают, а когда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нет?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Питание, упражнения, окружение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когда благоприятны, а когда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нет?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Что вы предпринимаете в качестве противоядия?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Каков результат?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Где ошибки?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Возможно противоядие вообще не применяется или выбрано вами неверно?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Как вы строите свою внешнюю жизнь, общение, распорядок?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Возможно противоядие срабатывает, но лишь на короткое время?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6DE" w:rsidRPr="00970F38" w:rsidRDefault="00970F38" w:rsidP="00970F38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38">
        <w:rPr>
          <w:rFonts w:ascii="Times New Roman" w:hAnsi="Times New Roman" w:cs="Times New Roman"/>
          <w:b/>
          <w:sz w:val="24"/>
          <w:szCs w:val="24"/>
        </w:rPr>
        <w:t xml:space="preserve">Ум, </w:t>
      </w:r>
      <w:proofErr w:type="spellStart"/>
      <w:r w:rsidRPr="00970F38">
        <w:rPr>
          <w:rFonts w:ascii="Times New Roman" w:hAnsi="Times New Roman" w:cs="Times New Roman"/>
          <w:b/>
          <w:sz w:val="24"/>
          <w:szCs w:val="24"/>
        </w:rPr>
        <w:t>прана</w:t>
      </w:r>
      <w:proofErr w:type="spellEnd"/>
      <w:r w:rsidRPr="00970F38">
        <w:rPr>
          <w:rFonts w:ascii="Times New Roman" w:hAnsi="Times New Roman" w:cs="Times New Roman"/>
          <w:b/>
          <w:sz w:val="24"/>
          <w:szCs w:val="24"/>
        </w:rPr>
        <w:t xml:space="preserve"> и внешняя среда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Основа мирских желаний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ум, а их движущая сила для них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Атмосфера, где они выходят из-под контроля и вас захватывают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это внешняя среда, в которой вы живете, </w:t>
      </w:r>
      <w:r w:rsidRPr="00970F38">
        <w:rPr>
          <w:rFonts w:ascii="Times New Roman" w:hAnsi="Times New Roman" w:cs="Times New Roman"/>
          <w:sz w:val="24"/>
          <w:szCs w:val="24"/>
        </w:rPr>
        <w:lastRenderedPageBreak/>
        <w:t>общение, информация внешнего мира.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Ум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это ваше сознание,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движ</w:t>
      </w:r>
      <w:r w:rsidR="00970F38">
        <w:rPr>
          <w:rFonts w:ascii="Times New Roman" w:hAnsi="Times New Roman" w:cs="Times New Roman"/>
          <w:sz w:val="24"/>
          <w:szCs w:val="24"/>
        </w:rPr>
        <w:t>ется по энергетическим каналам,</w:t>
      </w:r>
      <w:r w:rsidRPr="009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нади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среда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снаружи.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Значит,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пока не будут взяты под контроль эти три сферы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ум,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внешняя среда, вы не сможете их одолеть.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Стратегия избавления от желаний должна включать работу с умом,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праной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внешней средой.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Искорените желания в уме сначала анализом 4 осознанностей, затем сосредоточением, затем медитацией, а затем созерцанием пустоты желаний и восприятием их как пустой игры энергии.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Анализ желаний и зарождение отрешения, переход от погони за желанием к его бесстрастному наблюдению, а затем его растворению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это метод.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Очистите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прану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особенно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апану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ежедневными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асанами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пранаямами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мудрами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применяйте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сахита-кумбхаку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махабандху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випарита-карани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Сахита-кумбхака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, маха-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бандха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медитация ведения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праны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сушумне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вверх,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йони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-мудра,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випарита-карани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, делаемые ежедневно, творят чудеса.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Подумайте, как вам контролировать или изменить свое внешнее окружение, общение, информацию чтобы желания не возникали и не беспокоили вновь.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Уединение, молчание хотя бы на время очень сильно помогают успокоению ума.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Избегайте любой привязанности к информации через глаза, уши и т. д.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Избегайте вообще любой привязанности.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6DE" w:rsidRPr="00970F38" w:rsidRDefault="00970F38" w:rsidP="00970F38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38">
        <w:rPr>
          <w:rFonts w:ascii="Times New Roman" w:hAnsi="Times New Roman" w:cs="Times New Roman"/>
          <w:b/>
          <w:sz w:val="24"/>
          <w:szCs w:val="24"/>
        </w:rPr>
        <w:t>Персональная стратегия победы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 xml:space="preserve">Возможно кому-то понадобится уединение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мауна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Кому-то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аскеза или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ритрит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в хорошем расписании.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Кому-то монашеский Путь.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Ведь многим надо жить там и среди тех, где желания не увеличиваются, а уменьшаются.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Кому-то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-йога,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пранаяма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>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Кому-то </w:t>
      </w:r>
      <w:r w:rsidR="00970F38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постоянное поклонение и молитвы у алтаря.</w:t>
      </w:r>
      <w:r w:rsidR="00970F38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Кто-то сможет одолеть их внутренней аскезой.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Кому-то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полное уединение, избегание внешнего мира, а кому-то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жизнь в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в глубокой монашеской культуре сутры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, кому-то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</w:t>
      </w:r>
      <w:r w:rsidR="00C061C4">
        <w:rPr>
          <w:rFonts w:ascii="Times New Roman" w:hAnsi="Times New Roman" w:cs="Times New Roman"/>
          <w:sz w:val="24"/>
          <w:szCs w:val="24"/>
        </w:rPr>
        <w:t>«</w:t>
      </w:r>
      <w:r w:rsidRPr="00970F38">
        <w:rPr>
          <w:rFonts w:ascii="Times New Roman" w:hAnsi="Times New Roman" w:cs="Times New Roman"/>
          <w:sz w:val="24"/>
          <w:szCs w:val="24"/>
        </w:rPr>
        <w:t>жизнь в миру, но не от мира сего</w:t>
      </w:r>
      <w:r w:rsidR="00C061C4">
        <w:rPr>
          <w:rFonts w:ascii="Times New Roman" w:hAnsi="Times New Roman" w:cs="Times New Roman"/>
          <w:sz w:val="24"/>
          <w:szCs w:val="24"/>
        </w:rPr>
        <w:t>»</w:t>
      </w:r>
      <w:r w:rsidRPr="00970F38">
        <w:rPr>
          <w:rFonts w:ascii="Times New Roman" w:hAnsi="Times New Roman" w:cs="Times New Roman"/>
          <w:sz w:val="24"/>
          <w:szCs w:val="24"/>
        </w:rPr>
        <w:t>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На долгое или короткое время.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Кому-то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методы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йогической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0F38">
        <w:rPr>
          <w:rFonts w:ascii="Times New Roman" w:hAnsi="Times New Roman" w:cs="Times New Roman"/>
          <w:sz w:val="24"/>
          <w:szCs w:val="24"/>
        </w:rPr>
        <w:t>тантрической</w:t>
      </w:r>
      <w:proofErr w:type="spellEnd"/>
      <w:r w:rsidRPr="00970F38">
        <w:rPr>
          <w:rFonts w:ascii="Times New Roman" w:hAnsi="Times New Roman" w:cs="Times New Roman"/>
          <w:sz w:val="24"/>
          <w:szCs w:val="24"/>
        </w:rPr>
        <w:t xml:space="preserve"> сублимации, преображения клеш в мудрости.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Кому-то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самоосвобождение.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Это должна быть именно ваша персональная стратегия победы над желаниями.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Вы все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индивидуальности. Нет схожих карм.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Здесь нет однозначности, есть лишь общие закономерности и наставления по методам линии передачи.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И вы должны пробовать одну стратегию за другой, экспериментировать, практиковать, пока не добьетесь победы, успеха.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lastRenderedPageBreak/>
        <w:t>Неважно как, но вы должны победить желания, стать их господином, а не быть их рабом, марионеткой.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Иначе об Освобождении можно забыть.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>Марионетки своих желаний свободы не знают и всегда страдают.</w:t>
      </w:r>
      <w:r w:rsidR="00C061C4">
        <w:rPr>
          <w:rFonts w:ascii="Times New Roman" w:hAnsi="Times New Roman" w:cs="Times New Roman"/>
          <w:sz w:val="24"/>
          <w:szCs w:val="24"/>
        </w:rPr>
        <w:t xml:space="preserve"> </w:t>
      </w:r>
      <w:r w:rsidRPr="00970F38">
        <w:rPr>
          <w:rFonts w:ascii="Times New Roman" w:hAnsi="Times New Roman" w:cs="Times New Roman"/>
          <w:sz w:val="24"/>
          <w:szCs w:val="24"/>
        </w:rPr>
        <w:t xml:space="preserve">Но ваш Путь </w:t>
      </w:r>
      <w:r w:rsidR="00C061C4">
        <w:rPr>
          <w:rFonts w:ascii="Times New Roman" w:hAnsi="Times New Roman" w:cs="Times New Roman"/>
          <w:sz w:val="24"/>
          <w:szCs w:val="24"/>
        </w:rPr>
        <w:t>–</w:t>
      </w:r>
      <w:r w:rsidRPr="00970F38">
        <w:rPr>
          <w:rFonts w:ascii="Times New Roman" w:hAnsi="Times New Roman" w:cs="Times New Roman"/>
          <w:sz w:val="24"/>
          <w:szCs w:val="24"/>
        </w:rPr>
        <w:t xml:space="preserve"> свобода.</w:t>
      </w:r>
    </w:p>
    <w:p w:rsidR="008566DE" w:rsidRPr="00970F38" w:rsidRDefault="008566DE" w:rsidP="00970F3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38">
        <w:rPr>
          <w:rFonts w:ascii="Times New Roman" w:hAnsi="Times New Roman" w:cs="Times New Roman"/>
          <w:sz w:val="24"/>
          <w:szCs w:val="24"/>
        </w:rPr>
        <w:t>Если вы зададитесь этой целью и годами будете усердно работать с этим, вы добьетесь успеха. А святые и божества Древа Прибежища помогут вам своими благословениями.</w:t>
      </w:r>
    </w:p>
    <w:p w:rsidR="00E43D7F" w:rsidRPr="00C061C4" w:rsidRDefault="008566DE" w:rsidP="00C061C4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C061C4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C061C4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C061C4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C061C4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C061C4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43D7F" w:rsidRPr="00C0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DE"/>
    <w:rsid w:val="008566DE"/>
    <w:rsid w:val="008B65A4"/>
    <w:rsid w:val="00970F38"/>
    <w:rsid w:val="00C061C4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DB6AB-5750-466E-A429-2E88FCB5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2</cp:revision>
  <dcterms:created xsi:type="dcterms:W3CDTF">2016-05-23T10:03:00Z</dcterms:created>
  <dcterms:modified xsi:type="dcterms:W3CDTF">2016-05-24T10:54:00Z</dcterms:modified>
</cp:coreProperties>
</file>