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F6" w:rsidRPr="006A4A53" w:rsidRDefault="006A4A53" w:rsidP="006A4A53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6A4A53">
        <w:rPr>
          <w:rFonts w:ascii="Times New Roman" w:hAnsi="Times New Roman" w:cs="Times New Roman"/>
          <w:sz w:val="48"/>
          <w:szCs w:val="24"/>
        </w:rPr>
        <w:t>Магия этого мира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>Это</w:t>
      </w:r>
      <w:r w:rsidR="006A4A53">
        <w:rPr>
          <w:rFonts w:ascii="Times New Roman" w:hAnsi="Times New Roman" w:cs="Times New Roman"/>
          <w:sz w:val="24"/>
          <w:szCs w:val="24"/>
        </w:rPr>
        <w:t>т</w:t>
      </w:r>
      <w:r w:rsidRPr="006A4A53">
        <w:rPr>
          <w:rFonts w:ascii="Times New Roman" w:hAnsi="Times New Roman" w:cs="Times New Roman"/>
          <w:sz w:val="24"/>
          <w:szCs w:val="24"/>
        </w:rPr>
        <w:t xml:space="preserve"> мир с его заботами, делами и событиями кажется нам очень важным. Кажется, что нет ничего важнее, чем преуспеть в этом материальном мире.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 xml:space="preserve">Это было и есть сейчас, и, наверное, будет и в будущем для следующих поколений целой своеобразной религией </w:t>
      </w:r>
      <w:r w:rsidR="006A4A53">
        <w:rPr>
          <w:rFonts w:ascii="Times New Roman" w:hAnsi="Times New Roman" w:cs="Times New Roman"/>
          <w:sz w:val="24"/>
          <w:szCs w:val="24"/>
        </w:rPr>
        <w:t>– «</w:t>
      </w:r>
      <w:r w:rsidRPr="006A4A53">
        <w:rPr>
          <w:rFonts w:ascii="Times New Roman" w:hAnsi="Times New Roman" w:cs="Times New Roman"/>
          <w:sz w:val="24"/>
          <w:szCs w:val="24"/>
        </w:rPr>
        <w:t>культ успеха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семейное счастье, хорошее образование,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гламур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богатый дом в центре или престижном районе, престижный автомобиль, брендовые вещи,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заработа</w:t>
      </w:r>
      <w:r w:rsidR="006A4A53">
        <w:rPr>
          <w:rFonts w:ascii="Times New Roman" w:hAnsi="Times New Roman" w:cs="Times New Roman"/>
          <w:sz w:val="24"/>
          <w:szCs w:val="24"/>
        </w:rPr>
        <w:t>й свой первый миллион до 30 лет»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самореализация, самоутверждение, престижная работа, высокая должность, стабильная зарплата,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уверенность в завтрашнем дне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>, и т. д.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Счет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и кредит в банке, работа, бизнес, бизнес...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>Девелоперы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менеджеры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промоутеры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краундфандинги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франшизы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аутсорсинги...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>Вожди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народы, элиты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низы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партии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выборы, санкции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контрсанкции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оппозиции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провокации, враги</w:t>
      </w:r>
      <w:r w:rsidR="006A4A53">
        <w:rPr>
          <w:rFonts w:ascii="Times New Roman" w:hAnsi="Times New Roman" w:cs="Times New Roman"/>
          <w:sz w:val="24"/>
          <w:szCs w:val="24"/>
        </w:rPr>
        <w:t xml:space="preserve">, </w:t>
      </w:r>
      <w:r w:rsidRPr="006A4A53">
        <w:rPr>
          <w:rFonts w:ascii="Times New Roman" w:hAnsi="Times New Roman" w:cs="Times New Roman"/>
          <w:sz w:val="24"/>
          <w:szCs w:val="24"/>
        </w:rPr>
        <w:t>друзья...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>Плюс обязательные атрибуты 21 века: планшеты-айпады-смартфоны-телефоны-гаджеты-девайсы-жж-блоги-ютубы-стримеры-аккаунты-пароли-инстаграмы-гу</w:t>
      </w:r>
      <w:r w:rsidR="006A4A53">
        <w:rPr>
          <w:rFonts w:ascii="Times New Roman" w:hAnsi="Times New Roman" w:cs="Times New Roman"/>
          <w:sz w:val="24"/>
          <w:szCs w:val="24"/>
        </w:rPr>
        <w:t xml:space="preserve">глы-вконтакты-фейсбуки-хостинги – </w:t>
      </w:r>
      <w:r w:rsidRPr="006A4A53">
        <w:rPr>
          <w:rFonts w:ascii="Times New Roman" w:hAnsi="Times New Roman" w:cs="Times New Roman"/>
          <w:sz w:val="24"/>
          <w:szCs w:val="24"/>
        </w:rPr>
        <w:t>вот она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>жизнь...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 xml:space="preserve">Миллионы подрастающих и взрослеющих современных битников, юных панков,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хиппи и яппи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 21 века</w:t>
      </w:r>
      <w:r w:rsidR="006A4A53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багинь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креаклов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хипстеров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битардов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 xml:space="preserve">ламповых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няш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тян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 и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кун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хикки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 и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хикка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 годами живут в этой реальности как рыбы в воде много лет, не зная</w:t>
      </w:r>
      <w:r w:rsidR="006A4A53">
        <w:rPr>
          <w:rFonts w:ascii="Times New Roman" w:hAnsi="Times New Roman" w:cs="Times New Roman"/>
          <w:sz w:val="24"/>
          <w:szCs w:val="24"/>
        </w:rPr>
        <w:t xml:space="preserve"> иного…</w:t>
      </w:r>
      <w:r w:rsidRPr="006A4A53">
        <w:rPr>
          <w:rFonts w:ascii="Times New Roman" w:hAnsi="Times New Roman" w:cs="Times New Roman"/>
          <w:sz w:val="24"/>
          <w:szCs w:val="24"/>
        </w:rPr>
        <w:t xml:space="preserve"> иной жизни,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 xml:space="preserve">чтобы потом, повзрослев, одеть престижные пиджаки, обзавестись атрибутами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взрослой жизни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 и влиться в стройные ряды следующего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взрослого поколения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чтобы строить в очередной раз то ли очередной коммунизм, то ли капитализм, то ли социализм с каким-нибудь новым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лицом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>.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 xml:space="preserve">Чтобы в очередной раз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еще теснее сплотиться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 вокруг чего-нибудь или кого-нибудь, искать очередную национальную идею... плюс местечк</w:t>
      </w:r>
      <w:r w:rsidR="006A4A53">
        <w:rPr>
          <w:rFonts w:ascii="Times New Roman" w:hAnsi="Times New Roman" w:cs="Times New Roman"/>
          <w:sz w:val="24"/>
          <w:szCs w:val="24"/>
        </w:rPr>
        <w:t>овые особенности и идеологии...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было, это есть и это будет в будущем.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Александра, Цезаря, Нерона, Юстиниана и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Веспасиана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Атиллы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до Черчилля, Сталина, Де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Голя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>, Рузвельта и Муссолини и Горбачева...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53">
        <w:rPr>
          <w:rFonts w:ascii="Times New Roman" w:hAnsi="Times New Roman" w:cs="Times New Roman"/>
          <w:sz w:val="24"/>
          <w:szCs w:val="24"/>
        </w:rPr>
        <w:lastRenderedPageBreak/>
        <w:t>От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Гераклита, Платона, Аристотеля и Демосфена до Спинозы, Канта, Гегеля, Шопенгауэра, Толстого, Соловьева и Бердяева...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деревянных дудочек и кожаных боевых барабанов до синтезаторов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Курцвейл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>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повозки и лошади до телескопа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Хаббл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орбитальной станции и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марсохода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6A4A53">
        <w:rPr>
          <w:rFonts w:ascii="Times New Roman" w:hAnsi="Times New Roman" w:cs="Times New Roman"/>
          <w:sz w:val="24"/>
          <w:szCs w:val="24"/>
        </w:rPr>
        <w:t>Кюриосити</w:t>
      </w:r>
      <w:proofErr w:type="spellEnd"/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>Все, как кажется, поклоняются этому миру как единственному счастью, как смыслу жизни, как великой ценности и своей цели.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 xml:space="preserve">А те, кто не идет этим путем, как говорится,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не в тренде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>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0F6" w:rsidRPr="006A4A53" w:rsidRDefault="006A4A53" w:rsidP="006A4A53">
      <w:pPr>
        <w:spacing w:after="200" w:line="360" w:lineRule="auto"/>
        <w:jc w:val="center"/>
        <w:rPr>
          <w:rFonts w:cs="Times New Roman"/>
          <w:sz w:val="32"/>
          <w:szCs w:val="24"/>
        </w:rPr>
      </w:pPr>
      <w:r w:rsidRPr="006A4A53">
        <w:rPr>
          <w:rFonts w:ascii="Times New Roman" w:hAnsi="Times New Roman" w:cs="Times New Roman"/>
          <w:sz w:val="32"/>
          <w:szCs w:val="24"/>
        </w:rPr>
        <w:t>Иллюзия, иллюзия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>И вдруг мы читаем слова Будды:</w:t>
      </w:r>
      <w:r w:rsidR="006A4A53">
        <w:rPr>
          <w:rFonts w:ascii="Times New Roman" w:hAnsi="Times New Roman" w:cs="Times New Roman"/>
          <w:sz w:val="24"/>
          <w:szCs w:val="24"/>
        </w:rPr>
        <w:t xml:space="preserve"> «</w:t>
      </w:r>
      <w:r w:rsidRPr="006A4A53">
        <w:rPr>
          <w:rFonts w:ascii="Times New Roman" w:hAnsi="Times New Roman" w:cs="Times New Roman"/>
          <w:sz w:val="24"/>
          <w:szCs w:val="24"/>
        </w:rPr>
        <w:t>Кто смотрит на мир и эту жизнь как на мираж, как на мыльный пузырь</w:t>
      </w:r>
      <w:r w:rsidR="006A4A53">
        <w:rPr>
          <w:rFonts w:ascii="Times New Roman" w:hAnsi="Times New Roman" w:cs="Times New Roman"/>
          <w:sz w:val="24"/>
          <w:szCs w:val="24"/>
        </w:rPr>
        <w:t xml:space="preserve"> – </w:t>
      </w:r>
      <w:r w:rsidRPr="006A4A53">
        <w:rPr>
          <w:rFonts w:ascii="Times New Roman" w:hAnsi="Times New Roman" w:cs="Times New Roman"/>
          <w:sz w:val="24"/>
          <w:szCs w:val="24"/>
        </w:rPr>
        <w:t>того не видит царь смерти</w:t>
      </w:r>
      <w:r w:rsidR="006A4A53">
        <w:rPr>
          <w:rFonts w:ascii="Times New Roman" w:hAnsi="Times New Roman" w:cs="Times New Roman"/>
          <w:sz w:val="24"/>
          <w:szCs w:val="24"/>
        </w:rPr>
        <w:t>..</w:t>
      </w:r>
      <w:r w:rsidRPr="006A4A53">
        <w:rPr>
          <w:rFonts w:ascii="Times New Roman" w:hAnsi="Times New Roman" w:cs="Times New Roman"/>
          <w:sz w:val="24"/>
          <w:szCs w:val="24"/>
        </w:rPr>
        <w:t>.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>Всякая усиленная привязанность ко всему земному</w:t>
      </w:r>
      <w:r w:rsidR="006A4A53">
        <w:rPr>
          <w:rFonts w:ascii="Times New Roman" w:hAnsi="Times New Roman" w:cs="Times New Roman"/>
          <w:sz w:val="24"/>
          <w:szCs w:val="24"/>
        </w:rPr>
        <w:t xml:space="preserve"> – страдание… </w:t>
      </w:r>
      <w:r w:rsidRPr="006A4A53">
        <w:rPr>
          <w:rFonts w:ascii="Times New Roman" w:hAnsi="Times New Roman" w:cs="Times New Roman"/>
          <w:sz w:val="24"/>
          <w:szCs w:val="24"/>
        </w:rPr>
        <w:t>Много тех, кто ослеплен этим миром, и мало тех, кто видит истину</w:t>
      </w:r>
      <w:r w:rsidR="006A4A53">
        <w:rPr>
          <w:rFonts w:ascii="Times New Roman" w:hAnsi="Times New Roman" w:cs="Times New Roman"/>
          <w:sz w:val="24"/>
          <w:szCs w:val="24"/>
        </w:rPr>
        <w:t>..</w:t>
      </w:r>
      <w:r w:rsidRPr="006A4A53">
        <w:rPr>
          <w:rFonts w:ascii="Times New Roman" w:hAnsi="Times New Roman" w:cs="Times New Roman"/>
          <w:sz w:val="24"/>
          <w:szCs w:val="24"/>
        </w:rPr>
        <w:t>. Многие</w:t>
      </w:r>
      <w:r w:rsidR="006A4A53">
        <w:rPr>
          <w:rFonts w:ascii="Times New Roman" w:hAnsi="Times New Roman" w:cs="Times New Roman"/>
          <w:sz w:val="24"/>
          <w:szCs w:val="24"/>
        </w:rPr>
        <w:t xml:space="preserve"> – </w:t>
      </w:r>
      <w:r w:rsidRPr="006A4A53">
        <w:rPr>
          <w:rFonts w:ascii="Times New Roman" w:hAnsi="Times New Roman" w:cs="Times New Roman"/>
          <w:sz w:val="24"/>
          <w:szCs w:val="24"/>
        </w:rPr>
        <w:t>как птицы, пойманные сетью, немногие же достигнут рая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>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Ледяной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душ истины на голову.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Затем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читаем слова Шри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Шанкары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>:</w:t>
      </w:r>
      <w:r w:rsidR="006A4A53">
        <w:rPr>
          <w:rFonts w:ascii="Times New Roman" w:hAnsi="Times New Roman" w:cs="Times New Roman"/>
          <w:sz w:val="24"/>
          <w:szCs w:val="24"/>
        </w:rPr>
        <w:t xml:space="preserve"> «</w:t>
      </w:r>
      <w:r w:rsidRPr="006A4A53">
        <w:rPr>
          <w:rFonts w:ascii="Times New Roman" w:hAnsi="Times New Roman" w:cs="Times New Roman"/>
          <w:sz w:val="24"/>
          <w:szCs w:val="24"/>
        </w:rPr>
        <w:t xml:space="preserve">Как не назвать глупцом того, кто не стремится обрести плод Освобождения, познав, насколько тяжело обрести рождение человеком, достичь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самоосознания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и иметь возможность постигать Учение Истины</w:t>
      </w:r>
      <w:r w:rsidR="006A4A53">
        <w:rPr>
          <w:rFonts w:ascii="Times New Roman" w:hAnsi="Times New Roman" w:cs="Times New Roman"/>
          <w:sz w:val="24"/>
          <w:szCs w:val="24"/>
        </w:rPr>
        <w:t xml:space="preserve">… </w:t>
      </w:r>
      <w:r w:rsidRPr="006A4A53">
        <w:rPr>
          <w:rFonts w:ascii="Times New Roman" w:hAnsi="Times New Roman" w:cs="Times New Roman"/>
          <w:sz w:val="24"/>
          <w:szCs w:val="24"/>
        </w:rPr>
        <w:t>Кто же может быть больше обманут, как не тот, кто после того, как он с таким трудом достиг цели</w:t>
      </w:r>
      <w:r w:rsidR="006A4A53">
        <w:rPr>
          <w:rFonts w:ascii="Times New Roman" w:hAnsi="Times New Roman" w:cs="Times New Roman"/>
          <w:sz w:val="24"/>
          <w:szCs w:val="24"/>
        </w:rPr>
        <w:t xml:space="preserve"> – </w:t>
      </w:r>
      <w:r w:rsidRPr="006A4A53">
        <w:rPr>
          <w:rFonts w:ascii="Times New Roman" w:hAnsi="Times New Roman" w:cs="Times New Roman"/>
          <w:sz w:val="24"/>
          <w:szCs w:val="24"/>
        </w:rPr>
        <w:t>быть рожденным человеческим существом и обрести способность к познанию, не заботится о своем настоящем благе</w:t>
      </w:r>
      <w:r w:rsidR="006A4A53">
        <w:rPr>
          <w:rFonts w:ascii="Times New Roman" w:hAnsi="Times New Roman" w:cs="Times New Roman"/>
          <w:sz w:val="24"/>
          <w:szCs w:val="24"/>
        </w:rPr>
        <w:t xml:space="preserve">… </w:t>
      </w:r>
      <w:r w:rsidRPr="006A4A53">
        <w:rPr>
          <w:rFonts w:ascii="Times New Roman" w:hAnsi="Times New Roman" w:cs="Times New Roman"/>
          <w:sz w:val="24"/>
          <w:szCs w:val="24"/>
        </w:rPr>
        <w:t>Мудр тот, кто старается познать закон Дхармы, жертвует Богу свою жизнь и следует предписаниям мудрецов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>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 xml:space="preserve">И тогда начинается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разрыв шаблона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r w:rsidR="006A4A53">
        <w:rPr>
          <w:rFonts w:ascii="Times New Roman" w:hAnsi="Times New Roman" w:cs="Times New Roman"/>
          <w:sz w:val="24"/>
          <w:szCs w:val="24"/>
        </w:rPr>
        <w:t>«</w:t>
      </w:r>
      <w:r w:rsidRPr="006A4A53">
        <w:rPr>
          <w:rFonts w:ascii="Times New Roman" w:hAnsi="Times New Roman" w:cs="Times New Roman"/>
          <w:sz w:val="24"/>
          <w:szCs w:val="24"/>
        </w:rPr>
        <w:t>когнитивный диссонанс</w:t>
      </w:r>
      <w:r w:rsidR="006A4A53">
        <w:rPr>
          <w:rFonts w:ascii="Times New Roman" w:hAnsi="Times New Roman" w:cs="Times New Roman"/>
          <w:sz w:val="24"/>
          <w:szCs w:val="24"/>
        </w:rPr>
        <w:t>»</w:t>
      </w:r>
      <w:r w:rsidRPr="006A4A53">
        <w:rPr>
          <w:rFonts w:ascii="Times New Roman" w:hAnsi="Times New Roman" w:cs="Times New Roman"/>
          <w:sz w:val="24"/>
          <w:szCs w:val="24"/>
        </w:rPr>
        <w:t>. Потому что душа чувствует истинность этих слов, она не может их не чувствовать, ибо если она их не чувствует, то она как бы и не жива тогда.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>Но, чувствуя, она понимает, что она мало что может сделать, потому что очень велика гравитация мира, гравитация желаний, давление смыслов и ценностей сансары...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>И счастлив тот, кто достаточно силен чтобы поплыть против течения и переплыть эту реку, и добраться на другой берег Освобождения.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 xml:space="preserve">Как это сделали Христос, Будда и его ученики,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Шанкара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Лао-цзы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Чжуан</w:t>
      </w:r>
      <w:r w:rsidR="006A4A53">
        <w:rPr>
          <w:rFonts w:ascii="Times New Roman" w:hAnsi="Times New Roman" w:cs="Times New Roman"/>
          <w:sz w:val="24"/>
          <w:szCs w:val="24"/>
        </w:rPr>
        <w:t>-</w:t>
      </w:r>
      <w:r w:rsidRPr="006A4A53">
        <w:rPr>
          <w:rFonts w:ascii="Times New Roman" w:hAnsi="Times New Roman" w:cs="Times New Roman"/>
          <w:sz w:val="24"/>
          <w:szCs w:val="24"/>
        </w:rPr>
        <w:t>цзы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Доген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lastRenderedPageBreak/>
        <w:t>Падмасамбхава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Шри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Рамана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Рамакришна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>,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Трилинга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Свами,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Рамалинга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О</w:t>
      </w:r>
      <w:r w:rsidR="006A4A53">
        <w:rPr>
          <w:rFonts w:ascii="Times New Roman" w:hAnsi="Times New Roman" w:cs="Times New Roman"/>
          <w:sz w:val="24"/>
          <w:szCs w:val="24"/>
        </w:rPr>
        <w:t>шо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Брахмананда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A53">
        <w:rPr>
          <w:rFonts w:ascii="Times New Roman" w:hAnsi="Times New Roman" w:cs="Times New Roman"/>
          <w:sz w:val="24"/>
          <w:szCs w:val="24"/>
        </w:rPr>
        <w:t>Пайлот</w:t>
      </w:r>
      <w:proofErr w:type="spellEnd"/>
      <w:r w:rsidRPr="006A4A53">
        <w:rPr>
          <w:rFonts w:ascii="Times New Roman" w:hAnsi="Times New Roman" w:cs="Times New Roman"/>
          <w:sz w:val="24"/>
          <w:szCs w:val="24"/>
        </w:rPr>
        <w:t xml:space="preserve"> Баба, и сотни тысяч других нам неизвестных.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0F6" w:rsidRPr="006A4A53" w:rsidRDefault="006A4A53" w:rsidP="006A4A53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6A4A53">
        <w:rPr>
          <w:rFonts w:ascii="Times New Roman" w:hAnsi="Times New Roman" w:cs="Times New Roman"/>
          <w:sz w:val="32"/>
          <w:szCs w:val="24"/>
        </w:rPr>
        <w:t>Сделать первый шаг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>Чтобы стать садху, истинным человеком Пути, индивид должен быть достаточно внутренне свободным смелым и сильным, чтобы бросить вызов самому себе, своим шаблонам, своей ПКМ</w:t>
      </w:r>
      <w:r w:rsidR="006A4A53">
        <w:rPr>
          <w:rFonts w:ascii="Times New Roman" w:hAnsi="Times New Roman" w:cs="Times New Roman"/>
          <w:sz w:val="24"/>
          <w:szCs w:val="24"/>
        </w:rPr>
        <w:t xml:space="preserve"> – </w:t>
      </w:r>
      <w:r w:rsidRPr="006A4A53">
        <w:rPr>
          <w:rFonts w:ascii="Times New Roman" w:hAnsi="Times New Roman" w:cs="Times New Roman"/>
          <w:sz w:val="24"/>
          <w:szCs w:val="24"/>
        </w:rPr>
        <w:t>привычной картине мира, он уже должен накопить достаточно внутренней силы, чтобы преодолеть притяжение окружающего мира, гравитацию его смыслов и ценностей, и, сделав первый шаг, самостоятельно отправиться в персональное путешествие, в поход на поиски смысла жизни, на поиски Божественной реальности, за личной силой и освобождающей мудростью.</w:t>
      </w:r>
    </w:p>
    <w:p w:rsidR="00C810F6" w:rsidRPr="006A4A53" w:rsidRDefault="00C810F6" w:rsidP="006A4A53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53">
        <w:rPr>
          <w:rFonts w:ascii="Times New Roman" w:hAnsi="Times New Roman" w:cs="Times New Roman"/>
          <w:sz w:val="24"/>
          <w:szCs w:val="24"/>
        </w:rPr>
        <w:t>И хотя потом откроется многое из того, что до этого и даже помыслить было трудно, например, что личная сила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>не твоя, а божественная, да и твоя личность вещь весьма условная, и что освобождающая мудрость всегда была с тобой, все равно,</w:t>
      </w:r>
      <w:r w:rsidR="006A4A53">
        <w:rPr>
          <w:rFonts w:ascii="Times New Roman" w:hAnsi="Times New Roman" w:cs="Times New Roman"/>
          <w:sz w:val="24"/>
          <w:szCs w:val="24"/>
        </w:rPr>
        <w:t xml:space="preserve"> </w:t>
      </w:r>
      <w:r w:rsidRPr="006A4A53">
        <w:rPr>
          <w:rFonts w:ascii="Times New Roman" w:hAnsi="Times New Roman" w:cs="Times New Roman"/>
          <w:sz w:val="24"/>
          <w:szCs w:val="24"/>
        </w:rPr>
        <w:t>делать этот шаг придется с того места, в котором ты сейчас сам, не Будда или кто</w:t>
      </w:r>
      <w:r w:rsidR="006A4A53">
        <w:rPr>
          <w:rFonts w:ascii="Times New Roman" w:hAnsi="Times New Roman" w:cs="Times New Roman"/>
          <w:sz w:val="24"/>
          <w:szCs w:val="24"/>
        </w:rPr>
        <w:t>-</w:t>
      </w:r>
      <w:r w:rsidRPr="006A4A53">
        <w:rPr>
          <w:rFonts w:ascii="Times New Roman" w:hAnsi="Times New Roman" w:cs="Times New Roman"/>
          <w:sz w:val="24"/>
          <w:szCs w:val="24"/>
        </w:rPr>
        <w:t>то еще, с того места, где ты сам находишься сейчас.</w:t>
      </w:r>
    </w:p>
    <w:p w:rsidR="00E87EDB" w:rsidRPr="006A4A53" w:rsidRDefault="00C810F6" w:rsidP="006A4A53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6A4A53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6A4A53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6A4A53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6A4A53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6A4A53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6A4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F6"/>
    <w:rsid w:val="006A4A53"/>
    <w:rsid w:val="00C810F6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E02C6-F176-4B64-B884-D0D48BD9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2016-06-20T14:27:00Z</dcterms:created>
  <dcterms:modified xsi:type="dcterms:W3CDTF">2016-06-22T17:08:00Z</dcterms:modified>
</cp:coreProperties>
</file>