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FAD4" w14:textId="509585FD" w:rsidR="00BD7832" w:rsidRDefault="0081372A" w:rsidP="00AA0A3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ВОСХВАЛЕНИЕ ТРЕХ СОКРОВИЩ</w:t>
      </w:r>
    </w:p>
    <w:p w14:paraId="134215A7" w14:textId="77777777" w:rsidR="00BF76A1" w:rsidRDefault="00BF76A1" w:rsidP="00AA0A3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09E91448" w14:textId="77777777" w:rsidR="007C303A" w:rsidRDefault="0081372A" w:rsidP="007C303A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ОМ! Я выражаю почтение Трем сокровищам, </w:t>
      </w:r>
    </w:p>
    <w:p w14:paraId="0A9A5C2E" w14:textId="30D8D827" w:rsidR="00BD7832" w:rsidRDefault="0081372A" w:rsidP="007C303A">
      <w:pPr>
        <w:spacing w:line="240" w:lineRule="auto"/>
        <w:ind w:left="-709"/>
        <w:contextualSpacing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которые ведут нас по пути самоосвобождения, самоотдачи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самоузнавания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!</w:t>
      </w:r>
    </w:p>
    <w:p w14:paraId="5ECEF6EC" w14:textId="77777777" w:rsidR="00BD7832" w:rsidRDefault="00BD7832">
      <w:pPr>
        <w:spacing w:line="240" w:lineRule="auto"/>
        <w:ind w:left="-709"/>
        <w:contextualSpacing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44E3AE00" w14:textId="5BBFE1BE" w:rsidR="00BD7832" w:rsidRDefault="0081372A" w:rsidP="00AA0A3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ВВЕДЕНИЕ</w:t>
      </w:r>
    </w:p>
    <w:p w14:paraId="6B4428A9" w14:textId="77777777" w:rsidR="007C303A" w:rsidRDefault="007C303A" w:rsidP="00AA0A3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6D970FE9" w14:textId="77777777" w:rsidR="00BD7832" w:rsidRDefault="0081372A" w:rsidP="007C303A">
      <w:pPr>
        <w:spacing w:after="0" w:line="240" w:lineRule="auto"/>
        <w:ind w:left="-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Тема этого доклада – самоосвобождение, самоотдача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самоузнавание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вира-шиваизме по тексту «Шри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Сиддханта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Шикхамани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574A5CA6" w14:textId="77777777" w:rsidR="00BD7832" w:rsidRDefault="0081372A" w:rsidP="007C303A">
      <w:pPr>
        <w:spacing w:after="0" w:line="240" w:lineRule="auto"/>
        <w:ind w:left="-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Это название переводится как «Вершина духовного постижения» или «Драгоценный камень среди философий». Согласно самому тексту, его философ</w:t>
      </w:r>
      <w:r>
        <w:rPr>
          <w:rFonts w:ascii="Times New Roman" w:hAnsi="Times New Roman" w:cs="Times New Roman"/>
          <w:sz w:val="28"/>
          <w:szCs w:val="28"/>
        </w:rPr>
        <w:t xml:space="preserve">ия полностью согласуется с учением Вед и </w:t>
      </w:r>
      <w:r>
        <w:rPr>
          <w:rFonts w:ascii="Times New Roman" w:hAnsi="Times New Roman" w:cs="Times New Roman"/>
          <w:sz w:val="28"/>
          <w:szCs w:val="28"/>
        </w:rPr>
        <w:t xml:space="preserve">Упанишад, излагает те же принципы и распространяет великую традицию осознания единства души и Бога. </w:t>
      </w:r>
    </w:p>
    <w:p w14:paraId="5AD121A6" w14:textId="77777777" w:rsidR="00BD7832" w:rsidRDefault="0081372A" w:rsidP="007C303A">
      <w:pPr>
        <w:spacing w:after="0" w:line="240" w:lineRule="auto"/>
        <w:ind w:left="-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Как говорит Шри гуру свами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Вишнудевананда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Гири, целью изучения других духовных учений является лучшее понимание св</w:t>
      </w:r>
      <w:r>
        <w:rPr>
          <w:rFonts w:ascii="Times New Roman" w:hAnsi="Times New Roman" w:cs="Times New Roman"/>
          <w:sz w:val="28"/>
          <w:szCs w:val="28"/>
        </w:rPr>
        <w:t>оего.</w:t>
      </w:r>
    </w:p>
    <w:p w14:paraId="2404B2E0" w14:textId="77777777" w:rsidR="00BD7832" w:rsidRDefault="0081372A" w:rsidP="007C303A">
      <w:pPr>
        <w:spacing w:after="0"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Ведическая дхарма подобна ограненному алмазу, где грани – различные направления индуизма, но все они отражают одну Истину, к познанию которой мы стремимся.</w:t>
      </w:r>
    </w:p>
    <w:p w14:paraId="634EFF7C" w14:textId="77777777" w:rsidR="00BD7832" w:rsidRDefault="00BD7832" w:rsidP="007C303A">
      <w:pPr>
        <w:spacing w:after="0"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AC1628" w14:textId="77777777" w:rsidR="00BD7832" w:rsidRDefault="0081372A" w:rsidP="007C303A">
      <w:pPr>
        <w:spacing w:after="0" w:line="240" w:lineRule="auto"/>
        <w:ind w:left="-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Процессы созерцания в нашем учении описывает праджня-янтра, которая составляет ствол древа уч</w:t>
      </w:r>
      <w:r>
        <w:rPr>
          <w:rFonts w:ascii="Times New Roman" w:hAnsi="Times New Roman" w:cs="Times New Roman"/>
          <w:sz w:val="28"/>
          <w:szCs w:val="28"/>
        </w:rPr>
        <w:t>ения и является прямым методом практики.</w:t>
      </w:r>
    </w:p>
    <w:p w14:paraId="2CDADBC4" w14:textId="77777777" w:rsidR="00BD7832" w:rsidRDefault="0081372A" w:rsidP="007C303A">
      <w:pPr>
        <w:spacing w:after="0"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эти же процессы  неизбежно  присутствуют в каждом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адвайтическом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направлении, ведущем к состоянию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недвойственности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возможно под другим именем и с другой расстановкой акцентов. </w:t>
      </w:r>
    </w:p>
    <w:p w14:paraId="632DC2DF" w14:textId="77777777" w:rsidR="00BD7832" w:rsidRDefault="0081372A" w:rsidP="007C303A">
      <w:pPr>
        <w:spacing w:after="0"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доклада мы выясним, как само</w:t>
      </w:r>
      <w:r>
        <w:rPr>
          <w:rFonts w:ascii="Times New Roman" w:hAnsi="Times New Roman" w:cs="Times New Roman"/>
          <w:sz w:val="28"/>
          <w:szCs w:val="28"/>
        </w:rPr>
        <w:t xml:space="preserve">освобождение, самоотдача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самоузнавание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присутствуют в духовной практике вира-шиваитов.</w:t>
      </w:r>
    </w:p>
    <w:p w14:paraId="6D99C897" w14:textId="77777777" w:rsidR="00BD7832" w:rsidRDefault="00BD7832">
      <w:pPr>
        <w:spacing w:after="0" w:line="240" w:lineRule="auto"/>
        <w:ind w:left="-709"/>
        <w:contextualSpacing/>
        <w:rPr>
          <w:rFonts w:ascii="Times New Roman" w:hAnsi="Times New Roman" w:cs="Times New Roman"/>
          <w:sz w:val="28"/>
          <w:szCs w:val="28"/>
        </w:rPr>
      </w:pPr>
    </w:p>
    <w:p w14:paraId="3FB1320E" w14:textId="389368CE" w:rsidR="00BD7832" w:rsidRDefault="0081372A" w:rsidP="00AA0A3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ВЕЛИЧИЕ ГУРУ</w:t>
      </w:r>
    </w:p>
    <w:p w14:paraId="0A288181" w14:textId="77777777" w:rsidR="007C303A" w:rsidRDefault="007C303A" w:rsidP="00AA0A3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0BDA1DD4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Прежде чем приступить непосредственно к теме доклада, я хочу выразить почтение и благодарность Шри гуру свами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Вишнудевананда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Гири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шлоками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из текста «Шри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Сиддханта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Шикхамани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»:</w:t>
      </w:r>
    </w:p>
    <w:p w14:paraId="49B70038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 xml:space="preserve">«Отталкиваясь от множественности и разнообразия мира как исходной точки мировоззрения ученика, гуру постепенно знакомит с философией 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недвойственности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 xml:space="preserve">. Такой гуру – лучший из учителей. </w:t>
      </w:r>
    </w:p>
    <w:p w14:paraId="0C9032A6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Его чистая речь, как острое лезвие топора, рассе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 xml:space="preserve">кает густые дебри сомнений. Такой гуру – настоящее сокровище. </w:t>
      </w:r>
    </w:p>
    <w:p w14:paraId="013E06F8" w14:textId="77777777" w:rsidR="007C303A" w:rsidRDefault="0081372A" w:rsidP="007C303A">
      <w:pPr>
        <w:spacing w:after="0" w:line="240" w:lineRule="auto"/>
        <w:ind w:left="-709"/>
        <w:contextualSpacing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Солнце славят за то, что оно разрушает тьму снаружи. А всемогущий наставник - солнце разрушает тьму и снаружи и внутри.»</w:t>
      </w:r>
    </w:p>
    <w:p w14:paraId="12F3B6AA" w14:textId="22F1FD69" w:rsidR="00BD7832" w:rsidRPr="007C303A" w:rsidRDefault="00BD7832" w:rsidP="007C303A">
      <w:pPr>
        <w:spacing w:after="0" w:line="240" w:lineRule="auto"/>
        <w:ind w:left="-709"/>
        <w:contextualSpacing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</w:pPr>
    </w:p>
    <w:p w14:paraId="2AB35F9E" w14:textId="03D6E630" w:rsidR="00BD7832" w:rsidRDefault="0081372A" w:rsidP="00AA0A30">
      <w:pPr>
        <w:spacing w:after="0" w:line="240" w:lineRule="auto"/>
        <w:ind w:left="-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ВИРА-ШИВАИЗМ</w:t>
      </w:r>
    </w:p>
    <w:p w14:paraId="66496DBE" w14:textId="77777777" w:rsidR="007C303A" w:rsidRDefault="007C303A" w:rsidP="00AA0A30">
      <w:pPr>
        <w:spacing w:after="0" w:line="240" w:lineRule="auto"/>
        <w:ind w:left="-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67EB4B" w14:textId="77777777" w:rsidR="00BD7832" w:rsidRDefault="0081372A" w:rsidP="007C303A">
      <w:pPr>
        <w:spacing w:line="240" w:lineRule="auto"/>
        <w:ind w:left="-709"/>
        <w:contextualSpacing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Вира-шиваизм – одно из направлений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современного шиваизма, в котором принято выделять сейчас шесть главных традиций: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шайва-сиддх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пашупата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-шиваизм, кашмирский шиваизм, вира-шиваизм, с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ддха-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сиддх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шива-адвайта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 </w:t>
      </w:r>
    </w:p>
    <w:p w14:paraId="33BA6D3F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В целом шиваизм - это теистическое направление, где место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безличностного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Абсолюта занимает бог Шива. </w:t>
      </w:r>
    </w:p>
    <w:p w14:paraId="11FDCAED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Основу всех школ шиваизма составляют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Шайва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-агамы.</w:t>
      </w:r>
    </w:p>
    <w:p w14:paraId="505EB30C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Основная и самая важная форма в почитании бога Шивы – лингам. </w:t>
      </w:r>
    </w:p>
    <w:p w14:paraId="5C07C21A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Последователи школы прослеживают корни своей веры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риши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древних времен. Она была реформирована и стала широко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звестной в 12 веке благодаря замечательному южно-индийскому брахману Шри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Басаванне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.</w:t>
      </w:r>
    </w:p>
    <w:p w14:paraId="30AE4B1E" w14:textId="77777777" w:rsidR="00BD7832" w:rsidRDefault="0081372A" w:rsidP="007C303A">
      <w:pPr>
        <w:spacing w:line="240" w:lineRule="auto"/>
        <w:ind w:left="-709"/>
        <w:contextualSpacing/>
        <w:jc w:val="both"/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Сегодня вира-шиваизм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одна из наиболее динамичных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шиваитских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школ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это полная жизни вера, особенно сильная на своей родине в штате южной Индии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Карн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u w:val="single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таке. </w:t>
      </w:r>
    </w:p>
    <w:p w14:paraId="2984986A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 сорока миллио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нов человек, проживающих  в этом штате, около четверти населения принадлежит к религии вира-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шайвов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14:paraId="5ED7DE2B" w14:textId="77777777" w:rsidR="00BD7832" w:rsidRDefault="0081372A" w:rsidP="007C303A">
      <w:pPr>
        <w:spacing w:line="240" w:lineRule="auto"/>
        <w:ind w:left="-709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«Вира», или «героические»,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шиваиты также известны как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лингаяты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"носящие лингу". </w:t>
      </w:r>
    </w:p>
    <w:p w14:paraId="1A72F249" w14:textId="77777777" w:rsidR="00BD7832" w:rsidRDefault="00BD7832">
      <w:pPr>
        <w:spacing w:line="240" w:lineRule="auto"/>
        <w:ind w:left="-709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46C5AC1E" w14:textId="77777777" w:rsidR="00BD7832" w:rsidRDefault="0081372A" w:rsidP="00AA0A3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ЛИНГА</w:t>
      </w:r>
    </w:p>
    <w:p w14:paraId="2868CD52" w14:textId="77777777" w:rsidR="00BD7832" w:rsidRDefault="0081372A" w:rsidP="007C303A">
      <w:pPr>
        <w:spacing w:line="240" w:lineRule="auto"/>
        <w:ind w:left="-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Все обряды и ритуалы, относящиеся в индуизме к внешнему культу, вира-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шайвы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обращают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ишта</w:t>
      </w:r>
      <w:proofErr w:type="spellEnd"/>
      <w:r>
        <w:rPr>
          <w:rFonts w:ascii="Times New Roman" w:hAnsi="Times New Roman" w:cs="Times New Roman"/>
          <w:sz w:val="28"/>
          <w:szCs w:val="28"/>
        </w:rPr>
        <w:t>-лингу.</w:t>
      </w:r>
    </w:p>
    <w:p w14:paraId="57999522" w14:textId="77777777" w:rsidR="00BD7832" w:rsidRDefault="0081372A" w:rsidP="007C303A">
      <w:pPr>
        <w:spacing w:line="240" w:lineRule="auto"/>
        <w:ind w:left="-709"/>
        <w:contextualSpacing/>
        <w:jc w:val="both"/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Символизм лингама так описывает Свами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Шивананда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: «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Шивалингам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говорит с вами на безошибочном языке тишины: «Я - один без второго, Я - бесформенная 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образимого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Всевышнего Бога».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прочие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Лингамы,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символизирует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Бескачественного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Ниргуна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Брахмана,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Высшую Самость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Неимеющего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Безатрибутного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Шиву.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14:paraId="39FB2B18" w14:textId="77777777" w:rsidR="00BD7832" w:rsidRDefault="0081372A" w:rsidP="007C303A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принятой в среде вира-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шайвов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концепцей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ишта</w:t>
      </w:r>
      <w:proofErr w:type="spellEnd"/>
      <w:r>
        <w:rPr>
          <w:rFonts w:ascii="Times New Roman" w:hAnsi="Times New Roman" w:cs="Times New Roman"/>
          <w:sz w:val="28"/>
          <w:szCs w:val="28"/>
        </w:rPr>
        <w:t>-линги, вира-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шайвам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предписываетс</w:t>
      </w:r>
      <w:r>
        <w:rPr>
          <w:rFonts w:ascii="Times New Roman" w:hAnsi="Times New Roman" w:cs="Times New Roman"/>
          <w:sz w:val="28"/>
          <w:szCs w:val="28"/>
        </w:rPr>
        <w:t xml:space="preserve">я носить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ишта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-лингам как символ высшей реальности, не снимая всю свою жизнь. </w:t>
      </w:r>
    </w:p>
    <w:p w14:paraId="73B10737" w14:textId="77777777" w:rsidR="00BD7832" w:rsidRDefault="00BD7832">
      <w:pPr>
        <w:spacing w:line="240" w:lineRule="auto"/>
        <w:ind w:left="-709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696EBE77" w14:textId="77777777" w:rsidR="00BD7832" w:rsidRDefault="0081372A" w:rsidP="00AA0A30">
      <w:pPr>
        <w:spacing w:line="240" w:lineRule="auto"/>
        <w:ind w:left="-709"/>
        <w:contextualSpacing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ВИРА</w:t>
      </w:r>
    </w:p>
    <w:p w14:paraId="588DD43D" w14:textId="77777777" w:rsidR="00BD7832" w:rsidRDefault="0081372A" w:rsidP="007C303A">
      <w:pPr>
        <w:spacing w:line="240" w:lineRule="auto"/>
        <w:ind w:left="-709"/>
        <w:contextualSpacing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 тексте « Шри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Сиддханта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Шикхамани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» происхождение слова «вира» объясняется следующим образом: с</w:t>
      </w:r>
      <w:r>
        <w:rPr>
          <w:rFonts w:ascii="Times New Roman" w:hAnsi="Times New Roman" w:cs="Times New Roman"/>
          <w:sz w:val="28"/>
          <w:szCs w:val="28"/>
          <w:highlight w:val="white"/>
        </w:rPr>
        <w:t>лог «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>» означает умение, искусство соединения души с Богом; слог «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ра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>» — сост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ояние удовольствия,  идущее от осуществления этого процесса на практике. </w:t>
      </w:r>
    </w:p>
    <w:p w14:paraId="54140F69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Термин «вира-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шайва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» определяет такого последователя Шивы, кто получает блаженство от процесса соединения души и Бога. </w:t>
      </w:r>
    </w:p>
    <w:p w14:paraId="20A01486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Другое определение объясняет слог «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» как состояние иллюзии,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в</w:t>
      </w:r>
      <w:r>
        <w:rPr>
          <w:rFonts w:ascii="Times New Roman" w:hAnsi="Times New Roman" w:cs="Times New Roman"/>
          <w:sz w:val="28"/>
          <w:szCs w:val="28"/>
          <w:highlight w:val="white"/>
        </w:rPr>
        <w:t>икальпы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>, а «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ра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>» как термин, означающий уничтожение этого состояния.</w:t>
      </w:r>
    </w:p>
    <w:p w14:paraId="3840294E" w14:textId="77777777" w:rsidR="00BD7832" w:rsidRDefault="00BD7832">
      <w:pPr>
        <w:spacing w:line="240" w:lineRule="auto"/>
        <w:ind w:left="-709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07D59E6" w14:textId="77777777" w:rsidR="00BD7832" w:rsidRDefault="0081372A" w:rsidP="00AA0A30">
      <w:pPr>
        <w:ind w:left="-709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eastAsia="ru-RU"/>
        </w:rPr>
        <w:t>ФИЛОСОФИЯ</w:t>
      </w:r>
    </w:p>
    <w:p w14:paraId="33EE87C0" w14:textId="77777777" w:rsidR="00BD7832" w:rsidRDefault="0081372A" w:rsidP="007C303A">
      <w:pPr>
        <w:ind w:left="-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Адвайта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сущностью ведического знания.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философии шиваизма,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Шива-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таттва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раздваивается сама, становясь объектом поклонения и поклоняющимся. Из них линга известна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как объект поклонения,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анга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- поклоняющийся.</w:t>
      </w:r>
    </w:p>
    <w:p w14:paraId="60DA9741" w14:textId="77777777" w:rsidR="00BD7832" w:rsidRDefault="0081372A" w:rsidP="007C303A">
      <w:pPr>
        <w:ind w:left="-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lastRenderedPageBreak/>
        <w:t>Объект поклонения и поклоняющийся - оба они в действительности являются высшим Шивой. Различие между ними - результат непринужденной игры Вечного Духа.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Подобным образом происходит деление в сфере Шакти.</w:t>
      </w:r>
    </w:p>
    <w:p w14:paraId="3CE995E5" w14:textId="77777777" w:rsidR="00BD7832" w:rsidRDefault="0081372A" w:rsidP="007C303A">
      <w:pPr>
        <w:ind w:left="-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Эта внушающая преданным страх супруга Шивы, Шакти, самостоятельно принимает две формы. Шакти, соответствующую линге, называют "кала".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Шакти, относящуюся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анге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называют "бхакти". </w:t>
      </w:r>
    </w:p>
    <w:p w14:paraId="682840A4" w14:textId="77777777" w:rsidR="00BD7832" w:rsidRDefault="0081372A" w:rsidP="007C303A">
      <w:pPr>
        <w:ind w:left="-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Шакти связана с желанием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васана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), а бхакти свободна от желания. Шакти напр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авлена на деятельность,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правритти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а цель бхакти - освобождение, отказ от деятельности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нивритти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. Шакти творит иллюзию, а бхакти разрушает обман. </w:t>
      </w:r>
    </w:p>
    <w:p w14:paraId="6B44B43C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Вирашиваизм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также называют Шива-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адвайта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 Конечным плодом такого учения является единство с Шивой – Абсол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ютом.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«Воистину, тот освобожден, кого гуру просветил: «Ты – Шива»». </w:t>
      </w:r>
    </w:p>
    <w:p w14:paraId="45C347C6" w14:textId="77777777" w:rsidR="00BD7832" w:rsidRDefault="0081372A" w:rsidP="007C303A">
      <w:pPr>
        <w:ind w:left="-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Истинный союз и тождественность Шивы и души или Линги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анги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святые называют целью жизни.</w:t>
      </w:r>
    </w:p>
    <w:p w14:paraId="6FA55902" w14:textId="77777777" w:rsidR="00BD7832" w:rsidRDefault="0081372A" w:rsidP="00AA0A30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ПУТЬ ПОКЛОНЕНИЯ, ПРИНЦИП ВНУТРЕННЕГО ПОКЛОНЕНИЯ.</w:t>
      </w:r>
    </w:p>
    <w:p w14:paraId="35549903" w14:textId="77777777" w:rsidR="00BD7832" w:rsidRDefault="0081372A" w:rsidP="007C303A">
      <w:pPr>
        <w:ind w:left="-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Как говорят сами последователи традиции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вирашайв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в этом учении мы можем найти синтез всех путей - бхакти, карма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джняна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йоги.</w:t>
      </w:r>
    </w:p>
    <w:p w14:paraId="097EE887" w14:textId="77777777" w:rsidR="00BD7832" w:rsidRDefault="0081372A" w:rsidP="007C303A">
      <w:pPr>
        <w:spacing w:after="0"/>
        <w:ind w:left="-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 же время, отмечается значение бхакти, которое в данном случае означает не просто преданность и любовь к Богу, 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упасану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или поклонение в духе самоотречения. </w:t>
      </w:r>
    </w:p>
    <w:p w14:paraId="64AB2DC0" w14:textId="77777777" w:rsidR="00BD7832" w:rsidRDefault="0081372A" w:rsidP="007C303A">
      <w:pPr>
        <w:shd w:val="clear" w:color="auto" w:fill="FFFFFF"/>
        <w:spacing w:after="150" w:line="300" w:lineRule="atLeast"/>
        <w:ind w:left="-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Упасана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 от двух слов: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- второстепенный, находящийся ниже, 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- положение; и означает пребывание во второстепенном положении, почитание, поклонение. Установление связи, усилие, чтобы достигнуть присутствия Бога и божественных качеств.</w:t>
      </w:r>
    </w:p>
    <w:p w14:paraId="16070D1F" w14:textId="77777777" w:rsidR="00BD7832" w:rsidRDefault="0081372A" w:rsidP="007C303A">
      <w:pPr>
        <w:ind w:left="-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дух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овном пути поклонение,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упасана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– единственно уместное отношение с Богом,  и оно всегда присутствует в практике. Так Свами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Шивананда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 бхакти йогу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сагуна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упасаной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джняна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йогу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ниргуна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упасаной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8F2718" w14:textId="77777777" w:rsidR="00BD7832" w:rsidRDefault="0081372A" w:rsidP="007C303A">
      <w:pPr>
        <w:spacing w:after="0" w:line="240" w:lineRule="auto"/>
        <w:ind w:left="-709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Индуизм – религия постепенно и последовательно ведущая своего верующего от поклонения материальным объектам к поклонению ментальному; от почитания различных образов и личностного Бога – к Богу единому и всепроникающему, и далее – к постижению и осознанию 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езличного Абсолюта,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иргуна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Брахмана.</w:t>
      </w:r>
    </w:p>
    <w:p w14:paraId="39DB8C7A" w14:textId="77777777" w:rsidR="00BD7832" w:rsidRDefault="00BD7832">
      <w:pPr>
        <w:spacing w:after="0"/>
        <w:ind w:left="-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36A8E61C" w14:textId="77777777" w:rsidR="00BD7832" w:rsidRDefault="0081372A" w:rsidP="007C303A">
      <w:pPr>
        <w:spacing w:after="0"/>
        <w:ind w:left="-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вира-шиваита поклонение Шиве является обязательной ежедневной практикой.</w:t>
      </w:r>
    </w:p>
    <w:p w14:paraId="08908615" w14:textId="77777777" w:rsidR="00BD7832" w:rsidRDefault="0081372A" w:rsidP="007C303A">
      <w:pPr>
        <w:spacing w:after="0"/>
        <w:ind w:left="-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Три типа поклонения соответствуют трем измерениям Линги.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самом простом варианте - это так называемая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ишта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-линга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пуджа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поклонение личному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образу Шивы в форме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Шивалинги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 мере духовного развития человек продвигается от внешнего к внутреннему, от физического плана к тонкому. Текст «Шри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Сиддханта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Шикхамани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описывает такую внутреннюю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пуджу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предписывается  поклонение чистыми состояниями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уши как дарами, лишенными недостатков. Говорится: </w:t>
      </w:r>
    </w:p>
    <w:p w14:paraId="2B74992A" w14:textId="77777777" w:rsidR="00BD7832" w:rsidRDefault="0081372A" w:rsidP="007C303A">
      <w:pPr>
        <w:spacing w:after="0"/>
        <w:ind w:left="-709"/>
        <w:jc w:val="both"/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«Способность прощать – это вода для омовения линги. Способность к различению – одежды для линги. Правда – украшения. Отрешенность – гирлянда цветов. Сила разума, позволяющая стать единым с Шивой, – это пок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лон. Состояние самадхи – сандаловая паста. Великое знание – светильник, озаряющий мир…»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продвигается от поклонения Шиве на уровне ума и чувств  к поклонению на уровне состояний сознания, на причинном уровне. Именно этот последний тип поклонения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отнести к созерцательной практике.</w:t>
      </w:r>
    </w:p>
    <w:p w14:paraId="3324A950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Разные уровни поклонения присутствуют и в нашей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садхане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в 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лайя</w:t>
      </w:r>
      <w:proofErr w:type="spellEnd"/>
      <w:r>
        <w:rPr>
          <w:rFonts w:ascii="Times New Roman" w:hAnsi="Times New Roman" w:cs="Times New Roman"/>
          <w:sz w:val="28"/>
          <w:szCs w:val="28"/>
        </w:rPr>
        <w:t>-йоге как тайном уровне учения, акцент делается на такое поклонение, которое у нас называется созерцание.</w:t>
      </w:r>
    </w:p>
    <w:p w14:paraId="20803FBA" w14:textId="77777777" w:rsidR="00BD7832" w:rsidRDefault="0081372A" w:rsidP="007C303A">
      <w:pPr>
        <w:spacing w:after="0" w:line="240" w:lineRule="auto"/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тексте «Йога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Васиштха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Шива, давая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</w:t>
      </w:r>
      <w:r>
        <w:rPr>
          <w:rFonts w:ascii="Times New Roman" w:hAnsi="Times New Roman" w:cs="Times New Roman"/>
          <w:sz w:val="28"/>
          <w:szCs w:val="28"/>
        </w:rPr>
        <w:t>штхе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наставления по высшему поклонению, излагает самую сущность дхармы созерцания. Он говорит:</w:t>
      </w:r>
      <w:r>
        <w:rPr>
          <w:sz w:val="28"/>
          <w:szCs w:val="28"/>
        </w:rPr>
        <w:t xml:space="preserve"> </w:t>
      </w:r>
    </w:p>
    <w:p w14:paraId="731977FE" w14:textId="77777777" w:rsidR="00BD7832" w:rsidRDefault="0081372A" w:rsidP="007C303A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«Этому Богу невозможно поклоняться с помощью материальных подношений, а только собственным осознанием: не двигая светильниками или зажигая душистое благовоние,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не подношением цветов и даже не подношением пищи, ему поклоняются только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самоосознанием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 Это есть высшая медитация и высшее поклонение. Делая то, что делаешь, видя, слыша, дотрагиваясь, чувствуя запах, во время еды, движения, сна, дыхания или разговора, ты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должен знать свою истинную природу,  как природу чистого сознания. Так достигается освобождение». </w:t>
      </w:r>
    </w:p>
    <w:p w14:paraId="331D38AB" w14:textId="77777777" w:rsidR="00BD7832" w:rsidRDefault="0081372A" w:rsidP="007C303A">
      <w:pPr>
        <w:pStyle w:val="ab"/>
        <w:shd w:val="clear" w:color="auto" w:fill="FFFEE5"/>
        <w:spacing w:before="0" w:after="0"/>
        <w:ind w:left="-709"/>
        <w:jc w:val="both"/>
        <w:rPr>
          <w:i/>
          <w:iCs/>
        </w:rPr>
      </w:pPr>
      <w:r w:rsidRPr="007C303A">
        <w:rPr>
          <w:i/>
          <w:iCs/>
          <w:sz w:val="28"/>
          <w:szCs w:val="28"/>
        </w:rPr>
        <w:t xml:space="preserve">Наставления по поклонению мы находим также в книге Шри гуру свами </w:t>
      </w:r>
      <w:proofErr w:type="spellStart"/>
      <w:r w:rsidRPr="007C303A">
        <w:rPr>
          <w:i/>
          <w:iCs/>
          <w:sz w:val="28"/>
          <w:szCs w:val="28"/>
        </w:rPr>
        <w:t>Вишнудевананда</w:t>
      </w:r>
      <w:proofErr w:type="spellEnd"/>
      <w:r w:rsidRPr="007C303A">
        <w:rPr>
          <w:i/>
          <w:iCs/>
          <w:sz w:val="28"/>
          <w:szCs w:val="28"/>
        </w:rPr>
        <w:t xml:space="preserve"> Гири «Духовная алхимия»: «</w:t>
      </w:r>
      <w:r w:rsidRPr="007C303A">
        <w:rPr>
          <w:i/>
          <w:iCs/>
          <w:color w:val="000000"/>
          <w:sz w:val="28"/>
          <w:szCs w:val="28"/>
        </w:rPr>
        <w:t>Внешнее поклонение очень полезно для начинающих. Внутреннее – превосходно для тех, кто преуспел в науке Духа и познал Его. Внутреннее поклонение лучше внешнего в тысячи раз. Но если ты еще не силен во внутреннем поклонении, сочетай внешнее и внутреннее. По</w:t>
      </w:r>
      <w:r w:rsidRPr="007C303A">
        <w:rPr>
          <w:i/>
          <w:iCs/>
          <w:color w:val="000000"/>
          <w:sz w:val="28"/>
          <w:szCs w:val="28"/>
        </w:rPr>
        <w:t>клоняйся Ему внешне – молитвами, ритуалами, мантрами, и внутренне – созерцанием вне слов, ритуалов и мыслей.»</w:t>
      </w:r>
    </w:p>
    <w:p w14:paraId="0313D975" w14:textId="77777777" w:rsidR="00BD7832" w:rsidRDefault="00BD7832">
      <w:pPr>
        <w:pStyle w:val="ab"/>
        <w:shd w:val="clear" w:color="auto" w:fill="FFFEE5"/>
        <w:spacing w:before="0" w:after="0"/>
        <w:ind w:left="-709"/>
        <w:jc w:val="both"/>
        <w:rPr>
          <w:i/>
          <w:iCs/>
          <w:color w:val="000000"/>
          <w:sz w:val="28"/>
          <w:szCs w:val="28"/>
        </w:rPr>
      </w:pPr>
    </w:p>
    <w:p w14:paraId="2B8A0F1C" w14:textId="55AD1665" w:rsidR="00BD7832" w:rsidRDefault="0081372A" w:rsidP="00AA0A30">
      <w:pPr>
        <w:shd w:val="clear" w:color="auto" w:fill="FFFFFF"/>
        <w:spacing w:after="150" w:line="300" w:lineRule="atLeast"/>
        <w:ind w:left="-709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ПУТЬ ШАТСТХАЛЫ</w:t>
      </w:r>
    </w:p>
    <w:p w14:paraId="6A726217" w14:textId="77777777" w:rsidR="00BD7832" w:rsidRDefault="0081372A" w:rsidP="007C303A">
      <w:pPr>
        <w:shd w:val="clear" w:color="auto" w:fill="FFFFFF"/>
        <w:spacing w:after="150" w:line="300" w:lineRule="atLeast"/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Подобно тому, как в нашей традиции духовный путь описан 16 стадиями нарастания луны внутреннего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осознавания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в вира-шиваизме  эта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пы восхождения души к единству с трансцендентным Шивой описывает путь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ш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eastAsia="ru-RU"/>
        </w:rPr>
        <w:t>атстхалы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eastAsia="ru-RU"/>
        </w:rPr>
        <w:t xml:space="preserve"> (или путь  «шести ступеней»)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. </w:t>
      </w:r>
    </w:p>
    <w:p w14:paraId="4129F0AF" w14:textId="77777777" w:rsidR="00BD7832" w:rsidRDefault="0081372A" w:rsidP="007C303A">
      <w:pPr>
        <w:shd w:val="clear" w:color="auto" w:fill="FFFFFF"/>
        <w:spacing w:after="150" w:line="300" w:lineRule="atLeast"/>
        <w:ind w:left="-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Мы рассмотрим его в упрощенном виде, чтобы затем провести аналогию с нашим учением.</w:t>
      </w:r>
    </w:p>
    <w:p w14:paraId="01034BBC" w14:textId="77777777" w:rsidR="00BD7832" w:rsidRDefault="0081372A" w:rsidP="007C303A">
      <w:pPr>
        <w:shd w:val="clear" w:color="auto" w:fill="FFFFFF"/>
        <w:spacing w:after="150" w:line="300" w:lineRule="atLeast"/>
        <w:ind w:left="-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lastRenderedPageBreak/>
        <w:t xml:space="preserve">На этом пути от ступени к ступени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упасана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набирает силу. </w:t>
      </w:r>
    </w:p>
    <w:p w14:paraId="767D1CD2" w14:textId="77777777" w:rsidR="00BD7832" w:rsidRDefault="0081372A" w:rsidP="007C303A">
      <w:pPr>
        <w:shd w:val="clear" w:color="auto" w:fill="FFFFFF"/>
        <w:spacing w:after="150" w:line="300" w:lineRule="atLeast"/>
        <w:ind w:left="-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Сознательные усилия в духовной практике постепенно снимают покровы трех мал (загрязнений), исчезает кажущаяся двойственность между душой и Богом, достигается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Самарасья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, или Единство. Душа достигает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бесконечного сознания, бесконечного знания и безграничного блаженства. Это освобождение.</w:t>
      </w:r>
    </w:p>
    <w:p w14:paraId="38C7A6F7" w14:textId="77777777" w:rsidR="00BD7832" w:rsidRDefault="0081372A" w:rsidP="007C303A">
      <w:pPr>
        <w:ind w:left="-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Итак, каковы эти шесть ступеней и какова присущая 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упасака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бхава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то есть характер взаимодействия с божественным. </w:t>
      </w:r>
    </w:p>
    <w:p w14:paraId="5E5D2EB7" w14:textId="77777777" w:rsidR="00BD7832" w:rsidRDefault="0081372A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Говорится, что человек становится:</w:t>
      </w:r>
    </w:p>
    <w:p w14:paraId="37D60C48" w14:textId="77777777" w:rsidR="00BD7832" w:rsidRDefault="0081372A" w:rsidP="007C303A">
      <w:pPr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бхактой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сил</w:t>
      </w:r>
      <w:r>
        <w:rPr>
          <w:rFonts w:ascii="Times New Roman" w:hAnsi="Times New Roman" w:cs="Times New Roman"/>
          <w:sz w:val="28"/>
          <w:szCs w:val="28"/>
        </w:rPr>
        <w:t>у своей веры в Бога,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здесь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шраддха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-бхакти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искренная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вера - главная движущая сила духовной дисциплины; </w:t>
      </w:r>
    </w:p>
    <w:p w14:paraId="29A1EBEB" w14:textId="77777777" w:rsidR="00BD7832" w:rsidRDefault="0081372A" w:rsidP="007C303A">
      <w:pPr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он становится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махешвара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когда вера становится непоколебимой,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и развивается из простой искренней веры до уровня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ништха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прочного чувства преданности всевышнему; </w:t>
      </w:r>
    </w:p>
    <w:p w14:paraId="43E44DF8" w14:textId="77777777" w:rsidR="00BD7832" w:rsidRDefault="0081372A" w:rsidP="007C303A">
      <w:pPr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он становится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прасади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сохраняет бдительность,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авадхана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-бхакти -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самоосознание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в состоянии преданности; </w:t>
      </w:r>
    </w:p>
    <w:p w14:paraId="288FF465" w14:textId="77777777" w:rsidR="00BD7832" w:rsidRDefault="0081372A" w:rsidP="007C303A">
      <w:pPr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он становится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праналинги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уровне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ан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убхава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, начальном этапе приобретения опыта Божественного; </w:t>
      </w:r>
    </w:p>
    <w:p w14:paraId="359F7D3D" w14:textId="77777777" w:rsidR="00BD7832" w:rsidRDefault="0081372A" w:rsidP="007C303A">
      <w:pPr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он становится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уровне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ананда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-бхакти, в которой человек испытывает истинную радость божественности жизни; </w:t>
      </w:r>
    </w:p>
    <w:p w14:paraId="42946FFE" w14:textId="77777777" w:rsidR="00BD7832" w:rsidRDefault="0081372A" w:rsidP="007C303A">
      <w:pPr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он становится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айкья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когда достигает окончательного блаженства.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Опыт божествен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ного становится полным и длительным, душа соединяется с Богом. Это время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самараса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-бхакти.</w:t>
      </w:r>
    </w:p>
    <w:p w14:paraId="53992D27" w14:textId="6C41155A" w:rsidR="00BD7832" w:rsidRDefault="0081372A" w:rsidP="00AA0A30">
      <w:pPr>
        <w:shd w:val="clear" w:color="auto" w:fill="FFFFFF"/>
        <w:spacing w:after="150" w:line="300" w:lineRule="atLeast"/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АНГА И ЛИНГА</w:t>
      </w:r>
    </w:p>
    <w:p w14:paraId="36660EC1" w14:textId="77777777" w:rsidR="00BD7832" w:rsidRDefault="0081372A" w:rsidP="007C303A">
      <w:pPr>
        <w:ind w:left="-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это джива или душа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, которая с преданностью движется к Высшему Линге.</w:t>
      </w:r>
    </w:p>
    <w:p w14:paraId="0450D6F0" w14:textId="77777777" w:rsidR="00BD7832" w:rsidRDefault="0081372A" w:rsidP="007C303A">
      <w:pPr>
        <w:spacing w:after="0"/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Душа в состоянии бодрствования известна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вишва</w:t>
      </w:r>
      <w:proofErr w:type="spellEnd"/>
      <w:r>
        <w:rPr>
          <w:rFonts w:ascii="Times New Roman" w:hAnsi="Times New Roman" w:cs="Times New Roman"/>
          <w:sz w:val="28"/>
          <w:szCs w:val="28"/>
        </w:rPr>
        <w:t>-джива, в состоянии сновиде</w:t>
      </w:r>
      <w:r>
        <w:rPr>
          <w:rFonts w:ascii="Times New Roman" w:hAnsi="Times New Roman" w:cs="Times New Roman"/>
          <w:sz w:val="28"/>
          <w:szCs w:val="28"/>
        </w:rPr>
        <w:t xml:space="preserve">ния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тайджас</w:t>
      </w:r>
      <w:proofErr w:type="spellEnd"/>
      <w:r>
        <w:rPr>
          <w:rFonts w:ascii="Times New Roman" w:hAnsi="Times New Roman" w:cs="Times New Roman"/>
          <w:sz w:val="28"/>
          <w:szCs w:val="28"/>
        </w:rPr>
        <w:t>-джива, и в состоянии глубокого сна как праджня-джива. Соответственно Линга бывает трех видов: материальный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стхула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ишта</w:t>
      </w:r>
      <w:proofErr w:type="spellEnd"/>
      <w:r>
        <w:rPr>
          <w:rFonts w:ascii="Times New Roman" w:hAnsi="Times New Roman" w:cs="Times New Roman"/>
          <w:sz w:val="28"/>
          <w:szCs w:val="28"/>
        </w:rPr>
        <w:t>-линга, тонкий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сукшма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праналинга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наивысший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паратпар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бхавалинга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5259FB" w14:textId="77777777" w:rsidR="00BD7832" w:rsidRDefault="00BD7832" w:rsidP="007C303A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6E52ACC6" w14:textId="77777777" w:rsidR="00BD7832" w:rsidRDefault="0081372A" w:rsidP="007C303A">
      <w:pPr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Здесь мы имеем три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именно,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тьяганга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A3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хоганга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слово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>» соединено с дополнительными: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тьяга</w:t>
      </w:r>
      <w:proofErr w:type="spellEnd"/>
      <w:r>
        <w:rPr>
          <w:rFonts w:ascii="Times New Roman" w:hAnsi="Times New Roman" w:cs="Times New Roman"/>
          <w:sz w:val="28"/>
          <w:szCs w:val="28"/>
        </w:rPr>
        <w:t>», что означает «отречение»;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бхога</w:t>
      </w:r>
      <w:proofErr w:type="spellEnd"/>
      <w:r>
        <w:rPr>
          <w:rFonts w:ascii="Times New Roman" w:hAnsi="Times New Roman" w:cs="Times New Roman"/>
          <w:sz w:val="28"/>
          <w:szCs w:val="28"/>
        </w:rPr>
        <w:t>», что означает «наслаждение», и «йога», что есть «союз, единение».</w:t>
      </w:r>
    </w:p>
    <w:p w14:paraId="74BB29C7" w14:textId="77777777" w:rsidR="00BD7832" w:rsidRDefault="0081372A" w:rsidP="007C303A">
      <w:pPr>
        <w:spacing w:after="0"/>
        <w:ind w:left="-709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Тьяганга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означает преобразованную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вишва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-дживу</w:t>
      </w:r>
      <w:r>
        <w:rPr>
          <w:rFonts w:ascii="Times New Roman" w:hAnsi="Times New Roman" w:cs="Times New Roman"/>
          <w:sz w:val="28"/>
          <w:szCs w:val="28"/>
        </w:rPr>
        <w:t xml:space="preserve">. Он отказывается от привязанности к мирским объектам и так называется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тьяганга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потому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тьяга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или отказ становится средством, через которое он понимает свою божественную природу.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поклонения здесь – материальный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ишта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линга.</w:t>
      </w:r>
    </w:p>
    <w:p w14:paraId="4B3EAF41" w14:textId="77777777" w:rsidR="00BD7832" w:rsidRDefault="0081372A" w:rsidP="007C303A">
      <w:pPr>
        <w:ind w:left="-709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Бхоганга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означает пр</w:t>
      </w:r>
      <w:r>
        <w:rPr>
          <w:rFonts w:ascii="Times New Roman" w:hAnsi="Times New Roman" w:cs="Times New Roman"/>
          <w:b/>
          <w:sz w:val="28"/>
          <w:szCs w:val="28"/>
        </w:rPr>
        <w:t xml:space="preserve">еобразованную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тайджас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-дживу</w:t>
      </w:r>
      <w:r>
        <w:rPr>
          <w:rFonts w:ascii="Times New Roman" w:hAnsi="Times New Roman" w:cs="Times New Roman"/>
          <w:sz w:val="28"/>
          <w:szCs w:val="28"/>
        </w:rPr>
        <w:t xml:space="preserve">. Тонкое тело является средством, через которое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тайджас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-джива переживает удовольствия и боль с помощью чувственных объектов.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отказавшись от плотских объектов и идя по пути самореализации, получает удовольствие только в том</w:t>
      </w:r>
      <w:r>
        <w:rPr>
          <w:rFonts w:ascii="Times New Roman" w:hAnsi="Times New Roman" w:cs="Times New Roman"/>
          <w:sz w:val="28"/>
          <w:szCs w:val="28"/>
        </w:rPr>
        <w:t xml:space="preserve">, что способствует духовному росту. Поэтому он называется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бхогангин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Здесь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поклонения  - тонкий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–линга, состоящий из внутреннего ощущения.</w:t>
      </w:r>
    </w:p>
    <w:p w14:paraId="3ED6231C" w14:textId="77777777" w:rsidR="00BD7832" w:rsidRDefault="0081372A" w:rsidP="007C303A">
      <w:pPr>
        <w:ind w:left="-709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Йоганга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означает преобразованную праджня-дживу.</w:t>
      </w:r>
      <w:r>
        <w:rPr>
          <w:rFonts w:ascii="Times New Roman" w:hAnsi="Times New Roman" w:cs="Times New Roman"/>
          <w:sz w:val="28"/>
          <w:szCs w:val="28"/>
        </w:rPr>
        <w:t xml:space="preserve"> Каузальное тело как матрица неведения содержит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отделяет душу от Бога.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изменив естественный ход ума и чувств, видя во всем божественное присутствие, разрушает старое причинное тело, формируя новые состояния сознания. Поэтому его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это приводит к объединению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Линга. Н</w:t>
      </w:r>
      <w:r>
        <w:rPr>
          <w:rFonts w:ascii="Times New Roman" w:hAnsi="Times New Roman" w:cs="Times New Roman"/>
          <w:sz w:val="28"/>
          <w:szCs w:val="28"/>
        </w:rPr>
        <w:t xml:space="preserve">аивысший,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бхава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-линга, является объектом поклонения такого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0DC27D" w14:textId="77777777" w:rsidR="00BD7832" w:rsidRDefault="0081372A" w:rsidP="007C303A">
      <w:pPr>
        <w:shd w:val="clear" w:color="auto" w:fill="FFFFFF"/>
        <w:spacing w:after="150" w:line="300" w:lineRule="atLeast"/>
        <w:ind w:left="-709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 последние ступени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праналинги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айкья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рассмотрим подробнее, так как именно они связаны с темой доклада.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EAFCAC" w14:textId="72BE9F1F" w:rsidR="00BD7832" w:rsidRDefault="0081372A" w:rsidP="00AA0A3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ПРАНАЛИНГИ СТХАЛА</w:t>
      </w:r>
    </w:p>
    <w:p w14:paraId="15EB6D90" w14:textId="77777777" w:rsidR="007C303A" w:rsidRDefault="007C303A" w:rsidP="00AA0A30">
      <w:pPr>
        <w:spacing w:line="240" w:lineRule="auto"/>
        <w:ind w:left="-709"/>
        <w:contextualSpacing/>
        <w:jc w:val="center"/>
      </w:pPr>
    </w:p>
    <w:p w14:paraId="0BEBFC00" w14:textId="77777777" w:rsidR="00BD7832" w:rsidRDefault="0081372A" w:rsidP="007C303A">
      <w:pPr>
        <w:spacing w:line="240" w:lineRule="auto"/>
        <w:ind w:left="-709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На этой ступени мы находим процессы, сходные при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нципу самоосвобождения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лайя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-йоге. Говорится, что с этой ступени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йогин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, практика которого ранее была связана с действиями, начинает следовать пути знания.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сосредоточен на линге сознания, не отвлекаясь на внешние  объекты, и который всег</w:t>
      </w:r>
      <w:r>
        <w:rPr>
          <w:rFonts w:ascii="Times New Roman" w:hAnsi="Times New Roman" w:cs="Times New Roman"/>
          <w:sz w:val="28"/>
          <w:szCs w:val="28"/>
        </w:rPr>
        <w:t>да пребывает в этом состоянии.</w:t>
      </w:r>
    </w:p>
    <w:p w14:paraId="772F313D" w14:textId="77777777" w:rsidR="00BD7832" w:rsidRDefault="00BD7832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80EC8E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Характеристика ступени: ВОСПРИЯТИЕ ВСЕГО КАК ПРОЯВЛЕНИЕ ШИВЫ = САМООСВОБОЖДЕНИЕ</w:t>
      </w:r>
    </w:p>
    <w:p w14:paraId="34FFFACC" w14:textId="77777777" w:rsidR="00BD7832" w:rsidRDefault="00BD7832">
      <w:pPr>
        <w:spacing w:line="240" w:lineRule="auto"/>
        <w:ind w:left="-709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</w:p>
    <w:p w14:paraId="5B453D93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философии учения, Шива – это то светоносное пространство природы Ума, что лежит в основе всех имен и форм. Имена и формы есть проявлен</w:t>
      </w:r>
      <w:r>
        <w:rPr>
          <w:rFonts w:ascii="Times New Roman" w:hAnsi="Times New Roman" w:cs="Times New Roman"/>
          <w:sz w:val="28"/>
          <w:szCs w:val="28"/>
        </w:rPr>
        <w:t>ия энергии, Шакти. Обычное сознание не воспринимает Шиву, оно очаровано фейерверком проявлений Шакти, будь то собственные мысли, внутренние переживания или внешние формы.</w:t>
      </w:r>
    </w:p>
    <w:p w14:paraId="0A580599" w14:textId="77777777" w:rsidR="00BD7832" w:rsidRDefault="0081372A" w:rsidP="007C303A">
      <w:pPr>
        <w:spacing w:line="240" w:lineRule="auto"/>
        <w:ind w:left="-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Восприятие всего как проявления Шивы означает обнаруживать источник энергии, чистое с</w:t>
      </w:r>
      <w:r>
        <w:rPr>
          <w:rFonts w:ascii="Times New Roman" w:hAnsi="Times New Roman" w:cs="Times New Roman"/>
          <w:sz w:val="28"/>
          <w:szCs w:val="28"/>
        </w:rPr>
        <w:t>ознание, и при восприятии постоянно смещать внимание на этот источник  (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осознавание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), тем самым растворяя проявления в их основе. Это и  есть принцип самоосвобождения.</w:t>
      </w:r>
    </w:p>
    <w:p w14:paraId="6DDB8636" w14:textId="77777777" w:rsidR="00BD7832" w:rsidRDefault="00BD7832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B8B856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чувствует, что мир – это обман, и всегда помнит Шиву - сат-чит-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ананда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вечность (сат), радость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ананда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 и сознание (чит)), находящиеся за пределами мира. Как же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может оказаться связанным?» </w:t>
      </w:r>
    </w:p>
    <w:p w14:paraId="5E847250" w14:textId="77777777" w:rsidR="00BD7832" w:rsidRDefault="0081372A" w:rsidP="007C303A">
      <w:pPr>
        <w:pStyle w:val="a9"/>
        <w:ind w:left="-709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Помнить Шиву и таким образом освобождаться можно разными методами. Мы можем упражняться в ментальном </w:t>
      </w:r>
      <w:r>
        <w:rPr>
          <w:sz w:val="28"/>
          <w:szCs w:val="28"/>
        </w:rPr>
        <w:t xml:space="preserve">самоосвобождении, с помощью интеллекта за счет понимания учения. Возможно самоосвобождение за счет </w:t>
      </w:r>
      <w:proofErr w:type="spellStart"/>
      <w:r>
        <w:rPr>
          <w:sz w:val="28"/>
          <w:szCs w:val="28"/>
        </w:rPr>
        <w:t>самаи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бхавы</w:t>
      </w:r>
      <w:proofErr w:type="spellEnd"/>
      <w:r>
        <w:rPr>
          <w:sz w:val="28"/>
          <w:szCs w:val="28"/>
        </w:rPr>
        <w:t xml:space="preserve"> и чистого видения.</w:t>
      </w:r>
    </w:p>
    <w:p w14:paraId="1A225450" w14:textId="77777777" w:rsidR="00BD7832" w:rsidRDefault="0081372A" w:rsidP="007C303A">
      <w:pPr>
        <w:pStyle w:val="a9"/>
        <w:ind w:left="-709" w:firstLine="0"/>
        <w:rPr>
          <w:sz w:val="28"/>
          <w:szCs w:val="28"/>
        </w:rPr>
      </w:pPr>
      <w:r>
        <w:rPr>
          <w:sz w:val="28"/>
          <w:szCs w:val="28"/>
        </w:rPr>
        <w:t>В нашем учении это называется начальными уровнями самоосвобождения.</w:t>
      </w:r>
    </w:p>
    <w:p w14:paraId="32092E18" w14:textId="77777777" w:rsidR="00BD7832" w:rsidRDefault="0081372A">
      <w:pPr>
        <w:pStyle w:val="a9"/>
        <w:ind w:left="-709" w:firstLine="0"/>
        <w:rPr>
          <w:sz w:val="28"/>
          <w:szCs w:val="28"/>
        </w:rPr>
      </w:pPr>
      <w:r>
        <w:rPr>
          <w:sz w:val="28"/>
          <w:szCs w:val="28"/>
        </w:rPr>
        <w:t xml:space="preserve">Правильно помнить Шиву в нашем учении значит пребывать в </w:t>
      </w:r>
      <w:r>
        <w:rPr>
          <w:sz w:val="28"/>
          <w:szCs w:val="28"/>
        </w:rPr>
        <w:t xml:space="preserve">обнаженном </w:t>
      </w:r>
      <w:proofErr w:type="spellStart"/>
      <w:r>
        <w:rPr>
          <w:sz w:val="28"/>
          <w:szCs w:val="28"/>
        </w:rPr>
        <w:t>осознавании</w:t>
      </w:r>
      <w:proofErr w:type="spellEnd"/>
      <w:r>
        <w:rPr>
          <w:sz w:val="28"/>
          <w:szCs w:val="28"/>
        </w:rPr>
        <w:t>.</w:t>
      </w:r>
    </w:p>
    <w:p w14:paraId="253A2EEE" w14:textId="77777777" w:rsidR="00BD7832" w:rsidRDefault="00BD7832">
      <w:pPr>
        <w:shd w:val="clear" w:color="auto" w:fill="FFFFFF"/>
        <w:spacing w:after="150" w:line="240" w:lineRule="auto"/>
        <w:ind w:left="-709"/>
        <w:contextualSpacing/>
        <w:rPr>
          <w:rFonts w:ascii="Times New Roman" w:eastAsia="Times New Roman" w:hAnsi="Times New Roman" w:cs="Times New Roman"/>
          <w:color w:val="00B050"/>
          <w:sz w:val="28"/>
          <w:szCs w:val="28"/>
          <w:highlight w:val="white"/>
          <w:lang w:eastAsia="ru-RU"/>
        </w:rPr>
      </w:pPr>
    </w:p>
    <w:p w14:paraId="44271CA1" w14:textId="77777777" w:rsidR="00BD7832" w:rsidRDefault="0081372A" w:rsidP="007C303A">
      <w:pPr>
        <w:shd w:val="clear" w:color="auto" w:fill="FFFFFF"/>
        <w:spacing w:after="15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АНУБХАВА-БХАКТИ этой ступени означает ИНТУИТИВНЫЙ ОПЫТ.</w:t>
      </w:r>
    </w:p>
    <w:p w14:paraId="2B8220DC" w14:textId="77777777" w:rsidR="00BD7832" w:rsidRDefault="0081372A" w:rsidP="007C303A">
      <w:pPr>
        <w:shd w:val="clear" w:color="auto" w:fill="FFFFFF"/>
        <w:spacing w:after="150"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ступени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праналинга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говорится, что благодаря предшествующему тапасу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садхак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начинает осознавать внутренний свет, он рождается заново, прозревая свою божественность.</w:t>
      </w:r>
    </w:p>
    <w:p w14:paraId="3A335FA1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Анубхава</w:t>
      </w:r>
      <w:proofErr w:type="spellEnd"/>
      <w:r>
        <w:rPr>
          <w:rFonts w:ascii="Times New Roman" w:hAnsi="Times New Roman" w:cs="Times New Roman"/>
          <w:sz w:val="28"/>
          <w:szCs w:val="28"/>
        </w:rPr>
        <w:t>-б</w:t>
      </w:r>
      <w:r>
        <w:rPr>
          <w:rFonts w:ascii="Times New Roman" w:hAnsi="Times New Roman" w:cs="Times New Roman"/>
          <w:sz w:val="28"/>
          <w:szCs w:val="28"/>
        </w:rPr>
        <w:t>хакти является особенностью этой ступени.</w:t>
      </w:r>
    </w:p>
    <w:p w14:paraId="5FE876CF" w14:textId="77777777" w:rsidR="00BD7832" w:rsidRDefault="0081372A" w:rsidP="007C303A">
      <w:pPr>
        <w:shd w:val="clear" w:color="auto" w:fill="FFFFFF"/>
        <w:spacing w:after="150" w:line="240" w:lineRule="auto"/>
        <w:ind w:left="-709"/>
        <w:contextualSpacing/>
        <w:jc w:val="both"/>
      </w:pPr>
      <w:proofErr w:type="spellStart"/>
      <w:r>
        <w:rPr>
          <w:rStyle w:val="w"/>
          <w:rFonts w:ascii="Times New Roman" w:hAnsi="Times New Roman" w:cs="Times New Roman"/>
          <w:sz w:val="28"/>
          <w:szCs w:val="28"/>
          <w:highlight w:val="white"/>
        </w:rPr>
        <w:t>Анубхава</w:t>
      </w:r>
      <w:proofErr w:type="spellEnd"/>
      <w:r>
        <w:rPr>
          <w:rStyle w:val="w"/>
          <w:rFonts w:ascii="Times New Roman" w:hAnsi="Times New Roman" w:cs="Times New Roman"/>
          <w:sz w:val="28"/>
          <w:szCs w:val="28"/>
          <w:highlight w:val="white"/>
        </w:rPr>
        <w:t xml:space="preserve"> означает прямое</w:t>
      </w:r>
      <w:r>
        <w:rPr>
          <w:rStyle w:val="apple-converted-space"/>
          <w:rFonts w:ascii="Times New Roman" w:hAnsi="Times New Roman" w:cs="Times New Roman"/>
          <w:sz w:val="28"/>
          <w:szCs w:val="28"/>
          <w:highlight w:val="white"/>
        </w:rPr>
        <w:t> </w:t>
      </w:r>
      <w:r>
        <w:rPr>
          <w:rStyle w:val="w"/>
          <w:rFonts w:ascii="Times New Roman" w:hAnsi="Times New Roman" w:cs="Times New Roman"/>
          <w:sz w:val="28"/>
          <w:szCs w:val="28"/>
          <w:highlight w:val="white"/>
        </w:rPr>
        <w:t>восприятие, интуитивное</w:t>
      </w:r>
      <w:r>
        <w:rPr>
          <w:rStyle w:val="apple-converted-space"/>
          <w:rFonts w:ascii="Times New Roman" w:hAnsi="Times New Roman" w:cs="Times New Roman"/>
          <w:sz w:val="28"/>
          <w:szCs w:val="28"/>
          <w:highlight w:val="white"/>
        </w:rPr>
        <w:t> </w:t>
      </w:r>
      <w:r>
        <w:rPr>
          <w:rStyle w:val="w"/>
          <w:rFonts w:ascii="Times New Roman" w:hAnsi="Times New Roman" w:cs="Times New Roman"/>
          <w:sz w:val="28"/>
          <w:szCs w:val="28"/>
          <w:highlight w:val="white"/>
        </w:rPr>
        <w:t>сознание,</w:t>
      </w:r>
      <w:r>
        <w:rPr>
          <w:rStyle w:val="apple-converted-space"/>
          <w:rFonts w:ascii="Times New Roman" w:hAnsi="Times New Roman" w:cs="Times New Roman"/>
          <w:sz w:val="28"/>
          <w:szCs w:val="28"/>
          <w:highlight w:val="white"/>
        </w:rPr>
        <w:t> </w:t>
      </w:r>
      <w:r>
        <w:rPr>
          <w:rStyle w:val="w"/>
          <w:rFonts w:ascii="Times New Roman" w:hAnsi="Times New Roman" w:cs="Times New Roman"/>
          <w:sz w:val="28"/>
          <w:szCs w:val="28"/>
          <w:highlight w:val="white"/>
        </w:rPr>
        <w:t>духовный</w:t>
      </w:r>
      <w:r>
        <w:rPr>
          <w:rStyle w:val="apple-converted-space"/>
          <w:rFonts w:ascii="Times New Roman" w:hAnsi="Times New Roman" w:cs="Times New Roman"/>
          <w:sz w:val="28"/>
          <w:szCs w:val="28"/>
          <w:highlight w:val="white"/>
        </w:rPr>
        <w:t> </w:t>
      </w:r>
      <w:r>
        <w:rPr>
          <w:rStyle w:val="w"/>
          <w:rFonts w:ascii="Times New Roman" w:hAnsi="Times New Roman" w:cs="Times New Roman"/>
          <w:sz w:val="28"/>
          <w:szCs w:val="28"/>
          <w:highlight w:val="white"/>
        </w:rPr>
        <w:t xml:space="preserve">опыт. Прямое восприятие - это есть принцип обнаженного </w:t>
      </w:r>
      <w:proofErr w:type="spellStart"/>
      <w:r>
        <w:rPr>
          <w:rStyle w:val="w"/>
          <w:rFonts w:ascii="Times New Roman" w:hAnsi="Times New Roman" w:cs="Times New Roman"/>
          <w:sz w:val="28"/>
          <w:szCs w:val="28"/>
          <w:highlight w:val="white"/>
        </w:rPr>
        <w:t>осознавания</w:t>
      </w:r>
      <w:proofErr w:type="spellEnd"/>
      <w:r>
        <w:rPr>
          <w:rStyle w:val="w"/>
          <w:rFonts w:ascii="Times New Roman" w:hAnsi="Times New Roman" w:cs="Times New Roman"/>
          <w:sz w:val="28"/>
          <w:szCs w:val="28"/>
          <w:highlight w:val="white"/>
        </w:rPr>
        <w:t>, ясности за пределами мыслей.</w:t>
      </w:r>
    </w:p>
    <w:p w14:paraId="7422BC70" w14:textId="77777777" w:rsidR="00BD7832" w:rsidRDefault="0081372A" w:rsidP="007C303A">
      <w:pPr>
        <w:shd w:val="clear" w:color="auto" w:fill="FFFFFF"/>
        <w:spacing w:after="150"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Анубхава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означает,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выходит за пределы у</w:t>
      </w:r>
      <w:r>
        <w:rPr>
          <w:rFonts w:ascii="Times New Roman" w:hAnsi="Times New Roman" w:cs="Times New Roman"/>
          <w:sz w:val="28"/>
          <w:szCs w:val="28"/>
        </w:rPr>
        <w:t xml:space="preserve">ма, входит в тонкое и причинное тела, он имеет непосредственный контакт с реальностью. </w:t>
      </w:r>
    </w:p>
    <w:p w14:paraId="73A3FB56" w14:textId="77777777" w:rsidR="00BD7832" w:rsidRDefault="00BD7832" w:rsidP="007C303A">
      <w:pPr>
        <w:shd w:val="clear" w:color="auto" w:fill="FFFFFF"/>
        <w:spacing w:after="150"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EE0CBF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«Мысли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йогина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заняты не предписанными обрядами, не особыми видами аскез, не мантра-йогой, не медитацией. Его ум поглощен осознанием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атмы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- своей истинной природы.» </w:t>
      </w:r>
    </w:p>
    <w:p w14:paraId="6B6BFAFD" w14:textId="77777777" w:rsidR="00BD7832" w:rsidRDefault="0081372A" w:rsidP="007C303A">
      <w:pPr>
        <w:pStyle w:val="aa"/>
        <w:spacing w:before="60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спознавать разницу между природой Ума и умом, или не распознавать – здесь лежит два пути для живых существ. Первый – это путь нирваны, второй – путь сансары. Когда мы распознаем природу Ума,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антахкарана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вместе с умом, эго, памятью, - все начинает раство</w:t>
      </w:r>
      <w:r>
        <w:rPr>
          <w:rFonts w:ascii="Times New Roman" w:hAnsi="Times New Roman" w:cs="Times New Roman"/>
          <w:sz w:val="28"/>
          <w:szCs w:val="28"/>
        </w:rPr>
        <w:t xml:space="preserve">ряться,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самоосвобождаться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Когда мы не распознаем природу Ума, все это начинает укрепляться, и создает новые кармические отпечатки, ведущие к новым рождениям в состоянии неведения. </w:t>
      </w:r>
    </w:p>
    <w:p w14:paraId="2888A2A3" w14:textId="77777777" w:rsidR="00BD7832" w:rsidRDefault="00BD7832" w:rsidP="007C303A">
      <w:pPr>
        <w:pStyle w:val="aa"/>
        <w:spacing w:before="60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D42241" w14:textId="77777777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«Хотя все органы восприятия и действия продолжают функционировать,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разворачивает свой ум вовнутрь и радуется, видя там Шиву.» </w:t>
      </w:r>
    </w:p>
    <w:p w14:paraId="1132E5B1" w14:textId="77777777" w:rsidR="00BD7832" w:rsidRDefault="00BD7832" w:rsidP="007C303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A2751D" w14:textId="1BE6BF53" w:rsidR="00BD7832" w:rsidRDefault="0081372A" w:rsidP="007C303A">
      <w:pPr>
        <w:spacing w:line="240" w:lineRule="auto"/>
        <w:ind w:left="-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_DdeLink__898_2305840920"/>
      <w:r>
        <w:rPr>
          <w:rFonts w:ascii="Times New Roman" w:hAnsi="Times New Roman" w:cs="Times New Roman"/>
          <w:sz w:val="28"/>
          <w:szCs w:val="28"/>
        </w:rPr>
        <w:t xml:space="preserve">Шри гуру свами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Вишнудевананда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Гири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говорит о том, что истинное самоосвобождение происходит в результате самоотдачи. А самоотдача связана с преданностью и любовью к Источнику, с преданием себя Ему. Созерцание с усилием - это только подготовка к истинному созерцанию, его можно назвать игрой </w:t>
      </w:r>
      <w:r>
        <w:rPr>
          <w:rFonts w:ascii="Times New Roman" w:hAnsi="Times New Roman" w:cs="Times New Roman"/>
          <w:sz w:val="28"/>
          <w:szCs w:val="28"/>
        </w:rPr>
        <w:t>нашей ясности. Самоотдача связана с осознанным выбором души в пользу Бога. С оставлением малого я ради великого Я, со сменой привычной ориентации сознания. И тогда уже не встанет вопрос о нашем самоосвобождении, потому что освободить может только всевышний</w:t>
      </w:r>
      <w:r>
        <w:rPr>
          <w:rFonts w:ascii="Times New Roman" w:hAnsi="Times New Roman" w:cs="Times New Roman"/>
          <w:sz w:val="28"/>
          <w:szCs w:val="28"/>
        </w:rPr>
        <w:t xml:space="preserve"> Источник.</w:t>
      </w:r>
    </w:p>
    <w:p w14:paraId="7E468739" w14:textId="77777777" w:rsidR="007C303A" w:rsidRDefault="007C303A">
      <w:pPr>
        <w:spacing w:line="240" w:lineRule="auto"/>
        <w:ind w:left="-709"/>
        <w:contextualSpacing/>
      </w:pPr>
    </w:p>
    <w:p w14:paraId="3B73D41E" w14:textId="6E8483C4" w:rsidR="00BD7832" w:rsidRDefault="0081372A" w:rsidP="007C303A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ШАРАНА СТХАЛА</w:t>
      </w:r>
    </w:p>
    <w:p w14:paraId="6CBFFA00" w14:textId="77777777" w:rsidR="007C303A" w:rsidRDefault="007C303A" w:rsidP="007C303A">
      <w:pPr>
        <w:spacing w:line="240" w:lineRule="auto"/>
        <w:ind w:left="-709"/>
        <w:contextualSpacing/>
        <w:jc w:val="center"/>
      </w:pPr>
    </w:p>
    <w:p w14:paraId="659D6308" w14:textId="77777777" w:rsidR="00BD7832" w:rsidRDefault="0081372A" w:rsidP="007C303A">
      <w:pPr>
        <w:spacing w:line="240" w:lineRule="auto"/>
        <w:ind w:left="-709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На этой ступени мы находим процессы, сходные принципу самоотдачи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лайя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-йоге.</w:t>
      </w:r>
    </w:p>
    <w:p w14:paraId="61ED0578" w14:textId="77777777" w:rsidR="00BD7832" w:rsidRDefault="0081372A" w:rsidP="007C303A">
      <w:pPr>
        <w:spacing w:after="0"/>
        <w:ind w:left="-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Характеристика ступени: НЕЭГОИСТИЧЕСКОЕ ПРИБЕЖИЩЕ В ШИВЕ</w:t>
      </w:r>
    </w:p>
    <w:p w14:paraId="5CF7A515" w14:textId="77777777" w:rsidR="00BD7832" w:rsidRDefault="0081372A" w:rsidP="007C303A">
      <w:pPr>
        <w:spacing w:after="0"/>
        <w:ind w:left="-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lastRenderedPageBreak/>
        <w:t>= САМООТДАЧА</w:t>
      </w:r>
    </w:p>
    <w:p w14:paraId="23850453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этапе, известном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есть абсолютное подчинение Богу или Шиве. Зде</w:t>
      </w:r>
      <w:r>
        <w:rPr>
          <w:rFonts w:ascii="Times New Roman" w:hAnsi="Times New Roman" w:cs="Times New Roman"/>
          <w:sz w:val="28"/>
          <w:szCs w:val="28"/>
        </w:rPr>
        <w:t xml:space="preserve">сь бхакти достигает вершины своего расцвета и непоколебимая преданность Богу устраняет тьму.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Прапати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шаранагатха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обозначает абсолютную капитуляцию ума и эго через полное предание себя Богу.  Сердце очищено от всех желаний, интеллект - от всего своеволи</w:t>
      </w:r>
      <w:r>
        <w:rPr>
          <w:rFonts w:ascii="Times New Roman" w:hAnsi="Times New Roman" w:cs="Times New Roman"/>
          <w:sz w:val="28"/>
          <w:szCs w:val="28"/>
        </w:rPr>
        <w:t xml:space="preserve">я. </w:t>
      </w:r>
    </w:p>
    <w:p w14:paraId="4103BAFF" w14:textId="77777777" w:rsidR="00BD7832" w:rsidRDefault="0081372A" w:rsidP="007C303A">
      <w:pPr>
        <w:ind w:left="-709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Таким же образом и ступень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самотрансценденции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лайя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-йоге известна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прапати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и  связана с </w:t>
      </w:r>
      <w:r>
        <w:rPr>
          <w:rFonts w:ascii="Times New Roman" w:hAnsi="Times New Roman" w:cs="Times New Roman"/>
          <w:sz w:val="28"/>
          <w:szCs w:val="28"/>
        </w:rPr>
        <w:t xml:space="preserve">принципами веры, преданности и самоотдачи, без которых она не доступна. </w:t>
      </w:r>
    </w:p>
    <w:p w14:paraId="4729901E" w14:textId="77777777" w:rsidR="00BD7832" w:rsidRDefault="0081372A" w:rsidP="007C303A">
      <w:pPr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 этой стадии важно абсолютное доверие и устранение усилий.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Здесь мы учимся полностью полагаться на то высшее пространство, что было открыто на первой стадии созерцания. </w:t>
      </w:r>
    </w:p>
    <w:p w14:paraId="208AB3AE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этап самоосвобождения связан с личным усилием и реализуется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вичару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вивек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>, интеллектуальное отделение принципа атмана от 5 оболочек через практику созерцания, то второй аспект самоотдачи реализуется через преданность, гуру-йогу, почитание прибежища, и выход за пределы 5 оболочек через эти принципы.</w:t>
      </w:r>
    </w:p>
    <w:p w14:paraId="041BD974" w14:textId="77777777" w:rsidR="00BD7832" w:rsidRDefault="0081372A" w:rsidP="007C303A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Шри гуру свами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Вишнудевананд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Гири говорит о том, что до тех пор, пока не реализовано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самоузнавание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всегда существует отделенность ума, эго от высшего Я. Коренная осознанность подобна царю; ум, эго и другие части подобны министру, и здесь нет партнерства, равенства, – здесь налицо п</w:t>
      </w:r>
      <w:r>
        <w:rPr>
          <w:rFonts w:ascii="Times New Roman" w:hAnsi="Times New Roman" w:cs="Times New Roman"/>
          <w:sz w:val="28"/>
          <w:szCs w:val="28"/>
        </w:rPr>
        <w:t>одчинение.</w:t>
      </w:r>
    </w:p>
    <w:p w14:paraId="3B71F64E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Самотрансценденция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вторая стадия созерцания, происходит именно тогда, когда наше относительное малое я убеждается в необходимости капитулировать перед высшим Я,  оставляет свои оценки и мнения и просто начинает медитировать на него, в предельн</w:t>
      </w:r>
      <w:r>
        <w:rPr>
          <w:rFonts w:ascii="Times New Roman" w:hAnsi="Times New Roman" w:cs="Times New Roman"/>
          <w:sz w:val="28"/>
          <w:szCs w:val="28"/>
        </w:rPr>
        <w:t>ом состоянии послушания и смирения.</w:t>
      </w:r>
    </w:p>
    <w:p w14:paraId="1E02ECE6" w14:textId="77777777" w:rsidR="00BD7832" w:rsidRDefault="0081372A" w:rsidP="007C303A">
      <w:pPr>
        <w:ind w:left="-709"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Потому что, если ум не капитулирует, если эго полностью не предастся на милость этого великого царя – высшего Я, – оно не сможет полностью в нем раствориться и обрести полное пробуждение. И именно поэтому здесь используе</w:t>
      </w:r>
      <w:r>
        <w:rPr>
          <w:rFonts w:ascii="Times New Roman" w:hAnsi="Times New Roman" w:cs="Times New Roman"/>
          <w:sz w:val="28"/>
          <w:szCs w:val="28"/>
        </w:rPr>
        <w:t xml:space="preserve">тся термин «поклонение». </w:t>
      </w:r>
    </w:p>
    <w:p w14:paraId="7146EFDF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«Все органы чувств и тело - инструмент наслаждения, - это средства поклонения Шиве. Тот, кто рассматривает свое тело и чувства с этой точки зрения, достигает освобождения.»</w:t>
      </w:r>
    </w:p>
    <w:p w14:paraId="496D2051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«Все радости и горести, которые мы испытываем благодаря 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ействию органов чувств, - порождения кармы.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который посвящает их Шиве, становится освобожденным при жизни.» </w:t>
      </w:r>
    </w:p>
    <w:p w14:paraId="7A7DA940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Ключевой момент в таком поклонении - не характер действия, а направленность сознания. Важно, делается ли оно из ума или делается, глядя на Б</w:t>
      </w:r>
      <w:r>
        <w:rPr>
          <w:rFonts w:ascii="Times New Roman" w:hAnsi="Times New Roman" w:cs="Times New Roman"/>
          <w:sz w:val="28"/>
          <w:szCs w:val="28"/>
        </w:rPr>
        <w:t xml:space="preserve">ога. Карма становится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лилой</w:t>
      </w:r>
      <w:proofErr w:type="spellEnd"/>
      <w:r>
        <w:rPr>
          <w:rFonts w:ascii="Times New Roman" w:hAnsi="Times New Roman" w:cs="Times New Roman"/>
          <w:sz w:val="28"/>
          <w:szCs w:val="28"/>
        </w:rPr>
        <w:t>, действие — подношением, все происходит само, когда мы смотрим в атман, в Бога, находимся в присутствии.</w:t>
      </w:r>
    </w:p>
    <w:p w14:paraId="41D2F6AF" w14:textId="77777777" w:rsidR="00BD7832" w:rsidRDefault="0081372A" w:rsidP="007C303A">
      <w:pPr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Поклонение, жертвование означает, что органы чувств, то восприятие, переживание, которое испытывается, воссоединяется с иск</w:t>
      </w:r>
      <w:r>
        <w:rPr>
          <w:rFonts w:ascii="Times New Roman" w:hAnsi="Times New Roman" w:cs="Times New Roman"/>
          <w:sz w:val="28"/>
          <w:szCs w:val="28"/>
        </w:rPr>
        <w:t xml:space="preserve">онным светом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осознавания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пространством чистого Я и отдается ему, открывается ему, настраивается на его нисходящую силу в состоянии самоотдачи. </w:t>
      </w:r>
    </w:p>
    <w:p w14:paraId="554E69EB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тогда страсти и мысли уподобляются топливу в жертвенном костре созерцания. Так говорится в нашем учени</w:t>
      </w:r>
      <w:r>
        <w:rPr>
          <w:rFonts w:ascii="Times New Roman" w:hAnsi="Times New Roman" w:cs="Times New Roman"/>
          <w:sz w:val="28"/>
          <w:szCs w:val="28"/>
        </w:rPr>
        <w:t xml:space="preserve">и.      </w:t>
      </w:r>
    </w:p>
    <w:p w14:paraId="3C424E1D" w14:textId="77777777" w:rsidR="00BD7832" w:rsidRDefault="0081372A" w:rsidP="007C303A">
      <w:pPr>
        <w:ind w:left="-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АНАНДА-БХАКТИ этой ступени означает ЧИСТЫЙ ВОСТОРГ.</w:t>
      </w:r>
    </w:p>
    <w:p w14:paraId="56BB7E08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Говорится: «Устранение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ахамкары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эгоизма  приводит к тому, что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шарана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наслаждается блаженством феноменального существования, он прозревает присутствие Бога. Весь мир предстает как лила, как высш</w:t>
      </w:r>
      <w:r>
        <w:rPr>
          <w:rFonts w:ascii="Times New Roman" w:hAnsi="Times New Roman" w:cs="Times New Roman"/>
          <w:i/>
          <w:iCs/>
          <w:sz w:val="28"/>
          <w:szCs w:val="28"/>
        </w:rPr>
        <w:t>ее выражение сат-чит-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ананды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Шарана пьет чашу любви, радости и восторга у источника божественной жизни, из-за его абсолютной самоотдачи Богу.» </w:t>
      </w:r>
    </w:p>
    <w:p w14:paraId="71DEEE64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«Когда восходит знание Шивы, начинает сиять высшее счастье. Просветленный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ум которого привязан к этому, 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олучает удовольствие лишь в этом.» </w:t>
      </w:r>
    </w:p>
    <w:p w14:paraId="106C6B57" w14:textId="77777777" w:rsidR="00BD7832" w:rsidRDefault="0081372A" w:rsidP="007C303A">
      <w:pPr>
        <w:ind w:left="-709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«Поэтому тот, который всеми стараниями принял прибежище в Шиве, получает бесконечное счастье и радуется, ни на что не отвлекаясь.»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Здесь душа испытывает проблески единства с Шивой, мистический опыт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недвойственности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Она наполняется блаженством и благословением. Нарастают покой, удовлетворенность и целостность.</w:t>
      </w:r>
    </w:p>
    <w:p w14:paraId="2A5EA992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Божественный источник внутри нас это счастье и блаженство. Они не зависят ни от каких внешних факторов, не зависят от усилий. Садху учится пит</w:t>
      </w:r>
      <w:r>
        <w:rPr>
          <w:rFonts w:ascii="Times New Roman" w:hAnsi="Times New Roman" w:cs="Times New Roman"/>
          <w:sz w:val="28"/>
          <w:szCs w:val="28"/>
        </w:rPr>
        <w:t xml:space="preserve">аться этим счастьем. Его жизнь становится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анандой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благословением. Теперь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идет от малого счастья к большему, от большего к великому.</w:t>
      </w:r>
    </w:p>
    <w:p w14:paraId="0C9C0C07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ступени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говорится, что если совершенная самоотдача установлена, то отпадает необходимость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 Бог становится в йогине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садхаком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сиддхом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нем действует его работа. По сравнению с этим, самая совершенная пранаяма, самая мощная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самьяма</w:t>
      </w:r>
      <w:proofErr w:type="spellEnd"/>
      <w:r>
        <w:rPr>
          <w:rFonts w:ascii="Times New Roman" w:hAnsi="Times New Roman" w:cs="Times New Roman"/>
          <w:sz w:val="28"/>
          <w:szCs w:val="28"/>
        </w:rPr>
        <w:t>, самая напряженная медитация, самое экстатическое бхакти сравнительно слабы в своих результатах, ведь они огра</w:t>
      </w:r>
      <w:r>
        <w:rPr>
          <w:rFonts w:ascii="Times New Roman" w:hAnsi="Times New Roman" w:cs="Times New Roman"/>
          <w:sz w:val="28"/>
          <w:szCs w:val="28"/>
        </w:rPr>
        <w:t xml:space="preserve">ничены нашими способностями, но потенциал Бога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безганичен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860EAE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же образом и ступень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самотрансценденции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-йоге не содержит усилий, а происходит спонтанно,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абсолютно полагается на спонтанную милость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света ясности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саморожденной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мудрости абсолютно</w:t>
      </w:r>
      <w:r>
        <w:rPr>
          <w:rFonts w:ascii="Times New Roman" w:hAnsi="Times New Roman" w:cs="Times New Roman"/>
          <w:sz w:val="28"/>
          <w:szCs w:val="28"/>
        </w:rPr>
        <w:t xml:space="preserve">го Источника. Возникая, мысли растворяются и возвращаются в 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источниик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откуда они возникли. Страсти и мысли – это энергия изначальной Мудрости, за счет этой же энергии происходит их растворение. </w:t>
      </w:r>
    </w:p>
    <w:p w14:paraId="06EE1483" w14:textId="77777777" w:rsidR="00BD7832" w:rsidRDefault="0081372A" w:rsidP="007C303A">
      <w:pPr>
        <w:ind w:left="-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«Существует лишь Высший Шива – Брахман, в форме непрерыв</w:t>
      </w:r>
      <w:r>
        <w:rPr>
          <w:rFonts w:ascii="Times New Roman" w:hAnsi="Times New Roman" w:cs="Times New Roman"/>
          <w:i/>
          <w:iCs/>
          <w:sz w:val="28"/>
          <w:szCs w:val="28"/>
        </w:rPr>
        <w:t>ного счастливого сознания. Все прочее – заблуждение. Такое состояние ума зовется знанием.»</w:t>
      </w:r>
    </w:p>
    <w:p w14:paraId="76959D42" w14:textId="77777777" w:rsidR="00BD7832" w:rsidRDefault="0081372A" w:rsidP="007C30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стадии самоотдачи душа видит Абсолют как безальтернативный. Она знает - только Ему надо отдаваться и предаваться. Самоотдача означает постоянно пребывать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осозна</w:t>
      </w:r>
      <w:r>
        <w:rPr>
          <w:rFonts w:ascii="Times New Roman" w:hAnsi="Times New Roman" w:cs="Times New Roman"/>
          <w:sz w:val="28"/>
          <w:szCs w:val="28"/>
        </w:rPr>
        <w:t>вании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Всевышнего Источника.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атма-вичара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связана со стадией самоосвобождения, то со стадией самоотдачи связана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брахма-вичара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Главный принцип самоотдачи – смена общего настроения и направленности ума,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бхавы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Вишаякара-вритти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вытесняются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брахмакара-врит</w:t>
      </w:r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</w:p>
    <w:p w14:paraId="64BEEB9A" w14:textId="77777777" w:rsidR="00BD7832" w:rsidRDefault="0081372A" w:rsidP="007C30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Шри гуру свами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Вишнудевананда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Гири говорит,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прапатти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йога – самоотдача, освобождает самый корень неведения – нас самих, самые глубинные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самоотождествления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самоосвободить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сила божественной милости, божественной  благодати.</w:t>
      </w:r>
    </w:p>
    <w:p w14:paraId="0B617241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</w:t>
      </w:r>
      <w:r>
        <w:rPr>
          <w:rFonts w:ascii="Times New Roman" w:hAnsi="Times New Roman" w:cs="Times New Roman"/>
          <w:sz w:val="28"/>
          <w:szCs w:val="28"/>
        </w:rPr>
        <w:t>упени самоотдачи человек из обычного становится святым. Но здесь есть еще тонкая неуловимая завеса двойственности.</w:t>
      </w:r>
    </w:p>
    <w:p w14:paraId="3468CC08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стадия ведет к третьей – ступени полной самореализации, единого вкуса, растворения индивидуального кокона ума.</w:t>
      </w:r>
    </w:p>
    <w:p w14:paraId="39C868E9" w14:textId="777F3C4E" w:rsidR="00BD7832" w:rsidRDefault="0081372A" w:rsidP="00AA0A3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АЙКЬЯ СТХАЛА</w:t>
      </w:r>
    </w:p>
    <w:p w14:paraId="6739769E" w14:textId="77777777" w:rsidR="0081372A" w:rsidRDefault="0081372A" w:rsidP="00AA0A30">
      <w:pPr>
        <w:spacing w:line="240" w:lineRule="auto"/>
        <w:ind w:left="-709"/>
        <w:contextualSpacing/>
        <w:jc w:val="center"/>
      </w:pPr>
    </w:p>
    <w:p w14:paraId="586D824B" w14:textId="77777777" w:rsidR="00BD7832" w:rsidRDefault="0081372A" w:rsidP="007C303A">
      <w:pPr>
        <w:spacing w:line="240" w:lineRule="auto"/>
        <w:ind w:left="-709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На этой ступени мы находим процессы, сходные со стадией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самоузнавания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лайя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-йоге.</w:t>
      </w:r>
    </w:p>
    <w:p w14:paraId="7C2C544E" w14:textId="77777777" w:rsidR="00BD7832" w:rsidRDefault="0081372A" w:rsidP="007C303A">
      <w:pPr>
        <w:ind w:left="-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Характеристика ступени: ЕДИНСТВО С ШИВОЙ = САМОУЗНАВАНИЕ.</w:t>
      </w:r>
    </w:p>
    <w:p w14:paraId="4BAB251A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от самоотдачи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самоузнаванию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завершает большой этап духовной  жизни.</w:t>
      </w:r>
    </w:p>
    <w:p w14:paraId="7FBB3E84" w14:textId="77777777" w:rsidR="00BD7832" w:rsidRDefault="0081372A" w:rsidP="007C303A">
      <w:pPr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тексте говорится, что </w:t>
      </w:r>
      <w:r>
        <w:rPr>
          <w:rFonts w:ascii="Times New Roman" w:hAnsi="Times New Roman" w:cs="Times New Roman"/>
          <w:sz w:val="28"/>
          <w:szCs w:val="28"/>
        </w:rPr>
        <w:t>так называем</w:t>
      </w:r>
      <w:r>
        <w:rPr>
          <w:rFonts w:ascii="Times New Roman" w:hAnsi="Times New Roman" w:cs="Times New Roman"/>
          <w:sz w:val="28"/>
          <w:szCs w:val="28"/>
        </w:rPr>
        <w:t>ый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>» становится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айкья</w:t>
      </w:r>
      <w:proofErr w:type="spellEnd"/>
      <w:r>
        <w:rPr>
          <w:rFonts w:ascii="Times New Roman" w:hAnsi="Times New Roman" w:cs="Times New Roman"/>
          <w:sz w:val="28"/>
          <w:szCs w:val="28"/>
        </w:rPr>
        <w:t>» благодаря ощущению своей тождественности с Шивой.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 такой человек полностью погружается в океан блаженства Шивы, его называют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айкья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достигший единства. </w:t>
      </w:r>
    </w:p>
    <w:p w14:paraId="4D5A599E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Когда ум утвердился в саттвичном состоянии, а потом созерцатель</w:t>
      </w:r>
      <w:r>
        <w:rPr>
          <w:rFonts w:ascii="Times New Roman" w:hAnsi="Times New Roman" w:cs="Times New Roman"/>
          <w:sz w:val="28"/>
          <w:szCs w:val="28"/>
        </w:rPr>
        <w:t xml:space="preserve">ном состоянии, тогда устраняются причины для оторванности души от Абсолюта. 3 малы,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разрушаются. Происходит разотождествление с умом и растворение эго – это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манонаша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та работа, которая должна быть проделана.</w:t>
      </w:r>
    </w:p>
    <w:p w14:paraId="1E2CF26B" w14:textId="77777777" w:rsidR="00BD7832" w:rsidRDefault="0081372A">
      <w:pPr>
        <w:ind w:left="-709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lastRenderedPageBreak/>
        <w:t>САМАРАСА-БХАВА этой ступен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и ОЗНАЧАЕТ ИДЕНТИЧНОСТЬ.</w:t>
      </w:r>
    </w:p>
    <w:p w14:paraId="3D5CBB8D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самоотдачи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самоузнавания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растворяется эго. Бог узнает сам себя в теле человека, этот процесс подобен удалению пыли с зеркала, он происходит постепенно. Понимание со временем проявляется в созерцании и </w:t>
      </w:r>
      <w:r>
        <w:rPr>
          <w:rFonts w:ascii="Times New Roman" w:hAnsi="Times New Roman" w:cs="Times New Roman"/>
          <w:sz w:val="28"/>
          <w:szCs w:val="28"/>
        </w:rPr>
        <w:t xml:space="preserve">поведении. Когда наступает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самоузнавание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у эго исчезают все его иллюзии.</w:t>
      </w:r>
    </w:p>
    <w:p w14:paraId="2F970726" w14:textId="77777777" w:rsidR="007C303A" w:rsidRDefault="0081372A" w:rsidP="007C303A">
      <w:pPr>
        <w:ind w:left="-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Шри гуру свами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Вишнудевананда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Гири говорит: «Пока есть вы, просветления нет, Бога нет, или если они есть, то только на словах, в воображении ума; когда вы исчезаете - просветление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оявляется естественно, Бог естественно сияет в сознании во всей славе. Бог, просветление есть всегда, но наличие вас не дает это понять, ощутить, почувствовать, поверить.</w:t>
      </w:r>
    </w:p>
    <w:p w14:paraId="2993F168" w14:textId="4FF9FAFF" w:rsidR="00BD7832" w:rsidRDefault="0081372A" w:rsidP="007C303A">
      <w:pPr>
        <w:ind w:left="-709"/>
        <w:jc w:val="both"/>
      </w:pPr>
      <w:r>
        <w:rPr>
          <w:rFonts w:ascii="Times New Roman" w:hAnsi="Times New Roman" w:cs="Times New Roman"/>
          <w:sz w:val="28"/>
          <w:szCs w:val="28"/>
        </w:rPr>
        <w:t>Такое узнавание есть путь эволюции.</w:t>
      </w:r>
    </w:p>
    <w:p w14:paraId="2BA0ECD0" w14:textId="77777777" w:rsidR="00BD7832" w:rsidRDefault="0081372A" w:rsidP="00AA0A30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АЙКЬЯ-СТХАЛА</w:t>
      </w:r>
    </w:p>
    <w:p w14:paraId="57A9ACB8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Айкья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последний этап, 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 неизменное чувство единства. Унитарное сознание, которое борется за первенство на протяжении всего прогресса садхака, окончательно успешно главенствует. Самые глубокие и самые богатые уровни человеческой личности теперь достигли света и свободы. Душа нако</w:t>
      </w:r>
      <w:r>
        <w:rPr>
          <w:rFonts w:ascii="Times New Roman" w:hAnsi="Times New Roman" w:cs="Times New Roman"/>
          <w:sz w:val="28"/>
          <w:szCs w:val="28"/>
        </w:rPr>
        <w:t xml:space="preserve">нец-то обрела единство с Высшим.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Айкья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прямое видение Истины и живет в сознании истины, его воля становится ее спонтанным выражением. </w:t>
      </w:r>
    </w:p>
    <w:p w14:paraId="235401C9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«Я – познающий, а это – объект познания» - откуда такие мысли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йогина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который находится в совершенном единстве с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Брахманом и не осознает объективный мир?» </w:t>
      </w:r>
    </w:p>
    <w:p w14:paraId="68D547EB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самоузнаванию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соответствует стадии рождения по 16 кала и далее следуют уже признаки его развития. Говорится, что на стадии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самоузнавания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глубоко погружен в созерцание, что не разделяет не</w:t>
      </w:r>
      <w:r>
        <w:rPr>
          <w:rFonts w:ascii="Times New Roman" w:hAnsi="Times New Roman" w:cs="Times New Roman"/>
          <w:sz w:val="28"/>
          <w:szCs w:val="28"/>
        </w:rPr>
        <w:t xml:space="preserve">чистые процессы сансары и чистоту нирваны. Превзойдены собственные оценки, состояние медитации и медитирующий.  Все представляет собой единый вкус.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приобрел истинное понимание вне двойственности. Чувствам и мыслям не придается никакого значения, они </w:t>
      </w:r>
      <w:r>
        <w:rPr>
          <w:rFonts w:ascii="Times New Roman" w:hAnsi="Times New Roman" w:cs="Times New Roman"/>
          <w:sz w:val="28"/>
          <w:szCs w:val="28"/>
        </w:rPr>
        <w:t xml:space="preserve">не более, чем игра энергии на поверхности Абсолютного сознания. Индивидуальный ум растворился, нет ни отвлечений ни цепляний, это абсолютная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3502A6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«Именно внутреннее ощущение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бхава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 является причиной обусловленности и  свободы всех существ. К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огда внутреннее состояние чисто - это освобождение. В противном случае – это блуждание в колесе перерождений .» </w:t>
      </w:r>
    </w:p>
    <w:p w14:paraId="61B372F1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«Чистым внутренним состоянием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бхавой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 называют убежденность «я – Шива». Но если человек убежден в обратном (в двойственности), как тут избежат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ь страданий?» </w:t>
      </w:r>
    </w:p>
    <w:p w14:paraId="3C4D832F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самоузнавания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целиком построен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махавакье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Ахам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Брахмасми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практике божественного величия и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садханах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нидидхьясаны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начале все что мы имеем – это  ощущение себя как я, как эго. И великая задача духовного пути  заклю</w:t>
      </w:r>
      <w:r>
        <w:rPr>
          <w:rFonts w:ascii="Times New Roman" w:hAnsi="Times New Roman" w:cs="Times New Roman"/>
          <w:sz w:val="28"/>
          <w:szCs w:val="28"/>
        </w:rPr>
        <w:t>чается в том, чтобы вырастить  ощущение себя как Абсолюта.</w:t>
      </w:r>
    </w:p>
    <w:p w14:paraId="04AE70AE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«Мудрый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йогин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достиг освобождения еще при жизни и обрел форму Высшего Брахмана – непрерывного бытия (сат), сознания (чит) и блаженства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ананда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). Иллюзия (майя) для него служанка.» </w:t>
      </w:r>
    </w:p>
    <w:p w14:paraId="0EBDEF0A" w14:textId="77777777" w:rsidR="007C303A" w:rsidRDefault="0081372A" w:rsidP="007C303A">
      <w:pPr>
        <w:ind w:left="-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Шри гуру свами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ишнудевананда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Гири говорит: «Слияние с бесконечностью Абсолюта заканчивается тем, что йог сам становится Сат, становится всем сущим, единым с Бытием.</w:t>
      </w:r>
    </w:p>
    <w:p w14:paraId="173D5CCA" w14:textId="27881240" w:rsidR="007C303A" w:rsidRDefault="0081372A" w:rsidP="007C303A">
      <w:pPr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Традиция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адвайты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ведет садхака к последней самоотдаче. Путь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самооузнавания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начинается, когда происходит 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амоотдача того, кто производит самоотдачу, с устранения последней зацепки за эго. Покрывало иллюзии  создает воображаемое отличие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атмы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и Шивы. Когда этот покров разрушен, не остается ничего, кроме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недвойственности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.»</w:t>
      </w:r>
    </w:p>
    <w:p w14:paraId="698B78C1" w14:textId="22887606" w:rsidR="00BD7832" w:rsidRDefault="0081372A" w:rsidP="007C303A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 ВЫВОДЫ</w:t>
      </w:r>
    </w:p>
    <w:p w14:paraId="26A46D64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стадии - самоосв</w:t>
      </w:r>
      <w:r>
        <w:rPr>
          <w:rFonts w:ascii="Times New Roman" w:hAnsi="Times New Roman" w:cs="Times New Roman"/>
          <w:sz w:val="28"/>
          <w:szCs w:val="28"/>
        </w:rPr>
        <w:t xml:space="preserve">обождение,  самоотдача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самоузнавание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являются линейным процессом, и все они всегда имеют и будут иметь место в жизни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никогда не заканчиваясь.</w:t>
      </w:r>
    </w:p>
    <w:p w14:paraId="0D0550AD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его жизни всегда присутствует самоосвобождение, его самоотдача углубляется,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самоузнавание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наби</w:t>
      </w:r>
      <w:r>
        <w:rPr>
          <w:rFonts w:ascii="Times New Roman" w:hAnsi="Times New Roman" w:cs="Times New Roman"/>
          <w:sz w:val="28"/>
          <w:szCs w:val="28"/>
        </w:rPr>
        <w:t>рает силу.</w:t>
      </w:r>
    </w:p>
    <w:p w14:paraId="1FF4AAEE" w14:textId="77777777" w:rsidR="00BD7832" w:rsidRDefault="0081372A" w:rsidP="007C303A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Шри гуру свами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Вишнудевананда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Гири говорит о том, что процесс познания Бога неисчерпаем, он не закончен даже для великих богов, но при этом он всегда доступен для нас.</w:t>
      </w:r>
    </w:p>
    <w:p w14:paraId="084E3B24" w14:textId="77777777" w:rsidR="00BD7832" w:rsidRDefault="0081372A" w:rsidP="00AA0A3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ВОСХВАЛЕНИЕ ТРЕХ СОКРОВИЩ</w:t>
      </w:r>
    </w:p>
    <w:p w14:paraId="3C3F7CEA" w14:textId="77777777" w:rsidR="00BD7832" w:rsidRDefault="00BD7832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6AA7F69F" w14:textId="77777777" w:rsidR="00BD7832" w:rsidRDefault="0081372A" w:rsidP="007C303A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Ом! Выражаю почтение Трем сокровищам,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которые даруют нам благословения на пути самоосвобождения, самоотдачи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самоузнавания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48AD14E4" w14:textId="77777777" w:rsidR="00BD7832" w:rsidRDefault="00BD7832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09542940" w14:textId="77777777" w:rsidR="00BD7832" w:rsidRDefault="00BD7832">
      <w:pPr>
        <w:rPr>
          <w:rFonts w:ascii="Times New Roman" w:hAnsi="Times New Roman" w:cs="Times New Roman"/>
          <w:color w:val="00B0F0"/>
          <w:sz w:val="28"/>
          <w:szCs w:val="28"/>
          <w:highlight w:val="yellow"/>
        </w:rPr>
      </w:pPr>
    </w:p>
    <w:p w14:paraId="7CBF22FC" w14:textId="77777777" w:rsidR="00BD7832" w:rsidRDefault="00BD7832"/>
    <w:sectPr w:rsidR="00BD7832" w:rsidSect="00AA0A30">
      <w:pgSz w:w="11906" w:h="16838"/>
      <w:pgMar w:top="1134" w:right="850" w:bottom="85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832"/>
    <w:rsid w:val="007C303A"/>
    <w:rsid w:val="0081372A"/>
    <w:rsid w:val="00AA0A30"/>
    <w:rsid w:val="00BD7832"/>
    <w:rsid w:val="00B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067F"/>
  <w15:docId w15:val="{D46E4B85-9642-4AB3-AF54-4E3B904B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</w:style>
  <w:style w:type="character" w:customStyle="1" w:styleId="a3">
    <w:name w:val="Основной текст с отступом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qFormat/>
  </w:style>
  <w:style w:type="character" w:customStyle="1" w:styleId="iast">
    <w:name w:val="iast"/>
    <w:basedOn w:val="a0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Body Text Indent"/>
    <w:basedOn w:val="a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qFormat/>
  </w:style>
  <w:style w:type="paragraph" w:styleId="ab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12</Pages>
  <Words>3903</Words>
  <Characters>22249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</dc:creator>
  <dc:description/>
  <cp:lastModifiedBy>2020 Office</cp:lastModifiedBy>
  <cp:revision>10</cp:revision>
  <dcterms:created xsi:type="dcterms:W3CDTF">2016-11-14T06:54:00Z</dcterms:created>
  <dcterms:modified xsi:type="dcterms:W3CDTF">2021-11-05T13:23:00Z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