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D78D8" w14:textId="4682ABAD" w:rsidR="002C41B7" w:rsidRPr="00D0546C" w:rsidRDefault="002C41B7" w:rsidP="002C41B7">
      <w:pPr>
        <w:pStyle w:val="ny-lesson-header"/>
        <w:jc w:val="both"/>
      </w:pPr>
      <w:r>
        <w:t>Lesson 2</w:t>
      </w:r>
      <w:r w:rsidRPr="00D0546C">
        <w:t>:</w:t>
      </w:r>
      <w:r>
        <w:t xml:space="preserve"> </w:t>
      </w:r>
      <w:r w:rsidRPr="00D0546C">
        <w:t xml:space="preserve"> </w:t>
      </w:r>
      <w:r>
        <w:t>Graphs of Quadratic Functions</w:t>
      </w:r>
    </w:p>
    <w:p w14:paraId="1FC1C78B" w14:textId="77777777" w:rsidR="002C41B7" w:rsidRDefault="002C41B7" w:rsidP="002C41B7">
      <w:pPr>
        <w:pStyle w:val="ny-callout-hdr"/>
      </w:pPr>
    </w:p>
    <w:p w14:paraId="6810E780" w14:textId="77777777" w:rsidR="002C41B7" w:rsidRDefault="002C41B7" w:rsidP="002C41B7">
      <w:pPr>
        <w:pStyle w:val="ny-callout-hdr"/>
        <w:spacing w:after="60"/>
      </w:pPr>
      <w:r>
        <w:t>Classwork</w:t>
      </w:r>
    </w:p>
    <w:p w14:paraId="6B8E08B1" w14:textId="3935A978" w:rsidR="002C41B7" w:rsidRPr="006473EE" w:rsidRDefault="00BE6A51" w:rsidP="006473EE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6473EE">
        <w:rPr>
          <w:noProof/>
        </w:rPr>
        <w:drawing>
          <wp:anchor distT="0" distB="0" distL="114300" distR="114300" simplePos="0" relativeHeight="251647488" behindDoc="0" locked="0" layoutInCell="1" allowOverlap="1" wp14:anchorId="28905EB4" wp14:editId="42F41D7E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2329180" cy="4032885"/>
            <wp:effectExtent l="0" t="0" r="0" b="5715"/>
            <wp:wrapSquare wrapText="bothSides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3EE" w:rsidRPr="006473EE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Exploratory Challenge </w:t>
      </w:r>
    </w:p>
    <w:p w14:paraId="68DA7068" w14:textId="3F5BE18D" w:rsidR="00BE6A51" w:rsidRPr="002B0DC2" w:rsidRDefault="00BE6A51" w:rsidP="001D7421">
      <w:pPr>
        <w:pStyle w:val="ny-lesson-paragraph"/>
      </w:pPr>
      <w:r w:rsidRPr="002B0DC2">
        <w:t xml:space="preserve">Plot a graphical representation of change in elevation over time for the following </w:t>
      </w:r>
      <w:r w:rsidRPr="00083B09">
        <w:t>graphing story</w:t>
      </w:r>
      <w:r w:rsidRPr="002B0DC2">
        <w:t xml:space="preserve">.  It is a video of a man jumping from </w:t>
      </w:r>
      <m:oMath>
        <m:r>
          <m:rPr>
            <m:sty m:val="p"/>
          </m:rPr>
          <w:rPr>
            <w:rFonts w:ascii="Cambria Math" w:hAnsi="Cambria Math"/>
          </w:rPr>
          <m:t>36 ft.</m:t>
        </m:r>
      </m:oMath>
      <w:r w:rsidRPr="002B0DC2">
        <w:t xml:space="preserve"> above ground into </w:t>
      </w:r>
      <m:oMath>
        <m:r>
          <m:rPr>
            <m:sty m:val="p"/>
          </m:rPr>
          <w:rPr>
            <w:rFonts w:ascii="Cambria Math" w:hAnsi="Cambria Math"/>
          </w:rPr>
          <m:t>1 ft.</m:t>
        </m:r>
      </m:oMath>
      <w:r w:rsidRPr="002B0DC2">
        <w:t xml:space="preserve"> of water. </w:t>
      </w:r>
    </w:p>
    <w:p w14:paraId="5B26C33E" w14:textId="266B2CFB" w:rsidR="00BE6A51" w:rsidRPr="002B0DC2" w:rsidRDefault="00997598" w:rsidP="001D7421">
      <w:pPr>
        <w:pStyle w:val="ny-lesson-paragraph"/>
      </w:pPr>
      <w:hyperlink r:id="rId12" w:history="1">
        <w:r w:rsidR="00BE6A51" w:rsidRPr="002B0DC2">
          <w:rPr>
            <w:rStyle w:val="Hyperlink"/>
            <w:rFonts w:asciiTheme="minorHAnsi" w:hAnsiTheme="minorHAnsi"/>
            <w:szCs w:val="16"/>
          </w:rPr>
          <w:t>http://www.youtube.com/watch?v=ZCFBC8aXz-g</w:t>
        </w:r>
      </w:hyperlink>
      <w:r w:rsidR="00BE6A51" w:rsidRPr="002B0DC2">
        <w:rPr>
          <w:rFonts w:asciiTheme="minorHAnsi" w:hAnsiTheme="minorHAnsi"/>
          <w:szCs w:val="16"/>
        </w:rPr>
        <w:t xml:space="preserve"> or </w:t>
      </w:r>
      <w:hyperlink r:id="rId13" w:history="1">
        <w:r w:rsidR="00BE6A51" w:rsidRPr="002B0DC2">
          <w:rPr>
            <w:rStyle w:val="Hyperlink"/>
            <w:rFonts w:asciiTheme="minorHAnsi" w:hAnsiTheme="minorHAnsi"/>
            <w:szCs w:val="16"/>
          </w:rPr>
          <w:t>http://youtu.be/ZCFBC8aXz-g</w:t>
        </w:r>
      </w:hyperlink>
      <w:r w:rsidR="00BE6A51" w:rsidRPr="002B0DC2">
        <w:t xml:space="preserve"> (If neither link works, search for “OFFICIAL Professor Splash World Record Video!”)</w:t>
      </w:r>
    </w:p>
    <w:p w14:paraId="26BC1DF6" w14:textId="77777777" w:rsidR="002C41B7" w:rsidRDefault="002C41B7" w:rsidP="001D7421">
      <w:pPr>
        <w:pStyle w:val="ny-lesson-paragraph"/>
        <w:rPr>
          <w:b/>
          <w:szCs w:val="20"/>
        </w:rPr>
      </w:pPr>
    </w:p>
    <w:p w14:paraId="19D627C8" w14:textId="77777777" w:rsidR="002C41B7" w:rsidRDefault="002C41B7" w:rsidP="001D7421">
      <w:pPr>
        <w:pStyle w:val="ny-lesson-paragraph"/>
        <w:rPr>
          <w:b/>
        </w:rPr>
      </w:pPr>
    </w:p>
    <w:p w14:paraId="47C0ED16" w14:textId="77777777" w:rsidR="002C41B7" w:rsidRDefault="002C41B7" w:rsidP="001D7421">
      <w:pPr>
        <w:pStyle w:val="ny-lesson-paragraph"/>
        <w:rPr>
          <w:b/>
        </w:rPr>
      </w:pPr>
    </w:p>
    <w:p w14:paraId="4F543F21" w14:textId="77777777" w:rsidR="002C41B7" w:rsidRDefault="002C41B7" w:rsidP="001D7421">
      <w:pPr>
        <w:pStyle w:val="ny-lesson-paragraph"/>
      </w:pPr>
    </w:p>
    <w:p w14:paraId="6E06C288" w14:textId="77777777" w:rsidR="002C41B7" w:rsidRDefault="002C41B7" w:rsidP="001D7421">
      <w:pPr>
        <w:pStyle w:val="ny-lesson-paragraph"/>
      </w:pPr>
    </w:p>
    <w:p w14:paraId="1461CAAE" w14:textId="77777777" w:rsidR="002C41B7" w:rsidRDefault="002C41B7" w:rsidP="001D7421">
      <w:pPr>
        <w:pStyle w:val="ny-lesson-paragraph"/>
      </w:pPr>
    </w:p>
    <w:p w14:paraId="06A91EA6" w14:textId="77777777" w:rsidR="002C41B7" w:rsidRDefault="002C41B7" w:rsidP="001D7421">
      <w:pPr>
        <w:pStyle w:val="ny-lesson-paragraph"/>
      </w:pPr>
    </w:p>
    <w:p w14:paraId="21098AF1" w14:textId="77777777" w:rsidR="002C41B7" w:rsidRDefault="002C41B7" w:rsidP="001D7421">
      <w:pPr>
        <w:pStyle w:val="ny-lesson-paragraph"/>
      </w:pPr>
    </w:p>
    <w:p w14:paraId="062401B7" w14:textId="77777777" w:rsidR="002C41B7" w:rsidRDefault="002C41B7" w:rsidP="001D7421">
      <w:pPr>
        <w:pStyle w:val="ny-lesson-paragraph"/>
      </w:pPr>
    </w:p>
    <w:p w14:paraId="2E628BDE" w14:textId="77777777" w:rsidR="002C41B7" w:rsidRDefault="002C41B7" w:rsidP="001D7421">
      <w:pPr>
        <w:pStyle w:val="ny-lesson-paragraph"/>
      </w:pPr>
    </w:p>
    <w:p w14:paraId="159C9AF1" w14:textId="77777777" w:rsidR="002C41B7" w:rsidRDefault="002C41B7" w:rsidP="001D7421">
      <w:pPr>
        <w:pStyle w:val="ny-lesson-paragraph"/>
      </w:pPr>
    </w:p>
    <w:p w14:paraId="33F0DA7B" w14:textId="77777777" w:rsidR="002C41B7" w:rsidRDefault="002C41B7" w:rsidP="001D7421">
      <w:pPr>
        <w:pStyle w:val="ny-lesson-paragraph"/>
      </w:pPr>
    </w:p>
    <w:p w14:paraId="39FA6CBD" w14:textId="77777777" w:rsidR="002C41B7" w:rsidRDefault="002C41B7" w:rsidP="001D7421">
      <w:pPr>
        <w:pStyle w:val="ny-lesson-paragraph"/>
      </w:pPr>
    </w:p>
    <w:p w14:paraId="572A5025" w14:textId="77777777" w:rsidR="002C41B7" w:rsidRDefault="002C41B7" w:rsidP="001D7421">
      <w:pPr>
        <w:pStyle w:val="ny-lesson-paragraph"/>
        <w:rPr>
          <w:b/>
        </w:rPr>
      </w:pPr>
    </w:p>
    <w:p w14:paraId="0D519235" w14:textId="77777777" w:rsidR="002C41B7" w:rsidRDefault="002C41B7" w:rsidP="001D7421">
      <w:pPr>
        <w:pStyle w:val="ny-lesson-paragraph"/>
        <w:rPr>
          <w:b/>
        </w:rPr>
      </w:pPr>
    </w:p>
    <w:p w14:paraId="0D62AAE9" w14:textId="77777777" w:rsidR="002C41B7" w:rsidRDefault="002C41B7" w:rsidP="001D7421">
      <w:pPr>
        <w:pStyle w:val="ny-lesson-paragraph"/>
        <w:rPr>
          <w:b/>
        </w:rPr>
      </w:pPr>
    </w:p>
    <w:p w14:paraId="1D437434" w14:textId="77777777" w:rsidR="002C41B7" w:rsidRDefault="002C41B7" w:rsidP="001D7421">
      <w:pPr>
        <w:pStyle w:val="ny-lesson-paragraph"/>
        <w:rPr>
          <w:b/>
        </w:rPr>
      </w:pPr>
    </w:p>
    <w:p w14:paraId="3FCDB446" w14:textId="77777777" w:rsidR="002C41B7" w:rsidRDefault="002C41B7" w:rsidP="001D7421">
      <w:pPr>
        <w:pStyle w:val="ny-lesson-paragraph"/>
        <w:rPr>
          <w:b/>
        </w:rPr>
      </w:pPr>
    </w:p>
    <w:p w14:paraId="5189C2E9" w14:textId="77777777" w:rsidR="002C41B7" w:rsidRDefault="002C41B7" w:rsidP="001D7421">
      <w:pPr>
        <w:pStyle w:val="ny-lesson-paragraph"/>
        <w:rPr>
          <w:b/>
        </w:rPr>
      </w:pPr>
    </w:p>
    <w:p w14:paraId="2D074A8C" w14:textId="77777777" w:rsidR="002C41B7" w:rsidRDefault="002C41B7" w:rsidP="001D7421">
      <w:pPr>
        <w:pStyle w:val="ny-lesson-paragraph"/>
        <w:rPr>
          <w:b/>
        </w:rPr>
      </w:pPr>
    </w:p>
    <w:p w14:paraId="0BC3B7E7" w14:textId="77777777" w:rsidR="002C41B7" w:rsidRDefault="002C41B7" w:rsidP="001D7421">
      <w:pPr>
        <w:pStyle w:val="ny-lesson-paragraph"/>
        <w:rPr>
          <w:b/>
        </w:rPr>
      </w:pPr>
      <w:bookmarkStart w:id="0" w:name="_GoBack"/>
      <w:bookmarkEnd w:id="0"/>
    </w:p>
    <w:p w14:paraId="5B8ED19C" w14:textId="10FD9B44" w:rsidR="002C41B7" w:rsidRPr="00BE6A51" w:rsidRDefault="002C41B7" w:rsidP="002C41B7">
      <w:pPr>
        <w:pStyle w:val="ny-lesson-paragraph"/>
        <w:rPr>
          <w:rStyle w:val="ny-lesson-hdr-2"/>
        </w:rPr>
      </w:pPr>
      <w:r w:rsidRPr="00BE6A51">
        <w:rPr>
          <w:rStyle w:val="ny-lesson-hdr-2"/>
        </w:rPr>
        <w:lastRenderedPageBreak/>
        <w:t xml:space="preserve">Example </w:t>
      </w:r>
      <w:r w:rsidR="00F7691A">
        <w:rPr>
          <w:rStyle w:val="ny-lesson-hdr-2"/>
        </w:rPr>
        <w:t>2</w:t>
      </w:r>
    </w:p>
    <w:p w14:paraId="4364234F" w14:textId="77777777" w:rsidR="00BE6A51" w:rsidRPr="003A456F" w:rsidRDefault="00BE6A51" w:rsidP="001D7421">
      <w:pPr>
        <w:pStyle w:val="ny-lesson-paragraph"/>
        <w:spacing w:after="240"/>
      </w:pPr>
      <w:r w:rsidRPr="003A456F">
        <w:t xml:space="preserve">The table below gives the area of a square </w:t>
      </w:r>
      <w:r>
        <w:t>with</w:t>
      </w:r>
      <w:r w:rsidRPr="003A456F">
        <w:t xml:space="preserve"> sides of whole number lengths.  Have students plot the points in the table </w:t>
      </w:r>
      <w:r>
        <w:t>on</w:t>
      </w:r>
      <w:r w:rsidRPr="003A456F">
        <w:t xml:space="preserve"> a graph and draw the curve that goes through the points.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B11598" w:rsidRPr="001D7421" w14:paraId="48F1A481" w14:textId="77777777" w:rsidTr="001D7421">
        <w:trPr>
          <w:jc w:val="center"/>
        </w:trPr>
        <w:tc>
          <w:tcPr>
            <w:tcW w:w="720" w:type="dxa"/>
            <w:vAlign w:val="center"/>
          </w:tcPr>
          <w:p w14:paraId="19F8A267" w14:textId="5C6E3E67" w:rsidR="002C41B7" w:rsidRPr="00F24B90" w:rsidRDefault="002C41B7" w:rsidP="001D7421">
            <w:pPr>
              <w:pStyle w:val="ny-lesson-table"/>
              <w:jc w:val="center"/>
            </w:pPr>
            <w:r w:rsidRPr="00E0777B">
              <w:rPr>
                <w:b/>
              </w:rPr>
              <w:t>Side</w:t>
            </w:r>
            <w:r w:rsidR="001D7421" w:rsidRPr="00F24B90">
              <w:br/>
            </w:r>
            <w:r w:rsidRPr="00F24B90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oMath>
            <w:r w:rsidRPr="00F24B90">
              <w:t>)</w:t>
            </w:r>
          </w:p>
        </w:tc>
        <w:tc>
          <w:tcPr>
            <w:tcW w:w="720" w:type="dxa"/>
            <w:vAlign w:val="center"/>
          </w:tcPr>
          <w:p w14:paraId="727B0D3A" w14:textId="3C1E07BB" w:rsidR="002C41B7" w:rsidRPr="00F24B90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  <w:vAlign w:val="center"/>
          </w:tcPr>
          <w:p w14:paraId="75B752AB" w14:textId="23C4A99E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0" w:type="dxa"/>
            <w:vAlign w:val="center"/>
          </w:tcPr>
          <w:p w14:paraId="14EB59D8" w14:textId="3F0043F0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20" w:type="dxa"/>
            <w:vAlign w:val="center"/>
          </w:tcPr>
          <w:p w14:paraId="23E2605A" w14:textId="60A3A467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20" w:type="dxa"/>
            <w:vAlign w:val="center"/>
          </w:tcPr>
          <w:p w14:paraId="3E972EF8" w14:textId="368BDE94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B11598" w:rsidRPr="001D7421" w14:paraId="57C2D65F" w14:textId="77777777" w:rsidTr="001D7421">
        <w:trPr>
          <w:jc w:val="center"/>
        </w:trPr>
        <w:tc>
          <w:tcPr>
            <w:tcW w:w="720" w:type="dxa"/>
            <w:vAlign w:val="center"/>
          </w:tcPr>
          <w:p w14:paraId="7940BC7B" w14:textId="6533B337" w:rsidR="002C41B7" w:rsidRPr="00F24B90" w:rsidRDefault="002C41B7" w:rsidP="001D7421">
            <w:pPr>
              <w:pStyle w:val="ny-lesson-table"/>
              <w:jc w:val="center"/>
            </w:pPr>
            <w:r w:rsidRPr="00E0777B">
              <w:rPr>
                <w:b/>
              </w:rPr>
              <w:t>Area</w:t>
            </w:r>
            <w:r w:rsidR="001D7421" w:rsidRPr="00F24B90">
              <w:br/>
            </w:r>
            <w:r w:rsidRPr="00F24B90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oMath>
            <w:r w:rsidRPr="00F24B90">
              <w:t>)</w:t>
            </w:r>
          </w:p>
        </w:tc>
        <w:tc>
          <w:tcPr>
            <w:tcW w:w="720" w:type="dxa"/>
            <w:vAlign w:val="center"/>
          </w:tcPr>
          <w:p w14:paraId="438BAFCC" w14:textId="5EDEDBA3" w:rsidR="002C41B7" w:rsidRPr="00F24B90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  <w:vAlign w:val="center"/>
          </w:tcPr>
          <w:p w14:paraId="60E3FB5A" w14:textId="6D955D2C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0" w:type="dxa"/>
            <w:vAlign w:val="center"/>
          </w:tcPr>
          <w:p w14:paraId="252E8829" w14:textId="0B77EE5C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20" w:type="dxa"/>
            <w:vAlign w:val="center"/>
          </w:tcPr>
          <w:p w14:paraId="052A45EB" w14:textId="006F4F39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20" w:type="dxa"/>
            <w:vAlign w:val="center"/>
          </w:tcPr>
          <w:p w14:paraId="41C9049D" w14:textId="0CC06062" w:rsidR="002C41B7" w:rsidRPr="008D1415" w:rsidRDefault="00F24B90" w:rsidP="001D742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</w:tr>
    </w:tbl>
    <w:p w14:paraId="68A6E475" w14:textId="766B3E27" w:rsidR="002C41B7" w:rsidRPr="001D7421" w:rsidRDefault="002C41B7" w:rsidP="001D7421">
      <w:pPr>
        <w:pStyle w:val="ny-lesson-paragraph"/>
        <w:spacing w:before="240"/>
      </w:pPr>
      <w:r w:rsidRPr="001D7421">
        <w:t xml:space="preserve">On the same graph, reflect the curve across the </w:t>
      </w:r>
      <m:oMath>
        <m:r>
          <w:rPr>
            <w:rFonts w:ascii="Cambria Math" w:hAnsi="Cambria Math"/>
          </w:rPr>
          <m:t>y</m:t>
        </m:r>
      </m:oMath>
      <w:r w:rsidRPr="001D7421">
        <w:t>-axis.  This graph is an example of a graph of a quadratic function.</w:t>
      </w:r>
    </w:p>
    <w:p w14:paraId="6597568F" w14:textId="77777777" w:rsidR="002C41B7" w:rsidRPr="001D7421" w:rsidRDefault="002C41B7" w:rsidP="001D7421">
      <w:pPr>
        <w:pStyle w:val="ny-lesson-paragraph"/>
      </w:pPr>
    </w:p>
    <w:p w14:paraId="3B2C7819" w14:textId="77777777" w:rsidR="00AF2543" w:rsidRDefault="002C41B7" w:rsidP="002C41B7">
      <w:pPr>
        <w:pStyle w:val="ny-callout-hdr"/>
      </w:pPr>
      <w:r>
        <w:br w:type="page"/>
      </w:r>
    </w:p>
    <w:p w14:paraId="79E0A807" w14:textId="340834D2" w:rsidR="002C41B7" w:rsidRDefault="002C41B7" w:rsidP="002C41B7">
      <w:pPr>
        <w:pStyle w:val="ny-callout-hdr"/>
      </w:pPr>
      <w:r>
        <w:lastRenderedPageBreak/>
        <w:t xml:space="preserve">Problem Set </w:t>
      </w:r>
    </w:p>
    <w:p w14:paraId="0234939B" w14:textId="77777777" w:rsidR="00BE6A51" w:rsidRDefault="00BE6A51" w:rsidP="002C41B7">
      <w:pPr>
        <w:pStyle w:val="ny-callout-hdr"/>
      </w:pPr>
    </w:p>
    <w:p w14:paraId="07597BFF" w14:textId="23A74F29" w:rsidR="00BE6A51" w:rsidRPr="00425650" w:rsidRDefault="00BE6A51" w:rsidP="00425650">
      <w:pPr>
        <w:pStyle w:val="ny-lesson-numbering"/>
      </w:pPr>
      <w:r w:rsidRPr="00425650">
        <w:t>Here is an elevation</w:t>
      </w:r>
      <w:r w:rsidR="00A1438A" w:rsidRPr="00425650">
        <w:t>-</w:t>
      </w:r>
      <w:r w:rsidRPr="00425650">
        <w:t>versus</w:t>
      </w:r>
      <w:r w:rsidR="00A1438A" w:rsidRPr="00425650">
        <w:t>-</w:t>
      </w:r>
      <w:r w:rsidRPr="00425650">
        <w:t xml:space="preserve">time graph of a ball rolling down a ramp. </w:t>
      </w:r>
      <w:r w:rsidR="00C83B59" w:rsidRPr="00425650">
        <w:t xml:space="preserve"> </w:t>
      </w:r>
      <w:r w:rsidRPr="00425650">
        <w:t>The first section of the graph is slightly curved.</w:t>
      </w:r>
    </w:p>
    <w:p w14:paraId="694CC295" w14:textId="77777777" w:rsidR="002C41B7" w:rsidRPr="00C839CD" w:rsidRDefault="002C41B7" w:rsidP="00FE5EE0">
      <w:pPr>
        <w:pStyle w:val="ny-lesson-paragraph"/>
        <w:spacing w:after="240"/>
        <w:jc w:val="center"/>
      </w:pPr>
      <w:r>
        <w:rPr>
          <w:noProof/>
        </w:rPr>
        <w:drawing>
          <wp:inline distT="0" distB="0" distL="0" distR="0" wp14:anchorId="7137CE45" wp14:editId="04F116DE">
            <wp:extent cx="3278346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46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AD98" w14:textId="1A92E6B6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From the time of about </w:t>
      </w:r>
      <m:oMath>
        <m:r>
          <m:rPr>
            <m:sty m:val="p"/>
          </m:rPr>
          <w:rPr>
            <w:rFonts w:ascii="Cambria Math" w:hAnsi="Cambria Math"/>
          </w:rPr>
          <m:t>1.7 sec.</m:t>
        </m:r>
      </m:oMath>
      <w:r w:rsidRPr="00425650">
        <w:t xml:space="preserve"> onward, the graph is a flat horizontal line. </w:t>
      </w:r>
      <w:r w:rsidR="00146194" w:rsidRPr="00425650">
        <w:t xml:space="preserve"> </w:t>
      </w:r>
      <w:r w:rsidRPr="00425650">
        <w:t xml:space="preserve">If Ken puts his foot on the ball at time </w:t>
      </w:r>
      <m:oMath>
        <m:r>
          <m:rPr>
            <m:sty m:val="p"/>
          </m:rPr>
          <w:rPr>
            <w:rFonts w:ascii="Cambria Math" w:hAnsi="Cambria Math"/>
          </w:rPr>
          <m:t>2 sec.</m:t>
        </m:r>
      </m:oMath>
      <w:r w:rsidRPr="00425650">
        <w:t xml:space="preserve"> to stop the ball from rolling, how will this graph of elevation versus time change? </w:t>
      </w:r>
    </w:p>
    <w:p w14:paraId="60630E11" w14:textId="53D7EA69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Estimate the number of inches of change in elevation of the ball from </w:t>
      </w:r>
      <m:oMath>
        <m:r>
          <m:rPr>
            <m:sty m:val="p"/>
          </m:rPr>
          <w:rPr>
            <w:rFonts w:ascii="Cambria Math" w:hAnsi="Cambria Math"/>
          </w:rPr>
          <m:t>0 sec.</m:t>
        </m:r>
      </m:oMath>
      <w:r w:rsidRPr="00425650"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0.5 sec.</m:t>
        </m:r>
      </m:oMath>
      <w:r w:rsidRPr="00425650">
        <w:t xml:space="preserve"> </w:t>
      </w:r>
      <w:r w:rsidR="00146194" w:rsidRPr="00425650">
        <w:t xml:space="preserve"> </w:t>
      </w:r>
      <w:r w:rsidRPr="00425650">
        <w:t xml:space="preserve">Also estimate the change in elevation of the ball between </w:t>
      </w:r>
      <m:oMath>
        <m:r>
          <m:rPr>
            <m:sty m:val="p"/>
          </m:rPr>
          <w:rPr>
            <w:rFonts w:ascii="Cambria Math" w:hAnsi="Cambria Math"/>
          </w:rPr>
          <m:t>1.0 sec.</m:t>
        </m:r>
      </m:oMath>
      <w:r w:rsidRPr="00425650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1.5 sec</m:t>
        </m:r>
      </m:oMath>
      <w:r w:rsidR="0063618F" w:rsidRPr="0063618F">
        <w:t>.</w:t>
      </w:r>
      <w:r w:rsidRPr="00425650">
        <w:t xml:space="preserve"> </w:t>
      </w:r>
    </w:p>
    <w:p w14:paraId="3188DC73" w14:textId="15FAF560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At what point is the speed of the ball the fastest, near the top of the ramp at the beginning of its journey or near the bottom of the ramp? </w:t>
      </w:r>
      <w:r w:rsidR="00146194" w:rsidRPr="00425650">
        <w:t xml:space="preserve"> </w:t>
      </w:r>
      <w:r w:rsidRPr="00425650">
        <w:t>How does your answer to part (b) support what you say?</w:t>
      </w:r>
    </w:p>
    <w:p w14:paraId="18BDCA7A" w14:textId="77777777" w:rsidR="00425650" w:rsidRDefault="00425650" w:rsidP="00425650">
      <w:pPr>
        <w:pStyle w:val="ny-lesson-numbering"/>
        <w:numPr>
          <w:ilvl w:val="0"/>
          <w:numId w:val="0"/>
        </w:numPr>
        <w:spacing w:after="120"/>
        <w:ind w:left="360"/>
      </w:pPr>
    </w:p>
    <w:p w14:paraId="2786A772" w14:textId="77777777" w:rsidR="00BE6A51" w:rsidRDefault="00BE6A51" w:rsidP="006473EE">
      <w:pPr>
        <w:pStyle w:val="ny-lesson-numbering"/>
        <w:spacing w:after="120"/>
      </w:pPr>
      <w:r>
        <w:t>Watch the following graphing story:</w:t>
      </w:r>
    </w:p>
    <w:p w14:paraId="5E651A66" w14:textId="60573F69" w:rsidR="00BE6A51" w:rsidRPr="00425650" w:rsidRDefault="00BE6A51" w:rsidP="00425650">
      <w:pPr>
        <w:pStyle w:val="ny-lesson-numbering"/>
        <w:numPr>
          <w:ilvl w:val="0"/>
          <w:numId w:val="0"/>
        </w:numPr>
        <w:ind w:left="360"/>
      </w:pPr>
      <w:r w:rsidRPr="00425650">
        <w:t>Elevation vs. Time #</w:t>
      </w:r>
      <m:oMath>
        <m:r>
          <w:rPr>
            <w:rFonts w:ascii="Cambria Math" w:hAnsi="Cambria Math"/>
          </w:rPr>
          <m:t>4</m:t>
        </m:r>
      </m:oMath>
      <w:r w:rsidR="0063618F" w:rsidRPr="0063618F">
        <w:t xml:space="preserve"> </w:t>
      </w:r>
      <w:r w:rsidRPr="00425650">
        <w:t>[</w:t>
      </w:r>
      <w:hyperlink r:id="rId15" w:history="1">
        <w:r w:rsidRPr="00425650">
          <w:rPr>
            <w:rStyle w:val="Hyperlink"/>
          </w:rPr>
          <w:t>http://www.mrmeyer.com/graphingstories1/graphingstories4.mov.</w:t>
        </w:r>
      </w:hyperlink>
      <w:r w:rsidRPr="00425650">
        <w:t xml:space="preserve"> </w:t>
      </w:r>
      <w:r w:rsidR="00146194" w:rsidRPr="00425650">
        <w:t xml:space="preserve"> </w:t>
      </w:r>
      <w:r w:rsidRPr="00425650">
        <w:t xml:space="preserve">This is the second video under “Download Options” at the site </w:t>
      </w:r>
      <w:hyperlink r:id="rId16" w:history="1">
        <w:r w:rsidRPr="00425650">
          <w:rPr>
            <w:rStyle w:val="Hyperlink"/>
          </w:rPr>
          <w:t>http://blog.mrmeyer.com/?p=213</w:t>
        </w:r>
      </w:hyperlink>
      <w:r w:rsidRPr="00425650">
        <w:t xml:space="preserve"> called “Elevation vs. Time #</w:t>
      </w:r>
      <m:oMath>
        <m:r>
          <w:rPr>
            <w:rFonts w:ascii="Cambria Math" w:hAnsi="Cambria Math"/>
          </w:rPr>
          <m:t>4</m:t>
        </m:r>
      </m:oMath>
      <w:r w:rsidRPr="00425650">
        <w:t xml:space="preserve">.”] </w:t>
      </w:r>
    </w:p>
    <w:p w14:paraId="67B29CC2" w14:textId="2BC2809B" w:rsidR="00BE6A51" w:rsidRPr="00425650" w:rsidRDefault="00BE6A51" w:rsidP="00425650">
      <w:pPr>
        <w:pStyle w:val="ny-lesson-numbering"/>
        <w:numPr>
          <w:ilvl w:val="0"/>
          <w:numId w:val="0"/>
        </w:numPr>
        <w:ind w:left="360"/>
      </w:pPr>
      <w:r w:rsidRPr="00425650">
        <w:t xml:space="preserve">The video is of a man hopping up and down several times at three different heights (first, five medium-sized jumps immediately followed by three large jumps, a slight pause, and then </w:t>
      </w:r>
      <m:oMath>
        <m:r>
          <w:rPr>
            <w:rFonts w:ascii="Cambria Math" w:hAnsi="Cambria Math"/>
          </w:rPr>
          <m:t>11</m:t>
        </m:r>
      </m:oMath>
      <w:r w:rsidR="006473EE" w:rsidRPr="00425650">
        <w:t xml:space="preserve"> very quick small jumps).</w:t>
      </w:r>
    </w:p>
    <w:p w14:paraId="4A34B949" w14:textId="77777777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What object in the video can be used to estimate the height of the man’s jump?  What is your estimate of the object’s height? </w:t>
      </w:r>
    </w:p>
    <w:p w14:paraId="3008F15D" w14:textId="7E2E1D7C" w:rsidR="00BE6A51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Draw your own graph for this graphing story.  Use parts of graphs of quadratic functions to model each of the man’s hops.  Label your </w:t>
      </w:r>
      <m:oMath>
        <m:r>
          <w:rPr>
            <w:rFonts w:ascii="Cambria Math" w:hAnsi="Cambria Math"/>
          </w:rPr>
          <m:t>x</m:t>
        </m:r>
      </m:oMath>
      <w:r w:rsidRPr="00425650">
        <w:t xml:space="preserve">-axis and </w:t>
      </w:r>
      <m:oMath>
        <m:r>
          <w:rPr>
            <w:rFonts w:ascii="Cambria Math" w:hAnsi="Cambria Math"/>
          </w:rPr>
          <m:t>y</m:t>
        </m:r>
      </m:oMath>
      <w:r w:rsidRPr="00425650">
        <w:t>-axis appropriately and give a title for your graph.</w:t>
      </w:r>
    </w:p>
    <w:p w14:paraId="440D7C24" w14:textId="77777777" w:rsidR="00425650" w:rsidRPr="00425650" w:rsidRDefault="00425650" w:rsidP="00425650">
      <w:pPr>
        <w:pStyle w:val="ny-lesson-numbering"/>
        <w:numPr>
          <w:ilvl w:val="0"/>
          <w:numId w:val="0"/>
        </w:numPr>
        <w:ind w:left="806"/>
      </w:pPr>
    </w:p>
    <w:p w14:paraId="30526A15" w14:textId="77777777" w:rsidR="00FE5EE0" w:rsidRDefault="00FE5EE0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1C2F2AE9" w14:textId="6880CD57" w:rsidR="00BE6A51" w:rsidRPr="00425650" w:rsidRDefault="00BE6A51" w:rsidP="00425650">
      <w:pPr>
        <w:pStyle w:val="ny-lesson-numbering"/>
      </w:pPr>
      <w:r w:rsidRPr="00425650">
        <w:lastRenderedPageBreak/>
        <w:t>Use the table below to answer the following questions.</w:t>
      </w:r>
    </w:p>
    <w:p w14:paraId="588DF3C0" w14:textId="77777777" w:rsidR="00BE6A51" w:rsidRDefault="00BE6A51" w:rsidP="00780F29">
      <w:pPr>
        <w:pStyle w:val="ny-lesson-paragraph"/>
        <w:spacing w:after="240"/>
        <w:jc w:val="center"/>
      </w:pPr>
      <w:r>
        <w:rPr>
          <w:noProof/>
        </w:rPr>
        <w:drawing>
          <wp:inline distT="0" distB="0" distL="0" distR="0" wp14:anchorId="02391EBC" wp14:editId="645CC2EC">
            <wp:extent cx="2780030" cy="4768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E954" w14:textId="13692302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Plot the points </w:t>
      </w:r>
      <m:oMath>
        <m:r>
          <w:rPr>
            <w:rFonts w:ascii="Cambria Math" w:hAnsi="Cambria Math"/>
          </w:rPr>
          <m:t>(x,y)</m:t>
        </m:r>
      </m:oMath>
      <w:r w:rsidRPr="00425650">
        <w:t xml:space="preserve"> in this table on a graph (except when </w:t>
      </w:r>
      <m:oMath>
        <m:r>
          <w:rPr>
            <w:rFonts w:ascii="Cambria Math" w:hAnsi="Cambria Math"/>
          </w:rPr>
          <m:t>x</m:t>
        </m:r>
      </m:oMath>
      <w:r w:rsidRPr="00425650">
        <w:t xml:space="preserve"> is </w:t>
      </w:r>
      <m:oMath>
        <m:r>
          <w:rPr>
            <w:rFonts w:ascii="Cambria Math" w:hAnsi="Cambria Math"/>
          </w:rPr>
          <m:t>5</m:t>
        </m:r>
      </m:oMath>
      <w:r w:rsidRPr="00425650">
        <w:t>).</w:t>
      </w:r>
    </w:p>
    <w:p w14:paraId="5605AF44" w14:textId="12A7D5CC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The </w:t>
      </w:r>
      <m:oMath>
        <m:r>
          <w:rPr>
            <w:rFonts w:ascii="Cambria Math" w:hAnsi="Cambria Math"/>
          </w:rPr>
          <m:t>y</m:t>
        </m:r>
      </m:oMath>
      <w:r w:rsidRPr="00425650">
        <w:t xml:space="preserve">-values in the table follow a regular pattern that can be discovered by computing the differences of consecutive </w:t>
      </w:r>
      <m:oMath>
        <m:r>
          <w:rPr>
            <w:rFonts w:ascii="Cambria Math" w:hAnsi="Cambria Math"/>
          </w:rPr>
          <m:t>y</m:t>
        </m:r>
      </m:oMath>
      <w:r w:rsidRPr="00425650">
        <w:t xml:space="preserve">-values.  Find the pattern and use it to find the </w:t>
      </w:r>
      <m:oMath>
        <m:r>
          <w:rPr>
            <w:rFonts w:ascii="Cambria Math" w:hAnsi="Cambria Math"/>
          </w:rPr>
          <m:t>y</m:t>
        </m:r>
      </m:oMath>
      <w:r w:rsidRPr="00425650">
        <w:t xml:space="preserve">-value when </w:t>
      </w:r>
      <m:oMath>
        <m:r>
          <w:rPr>
            <w:rFonts w:ascii="Cambria Math" w:hAnsi="Cambria Math"/>
          </w:rPr>
          <m:t>x</m:t>
        </m:r>
      </m:oMath>
      <w:r w:rsidRPr="00425650">
        <w:t xml:space="preserve"> is </w:t>
      </w:r>
      <m:oMath>
        <m:r>
          <w:rPr>
            <w:rFonts w:ascii="Cambria Math" w:hAnsi="Cambria Math"/>
          </w:rPr>
          <m:t>5</m:t>
        </m:r>
      </m:oMath>
      <w:r w:rsidRPr="00425650">
        <w:t>.</w:t>
      </w:r>
    </w:p>
    <w:p w14:paraId="72855F27" w14:textId="77777777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>Plot the point you found in part (b).  Draw a curve through the points in your graph.  Does the graph go through the point you plotted?</w:t>
      </w:r>
    </w:p>
    <w:p w14:paraId="2B04EDFC" w14:textId="09B89634" w:rsidR="00BE6A51" w:rsidRPr="00425650" w:rsidRDefault="00BE6A51" w:rsidP="00425650">
      <w:pPr>
        <w:pStyle w:val="ny-lesson-numbering"/>
        <w:numPr>
          <w:ilvl w:val="1"/>
          <w:numId w:val="8"/>
        </w:numPr>
      </w:pPr>
      <w:r w:rsidRPr="00425650">
        <w:t xml:space="preserve">How is this graph similar to the graphs you drew in Examples </w:t>
      </w:r>
      <w:r w:rsidR="003E374D" w:rsidRPr="00425650">
        <w:t>1</w:t>
      </w:r>
      <w:r w:rsidR="006473EE" w:rsidRPr="00425650">
        <w:t xml:space="preserve"> and</w:t>
      </w:r>
      <w:r w:rsidRPr="00425650">
        <w:t xml:space="preserve"> </w:t>
      </w:r>
      <w:r w:rsidR="003E374D" w:rsidRPr="00425650">
        <w:t>2</w:t>
      </w:r>
      <w:r w:rsidRPr="00425650">
        <w:t xml:space="preserve"> and </w:t>
      </w:r>
      <w:r w:rsidR="006473EE" w:rsidRPr="00425650">
        <w:t>the Exploratory Challenge</w:t>
      </w:r>
      <w:r w:rsidRPr="00425650">
        <w:t xml:space="preserve">?  Different?  </w:t>
      </w:r>
    </w:p>
    <w:p w14:paraId="7EF524E8" w14:textId="77777777" w:rsidR="0093357A" w:rsidRDefault="0093357A" w:rsidP="0093357A">
      <w:pPr>
        <w:pStyle w:val="ny-lesson-numbering"/>
        <w:numPr>
          <w:ilvl w:val="0"/>
          <w:numId w:val="0"/>
        </w:numPr>
        <w:ind w:left="360"/>
      </w:pPr>
    </w:p>
    <w:p w14:paraId="43953B48" w14:textId="0609A411" w:rsidR="00BE6A51" w:rsidRPr="0093357A" w:rsidRDefault="00BE6A51" w:rsidP="0093357A">
      <w:pPr>
        <w:pStyle w:val="ny-lesson-numbering"/>
      </w:pPr>
      <w:r w:rsidRPr="0093357A">
        <w:t xml:space="preserve">A ramp is made in the shape of a right triangle using the dimensions described in the picture below.  The ramp length is </w:t>
      </w:r>
      <m:oMath>
        <m:r>
          <m:rPr>
            <m:sty m:val="p"/>
          </m:rPr>
          <w:rPr>
            <w:rFonts w:ascii="Cambria Math" w:hAnsi="Cambria Math"/>
          </w:rPr>
          <m:t>10 ft.</m:t>
        </m:r>
      </m:oMath>
      <w:r w:rsidRPr="0093357A">
        <w:t xml:space="preserve"> from the top of the ramp to the bottom, and the horizontal width of the ramp is </w:t>
      </w:r>
      <m:oMath>
        <m:r>
          <m:rPr>
            <m:sty m:val="p"/>
          </m:rPr>
          <w:rPr>
            <w:rFonts w:ascii="Cambria Math" w:hAnsi="Cambria Math"/>
          </w:rPr>
          <m:t>9.25 ft</m:t>
        </m:r>
      </m:oMath>
      <w:r w:rsidR="0063618F" w:rsidRPr="0063618F">
        <w:t>.</w:t>
      </w:r>
      <w:r w:rsidRPr="0093357A">
        <w:t xml:space="preserve"> </w:t>
      </w:r>
    </w:p>
    <w:p w14:paraId="4F1004D5" w14:textId="5FB8C38E" w:rsidR="00BE6A51" w:rsidRPr="00B11598" w:rsidRDefault="0093357A" w:rsidP="0093357A">
      <w:pPr>
        <w:pStyle w:val="ny-lesson-paragraph"/>
        <w:spacing w:after="240"/>
        <w:jc w:val="center"/>
      </w:pPr>
      <w:r w:rsidRPr="0093357A">
        <w:rPr>
          <w:noProof/>
        </w:rPr>
        <w:drawing>
          <wp:inline distT="0" distB="0" distL="0" distR="0" wp14:anchorId="4E32F8CD" wp14:editId="147F9EA0">
            <wp:extent cx="3318510" cy="15995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17" cy="1601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64AC1" w14:textId="1BB42EDC" w:rsidR="00BE6A51" w:rsidRPr="0093357A" w:rsidRDefault="00BE6A51" w:rsidP="0093357A">
      <w:pPr>
        <w:pStyle w:val="ny-lesson-numbering"/>
        <w:numPr>
          <w:ilvl w:val="0"/>
          <w:numId w:val="0"/>
        </w:numPr>
        <w:ind w:left="360"/>
      </w:pPr>
      <w:r w:rsidRPr="0093357A">
        <w:t xml:space="preserve">A ball is released at the top of the ramp and takes </w:t>
      </w:r>
      <m:oMath>
        <m:r>
          <m:rPr>
            <m:sty m:val="p"/>
          </m:rPr>
          <w:rPr>
            <w:rFonts w:ascii="Cambria Math" w:hAnsi="Cambria Math"/>
          </w:rPr>
          <m:t>1.6 sec.</m:t>
        </m:r>
      </m:oMath>
      <w:r w:rsidRPr="0093357A">
        <w:t xml:space="preserve"> to roll from the top of the ramp to the bottom. </w:t>
      </w:r>
      <w:r w:rsidR="00FA226C" w:rsidRPr="0093357A">
        <w:t xml:space="preserve"> </w:t>
      </w:r>
      <w:r w:rsidRPr="0093357A">
        <w:t xml:space="preserve">Find each answer below to the nearest </w:t>
      </w:r>
      <m:oMath>
        <m:r>
          <m:rPr>
            <m:sty m:val="p"/>
          </m:rPr>
          <w:rPr>
            <w:rFonts w:ascii="Cambria Math" w:hAnsi="Cambria Math"/>
          </w:rPr>
          <m:t>0.1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sec</m:t>
            </m:r>
          </m:den>
        </m:f>
      </m:oMath>
      <w:r w:rsidR="006473EE" w:rsidRPr="0093357A">
        <w:t>.</w:t>
      </w:r>
    </w:p>
    <w:p w14:paraId="04BE8CC2" w14:textId="6A0E8694" w:rsidR="00BE6A51" w:rsidRPr="0093357A" w:rsidRDefault="00BE6A51" w:rsidP="0093357A">
      <w:pPr>
        <w:pStyle w:val="ny-lesson-numbering"/>
        <w:numPr>
          <w:ilvl w:val="1"/>
          <w:numId w:val="8"/>
        </w:numPr>
      </w:pPr>
      <w:r w:rsidRPr="0093357A">
        <w:t xml:space="preserve">Find the average speed of the ball over the </w:t>
      </w:r>
      <m:oMath>
        <m:r>
          <m:rPr>
            <m:sty m:val="p"/>
          </m:rPr>
          <w:rPr>
            <w:rFonts w:ascii="Cambria Math" w:hAnsi="Cambria Math"/>
          </w:rPr>
          <m:t>1.6 sec</m:t>
        </m:r>
      </m:oMath>
      <w:r w:rsidR="0063618F" w:rsidRPr="0063618F">
        <w:t>.</w:t>
      </w:r>
      <w:r w:rsidRPr="0093357A">
        <w:t xml:space="preserve"> </w:t>
      </w:r>
    </w:p>
    <w:p w14:paraId="120369C4" w14:textId="28024A82" w:rsidR="00BE6A51" w:rsidRPr="0093357A" w:rsidRDefault="00BE6A51" w:rsidP="0093357A">
      <w:pPr>
        <w:pStyle w:val="ny-lesson-numbering"/>
        <w:numPr>
          <w:ilvl w:val="1"/>
          <w:numId w:val="8"/>
        </w:numPr>
      </w:pPr>
      <w:r w:rsidRPr="0093357A">
        <w:t xml:space="preserve">Find the average rate of horizontal change of the ball over the </w:t>
      </w:r>
      <m:oMath>
        <m:r>
          <m:rPr>
            <m:sty m:val="p"/>
          </m:rPr>
          <w:rPr>
            <w:rFonts w:ascii="Cambria Math" w:hAnsi="Cambria Math"/>
          </w:rPr>
          <m:t>1.6 sec</m:t>
        </m:r>
      </m:oMath>
      <w:r w:rsidR="0063618F" w:rsidRPr="0063618F">
        <w:t>.</w:t>
      </w:r>
      <w:r w:rsidRPr="0093357A">
        <w:t xml:space="preserve"> </w:t>
      </w:r>
    </w:p>
    <w:p w14:paraId="363F3702" w14:textId="118CE7DA" w:rsidR="00BE6A51" w:rsidRPr="0093357A" w:rsidRDefault="00BE6A51" w:rsidP="0093357A">
      <w:pPr>
        <w:pStyle w:val="ny-lesson-numbering"/>
        <w:numPr>
          <w:ilvl w:val="1"/>
          <w:numId w:val="8"/>
        </w:numPr>
      </w:pPr>
      <w:r w:rsidRPr="0093357A">
        <w:t xml:space="preserve">Find the average rate of vertical change of the ball over the </w:t>
      </w:r>
      <m:oMath>
        <m:r>
          <m:rPr>
            <m:sty m:val="p"/>
          </m:rPr>
          <w:rPr>
            <w:rFonts w:ascii="Cambria Math" w:hAnsi="Cambria Math"/>
          </w:rPr>
          <m:t>1.6 sec</m:t>
        </m:r>
      </m:oMath>
      <w:r w:rsidR="0063618F" w:rsidRPr="0063618F">
        <w:t>.</w:t>
      </w:r>
    </w:p>
    <w:p w14:paraId="5CC0463E" w14:textId="0DDFA6B3" w:rsidR="00BE6A51" w:rsidRDefault="00BE6A51" w:rsidP="0093357A">
      <w:pPr>
        <w:pStyle w:val="ny-lesson-numbering"/>
        <w:numPr>
          <w:ilvl w:val="1"/>
          <w:numId w:val="8"/>
        </w:numPr>
      </w:pPr>
      <w:r w:rsidRPr="0093357A">
        <w:t>What relationship do you think holds for the values of the three average speeds you found in parts (a), (b), and (c)?</w:t>
      </w:r>
      <w:r w:rsidR="00FA226C" w:rsidRPr="0093357A">
        <w:t xml:space="preserve"> </w:t>
      </w:r>
      <w:r w:rsidRPr="0093357A">
        <w:t xml:space="preserve"> (Hint: Use the Pythagorean </w:t>
      </w:r>
      <w:r w:rsidR="0017085F" w:rsidRPr="0093357A">
        <w:t>t</w:t>
      </w:r>
      <w:r w:rsidRPr="0093357A">
        <w:t>heorem.)</w:t>
      </w:r>
    </w:p>
    <w:p w14:paraId="24FF6360" w14:textId="77777777" w:rsidR="0093357A" w:rsidRPr="0093357A" w:rsidRDefault="0093357A" w:rsidP="0093357A">
      <w:pPr>
        <w:pStyle w:val="ny-lesson-numbering"/>
        <w:numPr>
          <w:ilvl w:val="0"/>
          <w:numId w:val="0"/>
        </w:numPr>
        <w:ind w:left="806"/>
      </w:pPr>
    </w:p>
    <w:sectPr w:rsidR="0093357A" w:rsidRPr="0093357A" w:rsidSect="00E43B43">
      <w:headerReference w:type="default" r:id="rId19"/>
      <w:footerReference w:type="default" r:id="rId20"/>
      <w:type w:val="continuous"/>
      <w:pgSz w:w="12240" w:h="15840"/>
      <w:pgMar w:top="1920" w:right="1600" w:bottom="1200" w:left="800" w:header="553" w:footer="1606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4857F" w14:textId="77777777" w:rsidR="00997598" w:rsidRDefault="00997598">
      <w:pPr>
        <w:spacing w:after="0" w:line="240" w:lineRule="auto"/>
      </w:pPr>
      <w:r>
        <w:separator/>
      </w:r>
    </w:p>
  </w:endnote>
  <w:endnote w:type="continuationSeparator" w:id="0">
    <w:p w14:paraId="55B7F40B" w14:textId="77777777" w:rsidR="00997598" w:rsidRDefault="0099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534974D6" w:rsidR="00083B09" w:rsidRPr="002F0330" w:rsidRDefault="009D0F56" w:rsidP="002F03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4414272F" wp14:editId="54301010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7839F" w14:textId="77777777" w:rsidR="009D0F56" w:rsidRDefault="009D0F56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01413A31" w14:textId="77777777" w:rsidR="009D0F56" w:rsidRPr="00A54F4C" w:rsidRDefault="009D0F56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4272F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1EB7839F" w14:textId="77777777" w:rsidR="009D0F56" w:rsidRDefault="009D0F56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01413A31" w14:textId="77777777" w:rsidR="009D0F56" w:rsidRPr="00A54F4C" w:rsidRDefault="009D0F56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6720" behindDoc="1" locked="0" layoutInCell="1" allowOverlap="1" wp14:anchorId="52E5156C" wp14:editId="3973A162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2402FB94" wp14:editId="217A217A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20B98" w14:textId="77777777" w:rsidR="009D0F56" w:rsidRPr="00B81D46" w:rsidRDefault="009D0F56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2FB94" id="Text Box 154" o:spid="_x0000_s1035" type="#_x0000_t202" style="position:absolute;margin-left:347.45pt;margin-top:59.65pt;width:273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3E620B98" w14:textId="77777777" w:rsidR="009D0F56" w:rsidRPr="00B81D46" w:rsidRDefault="009D0F56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1" locked="0" layoutInCell="1" allowOverlap="1" wp14:anchorId="65630E73" wp14:editId="242E3668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1BEA0B73" wp14:editId="7CC6022E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9CFC" w14:textId="77777777" w:rsidR="009D0F56" w:rsidRPr="003E4777" w:rsidRDefault="009D0F56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7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BEA0B73" id="Text Box 172" o:spid="_x0000_s1036" type="#_x0000_t202" style="position:absolute;margin-left:512.35pt;margin-top:37.65pt;width:36pt;height:1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2639CFC" w14:textId="77777777" w:rsidR="009D0F56" w:rsidRPr="003E4777" w:rsidRDefault="009D0F56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7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534EA2E2" wp14:editId="0ACBA1D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74C0423" w14:textId="77777777" w:rsidR="009D0F56" w:rsidRDefault="009D0F56" w:rsidP="009D0F5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B9238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Graphs of Quadratic Functions</w:t>
                          </w:r>
                          <w:r w:rsidRPr="00B9238E" w:rsidDel="00A0344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28A61E3" w14:textId="77777777" w:rsidR="009D0F56" w:rsidRDefault="009D0F56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1DA2259" w14:textId="77777777" w:rsidR="009D0F56" w:rsidRPr="002273E5" w:rsidRDefault="009D0F56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486484DA" w14:textId="77777777" w:rsidR="009D0F56" w:rsidRPr="002273E5" w:rsidRDefault="009D0F56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34EA2E2" id="Text Box 10" o:spid="_x0000_s1037" type="#_x0000_t202" style="position:absolute;margin-left:93.1pt;margin-top:31.25pt;width:293.4pt;height:24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674C0423" w14:textId="77777777" w:rsidR="009D0F56" w:rsidRDefault="009D0F56" w:rsidP="009D0F5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B9238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Graphs of Quadratic Functions</w:t>
                    </w:r>
                    <w:r w:rsidRPr="00B9238E" w:rsidDel="00A0344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528A61E3" w14:textId="77777777" w:rsidR="009D0F56" w:rsidRDefault="009D0F56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1DA2259" w14:textId="77777777" w:rsidR="009D0F56" w:rsidRPr="002273E5" w:rsidRDefault="009D0F56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486484DA" w14:textId="77777777" w:rsidR="009D0F56" w:rsidRPr="002273E5" w:rsidRDefault="009D0F56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410C00CE" wp14:editId="0487C0EC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1D6FB3" id="Group 23" o:spid="_x0000_s1026" style="position:absolute;margin-left:86.45pt;margin-top:30.4pt;width:6.55pt;height:21.35pt;z-index:25179852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3648" behindDoc="0" locked="0" layoutInCell="1" allowOverlap="1" wp14:anchorId="6700C84B" wp14:editId="2410C5AE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3ECD123" id="Group 25" o:spid="_x0000_s1026" style="position:absolute;margin-left:515.7pt;margin-top:51.1pt;width:28.8pt;height:7.05pt;z-index:25180364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9552" behindDoc="0" locked="0" layoutInCell="1" allowOverlap="1" wp14:anchorId="327C7549" wp14:editId="6BAC3986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671F9C" id="Group 12" o:spid="_x0000_s1026" style="position:absolute;margin-left:-.15pt;margin-top:20.35pt;width:492.4pt;height:.1pt;z-index:25179955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5696" behindDoc="0" locked="0" layoutInCell="1" allowOverlap="1" wp14:anchorId="4927B8DF" wp14:editId="13EC3222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CA7FB" w14:textId="77777777" w:rsidR="00997598" w:rsidRDefault="00997598">
      <w:pPr>
        <w:spacing w:after="0" w:line="240" w:lineRule="auto"/>
      </w:pPr>
      <w:r>
        <w:separator/>
      </w:r>
    </w:p>
  </w:footnote>
  <w:footnote w:type="continuationSeparator" w:id="0">
    <w:p w14:paraId="1F911C33" w14:textId="77777777" w:rsidR="00997598" w:rsidRDefault="0099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2D919105" w:rsidR="00083B09" w:rsidRDefault="00BB09E1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95456" behindDoc="0" locked="0" layoutInCell="1" allowOverlap="1" wp14:anchorId="447547EE" wp14:editId="4DAE81B1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D38E3FB" w14:textId="77777777" w:rsidR="00083B09" w:rsidRDefault="00083B09" w:rsidP="00D01CF9">
                            <w:pPr>
                              <w:jc w:val="center"/>
                            </w:pPr>
                          </w:p>
                          <w:p w14:paraId="6A8F0240" w14:textId="77777777" w:rsidR="00083B09" w:rsidRDefault="00083B09" w:rsidP="00D01CF9">
                            <w:pPr>
                              <w:jc w:val="center"/>
                            </w:pPr>
                          </w:p>
                          <w:p w14:paraId="0B564AF0" w14:textId="77777777" w:rsidR="00083B09" w:rsidRDefault="00083B09" w:rsidP="00D01CF9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27A40" w14:textId="77777777" w:rsidR="00083B09" w:rsidRPr="002273E5" w:rsidRDefault="00083B09" w:rsidP="00D01CF9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7EEB7" w14:textId="757813F2" w:rsidR="00083B09" w:rsidRPr="003212BA" w:rsidRDefault="00083B09" w:rsidP="00D01CF9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7547EE" id="Group 6" o:spid="_x0000_s1026" style="position:absolute;margin-left:1.95pt;margin-top:3.65pt;width:453.4pt;height:20pt;z-index:25179545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">
              <v:shape id="Freeform 1" o:spid="_x0000_s1027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5D38E3FB" w14:textId="77777777" w:rsidR="00083B09" w:rsidRDefault="00083B09" w:rsidP="00D01CF9">
                      <w:pPr>
                        <w:jc w:val="center"/>
                      </w:pPr>
                    </w:p>
                    <w:p w14:paraId="6A8F0240" w14:textId="77777777" w:rsidR="00083B09" w:rsidRDefault="00083B09" w:rsidP="00D01CF9">
                      <w:pPr>
                        <w:jc w:val="center"/>
                      </w:pPr>
                    </w:p>
                    <w:p w14:paraId="0B564AF0" w14:textId="77777777" w:rsidR="00083B09" w:rsidRDefault="00083B09" w:rsidP="00D01CF9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8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7DA27A40" w14:textId="77777777" w:rsidR="00083B09" w:rsidRPr="002273E5" w:rsidRDefault="00083B09" w:rsidP="00D01CF9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29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79E7EEB7" w14:textId="757813F2" w:rsidR="00083B09" w:rsidRPr="003212BA" w:rsidRDefault="00083B09" w:rsidP="00D01CF9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94432" behindDoc="0" locked="0" layoutInCell="1" allowOverlap="1" wp14:anchorId="312169A8" wp14:editId="008A8F39">
              <wp:simplePos x="0" y="0"/>
              <wp:positionH relativeFrom="column">
                <wp:posOffset>5821238</wp:posOffset>
              </wp:positionH>
              <wp:positionV relativeFrom="paragraph">
                <wp:posOffset>46410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8858C11" w14:textId="77777777" w:rsidR="00083B09" w:rsidRDefault="00083B09" w:rsidP="00D01CF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7952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E90D" w14:textId="77777777" w:rsidR="00083B09" w:rsidRPr="002273E5" w:rsidRDefault="00083B09" w:rsidP="00D01CF9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2169A8" id="Group 3" o:spid="_x0000_s1030" style="position:absolute;margin-left:458.35pt;margin-top:3.65pt;width:34.85pt;height:20pt;z-index:25179443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">
              <v:shape id="Freeform 2" o:spid="_x0000_s1031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08858C11" w14:textId="77777777" w:rsidR="00083B09" w:rsidRDefault="00083B09" w:rsidP="00D01CF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Text Box 54" o:spid="_x0000_s1032" type="#_x0000_t202" style="position:absolute;left:7952;top:23854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51BDE90D" w14:textId="77777777" w:rsidR="00083B09" w:rsidRPr="002273E5" w:rsidRDefault="00083B09" w:rsidP="00D01CF9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56A5EF23" w14:textId="77777777" w:rsidR="00083B09" w:rsidRPr="00015AD5" w:rsidRDefault="00083B09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409C874C" wp14:editId="5EA52CC3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083B09" w:rsidRPr="002F031E" w:rsidRDefault="00083B09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3" type="#_x0000_t202" style="position:absolute;margin-left:274.35pt;margin-top:10.85pt;width:20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083B09" w:rsidRPr="002F031E" w:rsidRDefault="00083B09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083B09" w:rsidRDefault="00083B09" w:rsidP="00D01CF9">
    <w:pPr>
      <w:pStyle w:val="Header"/>
    </w:pPr>
  </w:p>
  <w:p w14:paraId="79CFC5F7" w14:textId="4ACCEF62" w:rsidR="00083B09" w:rsidRDefault="00083B09" w:rsidP="00D01CF9">
    <w:pPr>
      <w:pStyle w:val="Header"/>
    </w:pPr>
  </w:p>
  <w:p w14:paraId="55DCA98A" w14:textId="77777777" w:rsidR="00083B09" w:rsidRPr="00D01CF9" w:rsidRDefault="00083B09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B840DE"/>
    <w:multiLevelType w:val="hybridMultilevel"/>
    <w:tmpl w:val="CA780058"/>
    <w:lvl w:ilvl="0" w:tplc="83BE9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1027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  <w:color w:val="231F20"/>
        </w:rPr>
      </w:lvl>
    </w:lvlOverride>
  </w:num>
  <w:num w:numId="9">
    <w:abstractNumId w:val="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0585C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568A9"/>
    <w:rsid w:val="00060D70"/>
    <w:rsid w:val="0006236D"/>
    <w:rsid w:val="000650D8"/>
    <w:rsid w:val="000662F5"/>
    <w:rsid w:val="000736FE"/>
    <w:rsid w:val="00075C6E"/>
    <w:rsid w:val="0008226E"/>
    <w:rsid w:val="00083B09"/>
    <w:rsid w:val="00087BF9"/>
    <w:rsid w:val="000B02EC"/>
    <w:rsid w:val="000B17D3"/>
    <w:rsid w:val="000B6331"/>
    <w:rsid w:val="000C0A8D"/>
    <w:rsid w:val="000C1FCA"/>
    <w:rsid w:val="000C3173"/>
    <w:rsid w:val="000D5FE7"/>
    <w:rsid w:val="000E0EA5"/>
    <w:rsid w:val="000F744A"/>
    <w:rsid w:val="000F7A2B"/>
    <w:rsid w:val="00105599"/>
    <w:rsid w:val="00106020"/>
    <w:rsid w:val="0010729D"/>
    <w:rsid w:val="00112553"/>
    <w:rsid w:val="00117278"/>
    <w:rsid w:val="00117837"/>
    <w:rsid w:val="001204E1"/>
    <w:rsid w:val="001223D7"/>
    <w:rsid w:val="00122BF4"/>
    <w:rsid w:val="00127D70"/>
    <w:rsid w:val="00130993"/>
    <w:rsid w:val="00131FFA"/>
    <w:rsid w:val="001362BF"/>
    <w:rsid w:val="001420D9"/>
    <w:rsid w:val="00146194"/>
    <w:rsid w:val="00151E7B"/>
    <w:rsid w:val="00161C21"/>
    <w:rsid w:val="001625A1"/>
    <w:rsid w:val="00166701"/>
    <w:rsid w:val="0017085F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3CA0"/>
    <w:rsid w:val="001C7361"/>
    <w:rsid w:val="001D116F"/>
    <w:rsid w:val="001D60EC"/>
    <w:rsid w:val="001D7421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414C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2BE1"/>
    <w:rsid w:val="002D577A"/>
    <w:rsid w:val="002E1AAB"/>
    <w:rsid w:val="002E5F8C"/>
    <w:rsid w:val="002E6CFA"/>
    <w:rsid w:val="002E753C"/>
    <w:rsid w:val="002F0330"/>
    <w:rsid w:val="002F04A5"/>
    <w:rsid w:val="002F500C"/>
    <w:rsid w:val="002F675A"/>
    <w:rsid w:val="0030014A"/>
    <w:rsid w:val="00302860"/>
    <w:rsid w:val="00305DF2"/>
    <w:rsid w:val="00313843"/>
    <w:rsid w:val="003220FF"/>
    <w:rsid w:val="0032572B"/>
    <w:rsid w:val="00325B75"/>
    <w:rsid w:val="00331CF2"/>
    <w:rsid w:val="00332574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4A0E"/>
    <w:rsid w:val="003D5A1B"/>
    <w:rsid w:val="003E203F"/>
    <w:rsid w:val="003E374D"/>
    <w:rsid w:val="003E3DB2"/>
    <w:rsid w:val="003E44BC"/>
    <w:rsid w:val="003E65B7"/>
    <w:rsid w:val="003F0BC1"/>
    <w:rsid w:val="003F1398"/>
    <w:rsid w:val="003F4615"/>
    <w:rsid w:val="003F4AA9"/>
    <w:rsid w:val="003F4B00"/>
    <w:rsid w:val="003F5B51"/>
    <w:rsid w:val="003F769B"/>
    <w:rsid w:val="00411D71"/>
    <w:rsid w:val="00413BE9"/>
    <w:rsid w:val="00425650"/>
    <w:rsid w:val="004269AD"/>
    <w:rsid w:val="00430328"/>
    <w:rsid w:val="00432EEE"/>
    <w:rsid w:val="00440CF6"/>
    <w:rsid w:val="00441D83"/>
    <w:rsid w:val="00442684"/>
    <w:rsid w:val="004507DB"/>
    <w:rsid w:val="004508CD"/>
    <w:rsid w:val="00461E0A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3A04"/>
    <w:rsid w:val="0058694C"/>
    <w:rsid w:val="005920C2"/>
    <w:rsid w:val="00594DC8"/>
    <w:rsid w:val="00597596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264DB"/>
    <w:rsid w:val="0063618F"/>
    <w:rsid w:val="00642705"/>
    <w:rsid w:val="00644336"/>
    <w:rsid w:val="006443DE"/>
    <w:rsid w:val="006473EE"/>
    <w:rsid w:val="00647EDC"/>
    <w:rsid w:val="00651667"/>
    <w:rsid w:val="00653041"/>
    <w:rsid w:val="006610C6"/>
    <w:rsid w:val="006619A2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9A4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185"/>
    <w:rsid w:val="0077191F"/>
    <w:rsid w:val="00776E81"/>
    <w:rsid w:val="007771F4"/>
    <w:rsid w:val="00777ED7"/>
    <w:rsid w:val="00777F13"/>
    <w:rsid w:val="00780F29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1AC5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3BEE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1415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57A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97598"/>
    <w:rsid w:val="009B4149"/>
    <w:rsid w:val="009B702E"/>
    <w:rsid w:val="009C469D"/>
    <w:rsid w:val="009D05D1"/>
    <w:rsid w:val="009D0F56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0344E"/>
    <w:rsid w:val="00A1438A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2543"/>
    <w:rsid w:val="00B00B07"/>
    <w:rsid w:val="00B06291"/>
    <w:rsid w:val="00B10853"/>
    <w:rsid w:val="00B11598"/>
    <w:rsid w:val="00B11AA2"/>
    <w:rsid w:val="00B13EEA"/>
    <w:rsid w:val="00B24AD0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2BE0"/>
    <w:rsid w:val="00B65645"/>
    <w:rsid w:val="00B7175D"/>
    <w:rsid w:val="00B82FC0"/>
    <w:rsid w:val="00B86947"/>
    <w:rsid w:val="00B90B9B"/>
    <w:rsid w:val="00B9238E"/>
    <w:rsid w:val="00B97CCA"/>
    <w:rsid w:val="00BA5E1F"/>
    <w:rsid w:val="00BA641F"/>
    <w:rsid w:val="00BA756A"/>
    <w:rsid w:val="00BB09E1"/>
    <w:rsid w:val="00BB0AC7"/>
    <w:rsid w:val="00BB2368"/>
    <w:rsid w:val="00BC321A"/>
    <w:rsid w:val="00BC4AF6"/>
    <w:rsid w:val="00BD4AD1"/>
    <w:rsid w:val="00BE30A6"/>
    <w:rsid w:val="00BE3990"/>
    <w:rsid w:val="00BE3C08"/>
    <w:rsid w:val="00BE4A95"/>
    <w:rsid w:val="00BE5C12"/>
    <w:rsid w:val="00BE6A51"/>
    <w:rsid w:val="00BF3E1D"/>
    <w:rsid w:val="00BF43B4"/>
    <w:rsid w:val="00BF707B"/>
    <w:rsid w:val="00C0036F"/>
    <w:rsid w:val="00C01232"/>
    <w:rsid w:val="00C01267"/>
    <w:rsid w:val="00C01B56"/>
    <w:rsid w:val="00C074E3"/>
    <w:rsid w:val="00C20419"/>
    <w:rsid w:val="00C23D6D"/>
    <w:rsid w:val="00C31F76"/>
    <w:rsid w:val="00C33236"/>
    <w:rsid w:val="00C344BC"/>
    <w:rsid w:val="00C354D9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3B59"/>
    <w:rsid w:val="00C944D6"/>
    <w:rsid w:val="00C95729"/>
    <w:rsid w:val="00C96403"/>
    <w:rsid w:val="00C96FDB"/>
    <w:rsid w:val="00C97EBE"/>
    <w:rsid w:val="00CC5DAB"/>
    <w:rsid w:val="00CF1AE5"/>
    <w:rsid w:val="00D01CF9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61A"/>
    <w:rsid w:val="00D46936"/>
    <w:rsid w:val="00D5193B"/>
    <w:rsid w:val="00D52A95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E67F7"/>
    <w:rsid w:val="00DF59B8"/>
    <w:rsid w:val="00E02BB3"/>
    <w:rsid w:val="00E0777B"/>
    <w:rsid w:val="00E07B74"/>
    <w:rsid w:val="00E1411E"/>
    <w:rsid w:val="00E276F4"/>
    <w:rsid w:val="00E27BDB"/>
    <w:rsid w:val="00E33038"/>
    <w:rsid w:val="00E411E9"/>
    <w:rsid w:val="00E41BD7"/>
    <w:rsid w:val="00E43B43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E4B"/>
    <w:rsid w:val="00F229A0"/>
    <w:rsid w:val="00F24782"/>
    <w:rsid w:val="00F24B90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7691A"/>
    <w:rsid w:val="00F80B31"/>
    <w:rsid w:val="00F81909"/>
    <w:rsid w:val="00F82F65"/>
    <w:rsid w:val="00F846F0"/>
    <w:rsid w:val="00F86A03"/>
    <w:rsid w:val="00F958FD"/>
    <w:rsid w:val="00FA041C"/>
    <w:rsid w:val="00FA226C"/>
    <w:rsid w:val="00FA2503"/>
    <w:rsid w:val="00FB376B"/>
    <w:rsid w:val="00FC4DA1"/>
    <w:rsid w:val="00FD1517"/>
    <w:rsid w:val="00FD1893"/>
    <w:rsid w:val="00FE1D68"/>
    <w:rsid w:val="00FE46A5"/>
    <w:rsid w:val="00FE4A48"/>
    <w:rsid w:val="00FE5EE0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8B03A336-B5F3-4620-8027-1AE33FD0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youtu.be/ZCFBC8aXz-g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youtube.com/watch?v=ZCFBC8aXz-g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blog.mrmeyer.com/?p=21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://www.mrmeyer.com/graphingstories1/graphingstories4.mov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5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CE &amp; Cold Read - CM</Comm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69EA7-F86C-4DFC-AC62-6053BF88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32</cp:revision>
  <cp:lastPrinted>2012-11-24T17:54:00Z</cp:lastPrinted>
  <dcterms:created xsi:type="dcterms:W3CDTF">2014-05-24T03:22:00Z</dcterms:created>
  <dcterms:modified xsi:type="dcterms:W3CDTF">2015-07-24T17:08:00Z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