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8076C" w14:textId="1DDC6D92" w:rsidR="00D870D3" w:rsidRPr="00D0546C" w:rsidRDefault="00D870D3" w:rsidP="00D870D3">
      <w:pPr>
        <w:pStyle w:val="ny-lesson-header"/>
      </w:pPr>
      <w:r>
        <w:t>Lesson 12</w:t>
      </w:r>
      <w:r w:rsidRPr="00D0546C">
        <w:t>:</w:t>
      </w:r>
      <w:r>
        <w:t xml:space="preserve"> </w:t>
      </w:r>
      <w:r w:rsidRPr="00D0546C">
        <w:t xml:space="preserve"> </w:t>
      </w:r>
      <w:r>
        <w:t>Solving Equations</w:t>
      </w:r>
    </w:p>
    <w:p w14:paraId="1B90DE6C" w14:textId="77777777" w:rsidR="007336BC" w:rsidRPr="007336BC" w:rsidRDefault="007336BC" w:rsidP="007336BC">
      <w:pPr>
        <w:pStyle w:val="ny-callout-hdr"/>
      </w:pPr>
    </w:p>
    <w:p w14:paraId="4AE1647E" w14:textId="77777777" w:rsidR="00D870D3" w:rsidRPr="007336BC" w:rsidRDefault="00D870D3" w:rsidP="007336BC">
      <w:pPr>
        <w:pStyle w:val="ny-callout-hdr"/>
      </w:pPr>
      <w:r w:rsidRPr="00D36552">
        <w:t>Classwork</w:t>
      </w:r>
      <w:r>
        <w:t xml:space="preserve"> </w:t>
      </w:r>
    </w:p>
    <w:p w14:paraId="43D920B2" w14:textId="77777777" w:rsidR="00D870D3" w:rsidRPr="007336BC" w:rsidRDefault="00D870D3" w:rsidP="007336BC">
      <w:pPr>
        <w:pStyle w:val="ny-lesson-hdr-1"/>
      </w:pPr>
      <w:r>
        <w:t>Opening Exercise</w:t>
      </w:r>
    </w:p>
    <w:p w14:paraId="7BC82E38" w14:textId="77777777" w:rsidR="00D870D3" w:rsidRDefault="00D870D3" w:rsidP="0098719C">
      <w:pPr>
        <w:pStyle w:val="ny-lesson-paragraph"/>
      </w:pPr>
      <w:r w:rsidRPr="0098719C">
        <w:t>Answer the following questions.</w:t>
      </w:r>
    </w:p>
    <w:p w14:paraId="67FB9FF8" w14:textId="2C7D8EFD" w:rsidR="00D870D3" w:rsidRPr="0098719C" w:rsidRDefault="00D870D3" w:rsidP="0098719C">
      <w:pPr>
        <w:pStyle w:val="ny-lesson-numbering"/>
        <w:numPr>
          <w:ilvl w:val="1"/>
          <w:numId w:val="22"/>
        </w:numPr>
      </w:pPr>
      <w:r w:rsidRPr="0098719C">
        <w:t xml:space="preserve">Why should the equations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=17+x</m:t>
        </m:r>
      </m:oMath>
      <w:r w:rsidRPr="0098719C">
        <w:t xml:space="preserve"> </w:t>
      </w:r>
      <w:r w:rsidR="00FD447A">
        <w:t xml:space="preserve">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=x+17</m:t>
        </m:r>
      </m:oMath>
      <w:r w:rsidRPr="0098719C">
        <w:t xml:space="preserve"> have the same solution set?</w:t>
      </w:r>
    </w:p>
    <w:p w14:paraId="3B34E8E0" w14:textId="77777777" w:rsidR="00D870D3" w:rsidRPr="0098719C" w:rsidRDefault="00D870D3" w:rsidP="0098719C">
      <w:pPr>
        <w:pStyle w:val="ny-lesson-numbering"/>
        <w:numPr>
          <w:ilvl w:val="0"/>
          <w:numId w:val="0"/>
        </w:numPr>
        <w:ind w:left="806"/>
      </w:pPr>
    </w:p>
    <w:p w14:paraId="1FB1A63C" w14:textId="77777777" w:rsidR="007336BC" w:rsidRPr="0098719C" w:rsidRDefault="007336BC" w:rsidP="0098719C">
      <w:pPr>
        <w:pStyle w:val="ny-lesson-numbering"/>
        <w:numPr>
          <w:ilvl w:val="0"/>
          <w:numId w:val="0"/>
        </w:numPr>
        <w:ind w:left="806"/>
      </w:pPr>
    </w:p>
    <w:p w14:paraId="77D6B5E9" w14:textId="6AF0662F" w:rsidR="00D870D3" w:rsidRPr="0098719C" w:rsidRDefault="00D870D3" w:rsidP="0098719C">
      <w:pPr>
        <w:pStyle w:val="ny-lesson-numbering"/>
        <w:numPr>
          <w:ilvl w:val="1"/>
          <w:numId w:val="22"/>
        </w:numPr>
      </w:pPr>
      <w:r w:rsidRPr="0098719C">
        <w:t xml:space="preserve">Why should the equations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+3</m:t>
            </m:r>
          </m:e>
        </m:d>
        <m:r>
          <m:rPr>
            <m:sty m:val="p"/>
          </m:rPr>
          <w:rPr>
            <w:rFonts w:ascii="Cambria Math" w:hAnsi="Cambria Math"/>
          </w:rPr>
          <m:t>=17+</m:t>
        </m:r>
        <m:r>
          <w:rPr>
            <w:rFonts w:ascii="Cambria Math" w:hAnsi="Cambria Math"/>
          </w:rPr>
          <m:t>x</m:t>
        </m:r>
      </m:oMath>
      <w:r w:rsidRPr="0098719C">
        <w:t xml:space="preserve"> and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+3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=17+</m:t>
        </m:r>
        <m:r>
          <w:rPr>
            <w:rFonts w:ascii="Cambria Math" w:hAnsi="Cambria Math"/>
          </w:rPr>
          <m:t>x</m:t>
        </m:r>
      </m:oMath>
      <w:r w:rsidRPr="0098719C">
        <w:t xml:space="preserve"> have the same solution set?</w:t>
      </w:r>
    </w:p>
    <w:p w14:paraId="030D9200" w14:textId="77777777" w:rsidR="00D870D3" w:rsidRPr="0098719C" w:rsidRDefault="00D870D3" w:rsidP="0098719C">
      <w:pPr>
        <w:pStyle w:val="ny-lesson-numbering"/>
        <w:numPr>
          <w:ilvl w:val="0"/>
          <w:numId w:val="0"/>
        </w:numPr>
        <w:ind w:left="806"/>
      </w:pPr>
    </w:p>
    <w:p w14:paraId="7D430CD5" w14:textId="77777777" w:rsidR="007336BC" w:rsidRPr="0098719C" w:rsidRDefault="007336BC" w:rsidP="0098719C">
      <w:pPr>
        <w:pStyle w:val="ny-lesson-numbering"/>
        <w:numPr>
          <w:ilvl w:val="0"/>
          <w:numId w:val="0"/>
        </w:numPr>
        <w:ind w:left="806"/>
      </w:pPr>
    </w:p>
    <w:p w14:paraId="3AA6C21F" w14:textId="67101E88" w:rsidR="00D870D3" w:rsidRPr="0098719C" w:rsidRDefault="00D870D3" w:rsidP="0098719C">
      <w:pPr>
        <w:pStyle w:val="ny-lesson-numbering"/>
        <w:numPr>
          <w:ilvl w:val="1"/>
          <w:numId w:val="22"/>
        </w:numPr>
      </w:pPr>
      <w:r w:rsidRPr="0098719C">
        <w:t xml:space="preserve">Do you think the equations </w:t>
      </w:r>
      <m:oMath>
        <m:r>
          <w:rPr>
            <w:rFonts w:ascii="Cambria Math" w:hAnsi="Cambria Math"/>
          </w:rPr>
          <m:t>(x-1)(x+3)=17+x</m:t>
        </m:r>
      </m:oMath>
      <w:r w:rsidR="00FD447A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+500=517+x</m:t>
        </m:r>
      </m:oMath>
      <w:r w:rsidRPr="0098719C">
        <w:t xml:space="preserve"> should have the same solution set?  Why?</w:t>
      </w:r>
    </w:p>
    <w:p w14:paraId="2A71FAFA" w14:textId="77777777" w:rsidR="00D870D3" w:rsidRPr="0098719C" w:rsidRDefault="00D870D3" w:rsidP="0098719C">
      <w:pPr>
        <w:pStyle w:val="ny-lesson-numbering"/>
        <w:numPr>
          <w:ilvl w:val="0"/>
          <w:numId w:val="0"/>
        </w:numPr>
        <w:ind w:left="806"/>
      </w:pPr>
    </w:p>
    <w:p w14:paraId="10503AB2" w14:textId="77777777" w:rsidR="007336BC" w:rsidRPr="0098719C" w:rsidRDefault="007336BC" w:rsidP="0098719C">
      <w:pPr>
        <w:pStyle w:val="ny-lesson-numbering"/>
        <w:numPr>
          <w:ilvl w:val="0"/>
          <w:numId w:val="0"/>
        </w:numPr>
        <w:ind w:left="806"/>
      </w:pPr>
    </w:p>
    <w:p w14:paraId="71B61FE2" w14:textId="3EE3EC8F" w:rsidR="00D870D3" w:rsidRPr="0098719C" w:rsidRDefault="00D870D3" w:rsidP="0098719C">
      <w:pPr>
        <w:pStyle w:val="ny-lesson-numbering"/>
        <w:numPr>
          <w:ilvl w:val="1"/>
          <w:numId w:val="22"/>
        </w:numPr>
      </w:pPr>
      <w:r w:rsidRPr="0098719C">
        <w:t xml:space="preserve">Do you think the equations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=17+x</m:t>
        </m:r>
      </m:oMath>
      <w:r w:rsidR="00FD447A">
        <w:t xml:space="preserve"> and</w:t>
      </w:r>
      <w:r w:rsidR="00C47327" w:rsidRPr="0098719C">
        <w:t xml:space="preserve"> </w:t>
      </w:r>
      <m:oMath>
        <m:r>
          <w:rPr>
            <w:rFonts w:ascii="Cambria Math" w:hAnsi="Cambria Math"/>
          </w:rPr>
          <m:t>3(x-1)(x+3)=51+3x</m:t>
        </m:r>
      </m:oMath>
      <w:r w:rsidRPr="0098719C">
        <w:t xml:space="preserve"> should have the same solution set?  Explain why.</w:t>
      </w:r>
    </w:p>
    <w:p w14:paraId="72F223D9" w14:textId="77777777" w:rsidR="00D870D3" w:rsidRDefault="00D870D3" w:rsidP="0098719C">
      <w:pPr>
        <w:pStyle w:val="ny-lesson-numbering"/>
        <w:numPr>
          <w:ilvl w:val="0"/>
          <w:numId w:val="0"/>
        </w:numPr>
        <w:ind w:left="806"/>
      </w:pPr>
    </w:p>
    <w:p w14:paraId="21CC40F4" w14:textId="77777777" w:rsidR="0098719C" w:rsidRPr="0098719C" w:rsidRDefault="0098719C" w:rsidP="0098719C">
      <w:pPr>
        <w:pStyle w:val="ny-lesson-numbering"/>
        <w:numPr>
          <w:ilvl w:val="0"/>
          <w:numId w:val="0"/>
        </w:numPr>
        <w:ind w:left="806"/>
      </w:pPr>
    </w:p>
    <w:p w14:paraId="4E563AAF" w14:textId="77777777" w:rsidR="00D870D3" w:rsidRPr="00136A83" w:rsidRDefault="00D870D3" w:rsidP="00D870D3">
      <w:pPr>
        <w:pStyle w:val="ny-lesson-hdr-1"/>
      </w:pPr>
      <w:r>
        <w:t>Exercise 1</w:t>
      </w:r>
    </w:p>
    <w:p w14:paraId="38A2C2C8" w14:textId="2F274BBE" w:rsidR="00D870D3" w:rsidRPr="00D70F62" w:rsidRDefault="00D870D3" w:rsidP="00D70F62">
      <w:pPr>
        <w:pStyle w:val="ny-lesson-numbering"/>
        <w:numPr>
          <w:ilvl w:val="1"/>
          <w:numId w:val="28"/>
        </w:numPr>
      </w:pPr>
      <w:r w:rsidRPr="00D70F62">
        <w:t>Use the commutative property to write an equation th</w:t>
      </w:r>
      <w:r w:rsidR="00D70F62">
        <w:t>at has the same solution set as</w:t>
      </w:r>
    </w:p>
    <w:p w14:paraId="57173604" w14:textId="08F9C3FC" w:rsidR="00D870D3" w:rsidRPr="00D70F62" w:rsidRDefault="00D705AD" w:rsidP="00D70F62">
      <w:pPr>
        <w:pStyle w:val="ny-lesson-numbering"/>
        <w:numPr>
          <w:ilvl w:val="0"/>
          <w:numId w:val="0"/>
        </w:numPr>
        <w:ind w:left="806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-3x+4=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x+7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</m:oMath>
      <w:r w:rsidR="00A057EE" w:rsidRPr="00A057EE">
        <w:t>.</w:t>
      </w:r>
    </w:p>
    <w:p w14:paraId="30801C9C" w14:textId="77777777" w:rsidR="00D870D3" w:rsidRPr="00D70F62" w:rsidRDefault="00D870D3" w:rsidP="00D70F62">
      <w:pPr>
        <w:pStyle w:val="ny-lesson-numbering"/>
        <w:numPr>
          <w:ilvl w:val="0"/>
          <w:numId w:val="0"/>
        </w:numPr>
        <w:ind w:left="806"/>
      </w:pPr>
    </w:p>
    <w:p w14:paraId="3DD64864" w14:textId="77777777" w:rsidR="00D870D3" w:rsidRPr="00D70F62" w:rsidRDefault="00D870D3" w:rsidP="00D70F62">
      <w:pPr>
        <w:pStyle w:val="ny-lesson-numbering"/>
        <w:numPr>
          <w:ilvl w:val="0"/>
          <w:numId w:val="0"/>
        </w:numPr>
        <w:ind w:left="806"/>
      </w:pPr>
    </w:p>
    <w:p w14:paraId="0D0478B0" w14:textId="77777777" w:rsidR="00D870D3" w:rsidRPr="00D70F62" w:rsidRDefault="00D870D3" w:rsidP="00D70F62">
      <w:pPr>
        <w:pStyle w:val="ny-lesson-numbering"/>
        <w:numPr>
          <w:ilvl w:val="0"/>
          <w:numId w:val="0"/>
        </w:numPr>
        <w:ind w:left="806"/>
      </w:pPr>
    </w:p>
    <w:p w14:paraId="7F96A2A5" w14:textId="77777777" w:rsidR="00D870D3" w:rsidRPr="00D70F62" w:rsidRDefault="00D870D3" w:rsidP="00D70F62">
      <w:pPr>
        <w:pStyle w:val="ny-lesson-numbering"/>
        <w:numPr>
          <w:ilvl w:val="1"/>
          <w:numId w:val="28"/>
        </w:numPr>
      </w:pPr>
      <w:r w:rsidRPr="00D70F62">
        <w:t xml:space="preserve">Use the associative property to write an equation that has the same solution set as </w:t>
      </w:r>
    </w:p>
    <w:p w14:paraId="50EA824F" w14:textId="6A57343E" w:rsidR="00D870D3" w:rsidRPr="00D70F62" w:rsidRDefault="00D705AD" w:rsidP="00D70F62">
      <w:pPr>
        <w:pStyle w:val="ny-lesson-numbering"/>
        <w:numPr>
          <w:ilvl w:val="0"/>
          <w:numId w:val="0"/>
        </w:numPr>
        <w:ind w:left="806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-3x+4=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x+7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</m:oMath>
      <w:r w:rsidR="00A057EE" w:rsidRPr="00A057EE">
        <w:t>.</w:t>
      </w:r>
    </w:p>
    <w:p w14:paraId="4F95FFF8" w14:textId="77777777" w:rsidR="00D870D3" w:rsidRPr="00D70F62" w:rsidRDefault="00D870D3" w:rsidP="00D70F62">
      <w:pPr>
        <w:pStyle w:val="ny-lesson-numbering"/>
        <w:numPr>
          <w:ilvl w:val="0"/>
          <w:numId w:val="0"/>
        </w:numPr>
        <w:ind w:left="806"/>
      </w:pPr>
    </w:p>
    <w:p w14:paraId="48899CD1" w14:textId="77777777" w:rsidR="00D870D3" w:rsidRPr="00D70F62" w:rsidRDefault="00D870D3" w:rsidP="00D70F62">
      <w:pPr>
        <w:pStyle w:val="ny-lesson-numbering"/>
        <w:numPr>
          <w:ilvl w:val="0"/>
          <w:numId w:val="0"/>
        </w:numPr>
        <w:ind w:left="806"/>
      </w:pPr>
    </w:p>
    <w:p w14:paraId="7A563A49" w14:textId="77777777" w:rsidR="00D870D3" w:rsidRPr="00D70F62" w:rsidRDefault="00D870D3" w:rsidP="00D70F62">
      <w:pPr>
        <w:pStyle w:val="ny-lesson-numbering"/>
        <w:numPr>
          <w:ilvl w:val="0"/>
          <w:numId w:val="0"/>
        </w:numPr>
        <w:ind w:left="806"/>
      </w:pPr>
    </w:p>
    <w:p w14:paraId="5906EAE5" w14:textId="77777777" w:rsidR="00D870D3" w:rsidRPr="00D70F62" w:rsidRDefault="00D870D3" w:rsidP="00D70F62">
      <w:pPr>
        <w:pStyle w:val="ny-lesson-numbering"/>
        <w:numPr>
          <w:ilvl w:val="1"/>
          <w:numId w:val="28"/>
        </w:numPr>
      </w:pPr>
      <w:r w:rsidRPr="00D70F62">
        <w:t xml:space="preserve">Does this reasoning apply to the distributive property as well? </w:t>
      </w:r>
    </w:p>
    <w:p w14:paraId="796E2E14" w14:textId="77777777" w:rsidR="00D870D3" w:rsidRPr="00D70F62" w:rsidRDefault="00D870D3" w:rsidP="00D70F62">
      <w:pPr>
        <w:pStyle w:val="ny-lesson-numbering"/>
        <w:numPr>
          <w:ilvl w:val="0"/>
          <w:numId w:val="0"/>
        </w:numPr>
        <w:ind w:left="806"/>
      </w:pPr>
    </w:p>
    <w:p w14:paraId="12EA9BC5" w14:textId="77777777" w:rsidR="00D870D3" w:rsidRPr="00D70F62" w:rsidRDefault="00D870D3" w:rsidP="00D70F62">
      <w:pPr>
        <w:pStyle w:val="ny-lesson-numbering"/>
        <w:numPr>
          <w:ilvl w:val="0"/>
          <w:numId w:val="0"/>
        </w:numPr>
        <w:ind w:left="806"/>
      </w:pPr>
      <w:bookmarkStart w:id="0" w:name="_GoBack"/>
      <w:bookmarkEnd w:id="0"/>
    </w:p>
    <w:p w14:paraId="7446BF98" w14:textId="77777777" w:rsidR="00D870D3" w:rsidRPr="00136A83" w:rsidRDefault="00D870D3" w:rsidP="00D870D3">
      <w:pPr>
        <w:pStyle w:val="ny-lesson-hdr-1"/>
      </w:pPr>
      <w:r>
        <w:lastRenderedPageBreak/>
        <w:t>Exercise 2</w:t>
      </w:r>
    </w:p>
    <w:p w14:paraId="59311165" w14:textId="3674DBC8" w:rsidR="00D870D3" w:rsidRPr="0056067F" w:rsidRDefault="00D870D3" w:rsidP="0056067F">
      <w:pPr>
        <w:pStyle w:val="ny-lesson-paragraph"/>
      </w:pPr>
      <w:r w:rsidRPr="0056067F">
        <w:t xml:space="preserve">Consider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+1=7-x</m:t>
        </m:r>
      </m:oMath>
      <w:r w:rsidRPr="0056067F">
        <w:t>.</w:t>
      </w:r>
    </w:p>
    <w:p w14:paraId="0C795010" w14:textId="7D971818" w:rsidR="00D870D3" w:rsidRPr="0056067F" w:rsidRDefault="00D870D3" w:rsidP="0056067F">
      <w:pPr>
        <w:pStyle w:val="ny-lesson-numbering"/>
        <w:numPr>
          <w:ilvl w:val="1"/>
          <w:numId w:val="29"/>
        </w:numPr>
      </w:pPr>
      <w:r w:rsidRPr="0056067F">
        <w:t xml:space="preserve">Verify that this has the solution set </w:t>
      </w:r>
      <m:oMath>
        <m:r>
          <m:rPr>
            <m:sty m:val="p"/>
          </m:rPr>
          <w:rPr>
            <w:rFonts w:ascii="Cambria Math" w:hAnsi="Cambria Math"/>
          </w:rPr>
          <m:t>{-3, 2}</m:t>
        </m:r>
      </m:oMath>
      <w:r w:rsidRPr="0056067F">
        <w:t>.  Draw this solution set as a graph on the number line.  We will later learn how to show that these happen to be the ONLY solutions to this equation.</w:t>
      </w:r>
    </w:p>
    <w:p w14:paraId="250135E1" w14:textId="77777777" w:rsidR="00D870D3" w:rsidRPr="0056067F" w:rsidRDefault="00D870D3" w:rsidP="0056067F">
      <w:pPr>
        <w:pStyle w:val="ny-lesson-numbering"/>
        <w:numPr>
          <w:ilvl w:val="0"/>
          <w:numId w:val="0"/>
        </w:numPr>
        <w:ind w:left="806"/>
      </w:pPr>
    </w:p>
    <w:p w14:paraId="3A7CB7D4" w14:textId="77777777" w:rsidR="00D870D3" w:rsidRPr="0056067F" w:rsidRDefault="00D870D3" w:rsidP="0056067F">
      <w:pPr>
        <w:pStyle w:val="ny-lesson-numbering"/>
        <w:numPr>
          <w:ilvl w:val="0"/>
          <w:numId w:val="0"/>
        </w:numPr>
        <w:ind w:left="806"/>
      </w:pPr>
    </w:p>
    <w:p w14:paraId="5DA5179B" w14:textId="77777777" w:rsidR="00D870D3" w:rsidRPr="0056067F" w:rsidRDefault="00D870D3" w:rsidP="0056067F">
      <w:pPr>
        <w:pStyle w:val="ny-lesson-numbering"/>
        <w:numPr>
          <w:ilvl w:val="0"/>
          <w:numId w:val="0"/>
        </w:numPr>
        <w:ind w:left="806"/>
      </w:pPr>
    </w:p>
    <w:p w14:paraId="57C70AEC" w14:textId="77777777" w:rsidR="007336BC" w:rsidRPr="0056067F" w:rsidRDefault="007336BC" w:rsidP="0056067F">
      <w:pPr>
        <w:pStyle w:val="ny-lesson-numbering"/>
        <w:numPr>
          <w:ilvl w:val="0"/>
          <w:numId w:val="0"/>
        </w:numPr>
        <w:ind w:left="806"/>
      </w:pPr>
    </w:p>
    <w:p w14:paraId="21877C1D" w14:textId="0B28C719" w:rsidR="00D870D3" w:rsidRPr="0056067F" w:rsidRDefault="00D870D3" w:rsidP="0056067F">
      <w:pPr>
        <w:pStyle w:val="ny-lesson-numbering"/>
        <w:numPr>
          <w:ilvl w:val="1"/>
          <w:numId w:val="29"/>
        </w:numPr>
      </w:pPr>
      <w:r w:rsidRPr="0056067F">
        <w:t xml:space="preserve">Let’s add </w:t>
      </w:r>
      <w:r w:rsidR="00C23DEB" w:rsidRPr="0056067F">
        <w:t xml:space="preserve">4 </w:t>
      </w:r>
      <w:r w:rsidRPr="0056067F">
        <w:t xml:space="preserve">to both sides of the equation and consider the new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+5=11-x</m:t>
        </m:r>
      </m:oMath>
      <w:r w:rsidR="00C47327" w:rsidRPr="0056067F">
        <w:t xml:space="preserve">.  Verify </w:t>
      </w:r>
      <m:oMath>
        <m:r>
          <w:rPr>
            <w:rFonts w:ascii="Cambria Math" w:hAnsi="Cambria Math"/>
          </w:rPr>
          <m:t>2</m:t>
        </m:r>
      </m:oMath>
      <w:r w:rsidR="00C47327" w:rsidRPr="0056067F">
        <w:t xml:space="preserve"> and </w:t>
      </w:r>
      <m:oMath>
        <m:r>
          <w:rPr>
            <w:rFonts w:ascii="Cambria Math" w:hAnsi="Cambria Math"/>
          </w:rPr>
          <m:t>-3</m:t>
        </m:r>
      </m:oMath>
      <w:r w:rsidR="0056067F">
        <w:t xml:space="preserve"> are still solutions.</w:t>
      </w:r>
    </w:p>
    <w:p w14:paraId="65B1201A" w14:textId="77777777" w:rsidR="00D870D3" w:rsidRPr="0056067F" w:rsidRDefault="00D870D3" w:rsidP="0056067F">
      <w:pPr>
        <w:pStyle w:val="ny-lesson-numbering"/>
        <w:numPr>
          <w:ilvl w:val="0"/>
          <w:numId w:val="0"/>
        </w:numPr>
        <w:ind w:left="806"/>
      </w:pPr>
    </w:p>
    <w:p w14:paraId="57296ECB" w14:textId="77777777" w:rsidR="00D870D3" w:rsidRPr="0056067F" w:rsidRDefault="00D870D3" w:rsidP="0056067F">
      <w:pPr>
        <w:pStyle w:val="ny-lesson-numbering"/>
        <w:numPr>
          <w:ilvl w:val="0"/>
          <w:numId w:val="0"/>
        </w:numPr>
        <w:ind w:left="806"/>
      </w:pPr>
    </w:p>
    <w:p w14:paraId="09FAD1A2" w14:textId="77777777" w:rsidR="007336BC" w:rsidRPr="0056067F" w:rsidRDefault="007336BC" w:rsidP="0056067F">
      <w:pPr>
        <w:pStyle w:val="ny-lesson-numbering"/>
        <w:numPr>
          <w:ilvl w:val="0"/>
          <w:numId w:val="0"/>
        </w:numPr>
        <w:ind w:left="806"/>
      </w:pPr>
    </w:p>
    <w:p w14:paraId="6B8C4A6B" w14:textId="77777777" w:rsidR="00D870D3" w:rsidRPr="0056067F" w:rsidRDefault="00D870D3" w:rsidP="0056067F">
      <w:pPr>
        <w:pStyle w:val="ny-lesson-numbering"/>
        <w:numPr>
          <w:ilvl w:val="0"/>
          <w:numId w:val="0"/>
        </w:numPr>
        <w:ind w:left="806"/>
      </w:pPr>
    </w:p>
    <w:p w14:paraId="000FE190" w14:textId="6B7B79DD" w:rsidR="00D870D3" w:rsidRPr="0056067F" w:rsidRDefault="00D870D3" w:rsidP="0056067F">
      <w:pPr>
        <w:pStyle w:val="ny-lesson-numbering"/>
        <w:numPr>
          <w:ilvl w:val="1"/>
          <w:numId w:val="29"/>
        </w:numPr>
      </w:pPr>
      <w:r w:rsidRPr="0056067F">
        <w:t xml:space="preserve">Let’s now add </w:t>
      </w:r>
      <m:oMath>
        <m:r>
          <w:rPr>
            <w:rFonts w:ascii="Cambria Math" w:hAnsi="Cambria Math"/>
          </w:rPr>
          <m:t>x</m:t>
        </m:r>
      </m:oMath>
      <w:r w:rsidRPr="0056067F">
        <w:t xml:space="preserve"> to both sides of the equation and consider the new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+5+x=11</m:t>
        </m:r>
      </m:oMath>
      <w:r w:rsidR="00A057EE" w:rsidRPr="00A057EE">
        <w:t>.</w:t>
      </w:r>
      <w:r w:rsidRPr="0056067F">
        <w:t xml:space="preserve">  Are </w:t>
      </w:r>
      <m:oMath>
        <m:r>
          <w:rPr>
            <w:rFonts w:ascii="Cambria Math" w:hAnsi="Cambria Math"/>
          </w:rPr>
          <m:t>2</m:t>
        </m:r>
      </m:oMath>
      <w:r w:rsidRPr="0056067F">
        <w:t xml:space="preserve"> and </w:t>
      </w:r>
      <m:oMath>
        <m:r>
          <w:rPr>
            <w:rFonts w:ascii="Cambria Math" w:hAnsi="Cambria Math"/>
          </w:rPr>
          <m:t>-3</m:t>
        </m:r>
      </m:oMath>
      <w:r w:rsidR="00C47327" w:rsidRPr="0056067F">
        <w:t xml:space="preserve"> </w:t>
      </w:r>
      <w:r w:rsidRPr="0056067F">
        <w:t xml:space="preserve">still solutions? </w:t>
      </w:r>
    </w:p>
    <w:p w14:paraId="7C4CF9FF" w14:textId="77777777" w:rsidR="00D870D3" w:rsidRPr="0056067F" w:rsidRDefault="00D870D3" w:rsidP="0056067F">
      <w:pPr>
        <w:pStyle w:val="ny-lesson-numbering"/>
        <w:numPr>
          <w:ilvl w:val="0"/>
          <w:numId w:val="0"/>
        </w:numPr>
        <w:ind w:left="806"/>
      </w:pPr>
    </w:p>
    <w:p w14:paraId="7648FBC8" w14:textId="77777777" w:rsidR="007336BC" w:rsidRPr="0056067F" w:rsidRDefault="007336BC" w:rsidP="0056067F">
      <w:pPr>
        <w:pStyle w:val="ny-lesson-numbering"/>
        <w:numPr>
          <w:ilvl w:val="0"/>
          <w:numId w:val="0"/>
        </w:numPr>
        <w:ind w:left="806"/>
      </w:pPr>
    </w:p>
    <w:p w14:paraId="301F9DAE" w14:textId="77777777" w:rsidR="00D870D3" w:rsidRPr="0056067F" w:rsidRDefault="00D870D3" w:rsidP="0056067F">
      <w:pPr>
        <w:pStyle w:val="ny-lesson-numbering"/>
        <w:numPr>
          <w:ilvl w:val="0"/>
          <w:numId w:val="0"/>
        </w:numPr>
        <w:ind w:left="806"/>
      </w:pPr>
    </w:p>
    <w:p w14:paraId="47F0EEDB" w14:textId="77777777" w:rsidR="00D870D3" w:rsidRPr="0056067F" w:rsidRDefault="00D870D3" w:rsidP="0056067F">
      <w:pPr>
        <w:pStyle w:val="ny-lesson-numbering"/>
        <w:numPr>
          <w:ilvl w:val="0"/>
          <w:numId w:val="0"/>
        </w:numPr>
        <w:ind w:left="806"/>
      </w:pPr>
    </w:p>
    <w:p w14:paraId="01082ED0" w14:textId="3E936902" w:rsidR="00D870D3" w:rsidRPr="0056067F" w:rsidRDefault="00D870D3" w:rsidP="0056067F">
      <w:pPr>
        <w:pStyle w:val="ny-lesson-numbering"/>
        <w:numPr>
          <w:ilvl w:val="1"/>
          <w:numId w:val="29"/>
        </w:numPr>
      </w:pPr>
      <w:r w:rsidRPr="0056067F">
        <w:t xml:space="preserve">Let’s add </w:t>
      </w:r>
      <m:oMath>
        <m:r>
          <w:rPr>
            <w:rFonts w:ascii="Cambria Math" w:hAnsi="Cambria Math"/>
          </w:rPr>
          <m:t>-5</m:t>
        </m:r>
      </m:oMath>
      <w:r w:rsidRPr="0056067F">
        <w:t xml:space="preserve"> to both sides of the equation and consider the new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+x=6</m:t>
        </m:r>
      </m:oMath>
      <w:r w:rsidRPr="0056067F">
        <w:t xml:space="preserve">.  Are </w:t>
      </w:r>
      <m:oMath>
        <m:r>
          <w:rPr>
            <w:rFonts w:ascii="Cambria Math" w:hAnsi="Cambria Math"/>
          </w:rPr>
          <m:t>2</m:t>
        </m:r>
      </m:oMath>
      <w:r w:rsidRPr="0056067F">
        <w:t xml:space="preserve"> and </w:t>
      </w:r>
      <m:oMath>
        <m:r>
          <w:rPr>
            <w:rFonts w:ascii="Cambria Math" w:hAnsi="Cambria Math"/>
          </w:rPr>
          <m:t>-3</m:t>
        </m:r>
      </m:oMath>
      <w:r w:rsidRPr="0056067F">
        <w:t xml:space="preserve"> still solutions?</w:t>
      </w:r>
    </w:p>
    <w:p w14:paraId="31F8A094" w14:textId="77777777" w:rsidR="00D870D3" w:rsidRPr="0056067F" w:rsidRDefault="00D870D3" w:rsidP="0056067F">
      <w:pPr>
        <w:pStyle w:val="ny-lesson-numbering"/>
        <w:numPr>
          <w:ilvl w:val="0"/>
          <w:numId w:val="0"/>
        </w:numPr>
        <w:ind w:left="806"/>
      </w:pPr>
    </w:p>
    <w:p w14:paraId="2A351E64" w14:textId="77777777" w:rsidR="00D870D3" w:rsidRPr="0056067F" w:rsidRDefault="00D870D3" w:rsidP="0056067F">
      <w:pPr>
        <w:pStyle w:val="ny-lesson-numbering"/>
        <w:numPr>
          <w:ilvl w:val="0"/>
          <w:numId w:val="0"/>
        </w:numPr>
        <w:ind w:left="806"/>
      </w:pPr>
    </w:p>
    <w:p w14:paraId="68F00FE1" w14:textId="77777777" w:rsidR="007336BC" w:rsidRPr="0056067F" w:rsidRDefault="007336BC" w:rsidP="0056067F">
      <w:pPr>
        <w:pStyle w:val="ny-lesson-numbering"/>
        <w:numPr>
          <w:ilvl w:val="0"/>
          <w:numId w:val="0"/>
        </w:numPr>
        <w:ind w:left="806"/>
      </w:pPr>
    </w:p>
    <w:p w14:paraId="52DBB263" w14:textId="77777777" w:rsidR="00D870D3" w:rsidRPr="0056067F" w:rsidRDefault="00D870D3" w:rsidP="0056067F">
      <w:pPr>
        <w:pStyle w:val="ny-lesson-numbering"/>
        <w:numPr>
          <w:ilvl w:val="0"/>
          <w:numId w:val="0"/>
        </w:numPr>
        <w:ind w:left="806"/>
      </w:pPr>
    </w:p>
    <w:p w14:paraId="5157702B" w14:textId="7DAC0CFC" w:rsidR="00D870D3" w:rsidRPr="00A14ADE" w:rsidRDefault="00D870D3" w:rsidP="00A14ADE">
      <w:pPr>
        <w:pStyle w:val="ny-lesson-numbering"/>
        <w:numPr>
          <w:ilvl w:val="1"/>
          <w:numId w:val="29"/>
        </w:numPr>
      </w:pPr>
      <w:r w:rsidRPr="00A14ADE">
        <w:t xml:space="preserve">Let’s multiply both sides by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</m:t>
            </m:r>
          </m:den>
        </m:f>
      </m:oMath>
      <w:r w:rsidRPr="00A14ADE">
        <w:t xml:space="preserve"> to get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+x</m:t>
            </m: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num>
          <m:den>
            <m:r>
              <w:rPr>
                <w:rFonts w:ascii="Cambria Math" w:hAnsi="Cambria Math"/>
                <w:sz w:val="26"/>
                <w:szCs w:val="26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  <w:r w:rsidRPr="00A14ADE">
        <w:t xml:space="preserve">. </w:t>
      </w:r>
      <w:r w:rsidR="007336BC" w:rsidRPr="00A14ADE">
        <w:t xml:space="preserve"> </w:t>
      </w:r>
      <w:r w:rsidRPr="00A14ADE">
        <w:t xml:space="preserve">Are 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Pr="00A14ADE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-3</m:t>
        </m:r>
      </m:oMath>
      <w:r w:rsidRPr="00A14ADE">
        <w:t xml:space="preserve"> still solutions?</w:t>
      </w:r>
      <w:r w:rsidRPr="00A14ADE">
        <w:tab/>
      </w:r>
    </w:p>
    <w:p w14:paraId="22770EF2" w14:textId="77777777" w:rsidR="00D870D3" w:rsidRPr="0056067F" w:rsidRDefault="00D870D3" w:rsidP="0056067F">
      <w:pPr>
        <w:pStyle w:val="ny-lesson-numbering"/>
        <w:numPr>
          <w:ilvl w:val="0"/>
          <w:numId w:val="0"/>
        </w:numPr>
        <w:ind w:left="806"/>
      </w:pPr>
    </w:p>
    <w:p w14:paraId="4C850DEA" w14:textId="77777777" w:rsidR="00D870D3" w:rsidRPr="0056067F" w:rsidRDefault="00D870D3" w:rsidP="0056067F">
      <w:pPr>
        <w:pStyle w:val="ny-lesson-numbering"/>
        <w:numPr>
          <w:ilvl w:val="0"/>
          <w:numId w:val="0"/>
        </w:numPr>
        <w:ind w:left="806"/>
      </w:pPr>
    </w:p>
    <w:p w14:paraId="5C9E1E0D" w14:textId="77777777" w:rsidR="007336BC" w:rsidRPr="0056067F" w:rsidRDefault="007336BC" w:rsidP="0056067F">
      <w:pPr>
        <w:pStyle w:val="ny-lesson-numbering"/>
        <w:numPr>
          <w:ilvl w:val="0"/>
          <w:numId w:val="0"/>
        </w:numPr>
        <w:ind w:left="806"/>
      </w:pPr>
    </w:p>
    <w:p w14:paraId="7B380BE6" w14:textId="77777777" w:rsidR="007336BC" w:rsidRPr="0056067F" w:rsidRDefault="007336BC" w:rsidP="0056067F">
      <w:pPr>
        <w:pStyle w:val="ny-lesson-numbering"/>
        <w:numPr>
          <w:ilvl w:val="0"/>
          <w:numId w:val="0"/>
        </w:numPr>
        <w:ind w:left="806"/>
      </w:pPr>
    </w:p>
    <w:p w14:paraId="2773A619" w14:textId="77777777" w:rsidR="00D870D3" w:rsidRPr="0056067F" w:rsidRDefault="00D870D3" w:rsidP="0056067F">
      <w:pPr>
        <w:pStyle w:val="ny-lesson-numbering"/>
        <w:numPr>
          <w:ilvl w:val="0"/>
          <w:numId w:val="0"/>
        </w:numPr>
        <w:ind w:left="806"/>
      </w:pPr>
    </w:p>
    <w:p w14:paraId="17BECFFA" w14:textId="64268383" w:rsidR="00D870D3" w:rsidRPr="0056067F" w:rsidRDefault="00D870D3" w:rsidP="0056067F">
      <w:pPr>
        <w:pStyle w:val="ny-lesson-numbering"/>
        <w:numPr>
          <w:ilvl w:val="1"/>
          <w:numId w:val="29"/>
        </w:numPr>
      </w:pPr>
      <w:r w:rsidRPr="0056067F">
        <w:t xml:space="preserve">Let’s go back to part </w:t>
      </w:r>
      <w:r w:rsidR="002B374A" w:rsidRPr="0056067F">
        <w:t>(</w:t>
      </w:r>
      <w:r w:rsidRPr="0056067F">
        <w:t xml:space="preserve">d) and add </w:t>
      </w:r>
      <m:oMath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Pr="0056067F">
        <w:t xml:space="preserve"> to both sides of the equation and consider the new equation </w:t>
      </w:r>
      <w:r w:rsidR="0056067F"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=6+3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Pr="0056067F">
        <w:t xml:space="preserve">.  Are </w:t>
      </w:r>
      <m:oMath>
        <m:r>
          <w:rPr>
            <w:rFonts w:ascii="Cambria Math" w:hAnsi="Cambria Math"/>
          </w:rPr>
          <m:t>2</m:t>
        </m:r>
      </m:oMath>
      <w:r w:rsidRPr="0056067F">
        <w:t xml:space="preserve"> and </w:t>
      </w:r>
      <m:oMath>
        <m:r>
          <w:rPr>
            <w:rFonts w:ascii="Cambria Math" w:hAnsi="Cambria Math"/>
          </w:rPr>
          <m:t>-3</m:t>
        </m:r>
      </m:oMath>
      <w:r w:rsidRPr="0056067F">
        <w:t xml:space="preserve"> still solutions? </w:t>
      </w:r>
    </w:p>
    <w:p w14:paraId="0E3D5CED" w14:textId="77777777" w:rsidR="00D870D3" w:rsidRPr="0056067F" w:rsidRDefault="00D870D3" w:rsidP="0056067F">
      <w:pPr>
        <w:pStyle w:val="ny-lesson-numbering"/>
        <w:numPr>
          <w:ilvl w:val="0"/>
          <w:numId w:val="0"/>
        </w:numPr>
        <w:ind w:left="806"/>
      </w:pPr>
    </w:p>
    <w:p w14:paraId="63229EED" w14:textId="77777777" w:rsidR="00D870D3" w:rsidRPr="0056067F" w:rsidRDefault="00D870D3" w:rsidP="0056067F">
      <w:pPr>
        <w:pStyle w:val="ny-lesson-numbering"/>
        <w:numPr>
          <w:ilvl w:val="0"/>
          <w:numId w:val="0"/>
        </w:numPr>
        <w:ind w:left="806"/>
      </w:pPr>
    </w:p>
    <w:p w14:paraId="4237D818" w14:textId="77777777" w:rsidR="00D870D3" w:rsidRPr="0056067F" w:rsidRDefault="00D870D3" w:rsidP="0056067F">
      <w:pPr>
        <w:pStyle w:val="ny-lesson-numbering"/>
        <w:numPr>
          <w:ilvl w:val="0"/>
          <w:numId w:val="0"/>
        </w:numPr>
        <w:ind w:left="806"/>
      </w:pPr>
    </w:p>
    <w:p w14:paraId="38F3C778" w14:textId="77777777" w:rsidR="007336BC" w:rsidRPr="0056067F" w:rsidRDefault="007336BC" w:rsidP="0056067F">
      <w:pPr>
        <w:pStyle w:val="ny-lesson-numbering"/>
        <w:numPr>
          <w:ilvl w:val="0"/>
          <w:numId w:val="0"/>
        </w:numPr>
        <w:ind w:left="806"/>
      </w:pPr>
    </w:p>
    <w:p w14:paraId="7369DD11" w14:textId="77777777" w:rsidR="00D870D3" w:rsidRDefault="00D870D3" w:rsidP="00D870D3">
      <w:pPr>
        <w:pStyle w:val="ny-lesson-hdr-1"/>
      </w:pPr>
      <w:r w:rsidRPr="0006154F">
        <w:lastRenderedPageBreak/>
        <w:t xml:space="preserve">Exercise </w:t>
      </w:r>
      <w:r>
        <w:t>3</w:t>
      </w:r>
    </w:p>
    <w:p w14:paraId="6ACD0A73" w14:textId="27AC60CE" w:rsidR="005A6632" w:rsidRDefault="00EC2D39" w:rsidP="00EC2D39">
      <w:pPr>
        <w:pStyle w:val="ny-lesson-numbering"/>
        <w:numPr>
          <w:ilvl w:val="1"/>
          <w:numId w:val="30"/>
        </w:numPr>
      </w:pPr>
      <w:r w:rsidRPr="00EC2D39">
        <w:t xml:space="preserve">Solve for </w:t>
      </w:r>
      <m:oMath>
        <m:r>
          <w:rPr>
            <w:rFonts w:ascii="Cambria Math" w:hAnsi="Cambria Math"/>
          </w:rPr>
          <m:t>r</m:t>
        </m:r>
      </m:oMath>
      <w:r w:rsidRPr="00EC2D39">
        <w:t xml:space="preserve">: 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  <m:r>
              <w:rPr>
                <w:rFonts w:ascii="Cambria Math" w:hAnsi="Cambria Math"/>
                <w:sz w:val="26"/>
                <w:szCs w:val="26"/>
              </w:rPr>
              <m:t>r</m:t>
            </m:r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</m:oMath>
    </w:p>
    <w:p w14:paraId="307113A8" w14:textId="77777777" w:rsidR="00EC2D39" w:rsidRDefault="00EC2D39" w:rsidP="00EC2D39">
      <w:pPr>
        <w:pStyle w:val="ny-lesson-numbering"/>
        <w:numPr>
          <w:ilvl w:val="0"/>
          <w:numId w:val="0"/>
        </w:numPr>
        <w:ind w:left="806"/>
      </w:pPr>
    </w:p>
    <w:p w14:paraId="75794DCE" w14:textId="77777777" w:rsidR="00C248F6" w:rsidRDefault="00C248F6" w:rsidP="00EC2D39">
      <w:pPr>
        <w:pStyle w:val="ny-lesson-numbering"/>
        <w:numPr>
          <w:ilvl w:val="0"/>
          <w:numId w:val="0"/>
        </w:numPr>
        <w:ind w:left="806"/>
      </w:pPr>
    </w:p>
    <w:p w14:paraId="49AAC8E7" w14:textId="77777777" w:rsidR="00C248F6" w:rsidRDefault="00C248F6" w:rsidP="00EC2D39">
      <w:pPr>
        <w:pStyle w:val="ny-lesson-numbering"/>
        <w:numPr>
          <w:ilvl w:val="0"/>
          <w:numId w:val="0"/>
        </w:numPr>
        <w:ind w:left="806"/>
      </w:pPr>
    </w:p>
    <w:p w14:paraId="7D0BD883" w14:textId="77777777" w:rsidR="00EC2D39" w:rsidRDefault="00EC2D39" w:rsidP="00EC2D39">
      <w:pPr>
        <w:pStyle w:val="ny-lesson-numbering"/>
        <w:numPr>
          <w:ilvl w:val="0"/>
          <w:numId w:val="0"/>
        </w:numPr>
        <w:ind w:left="806"/>
      </w:pPr>
    </w:p>
    <w:p w14:paraId="4A7E1A8B" w14:textId="77777777" w:rsidR="00EC2D39" w:rsidRPr="00EC2D39" w:rsidRDefault="00EC2D39" w:rsidP="00EC2D39">
      <w:pPr>
        <w:pStyle w:val="ny-lesson-numbering"/>
        <w:numPr>
          <w:ilvl w:val="0"/>
          <w:numId w:val="0"/>
        </w:numPr>
        <w:ind w:left="806"/>
      </w:pPr>
    </w:p>
    <w:p w14:paraId="2A75D087" w14:textId="04CD9B98" w:rsidR="00EC2D39" w:rsidRDefault="00EC2D39" w:rsidP="00EC2D39">
      <w:pPr>
        <w:pStyle w:val="ny-lesson-numbering"/>
        <w:numPr>
          <w:ilvl w:val="1"/>
          <w:numId w:val="30"/>
        </w:numPr>
      </w:pPr>
      <w:r w:rsidRPr="00EC2D39">
        <w:t xml:space="preserve">Solve for </w:t>
      </w:r>
      <m:oMath>
        <m:r>
          <w:rPr>
            <w:rFonts w:ascii="Cambria Math" w:hAnsi="Cambria Math"/>
          </w:rPr>
          <m:t>s</m:t>
        </m:r>
      </m:oMath>
      <w:r w:rsidRPr="00EC2D39">
        <w:t xml:space="preserve">: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+5=30</m:t>
        </m:r>
      </m:oMath>
    </w:p>
    <w:p w14:paraId="62CD1133" w14:textId="77777777" w:rsidR="00EC2D39" w:rsidRDefault="00EC2D39" w:rsidP="00EC2D39">
      <w:pPr>
        <w:pStyle w:val="ny-lesson-numbering"/>
        <w:numPr>
          <w:ilvl w:val="0"/>
          <w:numId w:val="0"/>
        </w:numPr>
        <w:ind w:left="806"/>
      </w:pPr>
    </w:p>
    <w:p w14:paraId="7019AF09" w14:textId="77777777" w:rsidR="00EC2D39" w:rsidRDefault="00EC2D39" w:rsidP="00EC2D39">
      <w:pPr>
        <w:pStyle w:val="ny-lesson-numbering"/>
        <w:numPr>
          <w:ilvl w:val="0"/>
          <w:numId w:val="0"/>
        </w:numPr>
        <w:ind w:left="806"/>
      </w:pPr>
    </w:p>
    <w:p w14:paraId="37EA2381" w14:textId="77777777" w:rsidR="00C248F6" w:rsidRDefault="00C248F6" w:rsidP="00EC2D39">
      <w:pPr>
        <w:pStyle w:val="ny-lesson-numbering"/>
        <w:numPr>
          <w:ilvl w:val="0"/>
          <w:numId w:val="0"/>
        </w:numPr>
        <w:ind w:left="806"/>
      </w:pPr>
    </w:p>
    <w:p w14:paraId="2C60E0AF" w14:textId="77777777" w:rsidR="00C248F6" w:rsidRDefault="00C248F6" w:rsidP="00EC2D39">
      <w:pPr>
        <w:pStyle w:val="ny-lesson-numbering"/>
        <w:numPr>
          <w:ilvl w:val="0"/>
          <w:numId w:val="0"/>
        </w:numPr>
        <w:ind w:left="806"/>
      </w:pPr>
    </w:p>
    <w:p w14:paraId="245CE07C" w14:textId="77777777" w:rsidR="00EC2D39" w:rsidRPr="00EC2D39" w:rsidRDefault="00EC2D39" w:rsidP="00EC2D39">
      <w:pPr>
        <w:pStyle w:val="ny-lesson-numbering"/>
        <w:numPr>
          <w:ilvl w:val="0"/>
          <w:numId w:val="0"/>
        </w:numPr>
        <w:ind w:left="806"/>
      </w:pPr>
    </w:p>
    <w:p w14:paraId="7C512ADE" w14:textId="50E68773" w:rsidR="00EC2D39" w:rsidRDefault="00EC2D39" w:rsidP="00EC2D39">
      <w:pPr>
        <w:pStyle w:val="ny-lesson-numbering"/>
        <w:numPr>
          <w:ilvl w:val="1"/>
          <w:numId w:val="30"/>
        </w:numPr>
      </w:pPr>
      <w:r w:rsidRPr="00EC2D39">
        <w:t xml:space="preserve">Solve for </w:t>
      </w:r>
      <m:oMath>
        <m:r>
          <w:rPr>
            <w:rFonts w:ascii="Cambria Math" w:hAnsi="Cambria Math"/>
          </w:rPr>
          <m:t>y</m:t>
        </m:r>
      </m:oMath>
      <w:r w:rsidRPr="00EC2D39">
        <w:t xml:space="preserve">: 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-3=5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-8</m:t>
        </m:r>
      </m:oMath>
    </w:p>
    <w:p w14:paraId="1A1CC466" w14:textId="77777777" w:rsidR="00EC2D39" w:rsidRDefault="00EC2D39" w:rsidP="00EC2D39">
      <w:pPr>
        <w:pStyle w:val="ny-lesson-numbering"/>
        <w:numPr>
          <w:ilvl w:val="0"/>
          <w:numId w:val="0"/>
        </w:numPr>
        <w:ind w:left="806"/>
      </w:pPr>
    </w:p>
    <w:p w14:paraId="5CA73E3E" w14:textId="77777777" w:rsidR="00EC2D39" w:rsidRDefault="00EC2D39" w:rsidP="00EC2D39">
      <w:pPr>
        <w:pStyle w:val="ny-lesson-numbering"/>
        <w:numPr>
          <w:ilvl w:val="0"/>
          <w:numId w:val="0"/>
        </w:numPr>
        <w:ind w:left="806"/>
      </w:pPr>
    </w:p>
    <w:p w14:paraId="170BAB6A" w14:textId="77777777" w:rsidR="00EC2D39" w:rsidRDefault="00EC2D39" w:rsidP="00EC2D39">
      <w:pPr>
        <w:pStyle w:val="ny-lesson-numbering"/>
        <w:numPr>
          <w:ilvl w:val="0"/>
          <w:numId w:val="0"/>
        </w:numPr>
        <w:ind w:left="806"/>
      </w:pPr>
    </w:p>
    <w:p w14:paraId="1B9864BB" w14:textId="77777777" w:rsidR="00C248F6" w:rsidRDefault="00C248F6" w:rsidP="00EC2D39">
      <w:pPr>
        <w:pStyle w:val="ny-lesson-numbering"/>
        <w:numPr>
          <w:ilvl w:val="0"/>
          <w:numId w:val="0"/>
        </w:numPr>
        <w:ind w:left="806"/>
      </w:pPr>
    </w:p>
    <w:p w14:paraId="405D1487" w14:textId="77777777" w:rsidR="00C248F6" w:rsidRDefault="00C248F6" w:rsidP="00EC2D39">
      <w:pPr>
        <w:pStyle w:val="ny-lesson-numbering"/>
        <w:numPr>
          <w:ilvl w:val="0"/>
          <w:numId w:val="0"/>
        </w:numPr>
        <w:ind w:left="806"/>
      </w:pPr>
    </w:p>
    <w:p w14:paraId="4DE95A88" w14:textId="77777777" w:rsidR="00C248F6" w:rsidRPr="00EC2D39" w:rsidRDefault="00C248F6" w:rsidP="00EC2D39">
      <w:pPr>
        <w:pStyle w:val="ny-lesson-numbering"/>
        <w:numPr>
          <w:ilvl w:val="0"/>
          <w:numId w:val="0"/>
        </w:numPr>
        <w:ind w:left="806"/>
      </w:pPr>
    </w:p>
    <w:p w14:paraId="0BF3FEEE" w14:textId="77777777" w:rsidR="00D870D3" w:rsidRDefault="00D870D3" w:rsidP="00D870D3">
      <w:pPr>
        <w:pStyle w:val="ny-lesson-hdr-1"/>
      </w:pPr>
      <w:r w:rsidRPr="009009AB">
        <w:t>Ex</w:t>
      </w:r>
      <w:r>
        <w:t>ercise 4</w:t>
      </w:r>
    </w:p>
    <w:p w14:paraId="2A87A763" w14:textId="352B048F" w:rsidR="00D870D3" w:rsidRPr="00C12739" w:rsidRDefault="00D870D3" w:rsidP="00C12739">
      <w:pPr>
        <w:pStyle w:val="ny-lesson-paragraph"/>
      </w:pPr>
      <w:r w:rsidRPr="00C12739">
        <w:t xml:space="preserve">Consider the equation </w:t>
      </w:r>
      <m:oMath>
        <m:r>
          <w:rPr>
            <w:rFonts w:ascii="Cambria Math" w:hAnsi="Cambria Math"/>
          </w:rPr>
          <m:t>3x+4=8x-16</m:t>
        </m:r>
      </m:oMath>
      <w:r w:rsidRPr="00C12739">
        <w:t xml:space="preserve">.  Solve for </w:t>
      </w:r>
      <m:oMath>
        <m:r>
          <w:rPr>
            <w:rFonts w:ascii="Cambria Math" w:hAnsi="Cambria Math"/>
          </w:rPr>
          <m:t>x</m:t>
        </m:r>
      </m:oMath>
      <w:r w:rsidRPr="00C12739">
        <w:t xml:space="preserve"> using the given starting point.  </w:t>
      </w:r>
    </w:p>
    <w:p w14:paraId="2F137B48" w14:textId="77777777" w:rsidR="00D870D3" w:rsidRPr="00C12739" w:rsidRDefault="00D870D3" w:rsidP="00C12739">
      <w:pPr>
        <w:pStyle w:val="ny-lesson-paragrap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2514"/>
        <w:gridCol w:w="2514"/>
        <w:gridCol w:w="2514"/>
      </w:tblGrid>
      <w:tr w:rsidR="00D870D3" w:rsidRPr="00470E73" w14:paraId="1778C28F" w14:textId="77777777" w:rsidTr="00C12739">
        <w:tc>
          <w:tcPr>
            <w:tcW w:w="2514" w:type="dxa"/>
            <w:vAlign w:val="center"/>
          </w:tcPr>
          <w:p w14:paraId="196D589E" w14:textId="77777777" w:rsidR="00D870D3" w:rsidRPr="00470E73" w:rsidRDefault="00D870D3" w:rsidP="00C12739">
            <w:pPr>
              <w:spacing w:after="0" w:line="240" w:lineRule="auto"/>
              <w:jc w:val="center"/>
              <w:rPr>
                <w:rFonts w:eastAsia="Myriad Pro" w:cs="Myriad Pro"/>
                <w:b/>
                <w:color w:val="000000"/>
                <w:sz w:val="20"/>
                <w:szCs w:val="20"/>
              </w:rPr>
            </w:pPr>
            <w:r w:rsidRPr="00470E73">
              <w:rPr>
                <w:rFonts w:eastAsia="Myriad Pro" w:cs="Myriad Pro"/>
                <w:b/>
                <w:color w:val="000000"/>
                <w:sz w:val="20"/>
                <w:szCs w:val="20"/>
              </w:rPr>
              <w:t>Group 1</w:t>
            </w:r>
          </w:p>
        </w:tc>
        <w:tc>
          <w:tcPr>
            <w:tcW w:w="2514" w:type="dxa"/>
            <w:vAlign w:val="center"/>
          </w:tcPr>
          <w:p w14:paraId="12ED689D" w14:textId="77777777" w:rsidR="00D870D3" w:rsidRPr="00470E73" w:rsidRDefault="00D870D3" w:rsidP="00C12739">
            <w:pPr>
              <w:spacing w:after="0" w:line="240" w:lineRule="auto"/>
              <w:jc w:val="center"/>
              <w:rPr>
                <w:rFonts w:eastAsia="Myriad Pro" w:cs="Myriad Pro"/>
                <w:b/>
                <w:color w:val="000000"/>
                <w:sz w:val="20"/>
                <w:szCs w:val="20"/>
              </w:rPr>
            </w:pPr>
            <w:r w:rsidRPr="00470E73">
              <w:rPr>
                <w:rFonts w:eastAsia="Myriad Pro" w:cs="Myriad Pro"/>
                <w:b/>
                <w:color w:val="000000"/>
                <w:sz w:val="20"/>
                <w:szCs w:val="20"/>
              </w:rPr>
              <w:t>Group 2</w:t>
            </w:r>
          </w:p>
        </w:tc>
        <w:tc>
          <w:tcPr>
            <w:tcW w:w="2514" w:type="dxa"/>
            <w:vAlign w:val="center"/>
          </w:tcPr>
          <w:p w14:paraId="38D2FFE4" w14:textId="77777777" w:rsidR="00D870D3" w:rsidRPr="00470E73" w:rsidRDefault="00D870D3" w:rsidP="00C12739">
            <w:pPr>
              <w:spacing w:after="0" w:line="240" w:lineRule="auto"/>
              <w:jc w:val="center"/>
              <w:rPr>
                <w:rFonts w:eastAsia="Myriad Pro" w:cs="Myriad Pro"/>
                <w:b/>
                <w:color w:val="000000"/>
                <w:sz w:val="20"/>
                <w:szCs w:val="20"/>
              </w:rPr>
            </w:pPr>
            <w:r w:rsidRPr="00470E73">
              <w:rPr>
                <w:rFonts w:eastAsia="Myriad Pro" w:cs="Myriad Pro"/>
                <w:b/>
                <w:color w:val="000000"/>
                <w:sz w:val="20"/>
                <w:szCs w:val="20"/>
              </w:rPr>
              <w:t>Group 3</w:t>
            </w:r>
          </w:p>
        </w:tc>
        <w:tc>
          <w:tcPr>
            <w:tcW w:w="2514" w:type="dxa"/>
            <w:vAlign w:val="center"/>
          </w:tcPr>
          <w:p w14:paraId="11AF91CB" w14:textId="77777777" w:rsidR="00D870D3" w:rsidRPr="00470E73" w:rsidRDefault="00D870D3" w:rsidP="00C12739">
            <w:pPr>
              <w:spacing w:after="0" w:line="240" w:lineRule="auto"/>
              <w:jc w:val="center"/>
              <w:rPr>
                <w:rFonts w:eastAsia="Myriad Pro" w:cs="Myriad Pro"/>
                <w:b/>
                <w:color w:val="000000"/>
                <w:sz w:val="20"/>
                <w:szCs w:val="20"/>
              </w:rPr>
            </w:pPr>
            <w:r w:rsidRPr="00470E73">
              <w:rPr>
                <w:rFonts w:eastAsia="Myriad Pro" w:cs="Myriad Pro"/>
                <w:b/>
                <w:color w:val="000000"/>
                <w:sz w:val="20"/>
                <w:szCs w:val="20"/>
              </w:rPr>
              <w:t>Group 4</w:t>
            </w:r>
          </w:p>
        </w:tc>
      </w:tr>
      <w:tr w:rsidR="00D870D3" w:rsidRPr="00470E73" w14:paraId="1A612AD9" w14:textId="77777777" w:rsidTr="00C12739">
        <w:tc>
          <w:tcPr>
            <w:tcW w:w="2514" w:type="dxa"/>
            <w:vAlign w:val="center"/>
          </w:tcPr>
          <w:p w14:paraId="0ECCA911" w14:textId="3EF69583" w:rsidR="00D870D3" w:rsidRPr="00470E73" w:rsidRDefault="00D870D3" w:rsidP="00C12739">
            <w:pPr>
              <w:spacing w:after="0" w:line="240" w:lineRule="auto"/>
              <w:jc w:val="center"/>
              <w:rPr>
                <w:rFonts w:eastAsia="Myriad Pro" w:cs="Myriad Pro"/>
                <w:i/>
                <w:color w:val="000000"/>
                <w:sz w:val="20"/>
                <w:szCs w:val="20"/>
              </w:rPr>
            </w:pPr>
            <w:r w:rsidRPr="00470E73">
              <w:rPr>
                <w:rFonts w:eastAsia="Myriad Pro" w:cs="Myriad Pro"/>
                <w:i/>
                <w:color w:val="000000"/>
                <w:sz w:val="20"/>
                <w:szCs w:val="20"/>
              </w:rPr>
              <w:t xml:space="preserve">Subtract </w:t>
            </w:r>
            <m:oMath>
              <m:r>
                <w:rPr>
                  <w:rFonts w:ascii="Cambria Math" w:eastAsia="Myriad Pro" w:hAnsi="Cambria Math" w:cs="Myriad Pro"/>
                  <w:color w:val="000000"/>
                  <w:sz w:val="20"/>
                  <w:szCs w:val="20"/>
                </w:rPr>
                <m:t>3x</m:t>
              </m:r>
            </m:oMath>
            <w:r w:rsidRPr="00470E73">
              <w:rPr>
                <w:rFonts w:eastAsia="Myriad Pro" w:cs="Myriad Pro"/>
                <w:i/>
                <w:color w:val="000000"/>
                <w:sz w:val="20"/>
                <w:szCs w:val="20"/>
              </w:rPr>
              <w:t xml:space="preserve"> from both sides</w:t>
            </w:r>
          </w:p>
        </w:tc>
        <w:tc>
          <w:tcPr>
            <w:tcW w:w="2514" w:type="dxa"/>
            <w:vAlign w:val="center"/>
          </w:tcPr>
          <w:p w14:paraId="5C7E9EBB" w14:textId="6C247806" w:rsidR="00D870D3" w:rsidRPr="00470E73" w:rsidRDefault="00D870D3" w:rsidP="00C12739">
            <w:pPr>
              <w:spacing w:after="0" w:line="240" w:lineRule="auto"/>
              <w:jc w:val="center"/>
              <w:rPr>
                <w:rFonts w:eastAsia="Myriad Pro" w:cs="Myriad Pro"/>
                <w:i/>
                <w:color w:val="000000"/>
                <w:sz w:val="20"/>
                <w:szCs w:val="20"/>
              </w:rPr>
            </w:pPr>
            <w:r w:rsidRPr="00470E73">
              <w:rPr>
                <w:rFonts w:eastAsia="Myriad Pro" w:cs="Myriad Pro"/>
                <w:i/>
                <w:color w:val="000000"/>
                <w:sz w:val="20"/>
                <w:szCs w:val="20"/>
              </w:rPr>
              <w:t xml:space="preserve">Subtract </w:t>
            </w:r>
            <m:oMath>
              <m:r>
                <w:rPr>
                  <w:rFonts w:ascii="Cambria Math" w:eastAsia="Myriad Pro" w:hAnsi="Cambria Math" w:cs="Myriad Pro"/>
                  <w:color w:val="000000"/>
                  <w:sz w:val="20"/>
                  <w:szCs w:val="20"/>
                </w:rPr>
                <m:t>4</m:t>
              </m:r>
            </m:oMath>
            <w:r w:rsidRPr="00470E73">
              <w:rPr>
                <w:rFonts w:eastAsia="Myriad Pro" w:cs="Myriad Pro"/>
                <w:i/>
                <w:color w:val="000000"/>
                <w:sz w:val="20"/>
                <w:szCs w:val="20"/>
              </w:rPr>
              <w:t xml:space="preserve"> from both sides</w:t>
            </w:r>
          </w:p>
        </w:tc>
        <w:tc>
          <w:tcPr>
            <w:tcW w:w="2514" w:type="dxa"/>
            <w:vAlign w:val="center"/>
          </w:tcPr>
          <w:p w14:paraId="009C5690" w14:textId="581C9A19" w:rsidR="00D870D3" w:rsidRPr="00470E73" w:rsidRDefault="00D870D3" w:rsidP="00C12739">
            <w:pPr>
              <w:spacing w:after="0" w:line="240" w:lineRule="auto"/>
              <w:jc w:val="center"/>
              <w:rPr>
                <w:rFonts w:eastAsia="Myriad Pro" w:cs="Myriad Pro"/>
                <w:i/>
                <w:color w:val="000000"/>
                <w:sz w:val="20"/>
                <w:szCs w:val="20"/>
              </w:rPr>
            </w:pPr>
            <w:r w:rsidRPr="00470E73">
              <w:rPr>
                <w:rFonts w:eastAsia="Myriad Pro" w:cs="Myriad Pro"/>
                <w:i/>
                <w:color w:val="000000"/>
                <w:sz w:val="20"/>
                <w:szCs w:val="20"/>
              </w:rPr>
              <w:t xml:space="preserve">Subtract </w:t>
            </w:r>
            <m:oMath>
              <m:r>
                <w:rPr>
                  <w:rFonts w:ascii="Cambria Math" w:eastAsia="Myriad Pro" w:hAnsi="Cambria Math" w:cs="Myriad Pro"/>
                  <w:color w:val="000000"/>
                  <w:sz w:val="20"/>
                  <w:szCs w:val="20"/>
                </w:rPr>
                <m:t>8x</m:t>
              </m:r>
            </m:oMath>
            <w:r w:rsidRPr="00470E73">
              <w:rPr>
                <w:rFonts w:eastAsia="Myriad Pro" w:cs="Myriad Pro"/>
                <w:i/>
                <w:color w:val="000000"/>
                <w:sz w:val="20"/>
                <w:szCs w:val="20"/>
              </w:rPr>
              <w:t xml:space="preserve"> from both sides</w:t>
            </w:r>
          </w:p>
        </w:tc>
        <w:tc>
          <w:tcPr>
            <w:tcW w:w="2514" w:type="dxa"/>
            <w:vAlign w:val="center"/>
          </w:tcPr>
          <w:p w14:paraId="08B171A3" w14:textId="1A1C23D4" w:rsidR="00D870D3" w:rsidRPr="00470E73" w:rsidRDefault="00D870D3" w:rsidP="00C12739">
            <w:pPr>
              <w:spacing w:after="0" w:line="240" w:lineRule="auto"/>
              <w:jc w:val="center"/>
              <w:rPr>
                <w:rFonts w:eastAsia="Myriad Pro" w:cs="Myriad Pro"/>
                <w:i/>
                <w:color w:val="000000"/>
                <w:sz w:val="20"/>
                <w:szCs w:val="20"/>
              </w:rPr>
            </w:pPr>
            <w:r w:rsidRPr="00470E73">
              <w:rPr>
                <w:rFonts w:eastAsia="Myriad Pro" w:cs="Myriad Pro"/>
                <w:i/>
                <w:color w:val="000000"/>
                <w:sz w:val="20"/>
                <w:szCs w:val="20"/>
              </w:rPr>
              <w:t xml:space="preserve">Add </w:t>
            </w:r>
            <m:oMath>
              <m:r>
                <w:rPr>
                  <w:rFonts w:ascii="Cambria Math" w:eastAsia="Myriad Pro" w:hAnsi="Cambria Math" w:cs="Myriad Pro"/>
                  <w:color w:val="000000"/>
                  <w:sz w:val="20"/>
                  <w:szCs w:val="20"/>
                </w:rPr>
                <m:t>16</m:t>
              </m:r>
            </m:oMath>
            <w:r w:rsidRPr="00470E73">
              <w:rPr>
                <w:rFonts w:eastAsia="Myriad Pro" w:cs="Myriad Pro"/>
                <w:i/>
                <w:color w:val="000000"/>
                <w:sz w:val="20"/>
                <w:szCs w:val="20"/>
              </w:rPr>
              <w:t xml:space="preserve"> to both sides</w:t>
            </w:r>
          </w:p>
        </w:tc>
      </w:tr>
      <w:tr w:rsidR="00D870D3" w:rsidRPr="00470E73" w14:paraId="44D1664F" w14:textId="77777777" w:rsidTr="00C12739">
        <w:trPr>
          <w:trHeight w:val="3524"/>
        </w:trPr>
        <w:tc>
          <w:tcPr>
            <w:tcW w:w="2514" w:type="dxa"/>
            <w:vAlign w:val="center"/>
          </w:tcPr>
          <w:p w14:paraId="54544D74" w14:textId="77777777" w:rsidR="00D870D3" w:rsidRPr="00470E73" w:rsidRDefault="00D870D3" w:rsidP="00C12739">
            <w:pPr>
              <w:spacing w:after="0" w:line="240" w:lineRule="auto"/>
              <w:jc w:val="center"/>
              <w:rPr>
                <w:rFonts w:eastAsia="Myriad Pro" w:cs="Myriad Pro"/>
                <w:color w:val="000000"/>
                <w:sz w:val="20"/>
                <w:szCs w:val="20"/>
              </w:rPr>
            </w:pPr>
          </w:p>
        </w:tc>
        <w:tc>
          <w:tcPr>
            <w:tcW w:w="2514" w:type="dxa"/>
            <w:vAlign w:val="center"/>
          </w:tcPr>
          <w:p w14:paraId="412C5041" w14:textId="77777777" w:rsidR="00D870D3" w:rsidRPr="00470E73" w:rsidRDefault="00D870D3" w:rsidP="00C12739">
            <w:pPr>
              <w:spacing w:after="0" w:line="240" w:lineRule="auto"/>
              <w:jc w:val="center"/>
              <w:rPr>
                <w:rFonts w:eastAsia="Myriad Pro" w:cs="Myriad Pro"/>
                <w:color w:val="000000"/>
                <w:sz w:val="20"/>
                <w:szCs w:val="20"/>
              </w:rPr>
            </w:pPr>
          </w:p>
        </w:tc>
        <w:tc>
          <w:tcPr>
            <w:tcW w:w="2514" w:type="dxa"/>
            <w:vAlign w:val="center"/>
          </w:tcPr>
          <w:p w14:paraId="5C0FA3C8" w14:textId="77777777" w:rsidR="00D870D3" w:rsidRPr="00470E73" w:rsidRDefault="00D870D3" w:rsidP="00C12739">
            <w:pPr>
              <w:spacing w:after="0" w:line="240" w:lineRule="auto"/>
              <w:jc w:val="center"/>
              <w:rPr>
                <w:rFonts w:eastAsia="Myriad Pro" w:cs="Myriad Pro"/>
                <w:color w:val="000000"/>
                <w:sz w:val="20"/>
                <w:szCs w:val="20"/>
              </w:rPr>
            </w:pPr>
          </w:p>
        </w:tc>
        <w:tc>
          <w:tcPr>
            <w:tcW w:w="2514" w:type="dxa"/>
            <w:vAlign w:val="center"/>
          </w:tcPr>
          <w:p w14:paraId="5F0B0526" w14:textId="77777777" w:rsidR="00D870D3" w:rsidRPr="00470E73" w:rsidRDefault="00D870D3" w:rsidP="00C12739">
            <w:pPr>
              <w:spacing w:after="0" w:line="240" w:lineRule="auto"/>
              <w:jc w:val="center"/>
              <w:rPr>
                <w:rFonts w:eastAsia="Myriad Pro" w:cs="Myriad Pro"/>
                <w:color w:val="000000"/>
                <w:sz w:val="20"/>
                <w:szCs w:val="20"/>
              </w:rPr>
            </w:pPr>
          </w:p>
        </w:tc>
      </w:tr>
    </w:tbl>
    <w:p w14:paraId="59327752" w14:textId="16050DF1" w:rsidR="00D870D3" w:rsidRPr="00F57733" w:rsidRDefault="00D870D3" w:rsidP="00D870D3">
      <w:pPr>
        <w:pStyle w:val="ny-lesson-hdr-1"/>
      </w:pPr>
      <w:r w:rsidRPr="00F57733">
        <w:lastRenderedPageBreak/>
        <w:t>Closing</w:t>
      </w:r>
      <w:r>
        <w:t xml:space="preserve"> </w:t>
      </w:r>
    </w:p>
    <w:p w14:paraId="00185CFC" w14:textId="4D582031" w:rsidR="00D870D3" w:rsidRPr="00BB01CC" w:rsidRDefault="00D870D3" w:rsidP="00BB01CC">
      <w:pPr>
        <w:pStyle w:val="ny-lesson-paragraph"/>
      </w:pPr>
      <w:r w:rsidRPr="00BB01CC">
        <w:t xml:space="preserve">Consider the equation </w:t>
      </w:r>
      <m:oMath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+5</m:t>
            </m:r>
          </m:e>
        </m:d>
        <m:r>
          <w:rPr>
            <w:rFonts w:ascii="Cambria Math" w:hAnsi="Cambria Math"/>
          </w:rPr>
          <m:t>x</m:t>
        </m:r>
      </m:oMath>
      <w:r w:rsidRPr="00BB01CC">
        <w:t>.</w:t>
      </w:r>
    </w:p>
    <w:p w14:paraId="2BE59CB1" w14:textId="77777777" w:rsidR="00D870D3" w:rsidRPr="00BB01CC" w:rsidRDefault="00D870D3" w:rsidP="00BB01CC">
      <w:pPr>
        <w:pStyle w:val="ny-lesson-numbering"/>
        <w:numPr>
          <w:ilvl w:val="1"/>
          <w:numId w:val="31"/>
        </w:numPr>
      </w:pPr>
      <w:r w:rsidRPr="00BB01CC">
        <w:t>Use the commutative property to create an equation with the same solution set.</w:t>
      </w:r>
    </w:p>
    <w:p w14:paraId="22B905EC" w14:textId="77777777" w:rsidR="00D870D3" w:rsidRPr="00BB01CC" w:rsidRDefault="00D870D3" w:rsidP="00BB01CC">
      <w:pPr>
        <w:pStyle w:val="ny-lesson-numbering"/>
        <w:numPr>
          <w:ilvl w:val="0"/>
          <w:numId w:val="0"/>
        </w:numPr>
        <w:ind w:left="806"/>
      </w:pPr>
    </w:p>
    <w:p w14:paraId="6540058B" w14:textId="77777777" w:rsidR="00BB01CC" w:rsidRPr="00BB01CC" w:rsidRDefault="00BB01CC" w:rsidP="00BB01CC">
      <w:pPr>
        <w:pStyle w:val="ny-lesson-numbering"/>
        <w:numPr>
          <w:ilvl w:val="0"/>
          <w:numId w:val="0"/>
        </w:numPr>
        <w:ind w:left="806"/>
      </w:pPr>
    </w:p>
    <w:p w14:paraId="48CD86B8" w14:textId="77777777" w:rsidR="007336BC" w:rsidRPr="00BB01CC" w:rsidRDefault="007336BC" w:rsidP="00BB01CC">
      <w:pPr>
        <w:pStyle w:val="ny-lesson-numbering"/>
        <w:numPr>
          <w:ilvl w:val="0"/>
          <w:numId w:val="0"/>
        </w:numPr>
        <w:ind w:left="806"/>
      </w:pPr>
    </w:p>
    <w:p w14:paraId="391D5437" w14:textId="65967B4E" w:rsidR="00D870D3" w:rsidRPr="00BB01CC" w:rsidRDefault="00D870D3" w:rsidP="00BB01CC">
      <w:pPr>
        <w:pStyle w:val="ny-lesson-numbering"/>
        <w:numPr>
          <w:ilvl w:val="1"/>
          <w:numId w:val="31"/>
        </w:numPr>
      </w:pPr>
      <w:r w:rsidRPr="00BB01CC">
        <w:t xml:space="preserve">Using the result from </w:t>
      </w:r>
      <w:r w:rsidR="00C23DEB" w:rsidRPr="00BB01CC">
        <w:t xml:space="preserve">part </w:t>
      </w:r>
      <w:r w:rsidRPr="00BB01CC">
        <w:t>(a), use the associative property to create an equation with the same solution set.</w:t>
      </w:r>
    </w:p>
    <w:p w14:paraId="3534977A" w14:textId="77777777" w:rsidR="00D870D3" w:rsidRDefault="00D870D3" w:rsidP="00BB01CC">
      <w:pPr>
        <w:pStyle w:val="ny-lesson-numbering"/>
        <w:numPr>
          <w:ilvl w:val="0"/>
          <w:numId w:val="0"/>
        </w:numPr>
        <w:ind w:left="806"/>
      </w:pPr>
    </w:p>
    <w:p w14:paraId="0FB62494" w14:textId="77777777" w:rsidR="007336BC" w:rsidRPr="00BB01CC" w:rsidRDefault="007336BC" w:rsidP="00BB01CC">
      <w:pPr>
        <w:pStyle w:val="ny-lesson-numbering"/>
        <w:numPr>
          <w:ilvl w:val="0"/>
          <w:numId w:val="0"/>
        </w:numPr>
        <w:ind w:left="806"/>
      </w:pPr>
    </w:p>
    <w:p w14:paraId="1109A987" w14:textId="77777777" w:rsidR="007336BC" w:rsidRPr="00BB01CC" w:rsidRDefault="007336BC" w:rsidP="00BB01CC">
      <w:pPr>
        <w:pStyle w:val="ny-lesson-numbering"/>
        <w:numPr>
          <w:ilvl w:val="0"/>
          <w:numId w:val="0"/>
        </w:numPr>
        <w:ind w:left="806"/>
      </w:pPr>
    </w:p>
    <w:p w14:paraId="52E6F119" w14:textId="59055A38" w:rsidR="00D870D3" w:rsidRPr="00BB01CC" w:rsidRDefault="00D870D3" w:rsidP="00BB01CC">
      <w:pPr>
        <w:pStyle w:val="ny-lesson-numbering"/>
        <w:numPr>
          <w:ilvl w:val="1"/>
          <w:numId w:val="31"/>
        </w:numPr>
      </w:pPr>
      <w:r w:rsidRPr="00BB01CC">
        <w:t xml:space="preserve">Using the result from </w:t>
      </w:r>
      <w:r w:rsidR="00C23DEB" w:rsidRPr="00BB01CC">
        <w:t xml:space="preserve">part </w:t>
      </w:r>
      <w:r w:rsidRPr="00BB01CC">
        <w:t>(b), use the distributive property to create an equation with the same solution set.</w:t>
      </w:r>
    </w:p>
    <w:p w14:paraId="59A5EC2C" w14:textId="77777777" w:rsidR="007336BC" w:rsidRDefault="007336BC" w:rsidP="00BB01CC">
      <w:pPr>
        <w:pStyle w:val="ny-lesson-numbering"/>
        <w:numPr>
          <w:ilvl w:val="0"/>
          <w:numId w:val="0"/>
        </w:numPr>
        <w:ind w:left="806"/>
      </w:pPr>
    </w:p>
    <w:p w14:paraId="743B969E" w14:textId="77777777" w:rsidR="00BB01CC" w:rsidRPr="00BB01CC" w:rsidRDefault="00BB01CC" w:rsidP="00BB01CC">
      <w:pPr>
        <w:pStyle w:val="ny-lesson-numbering"/>
        <w:numPr>
          <w:ilvl w:val="0"/>
          <w:numId w:val="0"/>
        </w:numPr>
        <w:ind w:left="806"/>
      </w:pPr>
    </w:p>
    <w:p w14:paraId="510A3E6D" w14:textId="77777777" w:rsidR="007336BC" w:rsidRPr="00BB01CC" w:rsidRDefault="007336BC" w:rsidP="00BB01CC">
      <w:pPr>
        <w:pStyle w:val="ny-lesson-numbering"/>
        <w:numPr>
          <w:ilvl w:val="0"/>
          <w:numId w:val="0"/>
        </w:numPr>
        <w:ind w:left="806"/>
      </w:pPr>
    </w:p>
    <w:p w14:paraId="150F45D9" w14:textId="3D62EBFD" w:rsidR="00D870D3" w:rsidRPr="00BB01CC" w:rsidRDefault="00D870D3" w:rsidP="00BB01CC">
      <w:pPr>
        <w:pStyle w:val="ny-lesson-numbering"/>
        <w:numPr>
          <w:ilvl w:val="1"/>
          <w:numId w:val="31"/>
        </w:numPr>
      </w:pPr>
      <w:r w:rsidRPr="00BB01CC">
        <w:t xml:space="preserve">Using the result from </w:t>
      </w:r>
      <w:r w:rsidR="00C23DEB" w:rsidRPr="00BB01CC">
        <w:t xml:space="preserve">part </w:t>
      </w:r>
      <w:r w:rsidRPr="00BB01CC">
        <w:t>(c), add a number to both sides of the equation.</w:t>
      </w:r>
    </w:p>
    <w:p w14:paraId="7E81624D" w14:textId="77777777" w:rsidR="00D870D3" w:rsidRDefault="00D870D3" w:rsidP="00BB01CC">
      <w:pPr>
        <w:pStyle w:val="ny-lesson-numbering"/>
        <w:numPr>
          <w:ilvl w:val="0"/>
          <w:numId w:val="0"/>
        </w:numPr>
        <w:ind w:left="806"/>
      </w:pPr>
    </w:p>
    <w:p w14:paraId="2D0E284E" w14:textId="77777777" w:rsidR="00BB01CC" w:rsidRPr="00BB01CC" w:rsidRDefault="00BB01CC" w:rsidP="00BB01CC">
      <w:pPr>
        <w:pStyle w:val="ny-lesson-numbering"/>
        <w:numPr>
          <w:ilvl w:val="0"/>
          <w:numId w:val="0"/>
        </w:numPr>
        <w:ind w:left="806"/>
      </w:pPr>
    </w:p>
    <w:p w14:paraId="4D624CD8" w14:textId="77777777" w:rsidR="007336BC" w:rsidRPr="00BB01CC" w:rsidRDefault="007336BC" w:rsidP="00BB01CC">
      <w:pPr>
        <w:pStyle w:val="ny-lesson-numbering"/>
        <w:numPr>
          <w:ilvl w:val="0"/>
          <w:numId w:val="0"/>
        </w:numPr>
        <w:ind w:left="806"/>
      </w:pPr>
    </w:p>
    <w:p w14:paraId="44A52C7E" w14:textId="170413FE" w:rsidR="00D870D3" w:rsidRPr="00BB01CC" w:rsidRDefault="00D870D3" w:rsidP="00BB01CC">
      <w:pPr>
        <w:pStyle w:val="ny-lesson-numbering"/>
        <w:numPr>
          <w:ilvl w:val="1"/>
          <w:numId w:val="31"/>
        </w:numPr>
      </w:pPr>
      <w:r w:rsidRPr="00BB01CC">
        <w:t xml:space="preserve">Using the result from </w:t>
      </w:r>
      <w:r w:rsidR="00C23DEB" w:rsidRPr="00BB01CC">
        <w:t xml:space="preserve">part </w:t>
      </w:r>
      <w:r w:rsidRPr="00BB01CC">
        <w:t>(d), subtract a number from both sides of the equation.</w:t>
      </w:r>
    </w:p>
    <w:p w14:paraId="4F2AD3C8" w14:textId="77777777" w:rsidR="007336BC" w:rsidRDefault="007336BC" w:rsidP="00BB01CC">
      <w:pPr>
        <w:pStyle w:val="ny-lesson-numbering"/>
        <w:numPr>
          <w:ilvl w:val="0"/>
          <w:numId w:val="0"/>
        </w:numPr>
        <w:ind w:left="806"/>
      </w:pPr>
    </w:p>
    <w:p w14:paraId="132D0A63" w14:textId="77777777" w:rsidR="00BB01CC" w:rsidRPr="00BB01CC" w:rsidRDefault="00BB01CC" w:rsidP="00BB01CC">
      <w:pPr>
        <w:pStyle w:val="ny-lesson-numbering"/>
        <w:numPr>
          <w:ilvl w:val="0"/>
          <w:numId w:val="0"/>
        </w:numPr>
        <w:ind w:left="806"/>
      </w:pPr>
    </w:p>
    <w:p w14:paraId="7DD2B1CB" w14:textId="77777777" w:rsidR="007336BC" w:rsidRPr="00BB01CC" w:rsidRDefault="007336BC" w:rsidP="00BB01CC">
      <w:pPr>
        <w:pStyle w:val="ny-lesson-numbering"/>
        <w:numPr>
          <w:ilvl w:val="0"/>
          <w:numId w:val="0"/>
        </w:numPr>
        <w:ind w:left="806"/>
      </w:pPr>
    </w:p>
    <w:p w14:paraId="0CD7DEFD" w14:textId="127FAAE7" w:rsidR="00D870D3" w:rsidRPr="00BB01CC" w:rsidRDefault="00D870D3" w:rsidP="00BB01CC">
      <w:pPr>
        <w:pStyle w:val="ny-lesson-numbering"/>
        <w:numPr>
          <w:ilvl w:val="1"/>
          <w:numId w:val="31"/>
        </w:numPr>
      </w:pPr>
      <w:r w:rsidRPr="00BB01CC">
        <w:t xml:space="preserve">Using the result from </w:t>
      </w:r>
      <w:r w:rsidR="00C23DEB" w:rsidRPr="00BB01CC">
        <w:t xml:space="preserve">part </w:t>
      </w:r>
      <w:r w:rsidRPr="00BB01CC">
        <w:t>(e), multiply both sides of the equation by a number.</w:t>
      </w:r>
    </w:p>
    <w:p w14:paraId="50925465" w14:textId="77777777" w:rsidR="00D870D3" w:rsidRDefault="00D870D3" w:rsidP="00BB01CC">
      <w:pPr>
        <w:pStyle w:val="ny-lesson-numbering"/>
        <w:numPr>
          <w:ilvl w:val="0"/>
          <w:numId w:val="0"/>
        </w:numPr>
        <w:ind w:left="806"/>
      </w:pPr>
    </w:p>
    <w:p w14:paraId="390B8D47" w14:textId="77777777" w:rsidR="007336BC" w:rsidRPr="00BB01CC" w:rsidRDefault="007336BC" w:rsidP="00BB01CC">
      <w:pPr>
        <w:pStyle w:val="ny-lesson-numbering"/>
        <w:numPr>
          <w:ilvl w:val="0"/>
          <w:numId w:val="0"/>
        </w:numPr>
        <w:ind w:left="806"/>
      </w:pPr>
    </w:p>
    <w:p w14:paraId="68B1889C" w14:textId="77777777" w:rsidR="007336BC" w:rsidRPr="00BB01CC" w:rsidRDefault="007336BC" w:rsidP="00BB01CC">
      <w:pPr>
        <w:pStyle w:val="ny-lesson-numbering"/>
        <w:numPr>
          <w:ilvl w:val="0"/>
          <w:numId w:val="0"/>
        </w:numPr>
        <w:ind w:left="806"/>
      </w:pPr>
    </w:p>
    <w:p w14:paraId="12B871CA" w14:textId="46CC192A" w:rsidR="00D870D3" w:rsidRPr="00BB01CC" w:rsidRDefault="00D870D3" w:rsidP="00BB01CC">
      <w:pPr>
        <w:pStyle w:val="ny-lesson-numbering"/>
        <w:numPr>
          <w:ilvl w:val="1"/>
          <w:numId w:val="31"/>
        </w:numPr>
      </w:pPr>
      <w:r w:rsidRPr="00BB01CC">
        <w:t xml:space="preserve">Using the result from </w:t>
      </w:r>
      <w:r w:rsidR="00C23DEB" w:rsidRPr="00BB01CC">
        <w:t xml:space="preserve">part </w:t>
      </w:r>
      <w:r w:rsidRPr="00BB01CC">
        <w:t>(f), divide both sides of the equation by a number.</w:t>
      </w:r>
    </w:p>
    <w:p w14:paraId="48F20290" w14:textId="77777777" w:rsidR="00D870D3" w:rsidRPr="00BB01CC" w:rsidRDefault="00D870D3" w:rsidP="00BB01CC">
      <w:pPr>
        <w:pStyle w:val="ny-lesson-numbering"/>
        <w:numPr>
          <w:ilvl w:val="0"/>
          <w:numId w:val="0"/>
        </w:numPr>
        <w:ind w:left="806"/>
      </w:pPr>
    </w:p>
    <w:p w14:paraId="4E9B0694" w14:textId="77777777" w:rsidR="00BB01CC" w:rsidRPr="00BB01CC" w:rsidRDefault="00BB01CC" w:rsidP="00BB01CC">
      <w:pPr>
        <w:pStyle w:val="ny-lesson-numbering"/>
        <w:numPr>
          <w:ilvl w:val="0"/>
          <w:numId w:val="0"/>
        </w:numPr>
        <w:ind w:left="806"/>
      </w:pPr>
    </w:p>
    <w:p w14:paraId="71E7E7B9" w14:textId="77777777" w:rsidR="007336BC" w:rsidRPr="00BB01CC" w:rsidRDefault="007336BC" w:rsidP="00BB01CC">
      <w:pPr>
        <w:pStyle w:val="ny-lesson-numbering"/>
        <w:numPr>
          <w:ilvl w:val="0"/>
          <w:numId w:val="0"/>
        </w:numPr>
        <w:ind w:left="806"/>
      </w:pPr>
    </w:p>
    <w:p w14:paraId="0759204A" w14:textId="19D385BC" w:rsidR="00D870D3" w:rsidRDefault="00D870D3" w:rsidP="00BB01CC">
      <w:pPr>
        <w:pStyle w:val="ny-lesson-numbering"/>
        <w:numPr>
          <w:ilvl w:val="1"/>
          <w:numId w:val="31"/>
        </w:numPr>
      </w:pPr>
      <w:r w:rsidRPr="00BB01CC">
        <w:t xml:space="preserve">What do all </w:t>
      </w:r>
      <w:r w:rsidR="00CF7D0A" w:rsidRPr="00BB01CC">
        <w:t>seven</w:t>
      </w:r>
      <w:r w:rsidRPr="00BB01CC">
        <w:t xml:space="preserve"> equations have in common?  Justify your answer.</w:t>
      </w:r>
    </w:p>
    <w:p w14:paraId="465AABE7" w14:textId="77777777" w:rsidR="00BB01CC" w:rsidRDefault="00BB01CC" w:rsidP="00BB01CC">
      <w:pPr>
        <w:pStyle w:val="ny-lesson-numbering"/>
        <w:numPr>
          <w:ilvl w:val="0"/>
          <w:numId w:val="0"/>
        </w:numPr>
        <w:ind w:left="806"/>
      </w:pPr>
    </w:p>
    <w:p w14:paraId="1F818959" w14:textId="0A9E3D04" w:rsidR="00D90E41" w:rsidRDefault="00D90E41">
      <w:pPr>
        <w:rPr>
          <w:rFonts w:ascii="Calibri" w:eastAsia="Myriad Pro" w:hAnsi="Calibri" w:cs="Myriad Pro"/>
          <w:color w:val="231F20"/>
          <w:sz w:val="20"/>
        </w:rPr>
      </w:pPr>
      <w:r>
        <w:br w:type="page"/>
      </w:r>
    </w:p>
    <w:p w14:paraId="64FA57DE" w14:textId="24E8FED5" w:rsidR="00BB01CC" w:rsidRDefault="00D90E41" w:rsidP="00BB01CC">
      <w:pPr>
        <w:pStyle w:val="ny-callout-hd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03382C" wp14:editId="3CD777B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17920" cy="1855470"/>
                <wp:effectExtent l="19050" t="19050" r="11430" b="11430"/>
                <wp:wrapSquare wrapText="bothSides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18558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0D43B" w14:textId="77777777" w:rsidR="00D870D3" w:rsidRPr="00FE7F7B" w:rsidRDefault="00D870D3" w:rsidP="00D870D3">
                            <w:pPr>
                              <w:pStyle w:val="ny-lesson-summary"/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</w:pPr>
                            <w:r w:rsidRPr="00FE7F7B"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  <w:t>Lesson Summary</w:t>
                            </w:r>
                          </w:p>
                          <w:p w14:paraId="16EF4AFB" w14:textId="79D58A28" w:rsidR="007336BC" w:rsidRPr="00CB2CD9" w:rsidRDefault="007336BC" w:rsidP="007336BC">
                            <w:pPr>
                              <w:pStyle w:val="ny-lesson-paragraph"/>
                            </w:pPr>
                            <w:r w:rsidRPr="00CB2CD9">
                              <w:t>I</w:t>
                            </w:r>
                            <w:r w:rsidRPr="007336BC">
                              <w:t xml:space="preserve">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 w:rsidRPr="007336BC">
                              <w:t xml:space="preserve"> is</w:t>
                            </w:r>
                            <w:r w:rsidRPr="00CB2CD9">
                              <w:t xml:space="preserve"> a solution to an equation, it will also be a solution to the </w:t>
                            </w:r>
                            <w:r>
                              <w:t xml:space="preserve">new </w:t>
                            </w:r>
                            <w:r w:rsidRPr="00CB2CD9">
                              <w:t>equation formed when</w:t>
                            </w:r>
                            <w:r>
                              <w:t xml:space="preserve"> the same number is added to (or subtracted from)</w:t>
                            </w:r>
                            <w:r w:rsidRPr="00CB2CD9">
                              <w:t xml:space="preserve"> each side of the </w:t>
                            </w:r>
                            <w:r>
                              <w:t xml:space="preserve">original </w:t>
                            </w:r>
                            <w:r w:rsidRPr="00CB2CD9">
                              <w:t>equation</w:t>
                            </w:r>
                            <w:r>
                              <w:t xml:space="preserve"> or when the two sides of the original equation are multiplied by (or divided by) the same nonzero number</w:t>
                            </w:r>
                            <w:r w:rsidRPr="00CB2CD9">
                              <w:t>.  Th</w:t>
                            </w:r>
                            <w:r>
                              <w:t xml:space="preserve">ese </w:t>
                            </w:r>
                            <w:r w:rsidRPr="00CB2CD9">
                              <w:t xml:space="preserve">are referred to as the </w:t>
                            </w:r>
                            <w:r w:rsidR="00B84BC1">
                              <w:rPr>
                                <w:i/>
                              </w:rPr>
                              <w:t>p</w:t>
                            </w:r>
                            <w:r w:rsidRPr="00287AB5">
                              <w:rPr>
                                <w:i/>
                              </w:rPr>
                              <w:t xml:space="preserve">roperties of </w:t>
                            </w:r>
                            <w:r w:rsidR="00B84BC1">
                              <w:rPr>
                                <w:i/>
                              </w:rPr>
                              <w:t>e</w:t>
                            </w:r>
                            <w:r w:rsidRPr="00287AB5">
                              <w:rPr>
                                <w:i/>
                              </w:rPr>
                              <w:t>quality</w:t>
                            </w:r>
                            <w:r w:rsidRPr="00CB2CD9">
                              <w:t>.</w:t>
                            </w:r>
                          </w:p>
                          <w:p w14:paraId="751C422B" w14:textId="77777777" w:rsidR="007336BC" w:rsidRPr="00196C70" w:rsidRDefault="007336BC" w:rsidP="007336BC">
                            <w:pPr>
                              <w:pStyle w:val="ny-lesson-paragraph"/>
                            </w:pPr>
                            <w:r w:rsidRPr="00196C70">
                              <w:t>If</w:t>
                            </w:r>
                            <w:r>
                              <w:t xml:space="preserve"> one is faced with the task of solving an equation, </w:t>
                            </w:r>
                            <w:r w:rsidRPr="00196C70">
                              <w:t>that is, finding the solution set of the equation:</w:t>
                            </w:r>
                          </w:p>
                          <w:p w14:paraId="5823544B" w14:textId="0831DF57" w:rsidR="007336BC" w:rsidRPr="00196C70" w:rsidRDefault="007336BC" w:rsidP="007336BC">
                            <w:pPr>
                              <w:pStyle w:val="ny-lesson-paragraph"/>
                              <w:ind w:left="270"/>
                            </w:pPr>
                            <w:r w:rsidRPr="004059C2">
                              <w:t xml:space="preserve">Use the </w:t>
                            </w:r>
                            <w:r w:rsidRPr="00287AB5">
                              <w:rPr>
                                <w:i/>
                              </w:rPr>
                              <w:t>commutative</w:t>
                            </w:r>
                            <w:r w:rsidRPr="004059C2">
                              <w:t xml:space="preserve">, </w:t>
                            </w:r>
                            <w:r w:rsidRPr="00287AB5">
                              <w:rPr>
                                <w:i/>
                              </w:rPr>
                              <w:t>associative</w:t>
                            </w:r>
                            <w:r w:rsidRPr="004059C2">
                              <w:t xml:space="preserve">, </w:t>
                            </w:r>
                            <w:r w:rsidR="00CF7D0A">
                              <w:t xml:space="preserve">and </w:t>
                            </w:r>
                            <w:r w:rsidRPr="00287AB5">
                              <w:rPr>
                                <w:i/>
                              </w:rPr>
                              <w:t>distributive properties</w:t>
                            </w:r>
                            <w:r>
                              <w:t xml:space="preserve">, AND </w:t>
                            </w:r>
                            <w:r w:rsidRPr="004059C2">
                              <w:t xml:space="preserve">use the </w:t>
                            </w:r>
                            <w:r w:rsidRPr="00287AB5">
                              <w:rPr>
                                <w:i/>
                              </w:rPr>
                              <w:t>properties of equality</w:t>
                            </w:r>
                            <w:r w:rsidRPr="00196C70">
                              <w:t xml:space="preserve"> (adding, subtracting, multiplying</w:t>
                            </w:r>
                            <w:r>
                              <w:t xml:space="preserve"> by nonzeros</w:t>
                            </w:r>
                            <w:r w:rsidRPr="00196C70">
                              <w:t xml:space="preserve">, dividing by nonzeros) </w:t>
                            </w:r>
                            <w:r w:rsidRPr="00B15495">
                              <w:t xml:space="preserve">to keep rewriting the equation into one whose </w:t>
                            </w:r>
                            <w:r w:rsidRPr="00287AB5">
                              <w:rPr>
                                <w:u w:val="single"/>
                              </w:rPr>
                              <w:t>solution set you easily recognize</w:t>
                            </w:r>
                            <w:r w:rsidRPr="00B15495">
                              <w:t>.</w:t>
                            </w:r>
                            <w:r w:rsidRPr="00196C70">
                              <w:t xml:space="preserve">  (We </w:t>
                            </w:r>
                            <w:r>
                              <w:t>believe</w:t>
                            </w:r>
                            <w:r w:rsidRPr="00196C70">
                              <w:t xml:space="preserve"> that the solution set </w:t>
                            </w:r>
                            <w:r w:rsidRPr="00196C70">
                              <w:rPr>
                                <w:u w:val="single"/>
                              </w:rPr>
                              <w:t>will not change</w:t>
                            </w:r>
                            <w:r w:rsidRPr="00196C70">
                              <w:t xml:space="preserve"> under </w:t>
                            </w:r>
                            <w:r w:rsidRPr="00196C70">
                              <w:rPr>
                                <w:u w:val="single"/>
                              </w:rPr>
                              <w:t>these</w:t>
                            </w:r>
                            <w:r w:rsidRPr="00196C70">
                              <w:t xml:space="preserve"> operations.)</w:t>
                            </w:r>
                          </w:p>
                          <w:p w14:paraId="5ED43592" w14:textId="77777777" w:rsidR="00D870D3" w:rsidRDefault="00D870D3" w:rsidP="00D870D3">
                            <w:pPr>
                              <w:pStyle w:val="ny-lesson-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03382C" id="Rectangle 4" o:spid="_x0000_s1026" style="position:absolute;margin-left:0;margin-top:0;width:489.6pt;height:146.1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" strokecolor="#4f6228" strokeweight="3pt">
                <v:stroke linestyle="thinThin"/>
                <v:textbox>
                  <w:txbxContent>
                    <w:p w14:paraId="2890D43B" w14:textId="77777777" w:rsidR="00D870D3" w:rsidRPr="00FE7F7B" w:rsidRDefault="00D870D3" w:rsidP="00D870D3">
                      <w:pPr>
                        <w:pStyle w:val="ny-lesson-summary"/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</w:pPr>
                      <w:r w:rsidRPr="00FE7F7B"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  <w:t>Lesson Summary</w:t>
                      </w:r>
                    </w:p>
                    <w:p w14:paraId="16EF4AFB" w14:textId="79D58A28" w:rsidR="007336BC" w:rsidRPr="00CB2CD9" w:rsidRDefault="007336BC" w:rsidP="007336BC">
                      <w:pPr>
                        <w:pStyle w:val="ny-lesson-paragraph"/>
                      </w:pPr>
                      <w:r w:rsidRPr="00CB2CD9">
                        <w:t>I</w:t>
                      </w:r>
                      <w:r w:rsidRPr="007336BC">
                        <w:t xml:space="preserve">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 w:rsidRPr="007336BC">
                        <w:t xml:space="preserve"> is</w:t>
                      </w:r>
                      <w:r w:rsidRPr="00CB2CD9">
                        <w:t xml:space="preserve"> a solution to an equation, it will also be a solution to the </w:t>
                      </w:r>
                      <w:r>
                        <w:t xml:space="preserve">new </w:t>
                      </w:r>
                      <w:r w:rsidRPr="00CB2CD9">
                        <w:t>equation formed when</w:t>
                      </w:r>
                      <w:r>
                        <w:t xml:space="preserve"> the same number is added to (or subtracted from)</w:t>
                      </w:r>
                      <w:r w:rsidRPr="00CB2CD9">
                        <w:t xml:space="preserve"> each side of the </w:t>
                      </w:r>
                      <w:r>
                        <w:t xml:space="preserve">original </w:t>
                      </w:r>
                      <w:r w:rsidRPr="00CB2CD9">
                        <w:t>equation</w:t>
                      </w:r>
                      <w:r>
                        <w:t xml:space="preserve"> or when the two sides of the original equation are multiplied by (or divided by) the same nonzero number</w:t>
                      </w:r>
                      <w:r w:rsidRPr="00CB2CD9">
                        <w:t>.  Th</w:t>
                      </w:r>
                      <w:r>
                        <w:t xml:space="preserve">ese </w:t>
                      </w:r>
                      <w:r w:rsidRPr="00CB2CD9">
                        <w:t xml:space="preserve">are referred to as the </w:t>
                      </w:r>
                      <w:r w:rsidR="00B84BC1">
                        <w:rPr>
                          <w:i/>
                        </w:rPr>
                        <w:t>p</w:t>
                      </w:r>
                      <w:r w:rsidRPr="00287AB5">
                        <w:rPr>
                          <w:i/>
                        </w:rPr>
                        <w:t xml:space="preserve">roperties of </w:t>
                      </w:r>
                      <w:r w:rsidR="00B84BC1">
                        <w:rPr>
                          <w:i/>
                        </w:rPr>
                        <w:t>e</w:t>
                      </w:r>
                      <w:r w:rsidRPr="00287AB5">
                        <w:rPr>
                          <w:i/>
                        </w:rPr>
                        <w:t>quality</w:t>
                      </w:r>
                      <w:r w:rsidRPr="00CB2CD9">
                        <w:t>.</w:t>
                      </w:r>
                    </w:p>
                    <w:p w14:paraId="751C422B" w14:textId="77777777" w:rsidR="007336BC" w:rsidRPr="00196C70" w:rsidRDefault="007336BC" w:rsidP="007336BC">
                      <w:pPr>
                        <w:pStyle w:val="ny-lesson-paragraph"/>
                      </w:pPr>
                      <w:r w:rsidRPr="00196C70">
                        <w:t>If</w:t>
                      </w:r>
                      <w:r>
                        <w:t xml:space="preserve"> one is faced with the task of solving an equation, </w:t>
                      </w:r>
                      <w:r w:rsidRPr="00196C70">
                        <w:t>that is, finding the solution set of the equation:</w:t>
                      </w:r>
                    </w:p>
                    <w:p w14:paraId="5823544B" w14:textId="0831DF57" w:rsidR="007336BC" w:rsidRPr="00196C70" w:rsidRDefault="007336BC" w:rsidP="007336BC">
                      <w:pPr>
                        <w:pStyle w:val="ny-lesson-paragraph"/>
                        <w:ind w:left="270"/>
                      </w:pPr>
                      <w:r w:rsidRPr="004059C2">
                        <w:t xml:space="preserve">Use the </w:t>
                      </w:r>
                      <w:r w:rsidRPr="00287AB5">
                        <w:rPr>
                          <w:i/>
                        </w:rPr>
                        <w:t>commutative</w:t>
                      </w:r>
                      <w:r w:rsidRPr="004059C2">
                        <w:t xml:space="preserve">, </w:t>
                      </w:r>
                      <w:r w:rsidRPr="00287AB5">
                        <w:rPr>
                          <w:i/>
                        </w:rPr>
                        <w:t>associative</w:t>
                      </w:r>
                      <w:r w:rsidRPr="004059C2">
                        <w:t xml:space="preserve">, </w:t>
                      </w:r>
                      <w:r w:rsidR="00CF7D0A">
                        <w:t xml:space="preserve">and </w:t>
                      </w:r>
                      <w:r w:rsidRPr="00287AB5">
                        <w:rPr>
                          <w:i/>
                        </w:rPr>
                        <w:t>distributive properties</w:t>
                      </w:r>
                      <w:r>
                        <w:t xml:space="preserve">, AND </w:t>
                      </w:r>
                      <w:r w:rsidRPr="004059C2">
                        <w:t xml:space="preserve">use the </w:t>
                      </w:r>
                      <w:r w:rsidRPr="00287AB5">
                        <w:rPr>
                          <w:i/>
                        </w:rPr>
                        <w:t>properties of equality</w:t>
                      </w:r>
                      <w:r w:rsidRPr="00196C70">
                        <w:t xml:space="preserve"> (adding, subtracting, multiplying</w:t>
                      </w:r>
                      <w:r>
                        <w:t xml:space="preserve"> by nonzeros</w:t>
                      </w:r>
                      <w:r w:rsidRPr="00196C70">
                        <w:t xml:space="preserve">, dividing by nonzeros) </w:t>
                      </w:r>
                      <w:r w:rsidRPr="00B15495">
                        <w:t xml:space="preserve">to keep rewriting the equation into one whose </w:t>
                      </w:r>
                      <w:r w:rsidRPr="00287AB5">
                        <w:rPr>
                          <w:u w:val="single"/>
                        </w:rPr>
                        <w:t>solution set you easily recognize</w:t>
                      </w:r>
                      <w:r w:rsidRPr="00B15495">
                        <w:t>.</w:t>
                      </w:r>
                      <w:r w:rsidRPr="00196C70">
                        <w:t xml:space="preserve">  (We </w:t>
                      </w:r>
                      <w:r>
                        <w:t>believe</w:t>
                      </w:r>
                      <w:r w:rsidRPr="00196C70">
                        <w:t xml:space="preserve"> that the solution set </w:t>
                      </w:r>
                      <w:r w:rsidRPr="00196C70">
                        <w:rPr>
                          <w:u w:val="single"/>
                        </w:rPr>
                        <w:t>will not change</w:t>
                      </w:r>
                      <w:r w:rsidRPr="00196C70">
                        <w:t xml:space="preserve"> under </w:t>
                      </w:r>
                      <w:r w:rsidRPr="00196C70">
                        <w:rPr>
                          <w:u w:val="single"/>
                        </w:rPr>
                        <w:t>these</w:t>
                      </w:r>
                      <w:r w:rsidRPr="00196C70">
                        <w:t xml:space="preserve"> operations.)</w:t>
                      </w:r>
                    </w:p>
                    <w:p w14:paraId="5ED43592" w14:textId="77777777" w:rsidR="00D870D3" w:rsidRDefault="00D870D3" w:rsidP="00D870D3">
                      <w:pPr>
                        <w:pStyle w:val="ny-lesson-paragraph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1543553F" w14:textId="77777777" w:rsidR="00D90E41" w:rsidRDefault="00D90E41" w:rsidP="00BB01CC">
      <w:pPr>
        <w:pStyle w:val="ny-callout-hdr"/>
      </w:pPr>
    </w:p>
    <w:p w14:paraId="34219713" w14:textId="538809B3" w:rsidR="00D870D3" w:rsidRDefault="00BB01CC" w:rsidP="00BB01CC">
      <w:pPr>
        <w:pStyle w:val="ny-callout-hdr"/>
      </w:pPr>
      <w:r>
        <w:t>Problem Set</w:t>
      </w:r>
    </w:p>
    <w:p w14:paraId="07AD7D43" w14:textId="77777777" w:rsidR="00D870D3" w:rsidRDefault="00D870D3" w:rsidP="00D870D3">
      <w:pPr>
        <w:pStyle w:val="ny-callout-hdr"/>
      </w:pPr>
    </w:p>
    <w:p w14:paraId="25AB2026" w14:textId="163BEB46" w:rsidR="00D870D3" w:rsidRPr="0040224E" w:rsidRDefault="00D870D3" w:rsidP="0098719C">
      <w:pPr>
        <w:pStyle w:val="ny-lesson-numbering"/>
        <w:numPr>
          <w:ilvl w:val="0"/>
          <w:numId w:val="13"/>
        </w:numPr>
      </w:pPr>
      <w:r w:rsidRPr="0040224E">
        <w:t>Which of the following equations have the same solution</w:t>
      </w:r>
      <w:r>
        <w:t xml:space="preserve"> set</w:t>
      </w:r>
      <w:r w:rsidRPr="0040224E">
        <w:t xml:space="preserve">? </w:t>
      </w:r>
      <w:r w:rsidR="00FC2A8C">
        <w:t xml:space="preserve"> </w:t>
      </w:r>
      <w:r w:rsidRPr="0040224E">
        <w:t>Give reasons for your answers that do not depend on solving the equations.</w:t>
      </w:r>
    </w:p>
    <w:p w14:paraId="30FD1D1C" w14:textId="77777777" w:rsidR="00D870D3" w:rsidRPr="0040224E" w:rsidRDefault="00D870D3" w:rsidP="00D870D3">
      <w:pPr>
        <w:spacing w:after="0" w:line="240" w:lineRule="auto"/>
        <w:rPr>
          <w:sz w:val="20"/>
          <w:szCs w:val="20"/>
        </w:rPr>
      </w:pPr>
    </w:p>
    <w:p w14:paraId="795283B3" w14:textId="7354B1F2" w:rsidR="00D870D3" w:rsidRDefault="00D870D3" w:rsidP="0098719C">
      <w:pPr>
        <w:pStyle w:val="ny-lesson-numbering"/>
        <w:numPr>
          <w:ilvl w:val="0"/>
          <w:numId w:val="0"/>
        </w:numPr>
        <w:ind w:left="360"/>
      </w:pPr>
      <w:r>
        <w:t xml:space="preserve">I. 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-5=3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+7</m:t>
        </m:r>
      </m:oMath>
      <w:r>
        <w:t xml:space="preserve">  </w:t>
      </w:r>
      <w:r>
        <w:tab/>
      </w:r>
      <w:r>
        <w:tab/>
      </w:r>
      <w:r>
        <w:tab/>
        <w:t xml:space="preserve">II. 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-6=7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+8</m:t>
        </m:r>
      </m:oMath>
      <w:r>
        <w:tab/>
      </w:r>
      <w:r>
        <w:tab/>
        <w:t xml:space="preserve">III.  </w:t>
      </w:r>
      <m:oMath>
        <m:r>
          <m:rPr>
            <m:sty m:val="p"/>
          </m:rP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-9=6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+24</m:t>
        </m:r>
      </m:oMath>
    </w:p>
    <w:p w14:paraId="4A623690" w14:textId="63BD9B12" w:rsidR="00D870D3" w:rsidRDefault="00D870D3" w:rsidP="0098719C">
      <w:pPr>
        <w:pStyle w:val="ny-lesson-numbering"/>
        <w:numPr>
          <w:ilvl w:val="0"/>
          <w:numId w:val="0"/>
        </w:numPr>
        <w:ind w:left="360"/>
      </w:pPr>
    </w:p>
    <w:p w14:paraId="34D3FDC4" w14:textId="2DBCC20A" w:rsidR="00D870D3" w:rsidRPr="00937027" w:rsidRDefault="00D870D3" w:rsidP="0098719C">
      <w:pPr>
        <w:pStyle w:val="ny-lesson-numbering"/>
        <w:numPr>
          <w:ilvl w:val="0"/>
          <w:numId w:val="0"/>
        </w:numPr>
        <w:ind w:left="360"/>
        <w:rPr>
          <w:color w:val="auto"/>
        </w:rPr>
      </w:pPr>
      <w:r>
        <w:t>IV</w:t>
      </w:r>
      <w:r w:rsidR="00A057EE" w:rsidRPr="00A057EE">
        <w:t xml:space="preserve">.  </w:t>
      </w:r>
      <m:oMath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-16=14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+12</m:t>
        </m:r>
      </m:oMath>
      <w:r>
        <w:tab/>
      </w:r>
      <w:r>
        <w:tab/>
        <w:t xml:space="preserve">V.  </w:t>
      </w:r>
      <m:oMath>
        <m:r>
          <m:rPr>
            <m:sty m:val="p"/>
          </m:rP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+21=3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-15</m:t>
        </m:r>
      </m:oMath>
      <w:r>
        <w:tab/>
      </w:r>
      <w:r>
        <w:tab/>
        <w:t xml:space="preserve">VI.  </w:t>
      </w:r>
      <m:oMath>
        <m:r>
          <w:rPr>
            <w:rFonts w:ascii="Cambria Math" w:hAnsi="Cambria Math"/>
            <w:szCs w:val="20"/>
          </w:rPr>
          <m:t>-0.05+</m:t>
        </m:r>
        <m:f>
          <m:f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3</m:t>
            </m:r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100</m:t>
            </m:r>
          </m:den>
        </m:f>
        <m:r>
          <w:rPr>
            <w:rFonts w:ascii="Cambria Math" w:hAnsi="Cambria Math"/>
            <w:szCs w:val="20"/>
          </w:rPr>
          <m:t>+0.07</m:t>
        </m:r>
      </m:oMath>
    </w:p>
    <w:p w14:paraId="43BB1EAC" w14:textId="36F54ABC" w:rsidR="00D870D3" w:rsidRDefault="00D870D3" w:rsidP="00D870D3">
      <w:pPr>
        <w:pStyle w:val="ny-lesson-paragraph"/>
        <w:spacing w:before="0" w:after="0" w:line="240" w:lineRule="auto"/>
        <w:rPr>
          <w:color w:val="auto"/>
        </w:rPr>
      </w:pPr>
    </w:p>
    <w:p w14:paraId="7C94777C" w14:textId="52511096" w:rsidR="00D870D3" w:rsidRDefault="00D870D3" w:rsidP="007336BC">
      <w:pPr>
        <w:pStyle w:val="ny-lesson-paragraph"/>
      </w:pPr>
      <w:r w:rsidRPr="00E52949">
        <w:t xml:space="preserve">Solve </w:t>
      </w:r>
      <w:r>
        <w:t xml:space="preserve">the following </w:t>
      </w:r>
      <w:r w:rsidRPr="00E52949">
        <w:t>equation</w:t>
      </w:r>
      <w:r>
        <w:t>s</w:t>
      </w:r>
      <w:r w:rsidRPr="00E52949">
        <w:t xml:space="preserve">, </w:t>
      </w:r>
      <w:r>
        <w:t>c</w:t>
      </w:r>
      <w:r w:rsidRPr="00E52949">
        <w:t>heck your solution</w:t>
      </w:r>
      <w:r>
        <w:t>s, and then graph the solution sets</w:t>
      </w:r>
      <w:r w:rsidRPr="00E52949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3168"/>
        <w:gridCol w:w="3600"/>
      </w:tblGrid>
      <w:tr w:rsidR="002B196F" w14:paraId="17F25AF9" w14:textId="77777777" w:rsidTr="00777721">
        <w:trPr>
          <w:trHeight w:val="576"/>
        </w:trPr>
        <w:tc>
          <w:tcPr>
            <w:tcW w:w="3168" w:type="dxa"/>
            <w:vAlign w:val="center"/>
          </w:tcPr>
          <w:p w14:paraId="0B525E38" w14:textId="23E20F0C" w:rsidR="002B196F" w:rsidRPr="002B196F" w:rsidRDefault="002B196F" w:rsidP="00D90E41">
            <w:pPr>
              <w:pStyle w:val="ny-lesson-numbering"/>
              <w:spacing w:before="0" w:after="480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-16-6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=-2(8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-7)</m:t>
              </m:r>
            </m:oMath>
          </w:p>
        </w:tc>
        <w:tc>
          <w:tcPr>
            <w:tcW w:w="3168" w:type="dxa"/>
            <w:vAlign w:val="center"/>
          </w:tcPr>
          <w:p w14:paraId="71F53413" w14:textId="23D55316" w:rsidR="002B196F" w:rsidRDefault="002B196F" w:rsidP="00D90E41">
            <w:pPr>
              <w:pStyle w:val="ny-lesson-numbering"/>
              <w:spacing w:before="0" w:after="480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2(6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+8)=4+6</m:t>
              </m:r>
              <m:r>
                <w:rPr>
                  <w:rFonts w:ascii="Cambria Math" w:hAnsi="Cambria Math"/>
                </w:rPr>
                <m:t>b</m:t>
              </m:r>
            </m:oMath>
          </w:p>
        </w:tc>
        <w:tc>
          <w:tcPr>
            <w:tcW w:w="3600" w:type="dxa"/>
            <w:vAlign w:val="center"/>
          </w:tcPr>
          <w:p w14:paraId="66DBC3C5" w14:textId="49E138E6" w:rsidR="002B196F" w:rsidRDefault="00D705AD" w:rsidP="00D90E41">
            <w:pPr>
              <w:pStyle w:val="ny-lesson-numbering"/>
              <w:spacing w:before="0" w:after="480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vertAlign w:val="superscript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+4=0</m:t>
              </m:r>
            </m:oMath>
          </w:p>
        </w:tc>
      </w:tr>
      <w:tr w:rsidR="002B196F" w14:paraId="04911DAE" w14:textId="77777777" w:rsidTr="00777721">
        <w:trPr>
          <w:trHeight w:val="576"/>
        </w:trPr>
        <w:tc>
          <w:tcPr>
            <w:tcW w:w="3168" w:type="dxa"/>
            <w:vAlign w:val="center"/>
          </w:tcPr>
          <w:p w14:paraId="4798C658" w14:textId="3267FFCD" w:rsidR="002B196F" w:rsidRDefault="002B196F" w:rsidP="00D90E41">
            <w:pPr>
              <w:pStyle w:val="ny-lesson-numbering"/>
              <w:spacing w:before="0" w:after="480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7-8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=7(1+7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3168" w:type="dxa"/>
            <w:vAlign w:val="center"/>
          </w:tcPr>
          <w:p w14:paraId="4AFDE72C" w14:textId="28B821A5" w:rsidR="002B196F" w:rsidRDefault="002B196F" w:rsidP="00D90E41">
            <w:pPr>
              <w:pStyle w:val="ny-lesson-numbering"/>
              <w:spacing w:before="0" w:after="480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39-8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=-8(3+4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)+3</m:t>
              </m:r>
              <m:r>
                <w:rPr>
                  <w:rFonts w:ascii="Cambria Math" w:hAnsi="Cambria Math"/>
                </w:rPr>
                <m:t>n</m:t>
              </m:r>
            </m:oMath>
          </w:p>
        </w:tc>
        <w:tc>
          <w:tcPr>
            <w:tcW w:w="3600" w:type="dxa"/>
            <w:vAlign w:val="center"/>
          </w:tcPr>
          <w:p w14:paraId="099A6E96" w14:textId="055C5351" w:rsidR="002B196F" w:rsidRDefault="00D705AD" w:rsidP="00D90E41">
            <w:pPr>
              <w:pStyle w:val="ny-lesson-numbering"/>
              <w:spacing w:before="0" w:after="480"/>
            </w:pP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vertAlign w:val="superscript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oMath>
          </w:p>
        </w:tc>
      </w:tr>
      <w:tr w:rsidR="002B196F" w14:paraId="4E84C92C" w14:textId="77777777" w:rsidTr="00777721">
        <w:trPr>
          <w:trHeight w:val="576"/>
        </w:trPr>
        <w:tc>
          <w:tcPr>
            <w:tcW w:w="3168" w:type="dxa"/>
            <w:vAlign w:val="center"/>
          </w:tcPr>
          <w:p w14:paraId="4E2C3DA1" w14:textId="28454B09" w:rsidR="002B196F" w:rsidRDefault="00D705AD" w:rsidP="00D90E41">
            <w:pPr>
              <w:pStyle w:val="ny-lesson-numbering"/>
              <w:spacing w:before="0" w:after="480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vertAlign w:val="superscript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-7=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vertAlign w:val="superscript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-7</m:t>
              </m:r>
            </m:oMath>
            <w:r w:rsidR="002B196F" w:rsidRPr="00DD774A">
              <w:rPr>
                <w:color w:val="000000"/>
              </w:rPr>
              <w:t xml:space="preserve"> </w:t>
            </w:r>
          </w:p>
        </w:tc>
        <w:tc>
          <w:tcPr>
            <w:tcW w:w="3168" w:type="dxa"/>
            <w:vAlign w:val="center"/>
          </w:tcPr>
          <w:p w14:paraId="124523C8" w14:textId="54664967" w:rsidR="002B196F" w:rsidRPr="002B196F" w:rsidRDefault="002B196F" w:rsidP="00D90E41">
            <w:pPr>
              <w:pStyle w:val="ny-lesson-numbering"/>
              <w:spacing w:before="0" w:after="480"/>
              <w:rPr>
                <w:rFonts w:ascii="Cambria Math" w:hAnsi="Cambria Math"/>
                <w:oMath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-7-6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+5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=3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  <m:r>
                <w:rPr>
                  <w:rFonts w:ascii="Cambria Math" w:hAnsi="Cambria Math"/>
                </w:rPr>
                <m:t>a</m:t>
              </m:r>
            </m:oMath>
          </w:p>
        </w:tc>
        <w:tc>
          <w:tcPr>
            <w:tcW w:w="3600" w:type="dxa"/>
            <w:vAlign w:val="center"/>
          </w:tcPr>
          <w:p w14:paraId="017A5E6A" w14:textId="53BA53C1" w:rsidR="002B196F" w:rsidRDefault="002B196F" w:rsidP="00D90E41">
            <w:pPr>
              <w:pStyle w:val="ny-lesson-numbering"/>
              <w:spacing w:before="0" w:after="480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7-2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=1-5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</w:rPr>
                <m:t>x</m:t>
              </m:r>
            </m:oMath>
          </w:p>
        </w:tc>
      </w:tr>
      <w:tr w:rsidR="002B196F" w14:paraId="367D85B9" w14:textId="77777777" w:rsidTr="00777721">
        <w:trPr>
          <w:trHeight w:val="576"/>
        </w:trPr>
        <w:tc>
          <w:tcPr>
            <w:tcW w:w="3168" w:type="dxa"/>
            <w:vAlign w:val="center"/>
          </w:tcPr>
          <w:p w14:paraId="57266D75" w14:textId="06A513EF" w:rsidR="002B196F" w:rsidRDefault="002B196F" w:rsidP="00D90E41">
            <w:pPr>
              <w:pStyle w:val="ny-lesson-numbering"/>
              <w:spacing w:before="0" w:after="480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=8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-12</m:t>
              </m:r>
            </m:oMath>
          </w:p>
        </w:tc>
        <w:tc>
          <w:tcPr>
            <w:tcW w:w="3168" w:type="dxa"/>
            <w:vAlign w:val="center"/>
          </w:tcPr>
          <w:p w14:paraId="784209F3" w14:textId="7265317A" w:rsidR="002B196F" w:rsidRDefault="002B196F" w:rsidP="00D90E41">
            <w:pPr>
              <w:pStyle w:val="ny-lesson-numbering"/>
              <w:spacing w:before="0" w:after="480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=-6-6</m:t>
              </m:r>
              <m:r>
                <w:rPr>
                  <w:rFonts w:ascii="Cambria Math" w:hAnsi="Cambria Math"/>
                </w:rPr>
                <m:t>n</m:t>
              </m:r>
            </m:oMath>
          </w:p>
        </w:tc>
        <w:tc>
          <w:tcPr>
            <w:tcW w:w="3600" w:type="dxa"/>
            <w:vAlign w:val="center"/>
          </w:tcPr>
          <w:p w14:paraId="1884B76D" w14:textId="2BAFC432" w:rsidR="002B196F" w:rsidRPr="002B196F" w:rsidRDefault="002B196F" w:rsidP="00D90E41">
            <w:pPr>
              <w:pStyle w:val="ny-lesson-numbering"/>
              <w:spacing w:before="0" w:after="480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-21-8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=-5(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+6)</m:t>
              </m:r>
            </m:oMath>
          </w:p>
        </w:tc>
      </w:tr>
      <w:tr w:rsidR="002B196F" w14:paraId="02A34955" w14:textId="77777777" w:rsidTr="00777721">
        <w:trPr>
          <w:trHeight w:val="576"/>
        </w:trPr>
        <w:tc>
          <w:tcPr>
            <w:tcW w:w="3168" w:type="dxa"/>
            <w:vAlign w:val="center"/>
          </w:tcPr>
          <w:p w14:paraId="087FDBBC" w14:textId="7E38B0AC" w:rsidR="002B196F" w:rsidRDefault="002B196F" w:rsidP="00D90E41">
            <w:pPr>
              <w:pStyle w:val="ny-lesson-numbering"/>
              <w:spacing w:before="0" w:after="480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-11-2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=6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+5(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+3)</m:t>
              </m:r>
            </m:oMath>
          </w:p>
        </w:tc>
        <w:tc>
          <w:tcPr>
            <w:tcW w:w="3168" w:type="dxa"/>
            <w:vAlign w:val="center"/>
          </w:tcPr>
          <w:p w14:paraId="2C1D6063" w14:textId="7EE9E7A0" w:rsidR="002B196F" w:rsidRPr="002B196F" w:rsidRDefault="00D705AD" w:rsidP="00D90E41">
            <w:pPr>
              <w:pStyle w:val="ny-lesson-numbering"/>
              <w:spacing w:before="0" w:after="480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x+2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=4</m:t>
              </m:r>
            </m:oMath>
          </w:p>
        </w:tc>
        <w:tc>
          <w:tcPr>
            <w:tcW w:w="3600" w:type="dxa"/>
            <w:vAlign w:val="center"/>
          </w:tcPr>
          <w:p w14:paraId="7E078C6E" w14:textId="72279073" w:rsidR="002B196F" w:rsidRDefault="002B196F" w:rsidP="00D90E41">
            <w:pPr>
              <w:pStyle w:val="ny-lesson-numbering"/>
              <w:spacing w:before="0" w:after="480"/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9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-3</m:t>
              </m:r>
            </m:oMath>
          </w:p>
        </w:tc>
      </w:tr>
      <w:tr w:rsidR="002B196F" w14:paraId="70C0646C" w14:textId="77777777" w:rsidTr="00777721">
        <w:trPr>
          <w:trHeight w:val="576"/>
        </w:trPr>
        <w:tc>
          <w:tcPr>
            <w:tcW w:w="3168" w:type="dxa"/>
            <w:vAlign w:val="center"/>
          </w:tcPr>
          <w:p w14:paraId="4D40EE9C" w14:textId="1A29D2DD" w:rsidR="002B196F" w:rsidRDefault="002B196F" w:rsidP="00D90E41">
            <w:pPr>
              <w:pStyle w:val="ny-lesson-numbering"/>
              <w:spacing w:before="0" w:after="480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=-22-</m:t>
              </m:r>
              <m:r>
                <w:rPr>
                  <w:rFonts w:ascii="Cambria Math" w:hAnsi="Cambria Math"/>
                </w:rPr>
                <m:t>x</m:t>
              </m:r>
            </m:oMath>
          </w:p>
        </w:tc>
        <w:tc>
          <w:tcPr>
            <w:tcW w:w="3168" w:type="dxa"/>
            <w:vAlign w:val="center"/>
          </w:tcPr>
          <w:p w14:paraId="4F0EC15F" w14:textId="6B0DB2F8" w:rsidR="002B196F" w:rsidRDefault="00D705AD" w:rsidP="00D90E41">
            <w:pPr>
              <w:pStyle w:val="ny-lesson-numbering"/>
              <w:spacing w:before="0" w:after="480"/>
            </w:pPr>
            <m:oMath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+4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+2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den>
              </m:f>
            </m:oMath>
          </w:p>
        </w:tc>
        <w:tc>
          <w:tcPr>
            <w:tcW w:w="3600" w:type="dxa"/>
            <w:vAlign w:val="center"/>
          </w:tcPr>
          <w:p w14:paraId="041D3D2C" w14:textId="2D21AE2A" w:rsidR="002B196F" w:rsidRDefault="002B196F" w:rsidP="00D90E41">
            <w:pPr>
              <w:pStyle w:val="ny-lesson-numbering"/>
              <w:spacing w:before="0" w:after="480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+0.5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=-64</m:t>
              </m:r>
            </m:oMath>
          </w:p>
        </w:tc>
      </w:tr>
    </w:tbl>
    <w:p w14:paraId="72F73CEF" w14:textId="77777777" w:rsidR="002B196F" w:rsidRDefault="002B196F" w:rsidP="007336BC">
      <w:pPr>
        <w:pStyle w:val="ny-lesson-paragraph"/>
      </w:pPr>
    </w:p>
    <w:sectPr w:rsidR="002B196F" w:rsidSect="0037171D">
      <w:headerReference w:type="default" r:id="rId11"/>
      <w:footerReference w:type="default" r:id="rId12"/>
      <w:type w:val="continuous"/>
      <w:pgSz w:w="12240" w:h="15840"/>
      <w:pgMar w:top="1920" w:right="1600" w:bottom="1200" w:left="800" w:header="553" w:footer="1606" w:gutter="0"/>
      <w:pgNumType w:start="6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C04489" w14:textId="77777777" w:rsidR="00D705AD" w:rsidRDefault="00D705AD">
      <w:pPr>
        <w:spacing w:after="0" w:line="240" w:lineRule="auto"/>
      </w:pPr>
      <w:r>
        <w:separator/>
      </w:r>
    </w:p>
  </w:endnote>
  <w:endnote w:type="continuationSeparator" w:id="0">
    <w:p w14:paraId="26379545" w14:textId="77777777" w:rsidR="00D705AD" w:rsidRDefault="00D7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roman"/>
    <w:notTrueType/>
    <w:pitch w:val="default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6FA0AE25" w:rsidR="00DD52CB" w:rsidRPr="00991400" w:rsidRDefault="006E10A7" w:rsidP="009914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02624" behindDoc="0" locked="0" layoutInCell="1" allowOverlap="1" wp14:anchorId="0245A6D3" wp14:editId="451D96FD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70" name="Text Box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9BDA5" w14:textId="77777777" w:rsidR="006E10A7" w:rsidRDefault="006E10A7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z w:val="12"/>
                                <w:szCs w:val="12"/>
                              </w:rPr>
                              <w:t>Thi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2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I-M1-TE-1.3.0-07.2015</w:t>
                          </w:r>
                        </w:p>
                        <w:p w14:paraId="2C3D5728" w14:textId="77777777" w:rsidR="006E10A7" w:rsidRPr="00A54F4C" w:rsidRDefault="006E10A7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45A6D3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035" type="#_x0000_t202" style="position:absolute;margin-left:-.25pt;margin-top:63.75pt;width:270pt;height:2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IK2G82zAgAAtA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5189BDA5" w14:textId="77777777" w:rsidR="006E10A7" w:rsidRDefault="006E10A7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hyperlink r:id="rId3">
                      <w:r>
                        <w:rPr>
                          <w:rFonts w:ascii="Calibri" w:eastAsia="Calibri" w:hAnsi="Calibri" w:cs="Calibri"/>
                          <w:color w:val="231F20"/>
                          <w:sz w:val="12"/>
                          <w:szCs w:val="12"/>
                        </w:rPr>
                        <w:t>Thi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4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I-M1-TE-1.3.0-07.2015</w:t>
                    </w:r>
                  </w:p>
                  <w:p w14:paraId="2C3D5728" w14:textId="77777777" w:rsidR="006E10A7" w:rsidRPr="00A54F4C" w:rsidRDefault="006E10A7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06720" behindDoc="1" locked="0" layoutInCell="1" allowOverlap="1" wp14:anchorId="1B363371" wp14:editId="09604421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180" name="Picture 180" descr="http://mirrors.creativecommons.org/presskit/buttons/80x15/png/by-nc-sa.png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04672" behindDoc="0" locked="0" layoutInCell="1" allowOverlap="1" wp14:anchorId="4D2263CE" wp14:editId="3B5BAA0E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71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568CE" w14:textId="77777777" w:rsidR="006E10A7" w:rsidRPr="00B81D46" w:rsidRDefault="006E10A7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6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2263CE" id="Text Box 154" o:spid="_x0000_s1036" type="#_x0000_t202" style="position:absolute;margin-left:347.45pt;margin-top:59.65pt;width:273.4pt;height:14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eMswIAALY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" filled="f" stroked="f">
              <v:textbox inset="0,0,0,0">
                <w:txbxContent>
                  <w:p w14:paraId="484568CE" w14:textId="77777777" w:rsidR="006E10A7" w:rsidRPr="00B81D46" w:rsidRDefault="006E10A7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7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07744" behindDoc="1" locked="0" layoutInCell="1" allowOverlap="1" wp14:anchorId="4697BB38" wp14:editId="45F62EE8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181" name="Picture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01600" behindDoc="0" locked="0" layoutInCell="1" allowOverlap="1" wp14:anchorId="107252C6" wp14:editId="0CDE3D44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72" name="Text Box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D2876C" w14:textId="77777777" w:rsidR="006E10A7" w:rsidRPr="003E4777" w:rsidRDefault="006E10A7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66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07252C6" id="Text Box 172" o:spid="_x0000_s1037" type="#_x0000_t202" style="position:absolute;margin-left:512.35pt;margin-top:37.65pt;width:36pt;height:13.4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Ex9sgIAALM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4BMfbICAACz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29D2876C" w14:textId="77777777" w:rsidR="006E10A7" w:rsidRPr="003E4777" w:rsidRDefault="006E10A7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66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0576" behindDoc="0" locked="0" layoutInCell="1" allowOverlap="1" wp14:anchorId="44E10A2F" wp14:editId="0850748F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7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B41921C" w14:textId="77777777" w:rsidR="006E10A7" w:rsidRDefault="006E10A7" w:rsidP="006E10A7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12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F6738E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>Solving Equations</w:t>
                          </w:r>
                          <w:r w:rsidRPr="00A23365" w:rsidDel="00A23365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0CA1F2E2" w14:textId="77777777" w:rsidR="006E10A7" w:rsidRDefault="006E10A7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3BEF87DE" w14:textId="77777777" w:rsidR="006E10A7" w:rsidRPr="002273E5" w:rsidRDefault="006E10A7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6F3C193A" w14:textId="77777777" w:rsidR="006E10A7" w:rsidRPr="002273E5" w:rsidRDefault="006E10A7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4E10A2F" id="Text Box 10" o:spid="_x0000_s1038" type="#_x0000_t202" style="position:absolute;margin-left:93.1pt;margin-top:31.25pt;width:293.4pt;height:24.9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" filled="f" stroked="f">
              <v:textbox inset="0,0,0,0">
                <w:txbxContent>
                  <w:p w14:paraId="4B41921C" w14:textId="77777777" w:rsidR="006E10A7" w:rsidRDefault="006E10A7" w:rsidP="006E10A7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12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F6738E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>Solving Equations</w:t>
                    </w:r>
                    <w:r w:rsidRPr="00A23365" w:rsidDel="00A23365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 xml:space="preserve"> </w:t>
                    </w:r>
                  </w:p>
                  <w:p w14:paraId="0CA1F2E2" w14:textId="77777777" w:rsidR="006E10A7" w:rsidRDefault="006E10A7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3BEF87DE" w14:textId="77777777" w:rsidR="006E10A7" w:rsidRPr="002273E5" w:rsidRDefault="006E10A7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6F3C193A" w14:textId="77777777" w:rsidR="006E10A7" w:rsidRPr="002273E5" w:rsidRDefault="006E10A7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98528" behindDoc="0" locked="0" layoutInCell="1" allowOverlap="1" wp14:anchorId="1194505E" wp14:editId="01DBE564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74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75" name="Freeform 175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8087565" id="Group 23" o:spid="_x0000_s1026" style="position:absolute;margin-left:86.45pt;margin-top:30.4pt;width:6.55pt;height:21.35pt;z-index:251798528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">
              <v:shape id="Freeform 175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eIu8QA&#10;AADcAAAADwAAAGRycy9kb3ducmV2LnhtbESP0WrCQBBF3wX/YRmhL2I2tpi2qauIUOhTqqkfMM1O&#10;s6HZ2ZDdavL3rlDwbYZ755476+1gW3Gm3jeOFSyTFARx5XTDtYLT1/viBYQPyBpbx6RgJA/bzXSy&#10;xly7Cx/pXIZaxBD2OSowIXS5lL4yZNEnriOO2o/rLYa49rXUPV5iuG3lY5pm0mLDkWCwo72h6rf8&#10;sxHy9HkoxvK1MN92bgi5zHDYK/UwG3ZvIAIN4W7+v/7Qsf7zCm7PxAn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XiLvEAAAA3AAAAA8AAAAAAAAAAAAAAAAAmAIAAGRycy9k&#10;b3ducmV2LnhtbFBLBQYAAAAABAAEAPUAAACJ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03648" behindDoc="0" locked="0" layoutInCell="1" allowOverlap="1" wp14:anchorId="6BFBEC7E" wp14:editId="3AAC7C56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17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177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27BECFB" id="Group 25" o:spid="_x0000_s1026" style="position:absolute;margin-left:515.7pt;margin-top:51.1pt;width:28.8pt;height:7.05pt;z-index:251803648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PpOG&#10;YwMAAOo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lxasEA&#10;AADcAAAADwAAAGRycy9kb3ducmV2LnhtbERPzWrCQBC+F3yHZQRvdaNYE6KriChtDgq1PsCQHZNg&#10;djbsrjF9+26h0Nt8fL+z3g6mFT0531hWMJsmIIhLqxuuFFy/jq8ZCB+QNbaWScE3edhuRi9rzLV9&#10;8if1l1CJGMI+RwV1CF0upS9rMuintiOO3M06gyFCV0nt8BnDTSvnSbKUBhuODTV2tK+pvF8eRkFR&#10;ZSfzdi4eh/dM9mftU14UTqnJeNitQAQawr/4z/2h4/w0hd9n4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5cWrBAAAA3AAAAA8AAAAAAAAAAAAAAAAAmAIAAGRycy9kb3du&#10;cmV2LnhtbFBLBQYAAAAABAAEAPUAAACGAwAAAAA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99552" behindDoc="0" locked="0" layoutInCell="1" allowOverlap="1" wp14:anchorId="062AC2A4" wp14:editId="3179C76D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178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179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D04317" id="Group 12" o:spid="_x0000_s1026" style="position:absolute;margin-left:-.15pt;margin-top:20.35pt;width:492.4pt;height:.1pt;z-index:251799552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isV5vGUD&#10;AADn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Xhi8QA&#10;AADcAAAADwAAAGRycy9kb3ducmV2LnhtbERPTWvCQBC9F/wPyxR6040erKauIoLgoQ2oAa/T7JhN&#10;zc6G7NbE/npXEHqbx/ucxaq3tbhS6yvHCsajBARx4XTFpYL8uB3OQPiArLF2TApu5GG1HLwsMNWu&#10;4z1dD6EUMYR9igpMCE0qpS8MWfQj1xBH7uxaiyHCtpS6xS6G21pOkmQqLVYcGww2tDFUXA6/VsHf&#10;7us0y77z7DP7uV2m486c6/VeqbfXfv0BIlAf/sVP907H+e9zeDwTL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l4YvEAAAA3A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05696" behindDoc="0" locked="0" layoutInCell="1" allowOverlap="1" wp14:anchorId="27E45CC4" wp14:editId="7EC79F92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182" name="Picture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51141" w14:textId="77777777" w:rsidR="00D705AD" w:rsidRDefault="00D705AD">
      <w:pPr>
        <w:spacing w:after="0" w:line="240" w:lineRule="auto"/>
      </w:pPr>
      <w:r>
        <w:separator/>
      </w:r>
    </w:p>
  </w:footnote>
  <w:footnote w:type="continuationSeparator" w:id="0">
    <w:p w14:paraId="246FF1B3" w14:textId="77777777" w:rsidR="00D705AD" w:rsidRDefault="00D70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DD088" w14:textId="2DDAB4E6" w:rsidR="00DD52CB" w:rsidRDefault="0023066C" w:rsidP="00D01CF9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794432" behindDoc="0" locked="0" layoutInCell="1" allowOverlap="1" wp14:anchorId="3A5AB432" wp14:editId="30709341">
              <wp:simplePos x="0" y="0"/>
              <wp:positionH relativeFrom="column">
                <wp:posOffset>5824561</wp:posOffset>
              </wp:positionH>
              <wp:positionV relativeFrom="paragraph">
                <wp:posOffset>44630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2595" cy="254000"/>
                        <a:chOff x="0" y="0"/>
                        <a:chExt cx="442595" cy="254000"/>
                      </a:xfrm>
                    </wpg:grpSpPr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0" y="0"/>
                          <a:ext cx="442595" cy="254000"/>
                        </a:xfrm>
                        <a:custGeom>
                          <a:avLst/>
                          <a:gdLst>
                            <a:gd name="T0" fmla="*/ 0 w 443230"/>
                            <a:gd name="T1" fmla="*/ 0 h 254544"/>
                            <a:gd name="T2" fmla="*/ 36 w 443230"/>
                            <a:gd name="T3" fmla="*/ 0 h 254544"/>
                            <a:gd name="T4" fmla="*/ 44 w 443230"/>
                            <a:gd name="T5" fmla="*/ 9 h 254544"/>
                            <a:gd name="T6" fmla="*/ 44 w 443230"/>
                            <a:gd name="T7" fmla="*/ 25 h 254544"/>
                            <a:gd name="T8" fmla="*/ 0 w 443230"/>
                            <a:gd name="T9" fmla="*/ 25 h 254544"/>
                            <a:gd name="T10" fmla="*/ 0 w 443230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443230"/>
                            <a:gd name="T19" fmla="*/ 0 h 254544"/>
                            <a:gd name="T20" fmla="*/ 443230 w 443230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443230" h="254544">
                              <a:moveTo>
                                <a:pt x="0" y="0"/>
                              </a:moveTo>
                              <a:lnTo>
                                <a:pt x="357133" y="0"/>
                              </a:lnTo>
                              <a:cubicBezTo>
                                <a:pt x="404683" y="0"/>
                                <a:pt x="443230" y="38547"/>
                                <a:pt x="443230" y="86097"/>
                              </a:cubicBezTo>
                              <a:lnTo>
                                <a:pt x="443230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6D79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8858C11" w14:textId="77777777" w:rsidR="00DD52CB" w:rsidRDefault="00DD52CB" w:rsidP="00D01CF9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54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6824" y="27296"/>
                          <a:ext cx="36639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DE90D" w14:textId="77777777" w:rsidR="00DD52CB" w:rsidRPr="002273E5" w:rsidRDefault="00DD52CB" w:rsidP="00D01CF9">
                            <w:pPr>
                              <w:spacing w:after="0" w:line="322" w:lineRule="exact"/>
                              <w:ind w:left="20" w:right="-64"/>
                              <w:jc w:val="center"/>
                              <w:rPr>
                                <w:rFonts w:ascii="Calibri" w:eastAsia="Myriad Pro" w:hAnsi="Calibri" w:cs="Myriad Pro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FFFFFF"/>
                                <w:position w:val="1"/>
                                <w:sz w:val="29"/>
                                <w:szCs w:val="29"/>
                              </w:rPr>
                              <w:t>M1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A5AB432" id="Group 8" o:spid="_x0000_s1027" style="position:absolute;margin-left:458.65pt;margin-top:3.5pt;width:34.85pt;height:20pt;z-index:251794432" coordsize="442595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">
              <v:shape id="Freeform 6" o:spid="_x0000_s1028" style="position:absolute;width:442595;height:254000;visibility:visible;mso-wrap-style:squar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lXJMQA&#10;AADaAAAADwAAAGRycy9kb3ducmV2LnhtbESPT2vCQBTE7wW/w/KE3upGLaFEVxFR20IP/gOvj+wz&#10;G8y+DdnVJP303UKhx2FmfsPMl52txIMaXzpWMB4lIIhzp0suFJxP25c3ED4ga6wck4KePCwXg6c5&#10;Ztq1fKDHMRQiQthnqMCEUGdS+tyQRT9yNXH0rq6xGKJsCqkbbCPcVnKSJKm0WHJcMFjT2lB+O96t&#10;gsku/eq71/bav39vpgezv3zu9UWp52G3moEI1IX/8F/7QytI4fdKvAF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pVyTEAAAA2gAAAA8AAAAAAAAAAAAAAAAAmAIAAGRycy9k&#10;b3ducmV2LnhtbFBLBQYAAAAABAAEAPUAAACJAwAAAAA=&#10;" adj="-11796480,,5400" path="m,l357133,v47550,,86097,38547,86097,86097l443230,254544,,254544,,xe" fillcolor="#6b6d79" stroked="f">
                <v:stroke joinstyle="miter"/>
                <v:formulas/>
                <v:path arrowok="t" o:connecttype="custom" o:connectlocs="0,0;36,0;44,9;44,25;0,25;0,0" o:connectangles="0,0,0,0,0,0" textboxrect="0,0,443230,254544"/>
                <v:textbox inset="0,0,0">
                  <w:txbxContent>
                    <w:p w14:paraId="08858C11" w14:textId="77777777" w:rsidR="00DD52CB" w:rsidRDefault="00DD52CB" w:rsidP="00D01CF9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9" type="#_x0000_t202" style="position:absolute;left:6824;top:27296;width:366395;height:21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<v:textbox inset="0,0,0,0">
                  <w:txbxContent>
                    <w:p w14:paraId="51BDE90D" w14:textId="77777777" w:rsidR="00DD52CB" w:rsidRPr="002273E5" w:rsidRDefault="00DD52CB" w:rsidP="00D01CF9">
                      <w:pPr>
                        <w:spacing w:after="0" w:line="322" w:lineRule="exact"/>
                        <w:ind w:left="20" w:right="-64"/>
                        <w:jc w:val="center"/>
                        <w:rPr>
                          <w:rFonts w:ascii="Calibri" w:eastAsia="Myriad Pro" w:hAnsi="Calibri" w:cs="Myriad Pro"/>
                          <w:sz w:val="29"/>
                          <w:szCs w:val="29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FFFFFF"/>
                          <w:position w:val="1"/>
                          <w:sz w:val="29"/>
                          <w:szCs w:val="29"/>
                        </w:rPr>
                        <w:t>M1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95456" behindDoc="0" locked="0" layoutInCell="1" allowOverlap="1" wp14:anchorId="4ECDE266" wp14:editId="09ECEBED">
              <wp:simplePos x="0" y="0"/>
              <wp:positionH relativeFrom="column">
                <wp:posOffset>24263</wp:posOffset>
              </wp:positionH>
              <wp:positionV relativeFrom="paragraph">
                <wp:posOffset>44630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180" cy="254000"/>
                        <a:chOff x="0" y="0"/>
                        <a:chExt cx="5758180" cy="254000"/>
                      </a:xfrm>
                    </wpg:grpSpPr>
                    <wps:wsp>
                      <wps:cNvPr id="1" name="Freeform 1"/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758180" cy="254000"/>
                        </a:xfrm>
                        <a:custGeom>
                          <a:avLst/>
                          <a:gdLst>
                            <a:gd name="T0" fmla="*/ 0 w 5758815"/>
                            <a:gd name="T1" fmla="*/ 0 h 254544"/>
                            <a:gd name="T2" fmla="*/ 567 w 5758815"/>
                            <a:gd name="T3" fmla="*/ 0 h 254544"/>
                            <a:gd name="T4" fmla="*/ 576 w 5758815"/>
                            <a:gd name="T5" fmla="*/ 9 h 254544"/>
                            <a:gd name="T6" fmla="*/ 576 w 5758815"/>
                            <a:gd name="T7" fmla="*/ 25 h 254544"/>
                            <a:gd name="T8" fmla="*/ 0 w 5758815"/>
                            <a:gd name="T9" fmla="*/ 25 h 254544"/>
                            <a:gd name="T10" fmla="*/ 0 w 5758815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5758815"/>
                            <a:gd name="T19" fmla="*/ 0 h 254544"/>
                            <a:gd name="T20" fmla="*/ 5758815 w 5758815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5758815" h="254544">
                              <a:moveTo>
                                <a:pt x="0" y="0"/>
                              </a:moveTo>
                              <a:lnTo>
                                <a:pt x="5672718" y="0"/>
                              </a:lnTo>
                              <a:cubicBezTo>
                                <a:pt x="5720268" y="0"/>
                                <a:pt x="5758815" y="38547"/>
                                <a:pt x="5758815" y="86097"/>
                              </a:cubicBezTo>
                              <a:lnTo>
                                <a:pt x="5758815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8DA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D38E3FB" w14:textId="77777777" w:rsidR="00DD52CB" w:rsidRDefault="00DD52CB" w:rsidP="00D01CF9">
                            <w:pPr>
                              <w:jc w:val="center"/>
                            </w:pPr>
                          </w:p>
                          <w:p w14:paraId="6A8F0240" w14:textId="77777777" w:rsidR="00DD52CB" w:rsidRDefault="00DD52CB" w:rsidP="00D01CF9">
                            <w:pPr>
                              <w:jc w:val="center"/>
                            </w:pPr>
                          </w:p>
                          <w:p w14:paraId="0B564AF0" w14:textId="77777777" w:rsidR="00DD52CB" w:rsidRDefault="00DD52CB" w:rsidP="00D01CF9"/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55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75062" y="54591"/>
                          <a:ext cx="345630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27A40" w14:textId="77777777" w:rsidR="00DD52CB" w:rsidRPr="002273E5" w:rsidRDefault="00DD52CB" w:rsidP="00D01CF9">
                            <w:pPr>
                              <w:spacing w:after="0" w:line="206" w:lineRule="exact"/>
                              <w:ind w:left="20" w:right="-47"/>
                              <w:rPr>
                                <w:rFonts w:ascii="Calibri" w:eastAsia="Myriad Pro" w:hAnsi="Calibri" w:cs="Myriad Pro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>NYS COMMON</w:t>
                            </w:r>
                            <w:r w:rsidRPr="002273E5"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 xml:space="preserve"> CORE MATHEMATICS CURRICULUM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029803" y="13648"/>
                          <a:ext cx="2631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7EEB7" w14:textId="744C4B1B" w:rsidR="00DD52CB" w:rsidRPr="003212BA" w:rsidRDefault="00DD52CB" w:rsidP="00D01CF9">
                            <w:pPr>
                              <w:pStyle w:val="ny-module-overview"/>
                              <w:rPr>
                                <w:color w:val="617656"/>
                              </w:rPr>
                            </w:pPr>
                            <w:r>
                              <w:rPr>
                                <w:color w:val="617656"/>
                              </w:rPr>
                              <w:t>Lesson 1</w:t>
                            </w:r>
                            <w:r w:rsidR="007336BC">
                              <w:rPr>
                                <w:color w:val="61765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2" tIns="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ECDE266" id="Group 5" o:spid="_x0000_s1030" style="position:absolute;margin-left:1.9pt;margin-top:3.5pt;width:453.4pt;height:20pt;z-index:251795456" coordsize="57581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">
              <v:shape id="Freeform 1" o:spid="_x0000_s1031" style="position:absolute;width:57581;height:2540;flip:x;visibility:visible;mso-wrap-style:squar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BhsMAA&#10;AADaAAAADwAAAGRycy9kb3ducmV2LnhtbERPTYvCMBC9C/6HMAt7EU1dwa7VKKIsCJ6sXvY2NmNT&#10;tpmUJmr99xtB8DQ83ucsVp2txY1aXzlWMB4lIIgLpysuFZyOP8NvED4ga6wdk4IHeVgt+70FZtrd&#10;+UC3PJQihrDPUIEJocmk9IUhi37kGuLIXVxrMUTYllK3eI/htpZfSTKVFiuODQYb2hgq/vKrVXA4&#10;77bW7LfFpJylv+ljNkjHx4FSnx/deg4iUBfe4pd7p+N8eL7yvH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7BhsMAAAADaAAAADwAAAAAAAAAAAAAAAACYAgAAZHJzL2Rvd25y&#10;ZXYueG1sUEsFBgAAAAAEAAQA9QAAAIUDAAAAAA==&#10;" adj="-11796480,,5400" path="m,l5672718,v47550,,86097,38547,86097,86097l5758815,254544,,254544,,xe" fillcolor="#e4e8da" stroked="f">
                <v:stroke joinstyle="miter"/>
                <v:formulas/>
                <v:path arrowok="t" o:connecttype="custom" o:connectlocs="0,0;567,0;576,9;576,25;0,25;0,0" o:connectangles="0,0,0,0,0,0" textboxrect="0,0,5758815,254544"/>
                <v:textbox inset="0,0,0">
                  <w:txbxContent>
                    <w:p w14:paraId="5D38E3FB" w14:textId="77777777" w:rsidR="00DD52CB" w:rsidRDefault="00DD52CB" w:rsidP="00D01CF9">
                      <w:pPr>
                        <w:jc w:val="center"/>
                      </w:pPr>
                    </w:p>
                    <w:p w14:paraId="6A8F0240" w14:textId="77777777" w:rsidR="00DD52CB" w:rsidRDefault="00DD52CB" w:rsidP="00D01CF9">
                      <w:pPr>
                        <w:jc w:val="center"/>
                      </w:pPr>
                    </w:p>
                    <w:p w14:paraId="0B564AF0" w14:textId="77777777" w:rsidR="00DD52CB" w:rsidRDefault="00DD52CB" w:rsidP="00D01CF9"/>
                  </w:txbxContent>
                </v:textbox>
              </v:shape>
              <v:shape id="Text Box 55" o:spid="_x0000_s1032" type="#_x0000_t202" style="position:absolute;left:750;top:545;width:34563;height:1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<v:textbox inset="0,0,0,0">
                  <w:txbxContent>
                    <w:p w14:paraId="7DA27A40" w14:textId="77777777" w:rsidR="00DD52CB" w:rsidRPr="002273E5" w:rsidRDefault="00DD52CB" w:rsidP="00D01CF9">
                      <w:pPr>
                        <w:spacing w:after="0" w:line="206" w:lineRule="exact"/>
                        <w:ind w:left="20" w:right="-47"/>
                        <w:rPr>
                          <w:rFonts w:ascii="Calibri" w:eastAsia="Myriad Pro" w:hAnsi="Calibri" w:cs="Myriad Pro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>NYS COMMON</w:t>
                      </w:r>
                      <w:r w:rsidRPr="002273E5"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 xml:space="preserve"> CORE MATHEMATICS CURRICULUM</w:t>
                      </w:r>
                    </w:p>
                  </w:txbxContent>
                </v:textbox>
              </v:shape>
              <v:shape id="Text Box 56" o:spid="_x0000_s1033" type="#_x0000_t202" style="position:absolute;left:30298;top:136;width:2631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IaucMA&#10;AADbAAAADwAAAGRycy9kb3ducmV2LnhtbESPQWvCQBSE74X+h+UVeim6saBI6ipFUXptqqzHR/aZ&#10;Dcm+DdnVpP++Kwg9DjPzDbPajK4VN+pD7VnBbJqBIC69qblScPzZT5YgQkQ22HomBb8UYLN+flph&#10;bvzA33QrYiUShEOOCmyMXS5lKC05DFPfESfv4nuHMcm+kqbHIcFdK9+zbCEd1pwWLHa0tVQ2xdUp&#10;ODWHN3sZCj0fXXMudaf1rtJKvb6Mnx8gIo3xP/xofxkF8wXcv6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IaucMAAADbAAAADwAAAAAAAAAAAAAAAACYAgAAZHJzL2Rv&#10;d25yZXYueG1sUEsFBgAAAAAEAAQA9QAAAIgDAAAAAA==&#10;" filled="f" stroked="f">
                <v:textbox inset="6e-5mm,0,0,0">
                  <w:txbxContent>
                    <w:p w14:paraId="79E7EEB7" w14:textId="744C4B1B" w:rsidR="00DD52CB" w:rsidRPr="003212BA" w:rsidRDefault="00DD52CB" w:rsidP="00D01CF9">
                      <w:pPr>
                        <w:pStyle w:val="ny-module-overview"/>
                        <w:rPr>
                          <w:color w:val="617656"/>
                        </w:rPr>
                      </w:pPr>
                      <w:r>
                        <w:rPr>
                          <w:color w:val="617656"/>
                        </w:rPr>
                        <w:t>Lesson 1</w:t>
                      </w:r>
                      <w:r w:rsidR="007336BC">
                        <w:rPr>
                          <w:color w:val="617656"/>
                        </w:rPr>
                        <w:t>2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</w:p>
  <w:p w14:paraId="56A5EF23" w14:textId="77777777" w:rsidR="00DD52CB" w:rsidRPr="00015AD5" w:rsidRDefault="00DD52CB" w:rsidP="00D01C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96480" behindDoc="0" locked="0" layoutInCell="1" allowOverlap="1" wp14:anchorId="409C874C" wp14:editId="4FFF49CC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B2878" w14:textId="6E412FC8" w:rsidR="00DD52CB" w:rsidRPr="002F031E" w:rsidRDefault="00DD52CB" w:rsidP="00D01CF9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9C874C" id="Text Box 60" o:spid="_x0000_s1034" type="#_x0000_t202" style="position:absolute;margin-left:274.35pt;margin-top:10.85pt;width:209pt;height:2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iSVCe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065B2878" w14:textId="6E412FC8" w:rsidR="00DD52CB" w:rsidRPr="002F031E" w:rsidRDefault="00DD52CB" w:rsidP="00D01CF9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36D3E39D" w14:textId="77777777" w:rsidR="00DD52CB" w:rsidRDefault="00DD52CB" w:rsidP="00D01CF9">
    <w:pPr>
      <w:pStyle w:val="Header"/>
    </w:pPr>
  </w:p>
  <w:p w14:paraId="79CFC5F7" w14:textId="4ACCEF62" w:rsidR="00DD52CB" w:rsidRDefault="00DD52CB" w:rsidP="00D01CF9">
    <w:pPr>
      <w:pStyle w:val="Header"/>
    </w:pPr>
  </w:p>
  <w:p w14:paraId="55DCA98A" w14:textId="77777777" w:rsidR="00DD52CB" w:rsidRPr="00D01CF9" w:rsidRDefault="00DD52CB" w:rsidP="00D01C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206B5DB8"/>
    <w:multiLevelType w:val="hybridMultilevel"/>
    <w:tmpl w:val="25FEF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790FCB"/>
    <w:multiLevelType w:val="multilevel"/>
    <w:tmpl w:val="0D689E9E"/>
    <w:numStyleLink w:val="ny-numbering"/>
  </w:abstractNum>
  <w:abstractNum w:abstractNumId="5" w15:restartNumberingAfterBreak="0">
    <w:nsid w:val="442458D6"/>
    <w:multiLevelType w:val="multilevel"/>
    <w:tmpl w:val="6466034A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color w:val="231F20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475062D"/>
    <w:multiLevelType w:val="multilevel"/>
    <w:tmpl w:val="1B669EE4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724" w:hanging="403"/>
      </w:pPr>
      <w:rPr>
        <w:rFonts w:ascii="Calibri" w:hAnsi="Calibri" w:hint="default"/>
        <w:b/>
        <w:i w:val="0"/>
        <w:sz w:val="16"/>
      </w:rPr>
    </w:lvl>
    <w:lvl w:ilvl="2">
      <w:start w:val="1"/>
      <w:numFmt w:val="lowerRoman"/>
      <w:lvlText w:val="%3."/>
      <w:lvlJc w:val="left"/>
      <w:pPr>
        <w:ind w:left="2128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500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2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4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6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8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08" w:hanging="180"/>
      </w:pPr>
      <w:rPr>
        <w:rFonts w:hint="default"/>
      </w:rPr>
    </w:lvl>
  </w:abstractNum>
  <w:abstractNum w:abstractNumId="7" w15:restartNumberingAfterBreak="0">
    <w:nsid w:val="5BCC7AED"/>
    <w:multiLevelType w:val="hybridMultilevel"/>
    <w:tmpl w:val="4E3470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65BFC"/>
    <w:multiLevelType w:val="multilevel"/>
    <w:tmpl w:val="584CDA0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16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57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3"/>
  </w:num>
  <w:num w:numId="5">
    <w:abstractNumId w:val="4"/>
  </w:num>
  <w:num w:numId="6">
    <w:abstractNumId w:val="9"/>
  </w:num>
  <w:num w:numId="7">
    <w:abstractNumId w:val="8"/>
  </w:num>
  <w:num w:numId="8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720" w:hanging="360"/>
        </w:pPr>
        <w:rPr>
          <w:rFonts w:ascii="Calibri" w:eastAsia="Myriad Pro" w:hAnsi="Calibri" w:cs="Myriad Pro" w:hint="default"/>
          <w:i w:val="0"/>
          <w:noProof w:val="0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166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57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9">
    <w:abstractNumId w:val="6"/>
  </w:num>
  <w:num w:numId="10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i w:val="0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  <w:b w:val="0"/>
        </w:rPr>
      </w:lvl>
    </w:lvlOverride>
  </w:num>
  <w:num w:numId="11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>
    <w:abstractNumId w:val="0"/>
    <w:lvlOverride w:ilvl="0">
      <w:startOverride w:val="1"/>
      <w:lvl w:ilvl="0">
        <w:start w:val="1"/>
        <w:numFmt w:val="decimal"/>
        <w:pStyle w:val="ny-lesson-numbering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  <w:i w:val="0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>
    <w:abstractNumId w:val="8"/>
  </w:num>
  <w:num w:numId="17">
    <w:abstractNumId w:val="0"/>
    <w:lvlOverride w:ilvl="0">
      <w:startOverride w:val="1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ascii="Calibri" w:hAnsi="Calibri" w:hint="default"/>
        </w:rPr>
      </w:lvl>
    </w:lvlOverride>
  </w:num>
  <w:num w:numId="24">
    <w:abstractNumId w:val="7"/>
  </w:num>
  <w:num w:numId="25">
    <w:abstractNumId w:val="11"/>
  </w:num>
  <w:num w:numId="26">
    <w:abstractNumId w:val="5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drawingGridHorizontalSpacing w:val="1296"/>
  <w:drawingGridVerticalSpacing w:val="58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2BD5"/>
    <w:rsid w:val="0000375D"/>
    <w:rsid w:val="00015BAE"/>
    <w:rsid w:val="00021A6D"/>
    <w:rsid w:val="00027F4E"/>
    <w:rsid w:val="0003054A"/>
    <w:rsid w:val="00036CEB"/>
    <w:rsid w:val="00040BD3"/>
    <w:rsid w:val="00042A93"/>
    <w:rsid w:val="000514CC"/>
    <w:rsid w:val="00055004"/>
    <w:rsid w:val="00056710"/>
    <w:rsid w:val="000568A9"/>
    <w:rsid w:val="00060D70"/>
    <w:rsid w:val="0006236D"/>
    <w:rsid w:val="000650D8"/>
    <w:rsid w:val="000662F5"/>
    <w:rsid w:val="000736FE"/>
    <w:rsid w:val="00075C6E"/>
    <w:rsid w:val="0008226E"/>
    <w:rsid w:val="00087BF9"/>
    <w:rsid w:val="000B02EC"/>
    <w:rsid w:val="000B17D3"/>
    <w:rsid w:val="000C0A8D"/>
    <w:rsid w:val="000C1FCA"/>
    <w:rsid w:val="000C3173"/>
    <w:rsid w:val="000D5FE7"/>
    <w:rsid w:val="000E0EA5"/>
    <w:rsid w:val="000E1823"/>
    <w:rsid w:val="000E75FF"/>
    <w:rsid w:val="000F744A"/>
    <w:rsid w:val="000F7A2B"/>
    <w:rsid w:val="00105599"/>
    <w:rsid w:val="00105747"/>
    <w:rsid w:val="00106020"/>
    <w:rsid w:val="0010729D"/>
    <w:rsid w:val="00112553"/>
    <w:rsid w:val="00114FF8"/>
    <w:rsid w:val="00117278"/>
    <w:rsid w:val="00117837"/>
    <w:rsid w:val="001223D7"/>
    <w:rsid w:val="00122BF4"/>
    <w:rsid w:val="00127D70"/>
    <w:rsid w:val="00130993"/>
    <w:rsid w:val="00131FFA"/>
    <w:rsid w:val="001362BF"/>
    <w:rsid w:val="0013680A"/>
    <w:rsid w:val="001420D9"/>
    <w:rsid w:val="00151E7B"/>
    <w:rsid w:val="00161C21"/>
    <w:rsid w:val="001625A1"/>
    <w:rsid w:val="00166701"/>
    <w:rsid w:val="001764B3"/>
    <w:rsid w:val="001768C7"/>
    <w:rsid w:val="001818F0"/>
    <w:rsid w:val="00186A90"/>
    <w:rsid w:val="00190322"/>
    <w:rsid w:val="001A044A"/>
    <w:rsid w:val="001A4D59"/>
    <w:rsid w:val="001A5971"/>
    <w:rsid w:val="001A69F1"/>
    <w:rsid w:val="001A6D21"/>
    <w:rsid w:val="001B07CF"/>
    <w:rsid w:val="001B1B04"/>
    <w:rsid w:val="001B4CD6"/>
    <w:rsid w:val="001C1F15"/>
    <w:rsid w:val="001C6822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3833"/>
    <w:rsid w:val="00204119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66C"/>
    <w:rsid w:val="002308A3"/>
    <w:rsid w:val="00231B89"/>
    <w:rsid w:val="00231C77"/>
    <w:rsid w:val="00235564"/>
    <w:rsid w:val="00236F96"/>
    <w:rsid w:val="00237758"/>
    <w:rsid w:val="0024128B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76D82"/>
    <w:rsid w:val="002823C1"/>
    <w:rsid w:val="0028284C"/>
    <w:rsid w:val="00285186"/>
    <w:rsid w:val="00285E0E"/>
    <w:rsid w:val="002878B0"/>
    <w:rsid w:val="0029160D"/>
    <w:rsid w:val="0029248B"/>
    <w:rsid w:val="002927A3"/>
    <w:rsid w:val="00293211"/>
    <w:rsid w:val="00293D25"/>
    <w:rsid w:val="0029737A"/>
    <w:rsid w:val="002A1393"/>
    <w:rsid w:val="002A76EC"/>
    <w:rsid w:val="002A7B31"/>
    <w:rsid w:val="002B196F"/>
    <w:rsid w:val="002B374A"/>
    <w:rsid w:val="002C2562"/>
    <w:rsid w:val="002C41B7"/>
    <w:rsid w:val="002C6BA9"/>
    <w:rsid w:val="002C6F93"/>
    <w:rsid w:val="002D0C4F"/>
    <w:rsid w:val="002D2BE1"/>
    <w:rsid w:val="002D577A"/>
    <w:rsid w:val="002E1AAB"/>
    <w:rsid w:val="002E5F8C"/>
    <w:rsid w:val="002E6CFA"/>
    <w:rsid w:val="002E753C"/>
    <w:rsid w:val="002F050B"/>
    <w:rsid w:val="002F500C"/>
    <w:rsid w:val="002F675A"/>
    <w:rsid w:val="00302860"/>
    <w:rsid w:val="00305DF2"/>
    <w:rsid w:val="00313843"/>
    <w:rsid w:val="003220FF"/>
    <w:rsid w:val="0032572B"/>
    <w:rsid w:val="00325B75"/>
    <w:rsid w:val="00331834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5975"/>
    <w:rsid w:val="00356634"/>
    <w:rsid w:val="003578B1"/>
    <w:rsid w:val="0037171D"/>
    <w:rsid w:val="00374180"/>
    <w:rsid w:val="003744D9"/>
    <w:rsid w:val="00380B56"/>
    <w:rsid w:val="00380FA9"/>
    <w:rsid w:val="00384E82"/>
    <w:rsid w:val="00385363"/>
    <w:rsid w:val="00385AAD"/>
    <w:rsid w:val="00385D7A"/>
    <w:rsid w:val="003A2C99"/>
    <w:rsid w:val="003B0BDC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869"/>
    <w:rsid w:val="003E3DB2"/>
    <w:rsid w:val="003E44BC"/>
    <w:rsid w:val="003E65B7"/>
    <w:rsid w:val="003F0BC1"/>
    <w:rsid w:val="003F1398"/>
    <w:rsid w:val="003F4615"/>
    <w:rsid w:val="003F4AA9"/>
    <w:rsid w:val="003F4B00"/>
    <w:rsid w:val="003F5B51"/>
    <w:rsid w:val="003F769B"/>
    <w:rsid w:val="0041157A"/>
    <w:rsid w:val="00411D71"/>
    <w:rsid w:val="00413BE9"/>
    <w:rsid w:val="004269AD"/>
    <w:rsid w:val="00432EEE"/>
    <w:rsid w:val="00440CF6"/>
    <w:rsid w:val="00441D83"/>
    <w:rsid w:val="00442684"/>
    <w:rsid w:val="004507DB"/>
    <w:rsid w:val="004508CD"/>
    <w:rsid w:val="00461E0A"/>
    <w:rsid w:val="00465D77"/>
    <w:rsid w:val="00475140"/>
    <w:rsid w:val="00476870"/>
    <w:rsid w:val="00486ED5"/>
    <w:rsid w:val="00487C22"/>
    <w:rsid w:val="00491F7E"/>
    <w:rsid w:val="00492D1B"/>
    <w:rsid w:val="004A0F47"/>
    <w:rsid w:val="004A6ECC"/>
    <w:rsid w:val="004B1D62"/>
    <w:rsid w:val="004B7415"/>
    <w:rsid w:val="004C188F"/>
    <w:rsid w:val="004C2035"/>
    <w:rsid w:val="004C6BA7"/>
    <w:rsid w:val="004C75D4"/>
    <w:rsid w:val="004D1495"/>
    <w:rsid w:val="004D201C"/>
    <w:rsid w:val="004D3EE8"/>
    <w:rsid w:val="004E15DE"/>
    <w:rsid w:val="004F0429"/>
    <w:rsid w:val="004F0998"/>
    <w:rsid w:val="00502E5D"/>
    <w:rsid w:val="00512914"/>
    <w:rsid w:val="005156AD"/>
    <w:rsid w:val="00515CEB"/>
    <w:rsid w:val="0052261F"/>
    <w:rsid w:val="00535FF9"/>
    <w:rsid w:val="0054590D"/>
    <w:rsid w:val="005532D9"/>
    <w:rsid w:val="00553927"/>
    <w:rsid w:val="00556816"/>
    <w:rsid w:val="005570D6"/>
    <w:rsid w:val="0056067F"/>
    <w:rsid w:val="005615D3"/>
    <w:rsid w:val="00567CC6"/>
    <w:rsid w:val="005728FF"/>
    <w:rsid w:val="00576066"/>
    <w:rsid w:val="005760E8"/>
    <w:rsid w:val="00583A04"/>
    <w:rsid w:val="0058694C"/>
    <w:rsid w:val="005920C2"/>
    <w:rsid w:val="00594DC8"/>
    <w:rsid w:val="00597596"/>
    <w:rsid w:val="00597AA5"/>
    <w:rsid w:val="005A3B86"/>
    <w:rsid w:val="005A6484"/>
    <w:rsid w:val="005A6632"/>
    <w:rsid w:val="005B525B"/>
    <w:rsid w:val="005B6379"/>
    <w:rsid w:val="005C1677"/>
    <w:rsid w:val="005C3C78"/>
    <w:rsid w:val="005C5D00"/>
    <w:rsid w:val="005D1522"/>
    <w:rsid w:val="005D4B20"/>
    <w:rsid w:val="005D6DA8"/>
    <w:rsid w:val="005E1428"/>
    <w:rsid w:val="005E7DB4"/>
    <w:rsid w:val="005F08EB"/>
    <w:rsid w:val="005F413D"/>
    <w:rsid w:val="00601EB2"/>
    <w:rsid w:val="0060746B"/>
    <w:rsid w:val="00610231"/>
    <w:rsid w:val="0061064A"/>
    <w:rsid w:val="006115A4"/>
    <w:rsid w:val="006128AD"/>
    <w:rsid w:val="00616206"/>
    <w:rsid w:val="006256DC"/>
    <w:rsid w:val="006264DB"/>
    <w:rsid w:val="00642705"/>
    <w:rsid w:val="00644336"/>
    <w:rsid w:val="006443DE"/>
    <w:rsid w:val="00647EDC"/>
    <w:rsid w:val="00651667"/>
    <w:rsid w:val="00653041"/>
    <w:rsid w:val="006610C6"/>
    <w:rsid w:val="006619A2"/>
    <w:rsid w:val="00662576"/>
    <w:rsid w:val="00662B5A"/>
    <w:rsid w:val="00665071"/>
    <w:rsid w:val="00665D29"/>
    <w:rsid w:val="006703E2"/>
    <w:rsid w:val="00672ADD"/>
    <w:rsid w:val="00676990"/>
    <w:rsid w:val="00676D2A"/>
    <w:rsid w:val="006776EF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C40D8"/>
    <w:rsid w:val="006C53C2"/>
    <w:rsid w:val="006D0D93"/>
    <w:rsid w:val="006D15A6"/>
    <w:rsid w:val="006D2E63"/>
    <w:rsid w:val="006D38BC"/>
    <w:rsid w:val="006D42C4"/>
    <w:rsid w:val="006E10A7"/>
    <w:rsid w:val="006F6494"/>
    <w:rsid w:val="006F7963"/>
    <w:rsid w:val="007035CB"/>
    <w:rsid w:val="0070388F"/>
    <w:rsid w:val="00705643"/>
    <w:rsid w:val="0071057B"/>
    <w:rsid w:val="00712F20"/>
    <w:rsid w:val="0071400D"/>
    <w:rsid w:val="007168BC"/>
    <w:rsid w:val="00722B27"/>
    <w:rsid w:val="00722B35"/>
    <w:rsid w:val="00727A62"/>
    <w:rsid w:val="007336BC"/>
    <w:rsid w:val="0073540F"/>
    <w:rsid w:val="00736A54"/>
    <w:rsid w:val="007421CE"/>
    <w:rsid w:val="00742CCC"/>
    <w:rsid w:val="00743491"/>
    <w:rsid w:val="0075317C"/>
    <w:rsid w:val="00753A34"/>
    <w:rsid w:val="007659C8"/>
    <w:rsid w:val="0076626F"/>
    <w:rsid w:val="007703C0"/>
    <w:rsid w:val="00770965"/>
    <w:rsid w:val="0077191F"/>
    <w:rsid w:val="00776E81"/>
    <w:rsid w:val="007771F4"/>
    <w:rsid w:val="00777721"/>
    <w:rsid w:val="00777ED7"/>
    <w:rsid w:val="00777F13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7A58"/>
    <w:rsid w:val="007B7F82"/>
    <w:rsid w:val="007C16D3"/>
    <w:rsid w:val="007C32B5"/>
    <w:rsid w:val="007C3BFC"/>
    <w:rsid w:val="007C453C"/>
    <w:rsid w:val="007C712B"/>
    <w:rsid w:val="007E4DFD"/>
    <w:rsid w:val="007F03EB"/>
    <w:rsid w:val="007F29A4"/>
    <w:rsid w:val="007F48BF"/>
    <w:rsid w:val="007F5AFF"/>
    <w:rsid w:val="007F68F1"/>
    <w:rsid w:val="00801FFD"/>
    <w:rsid w:val="00806F94"/>
    <w:rsid w:val="008153BC"/>
    <w:rsid w:val="00815BAD"/>
    <w:rsid w:val="00816698"/>
    <w:rsid w:val="00816E33"/>
    <w:rsid w:val="008234E2"/>
    <w:rsid w:val="0082425E"/>
    <w:rsid w:val="008244D5"/>
    <w:rsid w:val="00826165"/>
    <w:rsid w:val="00830ED9"/>
    <w:rsid w:val="0083356D"/>
    <w:rsid w:val="008450C3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A0025"/>
    <w:rsid w:val="008A44AE"/>
    <w:rsid w:val="008A487B"/>
    <w:rsid w:val="008A4E80"/>
    <w:rsid w:val="008A76B7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E70BA"/>
    <w:rsid w:val="008F2532"/>
    <w:rsid w:val="008F4D38"/>
    <w:rsid w:val="008F5624"/>
    <w:rsid w:val="00900164"/>
    <w:rsid w:val="009021BD"/>
    <w:rsid w:val="00903086"/>
    <w:rsid w:val="009035DC"/>
    <w:rsid w:val="009055A2"/>
    <w:rsid w:val="009108E3"/>
    <w:rsid w:val="009150C5"/>
    <w:rsid w:val="009158B3"/>
    <w:rsid w:val="009160D6"/>
    <w:rsid w:val="009163E9"/>
    <w:rsid w:val="00916E58"/>
    <w:rsid w:val="00921B77"/>
    <w:rsid w:val="009222DE"/>
    <w:rsid w:val="00931B54"/>
    <w:rsid w:val="00933FD4"/>
    <w:rsid w:val="00935D78"/>
    <w:rsid w:val="00936EB7"/>
    <w:rsid w:val="009370A6"/>
    <w:rsid w:val="00941FE3"/>
    <w:rsid w:val="00944237"/>
    <w:rsid w:val="00945DAE"/>
    <w:rsid w:val="00946290"/>
    <w:rsid w:val="00951434"/>
    <w:rsid w:val="009540F2"/>
    <w:rsid w:val="00962902"/>
    <w:rsid w:val="009654C8"/>
    <w:rsid w:val="0096639A"/>
    <w:rsid w:val="009663B8"/>
    <w:rsid w:val="009670B0"/>
    <w:rsid w:val="00972405"/>
    <w:rsid w:val="00976FB2"/>
    <w:rsid w:val="0098719C"/>
    <w:rsid w:val="00987C6F"/>
    <w:rsid w:val="00991400"/>
    <w:rsid w:val="009B4149"/>
    <w:rsid w:val="009B702E"/>
    <w:rsid w:val="009D05D1"/>
    <w:rsid w:val="009D263D"/>
    <w:rsid w:val="009D52F7"/>
    <w:rsid w:val="009E1635"/>
    <w:rsid w:val="009E4AB3"/>
    <w:rsid w:val="009F24D9"/>
    <w:rsid w:val="009F2666"/>
    <w:rsid w:val="009F285F"/>
    <w:rsid w:val="00A00C15"/>
    <w:rsid w:val="00A01A40"/>
    <w:rsid w:val="00A057EE"/>
    <w:rsid w:val="00A14ADE"/>
    <w:rsid w:val="00A23365"/>
    <w:rsid w:val="00A3783B"/>
    <w:rsid w:val="00A40A9B"/>
    <w:rsid w:val="00A4550E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C7F74"/>
    <w:rsid w:val="00AD4036"/>
    <w:rsid w:val="00AE1603"/>
    <w:rsid w:val="00AE19D0"/>
    <w:rsid w:val="00AE1A4A"/>
    <w:rsid w:val="00AE60AE"/>
    <w:rsid w:val="00AE721B"/>
    <w:rsid w:val="00AF0B1E"/>
    <w:rsid w:val="00AF7F88"/>
    <w:rsid w:val="00B00B07"/>
    <w:rsid w:val="00B06291"/>
    <w:rsid w:val="00B10853"/>
    <w:rsid w:val="00B11598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59CD"/>
    <w:rsid w:val="00B3709C"/>
    <w:rsid w:val="00B419E2"/>
    <w:rsid w:val="00B42ACE"/>
    <w:rsid w:val="00B45FC7"/>
    <w:rsid w:val="00B56158"/>
    <w:rsid w:val="00B5741C"/>
    <w:rsid w:val="00B61F45"/>
    <w:rsid w:val="00B65645"/>
    <w:rsid w:val="00B7175D"/>
    <w:rsid w:val="00B82FC0"/>
    <w:rsid w:val="00B84BC1"/>
    <w:rsid w:val="00B86947"/>
    <w:rsid w:val="00B90411"/>
    <w:rsid w:val="00B90B9B"/>
    <w:rsid w:val="00B9765E"/>
    <w:rsid w:val="00B97CCA"/>
    <w:rsid w:val="00BA5E1F"/>
    <w:rsid w:val="00BA756A"/>
    <w:rsid w:val="00BB01CC"/>
    <w:rsid w:val="00BB0AC7"/>
    <w:rsid w:val="00BB2368"/>
    <w:rsid w:val="00BC321A"/>
    <w:rsid w:val="00BC4AF6"/>
    <w:rsid w:val="00BD05D0"/>
    <w:rsid w:val="00BD4AD1"/>
    <w:rsid w:val="00BE30A6"/>
    <w:rsid w:val="00BE3990"/>
    <w:rsid w:val="00BE3C08"/>
    <w:rsid w:val="00BE4A95"/>
    <w:rsid w:val="00BE5C12"/>
    <w:rsid w:val="00BE6A51"/>
    <w:rsid w:val="00BF43B4"/>
    <w:rsid w:val="00BF707B"/>
    <w:rsid w:val="00C0036F"/>
    <w:rsid w:val="00C01232"/>
    <w:rsid w:val="00C01267"/>
    <w:rsid w:val="00C074E3"/>
    <w:rsid w:val="00C12739"/>
    <w:rsid w:val="00C128FD"/>
    <w:rsid w:val="00C20419"/>
    <w:rsid w:val="00C23D6D"/>
    <w:rsid w:val="00C23DEB"/>
    <w:rsid w:val="00C248F6"/>
    <w:rsid w:val="00C33236"/>
    <w:rsid w:val="00C344BC"/>
    <w:rsid w:val="00C36678"/>
    <w:rsid w:val="00C4018B"/>
    <w:rsid w:val="00C41AF6"/>
    <w:rsid w:val="00C432F5"/>
    <w:rsid w:val="00C4543F"/>
    <w:rsid w:val="00C47327"/>
    <w:rsid w:val="00C476E0"/>
    <w:rsid w:val="00C53228"/>
    <w:rsid w:val="00C6350A"/>
    <w:rsid w:val="00C70DDE"/>
    <w:rsid w:val="00C71B86"/>
    <w:rsid w:val="00C71F3D"/>
    <w:rsid w:val="00C724FC"/>
    <w:rsid w:val="00C80637"/>
    <w:rsid w:val="00C807F0"/>
    <w:rsid w:val="00C81251"/>
    <w:rsid w:val="00C944D6"/>
    <w:rsid w:val="00C95729"/>
    <w:rsid w:val="00C96403"/>
    <w:rsid w:val="00C96FDB"/>
    <w:rsid w:val="00C97EBE"/>
    <w:rsid w:val="00CC5DAB"/>
    <w:rsid w:val="00CF1AE5"/>
    <w:rsid w:val="00CF55BE"/>
    <w:rsid w:val="00CF7D0A"/>
    <w:rsid w:val="00D01CF9"/>
    <w:rsid w:val="00D0235F"/>
    <w:rsid w:val="00D038C2"/>
    <w:rsid w:val="00D04092"/>
    <w:rsid w:val="00D047C7"/>
    <w:rsid w:val="00D0682D"/>
    <w:rsid w:val="00D11A02"/>
    <w:rsid w:val="00D12A81"/>
    <w:rsid w:val="00D303B0"/>
    <w:rsid w:val="00D30E9B"/>
    <w:rsid w:val="00D353E3"/>
    <w:rsid w:val="00D374FB"/>
    <w:rsid w:val="00D46936"/>
    <w:rsid w:val="00D5193B"/>
    <w:rsid w:val="00D52A95"/>
    <w:rsid w:val="00D62F5F"/>
    <w:rsid w:val="00D705AD"/>
    <w:rsid w:val="00D70F62"/>
    <w:rsid w:val="00D735F4"/>
    <w:rsid w:val="00D77641"/>
    <w:rsid w:val="00D77FFE"/>
    <w:rsid w:val="00D83E48"/>
    <w:rsid w:val="00D84B4E"/>
    <w:rsid w:val="00D870D3"/>
    <w:rsid w:val="00D90E41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7E4D"/>
    <w:rsid w:val="00DD52CB"/>
    <w:rsid w:val="00DD774A"/>
    <w:rsid w:val="00DD7B52"/>
    <w:rsid w:val="00DE4F38"/>
    <w:rsid w:val="00DF08AB"/>
    <w:rsid w:val="00DF59B8"/>
    <w:rsid w:val="00E02BB3"/>
    <w:rsid w:val="00E07B74"/>
    <w:rsid w:val="00E1411E"/>
    <w:rsid w:val="00E276F4"/>
    <w:rsid w:val="00E27BDB"/>
    <w:rsid w:val="00E33038"/>
    <w:rsid w:val="00E411E9"/>
    <w:rsid w:val="00E41BD7"/>
    <w:rsid w:val="00E43304"/>
    <w:rsid w:val="00E473B9"/>
    <w:rsid w:val="00E53979"/>
    <w:rsid w:val="00E63B71"/>
    <w:rsid w:val="00E71293"/>
    <w:rsid w:val="00E71AC6"/>
    <w:rsid w:val="00E71E15"/>
    <w:rsid w:val="00E752A2"/>
    <w:rsid w:val="00E7765C"/>
    <w:rsid w:val="00E84216"/>
    <w:rsid w:val="00E85710"/>
    <w:rsid w:val="00EA5817"/>
    <w:rsid w:val="00EB2D31"/>
    <w:rsid w:val="00EB6274"/>
    <w:rsid w:val="00EB7570"/>
    <w:rsid w:val="00EC2D39"/>
    <w:rsid w:val="00EC4DC5"/>
    <w:rsid w:val="00ED2BE2"/>
    <w:rsid w:val="00EE1948"/>
    <w:rsid w:val="00EE1AE8"/>
    <w:rsid w:val="00EE6D8B"/>
    <w:rsid w:val="00EE735F"/>
    <w:rsid w:val="00EF03CE"/>
    <w:rsid w:val="00EF22F0"/>
    <w:rsid w:val="00F0049A"/>
    <w:rsid w:val="00F012F0"/>
    <w:rsid w:val="00F04FF7"/>
    <w:rsid w:val="00F05108"/>
    <w:rsid w:val="00F10777"/>
    <w:rsid w:val="00F16CB4"/>
    <w:rsid w:val="00F17E4B"/>
    <w:rsid w:val="00F229A0"/>
    <w:rsid w:val="00F24782"/>
    <w:rsid w:val="00F27393"/>
    <w:rsid w:val="00F330D0"/>
    <w:rsid w:val="00F36805"/>
    <w:rsid w:val="00F36AE4"/>
    <w:rsid w:val="00F44B22"/>
    <w:rsid w:val="00F44D66"/>
    <w:rsid w:val="00F50032"/>
    <w:rsid w:val="00F517AB"/>
    <w:rsid w:val="00F53876"/>
    <w:rsid w:val="00F563F0"/>
    <w:rsid w:val="00F60F75"/>
    <w:rsid w:val="00F61073"/>
    <w:rsid w:val="00F6107E"/>
    <w:rsid w:val="00F65035"/>
    <w:rsid w:val="00F6738E"/>
    <w:rsid w:val="00F70AEB"/>
    <w:rsid w:val="00F7132E"/>
    <w:rsid w:val="00F73F94"/>
    <w:rsid w:val="00F7615E"/>
    <w:rsid w:val="00F80B31"/>
    <w:rsid w:val="00F81909"/>
    <w:rsid w:val="00F82F65"/>
    <w:rsid w:val="00F846F0"/>
    <w:rsid w:val="00F85FBB"/>
    <w:rsid w:val="00F86A03"/>
    <w:rsid w:val="00F958FD"/>
    <w:rsid w:val="00FA041C"/>
    <w:rsid w:val="00FA2253"/>
    <w:rsid w:val="00FA2503"/>
    <w:rsid w:val="00FA5955"/>
    <w:rsid w:val="00FA7B02"/>
    <w:rsid w:val="00FB376B"/>
    <w:rsid w:val="00FC2A8C"/>
    <w:rsid w:val="00FC4DA1"/>
    <w:rsid w:val="00FC5E0B"/>
    <w:rsid w:val="00FC603F"/>
    <w:rsid w:val="00FD1517"/>
    <w:rsid w:val="00FD1893"/>
    <w:rsid w:val="00FD447A"/>
    <w:rsid w:val="00FE1D68"/>
    <w:rsid w:val="00FE46A5"/>
    <w:rsid w:val="00FE7030"/>
    <w:rsid w:val="00FF0BF4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092CB179-31AA-499E-B403-F0F9A0A7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qFormat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qFormat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qFormat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qFormat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98719C"/>
    <w:pPr>
      <w:numPr>
        <w:numId w:val="22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98719C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7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example">
    <w:name w:val="ny-lesson-example"/>
    <w:basedOn w:val="Normal"/>
    <w:qFormat/>
    <w:rsid w:val="000E0EA5"/>
    <w:pPr>
      <w:spacing w:before="120" w:after="120" w:line="260" w:lineRule="exact"/>
    </w:pPr>
    <w:rPr>
      <w:rFonts w:ascii="Calibri" w:eastAsia="Myriad Pro" w:hAnsi="Calibri" w:cs="Myriad Pro"/>
      <w:color w:val="231F20"/>
      <w:sz w:val="20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583A04"/>
    <w:pPr>
      <w:numPr>
        <w:numId w:val="9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583A04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BB2368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BB2368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-number">
    <w:name w:val="ny-lesson-SF-number"/>
    <w:basedOn w:val="ny-lesson-numbering"/>
    <w:link w:val="ny-lesson-SF-numberChar"/>
    <w:qFormat/>
    <w:rsid w:val="00BB2368"/>
    <w:pPr>
      <w:numPr>
        <w:numId w:val="0"/>
      </w:numPr>
      <w:tabs>
        <w:tab w:val="clear" w:pos="403"/>
      </w:tabs>
      <w:ind w:left="360" w:hanging="360"/>
    </w:pPr>
    <w:rPr>
      <w:color w:val="00789C"/>
    </w:rPr>
  </w:style>
  <w:style w:type="paragraph" w:customStyle="1" w:styleId="ny-lesson-SF-response">
    <w:name w:val="ny-lesson-SF-response"/>
    <w:basedOn w:val="ny-lesson-paragraph"/>
    <w:link w:val="ny-lesson-SF-responseChar"/>
    <w:qFormat/>
    <w:rsid w:val="00BB2368"/>
    <w:pPr>
      <w:spacing w:before="60" w:after="60"/>
      <w:ind w:left="360"/>
    </w:pPr>
    <w:rPr>
      <w:i/>
      <w:color w:val="00789C"/>
      <w:sz w:val="16"/>
      <w:szCs w:val="18"/>
    </w:rPr>
  </w:style>
  <w:style w:type="character" w:customStyle="1" w:styleId="ny-lesson-SF-numberChar">
    <w:name w:val="ny-lesson-SF-number Char"/>
    <w:basedOn w:val="ny-lesson-numberingChar"/>
    <w:link w:val="ny-lesson-SF-number"/>
    <w:rsid w:val="00BB2368"/>
    <w:rPr>
      <w:rFonts w:ascii="Calibri" w:eastAsia="Myriad Pro" w:hAnsi="Calibri" w:cs="Myriad Pro"/>
      <w:color w:val="00789C"/>
      <w:sz w:val="20"/>
    </w:rPr>
  </w:style>
  <w:style w:type="character" w:customStyle="1" w:styleId="ny-lesson-SF-responseChar">
    <w:name w:val="ny-lesson-SF-response Char"/>
    <w:basedOn w:val="ny-lesson-paragraphChar"/>
    <w:link w:val="ny-lesson-SF-response"/>
    <w:rsid w:val="00BB2368"/>
    <w:rPr>
      <w:rFonts w:ascii="Calibri" w:eastAsia="Myriad Pro" w:hAnsi="Calibri" w:cs="Myriad Pro"/>
      <w:i/>
      <w:color w:val="00789C"/>
      <w:sz w:val="16"/>
      <w:szCs w:val="18"/>
    </w:rPr>
  </w:style>
  <w:style w:type="paragraph" w:styleId="NormalWeb">
    <w:name w:val="Normal (Web)"/>
    <w:basedOn w:val="Normal"/>
    <w:uiPriority w:val="99"/>
    <w:unhideWhenUsed/>
    <w:rsid w:val="002C41B7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BE6A51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BE6A51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table">
    <w:name w:val="ny-lesson-SF insert-table"/>
    <w:basedOn w:val="ny-lesson-SFinsert"/>
    <w:qFormat/>
    <w:rsid w:val="000E1823"/>
    <w:pPr>
      <w:spacing w:before="0" w:after="0"/>
      <w:ind w:left="0" w:right="0"/>
    </w:pPr>
  </w:style>
  <w:style w:type="paragraph" w:customStyle="1" w:styleId="ny-lesson-SFinsert-response-table">
    <w:name w:val="ny-lesson-SF insert-response-table"/>
    <w:basedOn w:val="Normal"/>
    <w:qFormat/>
    <w:rsid w:val="00F012F0"/>
    <w:pPr>
      <w:spacing w:after="0" w:line="252" w:lineRule="auto"/>
    </w:pPr>
    <w:rPr>
      <w:rFonts w:ascii="Calibri" w:eastAsia="Myriad Pro" w:hAnsi="Calibri" w:cs="Myriad Pro"/>
      <w:b/>
      <w:i/>
      <w:color w:val="005A76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hyperlink" Target="http://creativecommons.org/licenses/by-nc-sa/3.0/deed.en_US" TargetMode="External"/><Relationship Id="rId7" Type="http://schemas.openxmlformats.org/officeDocument/2006/relationships/hyperlink" Target="http://creativecommons.org/licenses/by-nc-sa/3.0/deed.en_US" TargetMode="External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creativecommons.org/licenses/by-nc-sa/3.0/deed.en_US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format complete - JG
final for V2
Copyedited JH
Copyedited per Amy's revisions. JH</Comment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3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FFBB46-28E1-48C1-B257-CF28C266C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nlevioff</dc:creator>
  <cp:keywords/>
  <dc:description/>
  <cp:lastModifiedBy>neela roy</cp:lastModifiedBy>
  <cp:revision>30</cp:revision>
  <cp:lastPrinted>2012-11-24T17:54:00Z</cp:lastPrinted>
  <dcterms:created xsi:type="dcterms:W3CDTF">2015-02-10T18:21:00Z</dcterms:created>
  <dcterms:modified xsi:type="dcterms:W3CDTF">2015-07-24T17:16:00Z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