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4B8AD" w14:textId="20E3183B" w:rsidR="00416078" w:rsidRDefault="00416078" w:rsidP="00416078">
      <w:pPr>
        <w:pStyle w:val="ny-lesson-header"/>
        <w:rPr>
          <w:rFonts w:asciiTheme="minorHAnsi" w:hAnsiTheme="minorHAnsi" w:cstheme="minorHAnsi"/>
        </w:rPr>
      </w:pPr>
      <w:r w:rsidRPr="008044CE">
        <w:t xml:space="preserve">Lesson </w:t>
      </w:r>
      <w:r>
        <w:t xml:space="preserve">27:  </w:t>
      </w:r>
      <w:r w:rsidR="00E169A1" w:rsidRPr="00E169A1">
        <w:t>Recursive Challenge Problem—The Double and Add 5 Game</w:t>
      </w:r>
      <w:r w:rsidR="00E169A1" w:rsidRPr="00E169A1" w:rsidDel="00E169A1">
        <w:t xml:space="preserve"> </w:t>
      </w:r>
    </w:p>
    <w:p w14:paraId="41503885" w14:textId="77777777" w:rsidR="00FF180D" w:rsidRDefault="00FF180D" w:rsidP="00FF180D">
      <w:pPr>
        <w:pStyle w:val="ny-callout-hdr"/>
      </w:pPr>
    </w:p>
    <w:p w14:paraId="5E63EF15" w14:textId="7689EEF1" w:rsidR="00173378" w:rsidRPr="00FF180D" w:rsidRDefault="00173378" w:rsidP="00FF180D">
      <w:pPr>
        <w:pStyle w:val="ny-lesson-paragraph"/>
      </w:pPr>
      <w:r w:rsidRPr="00FF180D">
        <w:t xml:space="preserve">The </w:t>
      </w:r>
      <w:r w:rsidRPr="00B7242F">
        <w:rPr>
          <w:i/>
        </w:rPr>
        <w:t>double and add 5</w:t>
      </w:r>
      <w:r w:rsidRPr="00FF180D">
        <w:t xml:space="preserve"> game is loosely related to the Collatz conjecture—an unsolved conjecture in mathematics named after Lothar Collatz, who first proposed the problem in 1937.  The conjecture includes a recurrence relation, triple and add 1, as part of the problem statement.  </w:t>
      </w:r>
      <w:r w:rsidR="00894E92" w:rsidRPr="00FF180D">
        <w:t>It is a</w:t>
      </w:r>
      <w:r w:rsidRPr="00FF180D">
        <w:t xml:space="preserve"> worthwhile activity for you to read about the conjecture online. </w:t>
      </w:r>
    </w:p>
    <w:p w14:paraId="109106CD" w14:textId="77777777" w:rsidR="00416078" w:rsidRDefault="00416078" w:rsidP="00416078">
      <w:pPr>
        <w:pStyle w:val="ny-lesson-paragraph"/>
      </w:pPr>
    </w:p>
    <w:p w14:paraId="26BE9F7F" w14:textId="77777777" w:rsidR="00416078" w:rsidRDefault="00416078" w:rsidP="00416078">
      <w:pPr>
        <w:pStyle w:val="ny-callout-hdr"/>
      </w:pPr>
      <w:r>
        <w:t>Classwork</w:t>
      </w:r>
    </w:p>
    <w:p w14:paraId="52E769E8" w14:textId="2D8E923F" w:rsidR="00416078" w:rsidRPr="00625056" w:rsidRDefault="002F1628" w:rsidP="00625056">
      <w:pPr>
        <w:pStyle w:val="ny-lesson-hdr-1"/>
        <w:rPr>
          <w:rStyle w:val="ny-lesson-hdr-2"/>
          <w:b/>
        </w:rPr>
      </w:pPr>
      <w:r>
        <w:rPr>
          <w:rStyle w:val="ny-lesson-hdr-2"/>
          <w:b/>
        </w:rPr>
        <w:t>Example</w:t>
      </w:r>
    </w:p>
    <w:p w14:paraId="7A09EF38" w14:textId="73FA4B78" w:rsidR="00416078" w:rsidRDefault="00416078" w:rsidP="00416078">
      <w:pPr>
        <w:pStyle w:val="ny-lesson-paragraph"/>
        <w:rPr>
          <w:rFonts w:eastAsiaTheme="minorEastAsia"/>
        </w:rPr>
      </w:pPr>
      <w:r>
        <w:t xml:space="preserve">Recall Exercise </w:t>
      </w:r>
      <w:r w:rsidR="0054766D">
        <w:t xml:space="preserve">3 </w:t>
      </w:r>
      <w:r>
        <w:t xml:space="preserve">from the previous lesson:  Using a generic initial value, </w:t>
      </w:r>
      <m:oMath>
        <m:sSub>
          <m:sSubPr>
            <m:ctrlPr>
              <w:rPr>
                <w:rFonts w:ascii="Cambria Math" w:hAnsi="Cambria Math"/>
                <w:i/>
                <w:sz w:val="22"/>
              </w:rPr>
            </m:ctrlPr>
          </m:sSubPr>
          <m:e>
            <m:r>
              <w:rPr>
                <w:rFonts w:ascii="Cambria Math" w:hAnsi="Cambria Math"/>
              </w:rPr>
              <m:t>a</m:t>
            </m:r>
          </m:e>
          <m:sub>
            <m:r>
              <w:rPr>
                <w:rFonts w:ascii="Cambria Math" w:hAnsi="Cambria Math"/>
              </w:rPr>
              <m:t>0</m:t>
            </m:r>
          </m:sub>
        </m:sSub>
      </m:oMath>
      <w:r>
        <w:t xml:space="preserve">, and the recurrence relation, </w:t>
      </w:r>
      <m:oMath>
        <m:sSub>
          <m:sSubPr>
            <m:ctrlPr>
              <w:rPr>
                <w:rFonts w:ascii="Cambria Math" w:hAnsi="Cambria Math"/>
                <w:i/>
                <w:sz w:val="22"/>
              </w:rPr>
            </m:ctrlPr>
          </m:sSubPr>
          <m:e>
            <m:r>
              <w:rPr>
                <w:rFonts w:ascii="Cambria Math" w:hAnsi="Cambria Math"/>
              </w:rPr>
              <m:t>a</m:t>
            </m:r>
          </m:e>
          <m:sub>
            <m:r>
              <w:rPr>
                <w:rFonts w:ascii="Cambria Math" w:hAnsi="Cambria Math"/>
              </w:rPr>
              <m:t>i+1</m:t>
            </m:r>
          </m:sub>
        </m:sSub>
        <m:r>
          <w:rPr>
            <w:rFonts w:ascii="Cambria Math" w:hAnsi="Cambria Math"/>
          </w:rPr>
          <m:t>=2</m:t>
        </m:r>
        <m:sSub>
          <m:sSubPr>
            <m:ctrlPr>
              <w:rPr>
                <w:rFonts w:ascii="Cambria Math" w:hAnsi="Cambria Math"/>
                <w:i/>
                <w:sz w:val="22"/>
              </w:rPr>
            </m:ctrlPr>
          </m:sSubPr>
          <m:e>
            <m:r>
              <w:rPr>
                <w:rFonts w:ascii="Cambria Math" w:hAnsi="Cambria Math"/>
              </w:rPr>
              <m:t>a</m:t>
            </m:r>
          </m:e>
          <m:sub>
            <m:r>
              <w:rPr>
                <w:rFonts w:ascii="Cambria Math" w:hAnsi="Cambria Math"/>
              </w:rPr>
              <m:t>i</m:t>
            </m:r>
          </m:sub>
        </m:sSub>
        <m:r>
          <w:rPr>
            <w:rFonts w:ascii="Cambria Math" w:hAnsi="Cambria Math"/>
          </w:rPr>
          <m:t>+5</m:t>
        </m:r>
      </m:oMath>
      <w:r>
        <w:rPr>
          <w:rFonts w:eastAsiaTheme="minorEastAsia"/>
        </w:rPr>
        <w:t xml:space="preserve">, for </w:t>
      </w:r>
      <m:oMath>
        <m:r>
          <w:rPr>
            <w:rFonts w:ascii="Cambria Math" w:hAnsi="Cambria Math"/>
          </w:rPr>
          <m:t>i≥0</m:t>
        </m:r>
      </m:oMath>
      <w:r>
        <w:rPr>
          <w:rFonts w:eastAsiaTheme="minorEastAsia"/>
        </w:rPr>
        <w:t xml:space="preserve">, find a formula for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250D2A" w:rsidRPr="00250D2A">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250D2A" w:rsidRPr="00250D2A">
        <w:rPr>
          <w:rFonts w:eastAsiaTheme="minorEastAsia"/>
        </w:rPr>
        <w:t>,</w:t>
      </w:r>
      <w:r w:rsidR="003B76FB" w:rsidRPr="003B76FB">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250D2A" w:rsidRPr="00250D2A">
        <w:rPr>
          <w:rFonts w:eastAsiaTheme="minorEastAsia"/>
        </w:rPr>
        <w:t>,</w:t>
      </w:r>
      <w:r w:rsidR="003B76FB" w:rsidRPr="003B76FB">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250D2A" w:rsidRPr="00250D2A">
        <w:rPr>
          <w:rFonts w:eastAsiaTheme="minorEastAsia"/>
        </w:rPr>
        <w:t xml:space="preserve"> in terms of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50D2A" w:rsidRPr="00250D2A">
        <w:rPr>
          <w:rFonts w:eastAsiaTheme="minorEastAsia"/>
        </w:rPr>
        <w:t>.</w:t>
      </w:r>
    </w:p>
    <w:p w14:paraId="4AF3B6DF" w14:textId="77777777" w:rsidR="00416078" w:rsidRDefault="00416078" w:rsidP="00207EB5">
      <w:pPr>
        <w:pStyle w:val="ny-lesson-paragraph"/>
      </w:pPr>
    </w:p>
    <w:p w14:paraId="12F66385" w14:textId="77777777" w:rsidR="00416078" w:rsidRDefault="00416078" w:rsidP="00207EB5">
      <w:pPr>
        <w:pStyle w:val="ny-lesson-paragraph"/>
      </w:pPr>
    </w:p>
    <w:p w14:paraId="11549559" w14:textId="77777777" w:rsidR="00416078" w:rsidRDefault="00416078" w:rsidP="00207EB5">
      <w:pPr>
        <w:pStyle w:val="ny-lesson-paragraph"/>
      </w:pPr>
    </w:p>
    <w:p w14:paraId="02BB676D" w14:textId="77777777" w:rsidR="00416078" w:rsidRDefault="00416078" w:rsidP="00207EB5">
      <w:pPr>
        <w:pStyle w:val="ny-lesson-paragraph"/>
      </w:pPr>
    </w:p>
    <w:p w14:paraId="5A1624D3" w14:textId="77777777" w:rsidR="00207EB5" w:rsidRDefault="00207EB5" w:rsidP="00207EB5">
      <w:pPr>
        <w:pStyle w:val="ny-lesson-paragraph"/>
      </w:pPr>
    </w:p>
    <w:p w14:paraId="14CB3B22" w14:textId="77777777" w:rsidR="00097544" w:rsidRDefault="00097544" w:rsidP="00207EB5">
      <w:pPr>
        <w:pStyle w:val="ny-lesson-paragraph"/>
      </w:pPr>
    </w:p>
    <w:p w14:paraId="6A7B6EFA" w14:textId="5CC91EB3" w:rsidR="00416078" w:rsidRDefault="00380085" w:rsidP="00416078">
      <w:pPr>
        <w:pStyle w:val="ny-lesson-hdr-1"/>
      </w:pPr>
      <w:r>
        <w:t>Mathematical Modeling Exercise/Exercise 1</w:t>
      </w:r>
    </w:p>
    <w:p w14:paraId="65391FE8" w14:textId="02CC6112" w:rsidR="00416078" w:rsidRDefault="00416078" w:rsidP="00416078">
      <w:pPr>
        <w:pStyle w:val="ny-lesson-paragraph"/>
      </w:pPr>
      <w:r>
        <w:t xml:space="preserve">Using one of the four formulas from Example 1, write an inequality that, if solved for </w:t>
      </w:r>
      <m:oMath>
        <m:sSub>
          <m:sSubPr>
            <m:ctrlPr>
              <w:rPr>
                <w:rFonts w:ascii="Cambria Math" w:hAnsi="Cambria Math"/>
                <w:i/>
                <w:color w:val="000000" w:themeColor="text1"/>
                <w:sz w:val="22"/>
              </w:rPr>
            </m:ctrlPr>
          </m:sSubPr>
          <m:e>
            <m:r>
              <w:rPr>
                <w:rFonts w:ascii="Cambria Math" w:hAnsi="Cambria Math"/>
                <w:color w:val="000000" w:themeColor="text1"/>
              </w:rPr>
              <m:t>a</m:t>
            </m:r>
          </m:e>
          <m:sub>
            <m:r>
              <w:rPr>
                <w:rFonts w:ascii="Cambria Math" w:hAnsi="Cambria Math"/>
                <w:color w:val="000000" w:themeColor="text1"/>
              </w:rPr>
              <m:t>0</m:t>
            </m:r>
          </m:sub>
        </m:sSub>
      </m:oMath>
      <w:r>
        <w:t xml:space="preserve">, will lead to finding the smallest starting whole number for the </w:t>
      </w:r>
      <w:r w:rsidRPr="00625056">
        <w:rPr>
          <w:i/>
        </w:rPr>
        <w:t>double and add</w:t>
      </w:r>
      <w:r>
        <w:t xml:space="preserve"> </w:t>
      </w:r>
      <w:r w:rsidR="00101776" w:rsidRPr="00101776">
        <w:rPr>
          <w:i/>
        </w:rPr>
        <w:t>5</w:t>
      </w:r>
      <w:r>
        <w:t xml:space="preserve"> game that produces a result of </w:t>
      </w:r>
      <m:oMath>
        <m:r>
          <w:rPr>
            <w:rFonts w:ascii="Cambria Math" w:hAnsi="Cambria Math"/>
          </w:rPr>
          <m:t>1,000</m:t>
        </m:r>
      </m:oMath>
      <w:r>
        <w:t xml:space="preserve"> or greater in </w:t>
      </w:r>
      <m:oMath>
        <m:r>
          <w:rPr>
            <w:rFonts w:ascii="Cambria Math" w:hAnsi="Cambria Math"/>
          </w:rPr>
          <m:t>3</m:t>
        </m:r>
      </m:oMath>
      <w:r>
        <w:t xml:space="preserve"> rounds or </w:t>
      </w:r>
      <w:r w:rsidR="00843343">
        <w:t>fewer</w:t>
      </w:r>
      <w:r>
        <w:t>.</w:t>
      </w:r>
    </w:p>
    <w:p w14:paraId="02863A12" w14:textId="77777777" w:rsidR="00416078" w:rsidRDefault="00416078" w:rsidP="00207EB5">
      <w:pPr>
        <w:pStyle w:val="ny-lesson-paragraph"/>
      </w:pPr>
    </w:p>
    <w:p w14:paraId="74F23B5D" w14:textId="77777777" w:rsidR="00416078" w:rsidRDefault="00416078" w:rsidP="00207EB5">
      <w:pPr>
        <w:pStyle w:val="ny-lesson-paragraph"/>
      </w:pPr>
    </w:p>
    <w:p w14:paraId="2E1A31CA" w14:textId="77777777" w:rsidR="00207EB5" w:rsidRDefault="00207EB5" w:rsidP="00207EB5">
      <w:pPr>
        <w:pStyle w:val="ny-lesson-paragraph"/>
      </w:pPr>
    </w:p>
    <w:p w14:paraId="53A843F8" w14:textId="77777777" w:rsidR="00097544" w:rsidRDefault="00097544" w:rsidP="00207EB5">
      <w:pPr>
        <w:pStyle w:val="ny-lesson-paragraph"/>
      </w:pPr>
    </w:p>
    <w:p w14:paraId="566F93AF" w14:textId="77777777" w:rsidR="00497132" w:rsidRDefault="00497132" w:rsidP="00207EB5">
      <w:pPr>
        <w:pStyle w:val="ny-lesson-paragraph"/>
      </w:pPr>
    </w:p>
    <w:p w14:paraId="794458E8" w14:textId="77777777" w:rsidR="00097544" w:rsidRDefault="00097544" w:rsidP="00207EB5">
      <w:pPr>
        <w:pStyle w:val="ny-lesson-paragraph"/>
      </w:pPr>
    </w:p>
    <w:p w14:paraId="4E13B7FD" w14:textId="77777777" w:rsidR="00097544" w:rsidRDefault="00097544" w:rsidP="00207EB5">
      <w:pPr>
        <w:pStyle w:val="ny-lesson-paragraph"/>
      </w:pPr>
    </w:p>
    <w:p w14:paraId="65863A8D" w14:textId="77777777" w:rsidR="00097544" w:rsidRDefault="00097544" w:rsidP="00207EB5">
      <w:pPr>
        <w:pStyle w:val="ny-lesson-paragraph"/>
      </w:pPr>
    </w:p>
    <w:p w14:paraId="698124A9" w14:textId="77777777" w:rsidR="00097544" w:rsidRDefault="00097544" w:rsidP="00207EB5">
      <w:pPr>
        <w:pStyle w:val="ny-lesson-paragraph"/>
      </w:pPr>
    </w:p>
    <w:p w14:paraId="726E77CA" w14:textId="77777777" w:rsidR="00416078" w:rsidRDefault="00416078" w:rsidP="00207EB5">
      <w:pPr>
        <w:pStyle w:val="ny-lesson-paragraph"/>
      </w:pPr>
      <w:bookmarkStart w:id="0" w:name="_GoBack"/>
      <w:bookmarkEnd w:id="0"/>
    </w:p>
    <w:p w14:paraId="7C13967F" w14:textId="5609B173" w:rsidR="00416078" w:rsidRDefault="00416078" w:rsidP="00416078">
      <w:pPr>
        <w:pStyle w:val="ny-lesson-hdr-1"/>
      </w:pPr>
      <w:r>
        <w:lastRenderedPageBreak/>
        <w:t>Exercise 2</w:t>
      </w:r>
    </w:p>
    <w:p w14:paraId="17C1F952" w14:textId="299B04A1" w:rsidR="00173378" w:rsidRPr="0049493B" w:rsidRDefault="00416078" w:rsidP="00173378">
      <w:pPr>
        <w:pStyle w:val="ny-lesson-paragraph"/>
        <w:rPr>
          <w:rFonts w:eastAsiaTheme="minorEastAsia"/>
          <w:i/>
          <w:color w:val="000000" w:themeColor="text1"/>
        </w:rPr>
      </w:pPr>
      <w:r>
        <w:t>S</w:t>
      </w:r>
      <w:r w:rsidR="00173378" w:rsidRPr="000454F6">
        <w:t xml:space="preserve">olve the inequality derived in Exercise </w:t>
      </w:r>
      <w:r w:rsidR="00843343">
        <w:t>1</w:t>
      </w:r>
      <w:r w:rsidR="00173378" w:rsidRPr="000454F6">
        <w:t>.  Interpret your answer, and validate that it is the solution to the problem</w:t>
      </w:r>
      <w:r w:rsidR="000D43AB">
        <w:t>.</w:t>
      </w:r>
      <w:r w:rsidR="00173378" w:rsidRPr="000454F6">
        <w:t xml:space="preserve"> </w:t>
      </w:r>
      <w:r w:rsidR="000D43AB">
        <w:t xml:space="preserve"> T</w:t>
      </w:r>
      <w:r w:rsidR="00173378" w:rsidRPr="000454F6">
        <w:t xml:space="preserve">hat is, show that the whole number you found results in </w:t>
      </w:r>
      <m:oMath>
        <m:r>
          <w:rPr>
            <w:rFonts w:ascii="Cambria Math" w:hAnsi="Cambria Math"/>
          </w:rPr>
          <m:t>1,000</m:t>
        </m:r>
      </m:oMath>
      <w:r w:rsidR="00173378" w:rsidRPr="000454F6">
        <w:t xml:space="preserve"> or greater in </w:t>
      </w:r>
      <w:r w:rsidR="00173378">
        <w:t>three</w:t>
      </w:r>
      <w:r w:rsidR="00173378" w:rsidRPr="000454F6">
        <w:t xml:space="preserve"> rounds, but the previous whole number takes </w:t>
      </w:r>
      <w:r w:rsidR="00173378">
        <w:t>four</w:t>
      </w:r>
      <w:r w:rsidR="00173378" w:rsidRPr="000454F6">
        <w:t xml:space="preserve"> rounds to reach </w:t>
      </w:r>
      <m:oMath>
        <m:r>
          <w:rPr>
            <w:rFonts w:ascii="Cambria Math" w:hAnsi="Cambria Math"/>
          </w:rPr>
          <m:t>1,000</m:t>
        </m:r>
      </m:oMath>
      <w:r w:rsidR="00173378" w:rsidRPr="000454F6">
        <w:t>.</w:t>
      </w:r>
      <w:r w:rsidR="00173378">
        <w:t xml:space="preserve"> </w:t>
      </w:r>
    </w:p>
    <w:p w14:paraId="14F9FCE0" w14:textId="48AC5EE9" w:rsidR="00416078" w:rsidRPr="00854CC3" w:rsidRDefault="00416078" w:rsidP="00416078">
      <w:pPr>
        <w:pStyle w:val="ny-lesson-paragraph"/>
      </w:pPr>
    </w:p>
    <w:p w14:paraId="5566E78E" w14:textId="77777777" w:rsidR="00416078" w:rsidRPr="00854CC3" w:rsidRDefault="00416078" w:rsidP="00416078">
      <w:pPr>
        <w:pStyle w:val="ny-lesson-paragraph"/>
      </w:pPr>
    </w:p>
    <w:p w14:paraId="67CE05AE" w14:textId="77777777" w:rsidR="00416078" w:rsidRPr="00854CC3" w:rsidRDefault="00416078" w:rsidP="00416078">
      <w:pPr>
        <w:pStyle w:val="ny-lesson-paragraph"/>
      </w:pPr>
    </w:p>
    <w:p w14:paraId="65BCCEE8" w14:textId="77777777" w:rsidR="00416078" w:rsidRPr="00854CC3" w:rsidRDefault="00416078" w:rsidP="00416078">
      <w:pPr>
        <w:pStyle w:val="ny-lesson-paragraph"/>
      </w:pPr>
    </w:p>
    <w:p w14:paraId="175A8D4D" w14:textId="77777777" w:rsidR="00416078" w:rsidRPr="00854CC3" w:rsidRDefault="00416078" w:rsidP="00416078">
      <w:pPr>
        <w:pStyle w:val="ny-lesson-paragraph"/>
      </w:pPr>
    </w:p>
    <w:p w14:paraId="07EB6F7C" w14:textId="77777777" w:rsidR="00416078" w:rsidRPr="00854CC3" w:rsidRDefault="00416078" w:rsidP="00416078">
      <w:pPr>
        <w:pStyle w:val="ny-lesson-paragraph"/>
      </w:pPr>
    </w:p>
    <w:p w14:paraId="6E209779" w14:textId="77777777" w:rsidR="00416078" w:rsidRPr="00854CC3" w:rsidRDefault="00416078" w:rsidP="00416078">
      <w:pPr>
        <w:pStyle w:val="ny-lesson-paragraph"/>
      </w:pPr>
    </w:p>
    <w:p w14:paraId="735FFC55" w14:textId="77777777" w:rsidR="00416078" w:rsidRPr="00854CC3" w:rsidRDefault="00416078" w:rsidP="00416078">
      <w:pPr>
        <w:pStyle w:val="ny-lesson-paragraph"/>
      </w:pPr>
    </w:p>
    <w:p w14:paraId="446040FD" w14:textId="77777777" w:rsidR="00416078" w:rsidRPr="00854CC3" w:rsidRDefault="00416078" w:rsidP="00416078">
      <w:pPr>
        <w:pStyle w:val="ny-lesson-paragraph"/>
      </w:pPr>
    </w:p>
    <w:p w14:paraId="3BAA0A58" w14:textId="77777777" w:rsidR="00416078" w:rsidRPr="00854CC3" w:rsidRDefault="00416078" w:rsidP="00416078">
      <w:pPr>
        <w:pStyle w:val="ny-lesson-paragraph"/>
      </w:pPr>
    </w:p>
    <w:p w14:paraId="055BA30C" w14:textId="77777777" w:rsidR="00416078" w:rsidRPr="00854CC3" w:rsidRDefault="00416078" w:rsidP="00416078">
      <w:pPr>
        <w:pStyle w:val="ny-lesson-paragraph"/>
      </w:pPr>
    </w:p>
    <w:p w14:paraId="278AA501" w14:textId="77777777" w:rsidR="00416078" w:rsidRPr="00854CC3" w:rsidRDefault="00416078" w:rsidP="00416078">
      <w:pPr>
        <w:pStyle w:val="ny-lesson-paragraph"/>
      </w:pPr>
    </w:p>
    <w:p w14:paraId="53571FF7" w14:textId="79A38BF3" w:rsidR="00416078" w:rsidRDefault="00207EB5" w:rsidP="00416078">
      <w:pPr>
        <w:pStyle w:val="ny-lesson-hdr-1"/>
      </w:pPr>
      <w:r>
        <w:t xml:space="preserve">Exercise </w:t>
      </w:r>
      <w:r w:rsidR="00416078">
        <w:t>3</w:t>
      </w:r>
    </w:p>
    <w:p w14:paraId="32D2A24B" w14:textId="535A8DC0" w:rsidR="00173378" w:rsidRDefault="00173378" w:rsidP="00173378">
      <w:pPr>
        <w:pStyle w:val="ny-lesson-paragraph"/>
      </w:pPr>
      <w:r>
        <w:t>Find</w:t>
      </w:r>
      <w:r w:rsidRPr="0049493B">
        <w:t xml:space="preserve"> the smallest starting whole number </w:t>
      </w:r>
      <w:r>
        <w:t xml:space="preserve">for </w:t>
      </w:r>
      <w:r w:rsidRPr="00DE6468">
        <w:t xml:space="preserve">the </w:t>
      </w:r>
      <w:r w:rsidR="00101776">
        <w:rPr>
          <w:i/>
        </w:rPr>
        <w:t>d</w:t>
      </w:r>
      <w:r w:rsidRPr="000454F6">
        <w:rPr>
          <w:i/>
        </w:rPr>
        <w:t xml:space="preserve">ouble and </w:t>
      </w:r>
      <w:r w:rsidR="00101776">
        <w:rPr>
          <w:i/>
        </w:rPr>
        <w:t>a</w:t>
      </w:r>
      <w:r w:rsidRPr="000454F6">
        <w:rPr>
          <w:i/>
        </w:rPr>
        <w:t xml:space="preserve">dd </w:t>
      </w:r>
      <w:r w:rsidR="00101776" w:rsidRPr="00101776">
        <w:rPr>
          <w:i/>
        </w:rPr>
        <w:t>5</w:t>
      </w:r>
      <w:r w:rsidR="003B76FB" w:rsidRPr="003B76FB">
        <w:rPr>
          <w:i/>
        </w:rPr>
        <w:t xml:space="preserve"> </w:t>
      </w:r>
      <w:r>
        <w:t xml:space="preserve">game </w:t>
      </w:r>
      <w:r w:rsidRPr="0049493B">
        <w:t xml:space="preserve">that produces a result of </w:t>
      </w:r>
      <m:oMath>
        <m:r>
          <w:rPr>
            <w:rFonts w:ascii="Cambria Math" w:hAnsi="Cambria Math"/>
          </w:rPr>
          <m:t>1,000,000</m:t>
        </m:r>
      </m:oMath>
      <w:r w:rsidRPr="0049493B">
        <w:t xml:space="preserve"> or greater in </w:t>
      </w:r>
      <w:r>
        <w:t>four</w:t>
      </w:r>
      <w:r w:rsidRPr="00187B11">
        <w:t xml:space="preserve"> rounds</w:t>
      </w:r>
      <w:r w:rsidRPr="0049493B">
        <w:t xml:space="preserve"> or </w:t>
      </w:r>
      <w:r w:rsidR="004D3192">
        <w:t>fewer</w:t>
      </w:r>
      <w:r w:rsidRPr="0049493B">
        <w:t>.</w:t>
      </w:r>
    </w:p>
    <w:p w14:paraId="38311FCF" w14:textId="77777777" w:rsidR="00894408" w:rsidRDefault="00894408" w:rsidP="00173378">
      <w:pPr>
        <w:pStyle w:val="ny-lesson-paragraph"/>
      </w:pPr>
    </w:p>
    <w:p w14:paraId="4F9E0DF5" w14:textId="77777777" w:rsidR="00894408" w:rsidRDefault="00894408" w:rsidP="00173378">
      <w:pPr>
        <w:pStyle w:val="ny-lesson-paragraph"/>
      </w:pPr>
    </w:p>
    <w:p w14:paraId="7D8A4DF6" w14:textId="77777777" w:rsidR="00894408" w:rsidRDefault="00894408" w:rsidP="00173378">
      <w:pPr>
        <w:pStyle w:val="ny-lesson-paragraph"/>
      </w:pPr>
    </w:p>
    <w:p w14:paraId="3DDDCE07" w14:textId="77777777" w:rsidR="00894408" w:rsidRDefault="00894408" w:rsidP="00173378">
      <w:pPr>
        <w:pStyle w:val="ny-lesson-paragraph"/>
      </w:pPr>
    </w:p>
    <w:p w14:paraId="0135BF88" w14:textId="77777777" w:rsidR="00894408" w:rsidRDefault="00894408" w:rsidP="00173378">
      <w:pPr>
        <w:pStyle w:val="ny-lesson-paragraph"/>
      </w:pPr>
    </w:p>
    <w:p w14:paraId="060187D8" w14:textId="77777777" w:rsidR="00894408" w:rsidRDefault="00894408" w:rsidP="00173378">
      <w:pPr>
        <w:pStyle w:val="ny-lesson-paragraph"/>
      </w:pPr>
    </w:p>
    <w:p w14:paraId="03C52F3B" w14:textId="77777777" w:rsidR="00894408" w:rsidRDefault="00894408" w:rsidP="00173378">
      <w:pPr>
        <w:pStyle w:val="ny-lesson-paragraph"/>
      </w:pPr>
    </w:p>
    <w:p w14:paraId="3EB1AD88" w14:textId="77777777" w:rsidR="00894408" w:rsidRDefault="00894408" w:rsidP="00173378">
      <w:pPr>
        <w:pStyle w:val="ny-lesson-paragraph"/>
      </w:pPr>
    </w:p>
    <w:p w14:paraId="415B1A5A" w14:textId="77777777" w:rsidR="00894408" w:rsidRDefault="00894408" w:rsidP="00173378">
      <w:pPr>
        <w:pStyle w:val="ny-lesson-paragraph"/>
      </w:pPr>
    </w:p>
    <w:p w14:paraId="5F0ECC0E" w14:textId="77777777" w:rsidR="00894408" w:rsidRDefault="00894408" w:rsidP="00173378">
      <w:pPr>
        <w:pStyle w:val="ny-lesson-paragraph"/>
      </w:pPr>
    </w:p>
    <w:p w14:paraId="55B71B5D" w14:textId="77777777" w:rsidR="00894408" w:rsidRDefault="00894408" w:rsidP="00173378">
      <w:pPr>
        <w:pStyle w:val="ny-lesson-paragraph"/>
      </w:pPr>
    </w:p>
    <w:p w14:paraId="0E0FE7CF" w14:textId="77777777" w:rsidR="00894408" w:rsidRDefault="00894408" w:rsidP="00173378">
      <w:pPr>
        <w:pStyle w:val="ny-lesson-paragraph"/>
      </w:pPr>
    </w:p>
    <w:p w14:paraId="133CAFF7" w14:textId="77777777" w:rsidR="00894408" w:rsidRDefault="00894408" w:rsidP="00173378">
      <w:pPr>
        <w:pStyle w:val="ny-lesson-paragraph"/>
      </w:pPr>
    </w:p>
    <w:p w14:paraId="7E18A9E6" w14:textId="1F74D95B" w:rsidR="00207EB5" w:rsidRDefault="00207EB5" w:rsidP="00416078">
      <w:pPr>
        <w:pStyle w:val="ny-callout-hdr"/>
      </w:pPr>
      <w:r>
        <w:br w:type="page"/>
      </w:r>
    </w:p>
    <w:p w14:paraId="6119E894" w14:textId="59FD457D" w:rsidR="00173378" w:rsidRDefault="00173378" w:rsidP="00416078">
      <w:pPr>
        <w:pStyle w:val="ny-callout-hdr"/>
      </w:pPr>
      <w:r>
        <w:rPr>
          <w:noProof/>
        </w:rPr>
        <w:lastRenderedPageBreak/>
        <mc:AlternateContent>
          <mc:Choice Requires="wps">
            <w:drawing>
              <wp:anchor distT="0" distB="0" distL="114300" distR="114300" simplePos="0" relativeHeight="251659264" behindDoc="0" locked="0" layoutInCell="1" allowOverlap="1" wp14:anchorId="1A4BAFD9" wp14:editId="42CB64D2">
                <wp:simplePos x="0" y="0"/>
                <wp:positionH relativeFrom="margin">
                  <wp:align>center</wp:align>
                </wp:positionH>
                <wp:positionV relativeFrom="margin">
                  <wp:align>top</wp:align>
                </wp:positionV>
                <wp:extent cx="6217920" cy="1028700"/>
                <wp:effectExtent l="19050" t="19050" r="11430" b="19050"/>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028700"/>
                        </a:xfrm>
                        <a:prstGeom prst="rect">
                          <a:avLst/>
                        </a:prstGeom>
                        <a:solidFill>
                          <a:srgbClr val="FFFFFF"/>
                        </a:solidFill>
                        <a:ln w="38100" cmpd="dbl">
                          <a:solidFill>
                            <a:srgbClr val="4F6228"/>
                          </a:solidFill>
                          <a:miter lim="800000"/>
                          <a:headEnd/>
                          <a:tailEnd/>
                        </a:ln>
                      </wps:spPr>
                      <wps:txbx>
                        <w:txbxContent>
                          <w:p w14:paraId="04A09803" w14:textId="77777777" w:rsidR="00207EB5" w:rsidRPr="003E6FF9" w:rsidRDefault="00207EB5" w:rsidP="00625056">
                            <w:pPr>
                              <w:pStyle w:val="ny-lesson-summary"/>
                              <w:rPr>
                                <w:rStyle w:val="ny-chart-sq-grey"/>
                                <w:sz w:val="22"/>
                                <w:szCs w:val="22"/>
                              </w:rPr>
                            </w:pPr>
                            <w:r>
                              <w:rPr>
                                <w:rStyle w:val="ny-chart-sq-grey"/>
                                <w:sz w:val="22"/>
                                <w:szCs w:val="22"/>
                              </w:rPr>
                              <w:t>Lesson Summary</w:t>
                            </w:r>
                          </w:p>
                          <w:p w14:paraId="53AF46BA" w14:textId="050BF132" w:rsidR="00173378" w:rsidRPr="003A6F17" w:rsidRDefault="00173378" w:rsidP="00173378">
                            <w:pPr>
                              <w:pStyle w:val="ny-lesson-paragraph"/>
                            </w:pPr>
                            <w:r w:rsidRPr="003A6F17">
                              <w:t>The formula</w:t>
                            </w:r>
                            <w:r w:rsidRPr="00173378">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+5)-5</m:t>
                              </m:r>
                            </m:oMath>
                            <w:r w:rsidRPr="00173378">
                              <w:t xml:space="preserve">, describes the </w:t>
                            </w:r>
                            <m:oMath>
                              <m:r>
                                <w:rPr>
                                  <w:rFonts w:ascii="Cambria Math" w:hAnsi="Cambria Math"/>
                                </w:rPr>
                                <m:t>n</m:t>
                              </m:r>
                            </m:oMath>
                            <w:r w:rsidRPr="00625056">
                              <w:rPr>
                                <w:vertAlign w:val="superscript"/>
                              </w:rPr>
                              <w:t>th</w:t>
                            </w:r>
                            <w:r w:rsidRPr="00173378">
                              <w:t xml:space="preserve"> term of the </w:t>
                            </w:r>
                            <w:r w:rsidRPr="00625056">
                              <w:rPr>
                                <w:i/>
                              </w:rPr>
                              <w:t xml:space="preserve">double and add </w:t>
                            </w:r>
                            <w:r w:rsidR="00B7242F" w:rsidRPr="00B7242F">
                              <w:rPr>
                                <w:i/>
                              </w:rPr>
                              <w:t>5</w:t>
                            </w:r>
                            <w:r w:rsidRPr="00173378">
                              <w:t xml:space="preserve"> game in terms of the starting number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Pr="00173378">
                              <w:t xml:space="preserve"> and </w:t>
                            </w:r>
                            <m:oMath>
                              <m:r>
                                <w:rPr>
                                  <w:rFonts w:ascii="Cambria Math" w:hAnsi="Cambria Math"/>
                                </w:rPr>
                                <m:t>n</m:t>
                              </m:r>
                            </m:oMath>
                            <w:r w:rsidRPr="00173378">
                              <w:t xml:space="preserve">. </w:t>
                            </w:r>
                            <w:r w:rsidR="004D3192">
                              <w:t xml:space="preserve"> </w:t>
                            </w:r>
                            <w:r w:rsidRPr="00173378">
                              <w:t xml:space="preserve">Use this formula to find the smallest starting whole number for the </w:t>
                            </w:r>
                            <w:r w:rsidRPr="00625056">
                              <w:rPr>
                                <w:i/>
                              </w:rPr>
                              <w:t xml:space="preserve">double and add </w:t>
                            </w:r>
                            <w:r w:rsidR="00B7242F" w:rsidRPr="00B7242F">
                              <w:rPr>
                                <w:i/>
                              </w:rPr>
                              <w:t>5</w:t>
                            </w:r>
                            <w:r w:rsidRPr="00173378">
                              <w:t xml:space="preserve"> game that produces a result of </w:t>
                            </w:r>
                            <m:oMath>
                              <m:r>
                                <w:rPr>
                                  <w:rFonts w:ascii="Cambria Math" w:hAnsi="Cambria Math"/>
                                </w:rPr>
                                <m:t>10</m:t>
                              </m:r>
                              <m:r>
                                <w:rPr>
                                  <w:rFonts w:ascii="Cambria Math" w:hAnsi="Cambria Math"/>
                                  <w:spacing w:val="-20"/>
                                  <w:szCs w:val="16"/>
                                </w:rPr>
                                <m:t>,</m:t>
                              </m:r>
                              <m:r>
                                <w:rPr>
                                  <w:rFonts w:ascii="Cambria Math" w:hAnsi="Cambria Math"/>
                                </w:rPr>
                                <m:t>000</m:t>
                              </m:r>
                              <m:r>
                                <w:rPr>
                                  <w:rFonts w:ascii="Cambria Math" w:hAnsi="Cambria Math"/>
                                  <w:spacing w:val="-20"/>
                                  <w:szCs w:val="16"/>
                                </w:rPr>
                                <m:t>,</m:t>
                              </m:r>
                              <m:r>
                                <w:rPr>
                                  <w:rFonts w:ascii="Cambria Math" w:hAnsi="Cambria Math"/>
                                </w:rPr>
                                <m:t>000</m:t>
                              </m:r>
                            </m:oMath>
                            <w:r w:rsidR="00763E4F">
                              <w:t xml:space="preserve"> </w:t>
                            </w:r>
                            <w:r w:rsidRPr="00173378">
                              <w:t xml:space="preserve">or greater in </w:t>
                            </w:r>
                            <m:oMath>
                              <m:r>
                                <w:rPr>
                                  <w:rFonts w:ascii="Cambria Math" w:hAnsi="Cambria Math"/>
                                </w:rPr>
                                <m:t>15</m:t>
                              </m:r>
                            </m:oMath>
                            <w:r w:rsidRPr="00173378">
                              <w:t xml:space="preserve"> rounds or </w:t>
                            </w:r>
                            <w:r w:rsidR="004D3192">
                              <w:t>fewer</w:t>
                            </w:r>
                            <w:r w:rsidRPr="00173378">
                              <w:t>.</w:t>
                            </w:r>
                          </w:p>
                          <w:p w14:paraId="1FF45A5F" w14:textId="6214D153" w:rsidR="00207EB5" w:rsidRDefault="00207EB5" w:rsidP="00173378">
                            <w:pPr>
                              <w:pStyle w:val="ny-lesson-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BAFD9" id="Rectangle 20" o:spid="_x0000_s1026" style="position:absolute;margin-left:0;margin-top:0;width:489.6pt;height:81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DpMwIAAFYEAAAOAAAAZHJzL2Uyb0RvYy54bWysVNuO0zAQfUfiHyy/01wobTdqulp1KUJa&#10;YMXCBziOk1j4xthtWr5+x2632wWeEHmwPJ7x8ZkzM1le77UiOwFeWlPTYpJTIgy3rTR9Tb9/27xZ&#10;UOIDMy1T1oiaHoSn16vXr5ajq0RpB6taAQRBjK9GV9MhBFdlmeeD0MxPrBMGnZ0FzQKa0GctsBHR&#10;tcrKPJ9lo4XWgeXCezy9PTrpKuF3neDhS9d5EYiqKXILaYW0NnHNVktW9cDcIPmJBvsHFppJg4+e&#10;oW5ZYGQL8g8oLTlYb7sw4VZntuskFykHzKbIf8vmYWBOpFxQHO/OMvn/B8s/7+6ByLamJcpjmMYa&#10;fUXVmOmVIHiGAo3OVxj34O4hpujdneU/PDF2PWCYuAGw4yBYi7SKGJ+9uBANj1dJM36yLcKzbbBJ&#10;q30HOgKiCmSfSnI4l0TsA+F4OCuL+VWkxtFX5OVinidOGauerjvw4YOwmsRNTQHZJ3i2u/Mh0mHV&#10;U0iib5VsN1KpZEDfrBWQHcP+2KQvZYBZXoYpQ8aavl0U+Djh2qFcbaPSKy/i/CXcdDMry8Xf4LQM&#10;2PRK6pou8vjFIFZFDd+bNu0Dk+q4R/rKnESNOh7rEfbNHgOjuI1tDygv2GNz4zDiZrDwi5IRG7um&#10;/ueWgaBEfTRYoqtiOo2TkIzpu3kUFy49zaWHGY5QNQ2UHLfrcJyerQPZD/hSkWQw9gbL2skk+DOr&#10;E29s3lSH06DF6bi0U9Tz72D1CAAA//8DAFBLAwQUAAYACAAAACEANDU8xNoAAAAFAQAADwAAAGRy&#10;cy9kb3ducmV2LnhtbEyPwU7DMBBE70j8g7VI3KhNDqYNcSpAghuqGjjQ2zZenIh4HcVuG/4e0wtc&#10;RlrNaOZttZ79II40xT6wgduFAkHcBtuzM/D+9nyzBBETssUhMBn4pgjr+vKiwtKGE2/p2CQncgnH&#10;Eg10KY2llLHtyGNchJE4e59h8pjyOTlpJzzlcj/IQiktPfacFzoc6amj9qs5eAOPG/eCunE7et1o&#10;rXhe7j5ka8z11fxwDyLRnP7C8Iuf0aHOTPtwYBvFYCA/ks6avdXdqgCxzyFdKJB1Jf/T1z8AAAD/&#10;/wMAUEsBAi0AFAAGAAgAAAAhALaDOJL+AAAA4QEAABMAAAAAAAAAAAAAAAAAAAAAAFtDb250ZW50&#10;X1R5cGVzXS54bWxQSwECLQAUAAYACAAAACEAOP0h/9YAAACUAQAACwAAAAAAAAAAAAAAAAAvAQAA&#10;X3JlbHMvLnJlbHNQSwECLQAUAAYACAAAACEAVBWw6TMCAABWBAAADgAAAAAAAAAAAAAAAAAuAgAA&#10;ZHJzL2Uyb0RvYy54bWxQSwECLQAUAAYACAAAACEANDU8xNoAAAAFAQAADwAAAAAAAAAAAAAAAACN&#10;BAAAZHJzL2Rvd25yZXYueG1sUEsFBgAAAAAEAAQA8wAAAJQFAAAAAA==&#10;" strokecolor="#4f6228" strokeweight="3pt">
                <v:stroke linestyle="thinThin"/>
                <v:textbox>
                  <w:txbxContent>
                    <w:p w14:paraId="04A09803" w14:textId="77777777" w:rsidR="00207EB5" w:rsidRPr="003E6FF9" w:rsidRDefault="00207EB5" w:rsidP="00625056">
                      <w:pPr>
                        <w:pStyle w:val="ny-lesson-summary"/>
                        <w:rPr>
                          <w:rStyle w:val="ny-chart-sq-grey"/>
                          <w:sz w:val="22"/>
                          <w:szCs w:val="22"/>
                        </w:rPr>
                      </w:pPr>
                      <w:r>
                        <w:rPr>
                          <w:rStyle w:val="ny-chart-sq-grey"/>
                          <w:sz w:val="22"/>
                          <w:szCs w:val="22"/>
                        </w:rPr>
                        <w:t>Lesson Summary</w:t>
                      </w:r>
                    </w:p>
                    <w:p w14:paraId="53AF46BA" w14:textId="050BF132" w:rsidR="00173378" w:rsidRPr="003A6F17" w:rsidRDefault="00173378" w:rsidP="00173378">
                      <w:pPr>
                        <w:pStyle w:val="ny-lesson-paragraph"/>
                      </w:pPr>
                      <w:r w:rsidRPr="003A6F17">
                        <w:t>The formula</w:t>
                      </w:r>
                      <w:r w:rsidRPr="00173378">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+5)-5</m:t>
                        </m:r>
                      </m:oMath>
                      <w:r w:rsidRPr="00173378">
                        <w:t xml:space="preserve">, describes the </w:t>
                      </w:r>
                      <m:oMath>
                        <m:r>
                          <w:rPr>
                            <w:rFonts w:ascii="Cambria Math" w:hAnsi="Cambria Math"/>
                          </w:rPr>
                          <m:t>n</m:t>
                        </m:r>
                      </m:oMath>
                      <w:r w:rsidRPr="00625056">
                        <w:rPr>
                          <w:vertAlign w:val="superscript"/>
                        </w:rPr>
                        <w:t>th</w:t>
                      </w:r>
                      <w:r w:rsidRPr="00173378">
                        <w:t xml:space="preserve"> term of the </w:t>
                      </w:r>
                      <w:r w:rsidRPr="00625056">
                        <w:rPr>
                          <w:i/>
                        </w:rPr>
                        <w:t xml:space="preserve">double and add </w:t>
                      </w:r>
                      <w:r w:rsidR="00B7242F" w:rsidRPr="00B7242F">
                        <w:rPr>
                          <w:i/>
                        </w:rPr>
                        <w:t>5</w:t>
                      </w:r>
                      <w:r w:rsidRPr="00173378">
                        <w:t xml:space="preserve"> game in terms of the starting number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Pr="00173378">
                        <w:t xml:space="preserve"> and </w:t>
                      </w:r>
                      <m:oMath>
                        <m:r>
                          <w:rPr>
                            <w:rFonts w:ascii="Cambria Math" w:hAnsi="Cambria Math"/>
                          </w:rPr>
                          <m:t>n</m:t>
                        </m:r>
                      </m:oMath>
                      <w:r w:rsidRPr="00173378">
                        <w:t xml:space="preserve">. </w:t>
                      </w:r>
                      <w:r w:rsidR="004D3192">
                        <w:t xml:space="preserve"> </w:t>
                      </w:r>
                      <w:r w:rsidRPr="00173378">
                        <w:t xml:space="preserve">Use this formula to find the smallest starting whole number for the </w:t>
                      </w:r>
                      <w:r w:rsidRPr="00625056">
                        <w:rPr>
                          <w:i/>
                        </w:rPr>
                        <w:t xml:space="preserve">double and add </w:t>
                      </w:r>
                      <w:r w:rsidR="00B7242F" w:rsidRPr="00B7242F">
                        <w:rPr>
                          <w:i/>
                        </w:rPr>
                        <w:t>5</w:t>
                      </w:r>
                      <w:r w:rsidRPr="00173378">
                        <w:t xml:space="preserve"> game that produces a result of </w:t>
                      </w:r>
                      <m:oMath>
                        <m:r>
                          <w:rPr>
                            <w:rFonts w:ascii="Cambria Math" w:hAnsi="Cambria Math"/>
                          </w:rPr>
                          <m:t>10</m:t>
                        </m:r>
                        <m:r>
                          <w:rPr>
                            <w:rFonts w:ascii="Cambria Math" w:hAnsi="Cambria Math"/>
                            <w:spacing w:val="-20"/>
                            <w:szCs w:val="16"/>
                          </w:rPr>
                          <m:t>,</m:t>
                        </m:r>
                        <m:r>
                          <w:rPr>
                            <w:rFonts w:ascii="Cambria Math" w:hAnsi="Cambria Math"/>
                          </w:rPr>
                          <m:t>000</m:t>
                        </m:r>
                        <m:r>
                          <w:rPr>
                            <w:rFonts w:ascii="Cambria Math" w:hAnsi="Cambria Math"/>
                            <w:spacing w:val="-20"/>
                            <w:szCs w:val="16"/>
                          </w:rPr>
                          <m:t>,</m:t>
                        </m:r>
                        <m:r>
                          <w:rPr>
                            <w:rFonts w:ascii="Cambria Math" w:hAnsi="Cambria Math"/>
                          </w:rPr>
                          <m:t>000</m:t>
                        </m:r>
                      </m:oMath>
                      <w:r w:rsidR="00763E4F">
                        <w:t xml:space="preserve"> </w:t>
                      </w:r>
                      <w:r w:rsidRPr="00173378">
                        <w:t xml:space="preserve">or greater in </w:t>
                      </w:r>
                      <m:oMath>
                        <m:r>
                          <w:rPr>
                            <w:rFonts w:ascii="Cambria Math" w:hAnsi="Cambria Math"/>
                          </w:rPr>
                          <m:t>15</m:t>
                        </m:r>
                      </m:oMath>
                      <w:r w:rsidRPr="00173378">
                        <w:t xml:space="preserve"> rounds or </w:t>
                      </w:r>
                      <w:r w:rsidR="004D3192">
                        <w:t>fewer</w:t>
                      </w:r>
                      <w:r w:rsidRPr="00173378">
                        <w:t>.</w:t>
                      </w:r>
                    </w:p>
                    <w:p w14:paraId="1FF45A5F" w14:textId="6214D153" w:rsidR="00207EB5" w:rsidRDefault="00207EB5" w:rsidP="00173378">
                      <w:pPr>
                        <w:pStyle w:val="ny-lesson-paragraph"/>
                      </w:pPr>
                    </w:p>
                  </w:txbxContent>
                </v:textbox>
                <w10:wrap type="square" anchorx="margin" anchory="margin"/>
              </v:rect>
            </w:pict>
          </mc:Fallback>
        </mc:AlternateContent>
      </w:r>
    </w:p>
    <w:p w14:paraId="7492CC3D" w14:textId="4B2B5F8B" w:rsidR="00416078" w:rsidRDefault="00416078" w:rsidP="00416078">
      <w:pPr>
        <w:pStyle w:val="ny-callout-hdr"/>
      </w:pPr>
      <w:r>
        <w:t xml:space="preserve">Problem Set </w:t>
      </w:r>
    </w:p>
    <w:p w14:paraId="26EFE312" w14:textId="77777777" w:rsidR="00894408" w:rsidRDefault="00894408" w:rsidP="00416078">
      <w:pPr>
        <w:pStyle w:val="ny-callout-hdr"/>
      </w:pPr>
    </w:p>
    <w:p w14:paraId="56A129DD" w14:textId="3F9BE17F" w:rsidR="00416078" w:rsidRPr="00894408" w:rsidRDefault="00416078" w:rsidP="00894408">
      <w:pPr>
        <w:pStyle w:val="ny-lesson-numbering"/>
        <w:numPr>
          <w:ilvl w:val="0"/>
          <w:numId w:val="13"/>
        </w:numPr>
      </w:pPr>
      <w:r w:rsidRPr="00894408">
        <w:t>Your older sibling came home from college for the weekend and showed you the following sequences (from her homework) that she claimed were generated from initial values and recurrence relations.  For each sequence, find an initial value and recurrence relation that describes the sequence</w:t>
      </w:r>
      <w:r w:rsidR="00265378" w:rsidRPr="00894408">
        <w:t xml:space="preserve">. </w:t>
      </w:r>
      <w:r w:rsidRPr="00894408">
        <w:t xml:space="preserve"> (Your sister showed you an answer to the first problem</w:t>
      </w:r>
      <w:r w:rsidR="00265378" w:rsidRPr="00894408">
        <w:t>.</w:t>
      </w:r>
      <w:r w:rsidRPr="00894408">
        <w:t>)</w:t>
      </w:r>
    </w:p>
    <w:p w14:paraId="6437C83C" w14:textId="14423D54" w:rsidR="00416078" w:rsidRPr="00894408" w:rsidRDefault="00250D2A" w:rsidP="00894408">
      <w:pPr>
        <w:pStyle w:val="ny-lesson-numbering"/>
        <w:numPr>
          <w:ilvl w:val="1"/>
          <w:numId w:val="8"/>
        </w:numPr>
      </w:pPr>
      <m:oMath>
        <m:r>
          <m:rPr>
            <m:sty m:val="p"/>
          </m:rPr>
          <w:rPr>
            <w:rFonts w:ascii="Cambria Math" w:hAnsi="Cambria Math"/>
          </w:rPr>
          <m:t>(0, 2, 4, 6, 8, 10, 12, 14, 16, …)</m:t>
        </m:r>
      </m:oMath>
    </w:p>
    <w:p w14:paraId="4B0996B7" w14:textId="0A28BF13" w:rsidR="00416078" w:rsidRPr="00894408" w:rsidRDefault="00250D2A" w:rsidP="00894408">
      <w:pPr>
        <w:pStyle w:val="ny-lesson-numbering"/>
        <w:numPr>
          <w:ilvl w:val="1"/>
          <w:numId w:val="8"/>
        </w:numPr>
      </w:pPr>
      <m:oMath>
        <m:r>
          <m:rPr>
            <m:sty m:val="p"/>
          </m:rPr>
          <w:rPr>
            <w:rFonts w:ascii="Cambria Math" w:hAnsi="Cambria Math"/>
          </w:rPr>
          <m:t>(1, 3, 5, 7, 9, 11, 13, 15, 17, ….)</m:t>
        </m:r>
      </m:oMath>
    </w:p>
    <w:p w14:paraId="49E7BA0E" w14:textId="4CE3A0EC" w:rsidR="00416078" w:rsidRPr="00894408" w:rsidRDefault="00250D2A" w:rsidP="00894408">
      <w:pPr>
        <w:pStyle w:val="ny-lesson-numbering"/>
        <w:numPr>
          <w:ilvl w:val="1"/>
          <w:numId w:val="8"/>
        </w:numPr>
      </w:pPr>
      <m:oMath>
        <m:r>
          <m:rPr>
            <m:sty m:val="p"/>
          </m:rPr>
          <w:rPr>
            <w:rFonts w:ascii="Cambria Math" w:hAnsi="Cambria Math"/>
          </w:rPr>
          <m:t>(14, 16, 18, 20, 22, 24, 26, …)</m:t>
        </m:r>
      </m:oMath>
    </w:p>
    <w:p w14:paraId="59D9812D" w14:textId="6E64A2AF" w:rsidR="00416078" w:rsidRPr="00894408" w:rsidRDefault="00250D2A" w:rsidP="00894408">
      <w:pPr>
        <w:pStyle w:val="ny-lesson-numbering"/>
        <w:numPr>
          <w:ilvl w:val="1"/>
          <w:numId w:val="8"/>
        </w:numPr>
      </w:pPr>
      <m:oMath>
        <m:r>
          <m:rPr>
            <m:sty m:val="p"/>
          </m:rPr>
          <w:rPr>
            <w:rFonts w:ascii="Cambria Math" w:hAnsi="Cambria Math"/>
          </w:rPr>
          <m:t>(14, 21, 28, 35, 42, 49, …)</m:t>
        </m:r>
      </m:oMath>
    </w:p>
    <w:p w14:paraId="083D903D" w14:textId="29D073AB" w:rsidR="00416078" w:rsidRPr="00894408" w:rsidRDefault="00250D2A" w:rsidP="00894408">
      <w:pPr>
        <w:pStyle w:val="ny-lesson-numbering"/>
        <w:numPr>
          <w:ilvl w:val="1"/>
          <w:numId w:val="8"/>
        </w:numPr>
      </w:pPr>
      <m:oMath>
        <m:r>
          <m:rPr>
            <m:sty m:val="p"/>
          </m:rPr>
          <w:rPr>
            <w:rFonts w:ascii="Cambria Math" w:hAnsi="Cambria Math"/>
          </w:rPr>
          <m:t>(14, 7, 0, -7, -14, -21, -28, -35, …)</m:t>
        </m:r>
      </m:oMath>
    </w:p>
    <w:p w14:paraId="3CD3356C" w14:textId="32C76528" w:rsidR="00416078" w:rsidRPr="00894408" w:rsidRDefault="00250D2A" w:rsidP="00894408">
      <w:pPr>
        <w:pStyle w:val="ny-lesson-numbering"/>
        <w:numPr>
          <w:ilvl w:val="1"/>
          <w:numId w:val="8"/>
        </w:numPr>
      </w:pPr>
      <m:oMath>
        <m:r>
          <m:rPr>
            <m:sty m:val="p"/>
          </m:rPr>
          <w:rPr>
            <w:rFonts w:ascii="Cambria Math" w:hAnsi="Cambria Math"/>
          </w:rPr>
          <m:t>(2, 4, 8, 16, 32, 64, 128, …)</m:t>
        </m:r>
      </m:oMath>
    </w:p>
    <w:p w14:paraId="0DB55218" w14:textId="28711DBC" w:rsidR="00416078" w:rsidRPr="00894408" w:rsidRDefault="00250D2A" w:rsidP="00894408">
      <w:pPr>
        <w:pStyle w:val="ny-lesson-numbering"/>
        <w:numPr>
          <w:ilvl w:val="1"/>
          <w:numId w:val="8"/>
        </w:numPr>
      </w:pPr>
      <m:oMath>
        <m:r>
          <m:rPr>
            <m:sty m:val="p"/>
          </m:rPr>
          <w:rPr>
            <w:rFonts w:ascii="Cambria Math" w:hAnsi="Cambria Math"/>
          </w:rPr>
          <m:t>(3, 6, 12, 24, 48, 96, …)</m:t>
        </m:r>
      </m:oMath>
    </w:p>
    <w:p w14:paraId="001B1EBE" w14:textId="5962E9E2" w:rsidR="00416078" w:rsidRPr="00894408" w:rsidRDefault="00250D2A" w:rsidP="00894408">
      <w:pPr>
        <w:pStyle w:val="ny-lesson-numbering"/>
        <w:numPr>
          <w:ilvl w:val="1"/>
          <w:numId w:val="8"/>
        </w:numPr>
      </w:pPr>
      <m:oMath>
        <m:r>
          <m:rPr>
            <m:sty m:val="p"/>
          </m:rPr>
          <w:rPr>
            <w:rFonts w:ascii="Cambria Math" w:hAnsi="Cambria Math"/>
          </w:rPr>
          <m:t>(1, 3, 9, 27, 81, 243, …)</m:t>
        </m:r>
      </m:oMath>
    </w:p>
    <w:p w14:paraId="2B76FF18" w14:textId="78C75B47" w:rsidR="00416078" w:rsidRPr="00894408" w:rsidRDefault="00250D2A" w:rsidP="00894408">
      <w:pPr>
        <w:pStyle w:val="ny-lesson-numbering"/>
        <w:numPr>
          <w:ilvl w:val="1"/>
          <w:numId w:val="8"/>
        </w:numPr>
      </w:pPr>
      <m:oMath>
        <m:r>
          <m:rPr>
            <m:sty m:val="p"/>
          </m:rPr>
          <w:rPr>
            <w:rFonts w:ascii="Cambria Math" w:hAnsi="Cambria Math"/>
          </w:rPr>
          <m:t>(9, 27, 81, 243, …)</m:t>
        </m:r>
      </m:oMath>
    </w:p>
    <w:p w14:paraId="74CE7BCA" w14:textId="77777777" w:rsidR="00207EB5" w:rsidRPr="00207EB5" w:rsidRDefault="00207EB5" w:rsidP="00207EB5">
      <w:pPr>
        <w:pStyle w:val="ny-lesson-numbering"/>
        <w:numPr>
          <w:ilvl w:val="0"/>
          <w:numId w:val="0"/>
        </w:numPr>
        <w:ind w:left="360" w:hanging="360"/>
      </w:pPr>
    </w:p>
    <w:p w14:paraId="1B3D8015" w14:textId="1C96B2A9" w:rsidR="00416078" w:rsidRPr="00894408" w:rsidRDefault="00416078" w:rsidP="00894408">
      <w:pPr>
        <w:pStyle w:val="ny-lesson-numbering"/>
        <w:numPr>
          <w:ilvl w:val="0"/>
          <w:numId w:val="13"/>
        </w:numPr>
      </w:pPr>
      <w:r w:rsidRPr="00894408">
        <w:t xml:space="preserve">Answer the following questions about the recursive sequence generated by initial value,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=4</m:t>
        </m:r>
      </m:oMath>
      <w:r w:rsidRPr="00894408">
        <w:t xml:space="preserve">, and recurrence relation, </w:t>
      </w:r>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4</m:t>
            </m:r>
            <m:r>
              <w:rPr>
                <w:rFonts w:ascii="Cambria Math" w:hAnsi="Cambria Math"/>
              </w:rPr>
              <m:t>a</m:t>
            </m:r>
          </m:e>
          <m:sub>
            <m:r>
              <w:rPr>
                <w:rFonts w:ascii="Cambria Math" w:hAnsi="Cambria Math"/>
              </w:rPr>
              <m:t>i</m:t>
            </m:r>
          </m:sub>
        </m:sSub>
      </m:oMath>
      <w:r w:rsidRPr="00894408">
        <w:t xml:space="preserve"> for </w:t>
      </w:r>
      <m:oMath>
        <m:r>
          <w:rPr>
            <w:rFonts w:ascii="Cambria Math" w:hAnsi="Cambria Math"/>
          </w:rPr>
          <m:t>i</m:t>
        </m:r>
        <m:r>
          <m:rPr>
            <m:sty m:val="p"/>
          </m:rPr>
          <w:rPr>
            <w:rFonts w:ascii="Cambria Math" w:hAnsi="Cambria Math"/>
          </w:rPr>
          <m:t>≥1</m:t>
        </m:r>
      </m:oMath>
      <w:r w:rsidRPr="00894408">
        <w:t>.</w:t>
      </w:r>
    </w:p>
    <w:p w14:paraId="15116FA3" w14:textId="431A0FC0" w:rsidR="00416078" w:rsidRPr="00894408" w:rsidRDefault="00416078" w:rsidP="00894408">
      <w:pPr>
        <w:pStyle w:val="ny-lesson-numbering"/>
        <w:numPr>
          <w:ilvl w:val="1"/>
          <w:numId w:val="8"/>
        </w:numPr>
      </w:pPr>
      <w:r w:rsidRPr="00894408">
        <w:t xml:space="preserve">Find a formula for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rsidR="00250D2A" w:rsidRPr="00894408">
        <w:t>,</w:t>
      </w:r>
      <w:r w:rsidR="003B76FB" w:rsidRPr="003B76FB">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oMath>
      <w:r w:rsidR="00250D2A" w:rsidRPr="00894408">
        <w:t>,</w:t>
      </w:r>
      <w:r w:rsidR="003B76FB" w:rsidRPr="003B76FB">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oMath>
      <w:r w:rsidR="00250D2A" w:rsidRPr="00894408">
        <w:t>,</w:t>
      </w:r>
      <w:r w:rsidR="003B76FB" w:rsidRPr="003B76FB">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4</m:t>
            </m:r>
          </m:sub>
        </m:sSub>
      </m:oMath>
      <w:r w:rsidR="00250D2A" w:rsidRPr="00894408">
        <w:t>,</w:t>
      </w:r>
      <w:r w:rsidR="003B76FB" w:rsidRPr="003B76FB">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5</m:t>
            </m:r>
          </m:sub>
        </m:sSub>
      </m:oMath>
      <w:r w:rsidRPr="00894408">
        <w:t xml:space="preserve"> in terms of powers of </w:t>
      </w:r>
      <m:oMath>
        <m:r>
          <m:rPr>
            <m:sty m:val="p"/>
          </m:rPr>
          <w:rPr>
            <w:rFonts w:ascii="Cambria Math" w:hAnsi="Cambria Math"/>
          </w:rPr>
          <m:t>4</m:t>
        </m:r>
      </m:oMath>
      <w:r w:rsidRPr="00894408">
        <w:t>.</w:t>
      </w:r>
    </w:p>
    <w:p w14:paraId="58F48BAB" w14:textId="65529AEE" w:rsidR="00416078" w:rsidRPr="00894408" w:rsidRDefault="00416078" w:rsidP="00894408">
      <w:pPr>
        <w:pStyle w:val="ny-lesson-numbering"/>
        <w:numPr>
          <w:ilvl w:val="1"/>
          <w:numId w:val="8"/>
        </w:numPr>
      </w:pPr>
      <w:r w:rsidRPr="00894408">
        <w:t xml:space="preserve">Your friend, Carl, says that he can describe the </w:t>
      </w:r>
      <m:oMath>
        <m:r>
          <w:rPr>
            <w:rFonts w:ascii="Cambria Math" w:hAnsi="Cambria Math"/>
          </w:rPr>
          <m:t>n</m:t>
        </m:r>
      </m:oMath>
      <w:r w:rsidRPr="00894408">
        <w:t xml:space="preserve">th term of the sequence using the formula,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4</m:t>
            </m:r>
          </m:e>
          <m:sup>
            <m:r>
              <w:rPr>
                <w:rFonts w:ascii="Cambria Math" w:hAnsi="Cambria Math"/>
              </w:rPr>
              <m:t>n</m:t>
            </m:r>
          </m:sup>
        </m:sSup>
      </m:oMath>
      <w:r w:rsidR="00250D2A" w:rsidRPr="00894408">
        <w:t>.</w:t>
      </w:r>
      <w:r w:rsidRPr="00894408">
        <w:t xml:space="preserve">  Is Carl correct?  Write one or two sentences using the recurrence relation to explain why or why not. </w:t>
      </w:r>
    </w:p>
    <w:p w14:paraId="0541FCF7" w14:textId="77777777" w:rsidR="00416078" w:rsidRPr="00894408" w:rsidRDefault="00416078" w:rsidP="00894408">
      <w:pPr>
        <w:pStyle w:val="ny-lesson-numbering"/>
        <w:numPr>
          <w:ilvl w:val="0"/>
          <w:numId w:val="0"/>
        </w:numPr>
        <w:ind w:left="360"/>
      </w:pPr>
    </w:p>
    <w:p w14:paraId="17394B74" w14:textId="014164E5" w:rsidR="00416078" w:rsidRPr="00894408" w:rsidRDefault="00416078" w:rsidP="00894408">
      <w:pPr>
        <w:pStyle w:val="ny-lesson-numbering"/>
        <w:numPr>
          <w:ilvl w:val="0"/>
          <w:numId w:val="13"/>
        </w:numPr>
      </w:pPr>
      <w:r w:rsidRPr="00894408">
        <w:t xml:space="preserve">The formula,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+5)-5</m:t>
        </m:r>
      </m:oMath>
      <w:r w:rsidRPr="00894408">
        <w:t xml:space="preserve">, describes the </w:t>
      </w:r>
      <m:oMath>
        <m:r>
          <w:rPr>
            <w:rFonts w:ascii="Cambria Math" w:hAnsi="Cambria Math"/>
          </w:rPr>
          <m:t>n</m:t>
        </m:r>
      </m:oMath>
      <w:r w:rsidRPr="001B7116">
        <w:rPr>
          <w:vertAlign w:val="superscript"/>
        </w:rPr>
        <w:t>th</w:t>
      </w:r>
      <w:r w:rsidRPr="00894408">
        <w:t xml:space="preserve"> term of the </w:t>
      </w:r>
      <w:r w:rsidRPr="00B7242F">
        <w:rPr>
          <w:i/>
        </w:rPr>
        <w:t xml:space="preserve">double and add </w:t>
      </w:r>
      <w:r w:rsidR="00B7242F" w:rsidRPr="00B7242F">
        <w:rPr>
          <w:i/>
        </w:rPr>
        <w:t>5</w:t>
      </w:r>
      <w:r w:rsidRPr="00894408">
        <w:t xml:space="preserve"> game in terms of the starting number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Pr="00894408">
        <w:t xml:space="preserve"> and </w:t>
      </w:r>
      <m:oMath>
        <m:r>
          <w:rPr>
            <w:rFonts w:ascii="Cambria Math" w:hAnsi="Cambria Math"/>
          </w:rPr>
          <m:t>n</m:t>
        </m:r>
      </m:oMath>
      <w:r w:rsidRPr="00894408">
        <w:t xml:space="preserve">.  Verify that it does describe the </w:t>
      </w:r>
      <m:oMath>
        <m:r>
          <w:rPr>
            <w:rFonts w:ascii="Cambria Math" w:hAnsi="Cambria Math"/>
          </w:rPr>
          <m:t>n</m:t>
        </m:r>
      </m:oMath>
      <w:r w:rsidRPr="001B7116">
        <w:rPr>
          <w:vertAlign w:val="superscript"/>
        </w:rPr>
        <w:t>th</w:t>
      </w:r>
      <w:r w:rsidRPr="00894408">
        <w:t xml:space="preserve"> term by filling out the tables below for parts </w:t>
      </w:r>
      <w:r w:rsidR="004D3192" w:rsidRPr="00894408">
        <w:t>(</w:t>
      </w:r>
      <w:r w:rsidRPr="00894408">
        <w:t xml:space="preserve">b) through </w:t>
      </w:r>
      <w:r w:rsidR="004D3192" w:rsidRPr="00894408">
        <w:t>(</w:t>
      </w:r>
      <w:r w:rsidRPr="00894408">
        <w:t>e)</w:t>
      </w:r>
      <w:r w:rsidR="00E169A1" w:rsidRPr="00894408">
        <w:t>.</w:t>
      </w:r>
      <w:r w:rsidRPr="00894408">
        <w:t xml:space="preserve">  (</w:t>
      </w:r>
      <w:r w:rsidR="00E169A1" w:rsidRPr="00894408">
        <w:t>T</w:t>
      </w:r>
      <w:r w:rsidRPr="00894408">
        <w:t>he first table is done for you</w:t>
      </w:r>
      <w:r w:rsidR="00E169A1" w:rsidRPr="00894408">
        <w:t>.</w:t>
      </w:r>
      <w:r w:rsidRPr="00894408">
        <w:t xml:space="preserve">)   </w:t>
      </w:r>
    </w:p>
    <w:p w14:paraId="7F65E1A8" w14:textId="70366975" w:rsidR="00416078" w:rsidRPr="00894408" w:rsidRDefault="00416078" w:rsidP="00894408">
      <w:pPr>
        <w:pStyle w:val="ny-lesson-numbering"/>
        <w:numPr>
          <w:ilvl w:val="1"/>
          <w:numId w:val="8"/>
        </w:numPr>
      </w:pPr>
      <w:r w:rsidRPr="00894408">
        <w:t xml:space="preserve">Table for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=1</m:t>
        </m:r>
      </m:oMath>
    </w:p>
    <w:tbl>
      <w:tblPr>
        <w:tblStyle w:val="TableGrid"/>
        <w:tblW w:w="2985" w:type="dxa"/>
        <w:jc w:val="center"/>
        <w:tblLayout w:type="fixed"/>
        <w:tblLook w:val="04A0" w:firstRow="1" w:lastRow="0" w:firstColumn="1" w:lastColumn="0" w:noHBand="0" w:noVBand="1"/>
      </w:tblPr>
      <w:tblGrid>
        <w:gridCol w:w="1007"/>
        <w:gridCol w:w="1978"/>
      </w:tblGrid>
      <w:tr w:rsidR="00173378" w:rsidRPr="00173378" w14:paraId="4DCBA432" w14:textId="77777777" w:rsidTr="00894408">
        <w:trPr>
          <w:jc w:val="center"/>
        </w:trPr>
        <w:tc>
          <w:tcPr>
            <w:tcW w:w="1008" w:type="dxa"/>
            <w:tcBorders>
              <w:top w:val="nil"/>
              <w:left w:val="nil"/>
              <w:bottom w:val="single" w:sz="4" w:space="0" w:color="auto"/>
              <w:right w:val="single" w:sz="4" w:space="0" w:color="auto"/>
            </w:tcBorders>
            <w:vAlign w:val="center"/>
            <w:hideMark/>
          </w:tcPr>
          <w:p w14:paraId="028EE5E4" w14:textId="324BF5F2" w:rsidR="00416078" w:rsidRPr="00894408" w:rsidRDefault="00894408" w:rsidP="00894408">
            <w:pPr>
              <w:jc w:val="center"/>
              <w:rPr>
                <w:b/>
                <w:color w:val="231F20"/>
                <w:sz w:val="20"/>
                <w:szCs w:val="20"/>
              </w:rPr>
            </w:pPr>
            <m:oMathPara>
              <m:oMath>
                <m:r>
                  <m:rPr>
                    <m:sty m:val="bi"/>
                  </m:rPr>
                  <w:rPr>
                    <w:rFonts w:ascii="Cambria Math" w:hAnsi="Cambria Math"/>
                    <w:color w:val="231F20"/>
                    <w:sz w:val="20"/>
                    <w:szCs w:val="20"/>
                  </w:rPr>
                  <m:t>n</m:t>
                </m:r>
              </m:oMath>
            </m:oMathPara>
          </w:p>
        </w:tc>
        <w:tc>
          <w:tcPr>
            <w:tcW w:w="1980" w:type="dxa"/>
            <w:tcBorders>
              <w:top w:val="nil"/>
              <w:left w:val="single" w:sz="4" w:space="0" w:color="auto"/>
              <w:bottom w:val="single" w:sz="4" w:space="0" w:color="auto"/>
              <w:right w:val="nil"/>
            </w:tcBorders>
            <w:vAlign w:val="center"/>
            <w:hideMark/>
          </w:tcPr>
          <w:p w14:paraId="3F16190C" w14:textId="74492AF1" w:rsidR="00416078" w:rsidRPr="00894408" w:rsidRDefault="008E32D0" w:rsidP="00894408">
            <w:pPr>
              <w:jc w:val="center"/>
              <w:rPr>
                <w:b/>
                <w:color w:val="231F20"/>
                <w:sz w:val="20"/>
                <w:szCs w:val="20"/>
              </w:rPr>
            </w:pPr>
            <m:oMathPara>
              <m:oMath>
                <m:sSup>
                  <m:sSupPr>
                    <m:ctrlPr>
                      <w:rPr>
                        <w:rFonts w:ascii="Cambria Math" w:eastAsiaTheme="minorEastAsia" w:hAnsi="Cambria Math"/>
                        <w:b/>
                        <w:i/>
                        <w:color w:val="231F20"/>
                        <w:sz w:val="20"/>
                        <w:szCs w:val="20"/>
                      </w:rPr>
                    </m:ctrlPr>
                  </m:sSupPr>
                  <m:e>
                    <m:r>
                      <m:rPr>
                        <m:sty m:val="bi"/>
                      </m:rPr>
                      <w:rPr>
                        <w:rFonts w:ascii="Cambria Math" w:eastAsiaTheme="minorEastAsia" w:hAnsi="Cambria Math"/>
                        <w:color w:val="231F20"/>
                        <w:sz w:val="20"/>
                        <w:szCs w:val="20"/>
                      </w:rPr>
                      <m:t>2</m:t>
                    </m:r>
                  </m:e>
                  <m:sup>
                    <m:r>
                      <m:rPr>
                        <m:sty m:val="bi"/>
                      </m:rPr>
                      <w:rPr>
                        <w:rFonts w:ascii="Cambria Math" w:eastAsiaTheme="minorEastAsia" w:hAnsi="Cambria Math"/>
                        <w:color w:val="231F20"/>
                        <w:sz w:val="20"/>
                        <w:szCs w:val="20"/>
                      </w:rPr>
                      <m:t>n</m:t>
                    </m:r>
                  </m:sup>
                </m:sSup>
                <m:r>
                  <m:rPr>
                    <m:sty m:val="bi"/>
                  </m:rPr>
                  <w:rPr>
                    <w:rFonts w:ascii="Cambria Math" w:eastAsiaTheme="minorEastAsia" w:hAnsi="Cambria Math"/>
                    <w:color w:val="231F20"/>
                    <w:sz w:val="20"/>
                    <w:szCs w:val="20"/>
                  </w:rPr>
                  <m:t>(</m:t>
                </m:r>
                <m:sSub>
                  <m:sSubPr>
                    <m:ctrlPr>
                      <w:rPr>
                        <w:rFonts w:ascii="Cambria Math" w:hAnsi="Cambria Math"/>
                        <w:b/>
                        <w:i/>
                        <w:color w:val="231F20"/>
                        <w:sz w:val="20"/>
                        <w:szCs w:val="20"/>
                      </w:rPr>
                    </m:ctrlPr>
                  </m:sSubPr>
                  <m:e>
                    <m:r>
                      <m:rPr>
                        <m:sty m:val="bi"/>
                      </m:rPr>
                      <w:rPr>
                        <w:rFonts w:ascii="Cambria Math" w:hAnsi="Cambria Math"/>
                        <w:color w:val="231F20"/>
                        <w:sz w:val="20"/>
                        <w:szCs w:val="20"/>
                      </w:rPr>
                      <m:t>a</m:t>
                    </m:r>
                  </m:e>
                  <m:sub>
                    <m:r>
                      <m:rPr>
                        <m:sty m:val="bi"/>
                      </m:rPr>
                      <w:rPr>
                        <w:rFonts w:ascii="Cambria Math" w:hAnsi="Cambria Math"/>
                        <w:color w:val="231F20"/>
                        <w:sz w:val="20"/>
                        <w:szCs w:val="20"/>
                      </w:rPr>
                      <m:t>0</m:t>
                    </m:r>
                  </m:sub>
                </m:sSub>
                <m:r>
                  <m:rPr>
                    <m:sty m:val="bi"/>
                  </m:rPr>
                  <w:rPr>
                    <w:rFonts w:ascii="Cambria Math" w:hAnsi="Cambria Math"/>
                    <w:color w:val="231F20"/>
                    <w:sz w:val="20"/>
                    <w:szCs w:val="20"/>
                  </w:rPr>
                  <m:t>+5)-5</m:t>
                </m:r>
              </m:oMath>
            </m:oMathPara>
          </w:p>
        </w:tc>
      </w:tr>
      <w:tr w:rsidR="00173378" w:rsidRPr="00173378" w14:paraId="7E5D89C7" w14:textId="77777777" w:rsidTr="00894408">
        <w:trPr>
          <w:jc w:val="center"/>
        </w:trPr>
        <w:tc>
          <w:tcPr>
            <w:tcW w:w="1008" w:type="dxa"/>
            <w:tcBorders>
              <w:top w:val="single" w:sz="4" w:space="0" w:color="auto"/>
              <w:left w:val="nil"/>
              <w:bottom w:val="nil"/>
              <w:right w:val="single" w:sz="4" w:space="0" w:color="auto"/>
            </w:tcBorders>
            <w:vAlign w:val="center"/>
            <w:hideMark/>
          </w:tcPr>
          <w:p w14:paraId="186703E8" w14:textId="77777777" w:rsidR="00416078" w:rsidRPr="00173378" w:rsidRDefault="00416078" w:rsidP="00894408">
            <w:pPr>
              <w:jc w:val="center"/>
              <w:rPr>
                <w:color w:val="231F20"/>
                <w:sz w:val="20"/>
                <w:szCs w:val="20"/>
              </w:rPr>
            </w:pPr>
            <m:oMathPara>
              <m:oMath>
                <m:r>
                  <w:rPr>
                    <w:rFonts w:ascii="Cambria Math" w:hAnsi="Cambria Math"/>
                    <w:color w:val="231F20"/>
                    <w:sz w:val="20"/>
                    <w:szCs w:val="20"/>
                  </w:rPr>
                  <m:t>1</m:t>
                </m:r>
              </m:oMath>
            </m:oMathPara>
          </w:p>
        </w:tc>
        <w:tc>
          <w:tcPr>
            <w:tcW w:w="1980" w:type="dxa"/>
            <w:tcBorders>
              <w:top w:val="single" w:sz="4" w:space="0" w:color="auto"/>
              <w:left w:val="single" w:sz="4" w:space="0" w:color="auto"/>
              <w:bottom w:val="nil"/>
              <w:right w:val="nil"/>
            </w:tcBorders>
            <w:vAlign w:val="center"/>
            <w:hideMark/>
          </w:tcPr>
          <w:p w14:paraId="430DAAC8" w14:textId="59DB09E5" w:rsidR="00416078" w:rsidRPr="00173378" w:rsidRDefault="008E32D0" w:rsidP="003B76FB">
            <w:pPr>
              <w:jc w:val="center"/>
              <w:rPr>
                <w:color w:val="231F20"/>
                <w:sz w:val="20"/>
                <w:szCs w:val="20"/>
              </w:rPr>
            </w:pPr>
            <m:oMathPara>
              <m:oMath>
                <m:sSup>
                  <m:sSupPr>
                    <m:ctrlPr>
                      <w:rPr>
                        <w:rFonts w:ascii="Cambria Math" w:hAnsi="Cambria Math"/>
                        <w:i/>
                        <w:color w:val="231F20"/>
                        <w:sz w:val="20"/>
                        <w:szCs w:val="20"/>
                      </w:rPr>
                    </m:ctrlPr>
                  </m:sSupPr>
                  <m:e>
                    <m:r>
                      <w:rPr>
                        <w:rFonts w:ascii="Cambria Math" w:hAnsi="Cambria Math"/>
                        <w:color w:val="231F20"/>
                        <w:sz w:val="20"/>
                        <w:szCs w:val="20"/>
                      </w:rPr>
                      <m:t>2</m:t>
                    </m:r>
                  </m:e>
                  <m:sup>
                    <m:r>
                      <w:rPr>
                        <w:rFonts w:ascii="Cambria Math" w:hAnsi="Cambria Math"/>
                        <w:color w:val="231F20"/>
                        <w:sz w:val="20"/>
                        <w:szCs w:val="20"/>
                      </w:rPr>
                      <m:t>1</m:t>
                    </m:r>
                  </m:sup>
                </m:sSup>
                <m:r>
                  <w:rPr>
                    <w:rFonts w:ascii="Cambria Math" w:hAnsi="Cambria Math"/>
                    <w:color w:val="231F20"/>
                    <w:sz w:val="20"/>
                    <w:szCs w:val="20"/>
                  </w:rPr>
                  <m:t>∙6-5=7</m:t>
                </m:r>
              </m:oMath>
            </m:oMathPara>
          </w:p>
        </w:tc>
      </w:tr>
      <w:tr w:rsidR="00173378" w:rsidRPr="00173378" w14:paraId="6B136CF4" w14:textId="77777777" w:rsidTr="00894408">
        <w:trPr>
          <w:jc w:val="center"/>
        </w:trPr>
        <w:tc>
          <w:tcPr>
            <w:tcW w:w="1008" w:type="dxa"/>
            <w:tcBorders>
              <w:top w:val="nil"/>
              <w:left w:val="nil"/>
              <w:bottom w:val="nil"/>
              <w:right w:val="single" w:sz="4" w:space="0" w:color="auto"/>
            </w:tcBorders>
            <w:vAlign w:val="center"/>
            <w:hideMark/>
          </w:tcPr>
          <w:p w14:paraId="657B904D" w14:textId="77777777" w:rsidR="00416078" w:rsidRPr="00173378" w:rsidRDefault="00416078" w:rsidP="00894408">
            <w:pPr>
              <w:jc w:val="center"/>
              <w:rPr>
                <w:color w:val="231F20"/>
                <w:sz w:val="20"/>
                <w:szCs w:val="20"/>
              </w:rPr>
            </w:pPr>
            <m:oMathPara>
              <m:oMath>
                <m:r>
                  <w:rPr>
                    <w:rFonts w:ascii="Cambria Math" w:hAnsi="Cambria Math"/>
                    <w:color w:val="231F20"/>
                    <w:sz w:val="20"/>
                    <w:szCs w:val="20"/>
                  </w:rPr>
                  <m:t>2</m:t>
                </m:r>
              </m:oMath>
            </m:oMathPara>
          </w:p>
        </w:tc>
        <w:tc>
          <w:tcPr>
            <w:tcW w:w="1980" w:type="dxa"/>
            <w:tcBorders>
              <w:top w:val="nil"/>
              <w:left w:val="single" w:sz="4" w:space="0" w:color="auto"/>
              <w:bottom w:val="nil"/>
              <w:right w:val="nil"/>
            </w:tcBorders>
            <w:vAlign w:val="center"/>
            <w:hideMark/>
          </w:tcPr>
          <w:p w14:paraId="505BC14C" w14:textId="43178B87" w:rsidR="00416078" w:rsidRPr="00173378" w:rsidRDefault="008E32D0" w:rsidP="003B76FB">
            <w:pPr>
              <w:jc w:val="center"/>
              <w:rPr>
                <w:color w:val="231F20"/>
                <w:sz w:val="20"/>
                <w:szCs w:val="20"/>
              </w:rPr>
            </w:pPr>
            <m:oMathPara>
              <m:oMath>
                <m:sSup>
                  <m:sSupPr>
                    <m:ctrlPr>
                      <w:rPr>
                        <w:rFonts w:ascii="Cambria Math" w:hAnsi="Cambria Math"/>
                        <w:i/>
                        <w:color w:val="231F20"/>
                        <w:sz w:val="20"/>
                        <w:szCs w:val="20"/>
                      </w:rPr>
                    </m:ctrlPr>
                  </m:sSupPr>
                  <m:e>
                    <m:r>
                      <w:rPr>
                        <w:rFonts w:ascii="Cambria Math" w:hAnsi="Cambria Math"/>
                        <w:color w:val="231F20"/>
                        <w:sz w:val="20"/>
                        <w:szCs w:val="20"/>
                      </w:rPr>
                      <m:t>2</m:t>
                    </m:r>
                  </m:e>
                  <m:sup>
                    <m:r>
                      <w:rPr>
                        <w:rFonts w:ascii="Cambria Math" w:hAnsi="Cambria Math"/>
                        <w:color w:val="231F20"/>
                        <w:sz w:val="20"/>
                        <w:szCs w:val="20"/>
                      </w:rPr>
                      <m:t>2</m:t>
                    </m:r>
                  </m:sup>
                </m:sSup>
                <m:r>
                  <w:rPr>
                    <w:rFonts w:ascii="Cambria Math" w:hAnsi="Cambria Math"/>
                    <w:color w:val="231F20"/>
                    <w:sz w:val="20"/>
                    <w:szCs w:val="20"/>
                  </w:rPr>
                  <m:t>∙6-5=19</m:t>
                </m:r>
              </m:oMath>
            </m:oMathPara>
          </w:p>
        </w:tc>
      </w:tr>
      <w:tr w:rsidR="00173378" w:rsidRPr="00173378" w14:paraId="2BA519CD" w14:textId="77777777" w:rsidTr="00894408">
        <w:trPr>
          <w:jc w:val="center"/>
        </w:trPr>
        <w:tc>
          <w:tcPr>
            <w:tcW w:w="1008" w:type="dxa"/>
            <w:tcBorders>
              <w:top w:val="nil"/>
              <w:left w:val="nil"/>
              <w:bottom w:val="nil"/>
              <w:right w:val="single" w:sz="4" w:space="0" w:color="auto"/>
            </w:tcBorders>
            <w:vAlign w:val="center"/>
            <w:hideMark/>
          </w:tcPr>
          <w:p w14:paraId="6347BF81" w14:textId="77777777" w:rsidR="00416078" w:rsidRPr="00173378" w:rsidRDefault="00416078" w:rsidP="00894408">
            <w:pPr>
              <w:jc w:val="center"/>
              <w:rPr>
                <w:rFonts w:ascii="Calibri" w:eastAsia="Calibri" w:hAnsi="Calibri" w:cs="Times New Roman"/>
                <w:color w:val="231F20"/>
                <w:sz w:val="20"/>
                <w:szCs w:val="20"/>
              </w:rPr>
            </w:pPr>
            <m:oMathPara>
              <m:oMath>
                <m:r>
                  <w:rPr>
                    <w:rFonts w:ascii="Cambria Math" w:hAnsi="Cambria Math"/>
                    <w:color w:val="231F20"/>
                    <w:sz w:val="20"/>
                    <w:szCs w:val="20"/>
                  </w:rPr>
                  <m:t>3</m:t>
                </m:r>
              </m:oMath>
            </m:oMathPara>
          </w:p>
        </w:tc>
        <w:tc>
          <w:tcPr>
            <w:tcW w:w="1980" w:type="dxa"/>
            <w:tcBorders>
              <w:top w:val="nil"/>
              <w:left w:val="single" w:sz="4" w:space="0" w:color="auto"/>
              <w:bottom w:val="nil"/>
              <w:right w:val="nil"/>
            </w:tcBorders>
            <w:vAlign w:val="center"/>
            <w:hideMark/>
          </w:tcPr>
          <w:p w14:paraId="528AA33C" w14:textId="7950A51D" w:rsidR="00416078" w:rsidRPr="00173378" w:rsidRDefault="008E32D0" w:rsidP="003B76FB">
            <w:pPr>
              <w:jc w:val="center"/>
              <w:rPr>
                <w:rFonts w:ascii="Calibri" w:eastAsia="Calibri" w:hAnsi="Calibri" w:cs="Times New Roman"/>
                <w:color w:val="231F20"/>
                <w:sz w:val="20"/>
                <w:szCs w:val="20"/>
              </w:rPr>
            </w:pPr>
            <m:oMathPara>
              <m:oMath>
                <m:sSup>
                  <m:sSupPr>
                    <m:ctrlPr>
                      <w:rPr>
                        <w:rFonts w:ascii="Cambria Math" w:hAnsi="Cambria Math"/>
                        <w:i/>
                        <w:color w:val="231F20"/>
                        <w:sz w:val="20"/>
                        <w:szCs w:val="20"/>
                      </w:rPr>
                    </m:ctrlPr>
                  </m:sSupPr>
                  <m:e>
                    <m:r>
                      <w:rPr>
                        <w:rFonts w:ascii="Cambria Math" w:hAnsi="Cambria Math"/>
                        <w:color w:val="231F20"/>
                        <w:sz w:val="20"/>
                        <w:szCs w:val="20"/>
                      </w:rPr>
                      <m:t>2</m:t>
                    </m:r>
                  </m:e>
                  <m:sup>
                    <m:r>
                      <w:rPr>
                        <w:rFonts w:ascii="Cambria Math" w:hAnsi="Cambria Math"/>
                        <w:color w:val="231F20"/>
                        <w:sz w:val="20"/>
                        <w:szCs w:val="20"/>
                      </w:rPr>
                      <m:t>3</m:t>
                    </m:r>
                  </m:sup>
                </m:sSup>
                <m:r>
                  <w:rPr>
                    <w:rFonts w:ascii="Cambria Math" w:hAnsi="Cambria Math"/>
                    <w:color w:val="231F20"/>
                    <w:sz w:val="20"/>
                    <w:szCs w:val="20"/>
                  </w:rPr>
                  <m:t>∙6-5=43</m:t>
                </m:r>
              </m:oMath>
            </m:oMathPara>
          </w:p>
        </w:tc>
      </w:tr>
      <w:tr w:rsidR="00173378" w:rsidRPr="00173378" w14:paraId="43998AFF" w14:textId="77777777" w:rsidTr="00894408">
        <w:trPr>
          <w:jc w:val="center"/>
        </w:trPr>
        <w:tc>
          <w:tcPr>
            <w:tcW w:w="1008" w:type="dxa"/>
            <w:tcBorders>
              <w:top w:val="nil"/>
              <w:left w:val="nil"/>
              <w:bottom w:val="nil"/>
              <w:right w:val="single" w:sz="4" w:space="0" w:color="auto"/>
            </w:tcBorders>
            <w:vAlign w:val="center"/>
            <w:hideMark/>
          </w:tcPr>
          <w:p w14:paraId="77DBA19D" w14:textId="77777777" w:rsidR="00416078" w:rsidRPr="003A56AA" w:rsidRDefault="00416078" w:rsidP="00894408">
            <w:pPr>
              <w:jc w:val="center"/>
              <w:rPr>
                <w:color w:val="231F20"/>
                <w:sz w:val="20"/>
                <w:szCs w:val="20"/>
              </w:rPr>
            </w:pPr>
            <m:oMathPara>
              <m:oMath>
                <m:r>
                  <w:rPr>
                    <w:rFonts w:ascii="Cambria Math" w:hAnsi="Cambria Math"/>
                    <w:color w:val="231F20"/>
                    <w:sz w:val="20"/>
                    <w:szCs w:val="20"/>
                  </w:rPr>
                  <m:t>4</m:t>
                </m:r>
              </m:oMath>
            </m:oMathPara>
          </w:p>
        </w:tc>
        <w:tc>
          <w:tcPr>
            <w:tcW w:w="1980" w:type="dxa"/>
            <w:tcBorders>
              <w:top w:val="nil"/>
              <w:left w:val="single" w:sz="4" w:space="0" w:color="auto"/>
              <w:bottom w:val="nil"/>
              <w:right w:val="nil"/>
            </w:tcBorders>
            <w:vAlign w:val="center"/>
            <w:hideMark/>
          </w:tcPr>
          <w:p w14:paraId="3FD40390" w14:textId="25DB3908" w:rsidR="00416078" w:rsidRPr="00173378" w:rsidRDefault="008E32D0" w:rsidP="003B76FB">
            <w:pPr>
              <w:jc w:val="center"/>
              <w:rPr>
                <w:color w:val="231F20"/>
                <w:sz w:val="20"/>
                <w:szCs w:val="20"/>
              </w:rPr>
            </w:pPr>
            <m:oMathPara>
              <m:oMath>
                <m:sSup>
                  <m:sSupPr>
                    <m:ctrlPr>
                      <w:rPr>
                        <w:rFonts w:ascii="Cambria Math" w:hAnsi="Cambria Math"/>
                        <w:i/>
                        <w:color w:val="231F20"/>
                        <w:sz w:val="20"/>
                        <w:szCs w:val="20"/>
                      </w:rPr>
                    </m:ctrlPr>
                  </m:sSupPr>
                  <m:e>
                    <m:r>
                      <w:rPr>
                        <w:rFonts w:ascii="Cambria Math" w:hAnsi="Cambria Math"/>
                        <w:color w:val="231F20"/>
                        <w:sz w:val="20"/>
                        <w:szCs w:val="20"/>
                      </w:rPr>
                      <m:t>2</m:t>
                    </m:r>
                  </m:e>
                  <m:sup>
                    <m:r>
                      <w:rPr>
                        <w:rFonts w:ascii="Cambria Math" w:hAnsi="Cambria Math"/>
                        <w:color w:val="231F20"/>
                        <w:sz w:val="20"/>
                        <w:szCs w:val="20"/>
                      </w:rPr>
                      <m:t>4</m:t>
                    </m:r>
                  </m:sup>
                </m:sSup>
                <m:r>
                  <w:rPr>
                    <w:rFonts w:ascii="Cambria Math" w:hAnsi="Cambria Math"/>
                    <w:color w:val="231F20"/>
                    <w:sz w:val="20"/>
                    <w:szCs w:val="20"/>
                  </w:rPr>
                  <m:t>∙6-5=91</m:t>
                </m:r>
              </m:oMath>
            </m:oMathPara>
          </w:p>
        </w:tc>
      </w:tr>
    </w:tbl>
    <w:p w14:paraId="3E6F0EB7" w14:textId="77777777" w:rsidR="00894408" w:rsidRDefault="00894408" w:rsidP="00894408">
      <w:pPr>
        <w:pStyle w:val="ny-lesson-numbering"/>
        <w:numPr>
          <w:ilvl w:val="0"/>
          <w:numId w:val="0"/>
        </w:numPr>
        <w:ind w:left="806"/>
      </w:pPr>
    </w:p>
    <w:p w14:paraId="64312F4B" w14:textId="77777777" w:rsidR="00894408" w:rsidRDefault="00894408">
      <w:pPr>
        <w:rPr>
          <w:rFonts w:ascii="Calibri" w:eastAsia="Myriad Pro" w:hAnsi="Calibri" w:cs="Myriad Pro"/>
          <w:color w:val="231F20"/>
          <w:sz w:val="20"/>
        </w:rPr>
      </w:pPr>
      <w:r>
        <w:br w:type="page"/>
      </w:r>
    </w:p>
    <w:p w14:paraId="753926F7" w14:textId="4594453E" w:rsidR="00416078" w:rsidRDefault="00416078" w:rsidP="00416078">
      <w:pPr>
        <w:pStyle w:val="ny-lesson-numbering"/>
        <w:numPr>
          <w:ilvl w:val="1"/>
          <w:numId w:val="13"/>
        </w:numPr>
      </w:pPr>
      <w:r>
        <w:lastRenderedPageBreak/>
        <w:t xml:space="preserve">Table for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=8</m:t>
        </m:r>
      </m:oMath>
    </w:p>
    <w:tbl>
      <w:tblPr>
        <w:tblStyle w:val="TableGrid"/>
        <w:tblW w:w="2985" w:type="dxa"/>
        <w:jc w:val="center"/>
        <w:tblLayout w:type="fixed"/>
        <w:tblLook w:val="04A0" w:firstRow="1" w:lastRow="0" w:firstColumn="1" w:lastColumn="0" w:noHBand="0" w:noVBand="1"/>
      </w:tblPr>
      <w:tblGrid>
        <w:gridCol w:w="1007"/>
        <w:gridCol w:w="1978"/>
      </w:tblGrid>
      <w:tr w:rsidR="00173378" w:rsidRPr="00173378" w14:paraId="15388A94" w14:textId="77777777" w:rsidTr="00894408">
        <w:trPr>
          <w:jc w:val="center"/>
        </w:trPr>
        <w:tc>
          <w:tcPr>
            <w:tcW w:w="1008" w:type="dxa"/>
            <w:tcBorders>
              <w:top w:val="nil"/>
              <w:left w:val="nil"/>
              <w:bottom w:val="single" w:sz="4" w:space="0" w:color="auto"/>
              <w:right w:val="single" w:sz="4" w:space="0" w:color="auto"/>
            </w:tcBorders>
            <w:vAlign w:val="center"/>
            <w:hideMark/>
          </w:tcPr>
          <w:p w14:paraId="2C98BD41" w14:textId="6C02D508" w:rsidR="00416078" w:rsidRPr="00894408" w:rsidRDefault="00894408" w:rsidP="00894408">
            <w:pPr>
              <w:jc w:val="center"/>
              <w:rPr>
                <w:b/>
                <w:color w:val="231F20"/>
                <w:sz w:val="20"/>
                <w:szCs w:val="20"/>
              </w:rPr>
            </w:pPr>
            <m:oMathPara>
              <m:oMath>
                <m:r>
                  <m:rPr>
                    <m:sty m:val="bi"/>
                  </m:rPr>
                  <w:rPr>
                    <w:rFonts w:ascii="Cambria Math" w:hAnsi="Cambria Math"/>
                    <w:color w:val="231F20"/>
                    <w:sz w:val="20"/>
                    <w:szCs w:val="20"/>
                  </w:rPr>
                  <m:t>n</m:t>
                </m:r>
              </m:oMath>
            </m:oMathPara>
          </w:p>
        </w:tc>
        <w:tc>
          <w:tcPr>
            <w:tcW w:w="1980" w:type="dxa"/>
            <w:tcBorders>
              <w:top w:val="nil"/>
              <w:left w:val="single" w:sz="4" w:space="0" w:color="auto"/>
              <w:bottom w:val="single" w:sz="4" w:space="0" w:color="auto"/>
              <w:right w:val="nil"/>
            </w:tcBorders>
            <w:vAlign w:val="center"/>
            <w:hideMark/>
          </w:tcPr>
          <w:p w14:paraId="7AA13343" w14:textId="1E1006F5" w:rsidR="00416078" w:rsidRPr="00894408" w:rsidRDefault="008E32D0" w:rsidP="00894408">
            <w:pPr>
              <w:jc w:val="center"/>
              <w:rPr>
                <w:b/>
                <w:color w:val="231F20"/>
                <w:sz w:val="20"/>
                <w:szCs w:val="20"/>
              </w:rPr>
            </w:pPr>
            <m:oMathPara>
              <m:oMath>
                <m:sSup>
                  <m:sSupPr>
                    <m:ctrlPr>
                      <w:rPr>
                        <w:rFonts w:ascii="Cambria Math" w:eastAsiaTheme="minorEastAsia" w:hAnsi="Cambria Math"/>
                        <w:b/>
                        <w:i/>
                        <w:color w:val="231F20"/>
                        <w:sz w:val="20"/>
                        <w:szCs w:val="20"/>
                      </w:rPr>
                    </m:ctrlPr>
                  </m:sSupPr>
                  <m:e>
                    <m:r>
                      <m:rPr>
                        <m:sty m:val="bi"/>
                      </m:rPr>
                      <w:rPr>
                        <w:rFonts w:ascii="Cambria Math" w:eastAsiaTheme="minorEastAsia" w:hAnsi="Cambria Math"/>
                        <w:color w:val="231F20"/>
                        <w:sz w:val="20"/>
                        <w:szCs w:val="20"/>
                      </w:rPr>
                      <m:t>2</m:t>
                    </m:r>
                  </m:e>
                  <m:sup>
                    <m:r>
                      <m:rPr>
                        <m:sty m:val="bi"/>
                      </m:rPr>
                      <w:rPr>
                        <w:rFonts w:ascii="Cambria Math" w:eastAsiaTheme="minorEastAsia" w:hAnsi="Cambria Math"/>
                        <w:color w:val="231F20"/>
                        <w:sz w:val="20"/>
                        <w:szCs w:val="20"/>
                      </w:rPr>
                      <m:t>n</m:t>
                    </m:r>
                  </m:sup>
                </m:sSup>
                <m:r>
                  <m:rPr>
                    <m:sty m:val="bi"/>
                  </m:rPr>
                  <w:rPr>
                    <w:rFonts w:ascii="Cambria Math" w:eastAsiaTheme="minorEastAsia" w:hAnsi="Cambria Math"/>
                    <w:color w:val="231F20"/>
                    <w:sz w:val="20"/>
                    <w:szCs w:val="20"/>
                  </w:rPr>
                  <m:t>(</m:t>
                </m:r>
                <m:sSub>
                  <m:sSubPr>
                    <m:ctrlPr>
                      <w:rPr>
                        <w:rFonts w:ascii="Cambria Math" w:hAnsi="Cambria Math"/>
                        <w:b/>
                        <w:i/>
                        <w:color w:val="231F20"/>
                        <w:sz w:val="20"/>
                        <w:szCs w:val="20"/>
                      </w:rPr>
                    </m:ctrlPr>
                  </m:sSubPr>
                  <m:e>
                    <m:r>
                      <m:rPr>
                        <m:sty m:val="bi"/>
                      </m:rPr>
                      <w:rPr>
                        <w:rFonts w:ascii="Cambria Math" w:hAnsi="Cambria Math"/>
                        <w:color w:val="231F20"/>
                        <w:sz w:val="20"/>
                        <w:szCs w:val="20"/>
                      </w:rPr>
                      <m:t>a</m:t>
                    </m:r>
                  </m:e>
                  <m:sub>
                    <m:r>
                      <m:rPr>
                        <m:sty m:val="bi"/>
                      </m:rPr>
                      <w:rPr>
                        <w:rFonts w:ascii="Cambria Math" w:hAnsi="Cambria Math"/>
                        <w:color w:val="231F20"/>
                        <w:sz w:val="20"/>
                        <w:szCs w:val="20"/>
                      </w:rPr>
                      <m:t>0</m:t>
                    </m:r>
                  </m:sub>
                </m:sSub>
                <m:r>
                  <m:rPr>
                    <m:sty m:val="bi"/>
                  </m:rPr>
                  <w:rPr>
                    <w:rFonts w:ascii="Cambria Math" w:hAnsi="Cambria Math"/>
                    <w:color w:val="231F20"/>
                    <w:sz w:val="20"/>
                    <w:szCs w:val="20"/>
                  </w:rPr>
                  <m:t>+5)-5</m:t>
                </m:r>
              </m:oMath>
            </m:oMathPara>
          </w:p>
        </w:tc>
      </w:tr>
      <w:tr w:rsidR="00173378" w:rsidRPr="00173378" w14:paraId="38D48875" w14:textId="77777777" w:rsidTr="00894408">
        <w:trPr>
          <w:jc w:val="center"/>
        </w:trPr>
        <w:tc>
          <w:tcPr>
            <w:tcW w:w="1008" w:type="dxa"/>
            <w:tcBorders>
              <w:top w:val="single" w:sz="4" w:space="0" w:color="auto"/>
              <w:left w:val="nil"/>
              <w:bottom w:val="nil"/>
              <w:right w:val="single" w:sz="4" w:space="0" w:color="auto"/>
            </w:tcBorders>
            <w:vAlign w:val="center"/>
            <w:hideMark/>
          </w:tcPr>
          <w:p w14:paraId="3528FF32" w14:textId="77777777" w:rsidR="00416078" w:rsidRPr="00173378" w:rsidRDefault="00416078" w:rsidP="00894408">
            <w:pPr>
              <w:jc w:val="center"/>
              <w:rPr>
                <w:color w:val="231F20"/>
                <w:sz w:val="20"/>
                <w:szCs w:val="20"/>
              </w:rPr>
            </w:pPr>
            <m:oMathPara>
              <m:oMath>
                <m:r>
                  <w:rPr>
                    <w:rFonts w:ascii="Cambria Math" w:hAnsi="Cambria Math"/>
                    <w:color w:val="231F20"/>
                    <w:sz w:val="20"/>
                    <w:szCs w:val="20"/>
                  </w:rPr>
                  <m:t>1</m:t>
                </m:r>
              </m:oMath>
            </m:oMathPara>
          </w:p>
        </w:tc>
        <w:tc>
          <w:tcPr>
            <w:tcW w:w="1980" w:type="dxa"/>
            <w:tcBorders>
              <w:top w:val="single" w:sz="4" w:space="0" w:color="auto"/>
              <w:left w:val="single" w:sz="4" w:space="0" w:color="auto"/>
              <w:bottom w:val="nil"/>
              <w:right w:val="nil"/>
            </w:tcBorders>
            <w:vAlign w:val="center"/>
            <w:hideMark/>
          </w:tcPr>
          <w:p w14:paraId="00D2FA2F" w14:textId="77777777" w:rsidR="00416078" w:rsidRPr="00173378" w:rsidRDefault="00416078" w:rsidP="00894408">
            <w:pPr>
              <w:jc w:val="center"/>
              <w:rPr>
                <w:color w:val="231F20"/>
                <w:sz w:val="20"/>
                <w:szCs w:val="20"/>
              </w:rPr>
            </w:pPr>
            <w:r w:rsidRPr="00173378">
              <w:rPr>
                <w:color w:val="231F20"/>
                <w:sz w:val="20"/>
                <w:szCs w:val="20"/>
              </w:rPr>
              <w:t>_______________</w:t>
            </w:r>
          </w:p>
        </w:tc>
      </w:tr>
      <w:tr w:rsidR="00173378" w:rsidRPr="00173378" w14:paraId="60FF2CAB" w14:textId="77777777" w:rsidTr="00894408">
        <w:trPr>
          <w:jc w:val="center"/>
        </w:trPr>
        <w:tc>
          <w:tcPr>
            <w:tcW w:w="1008" w:type="dxa"/>
            <w:tcBorders>
              <w:top w:val="nil"/>
              <w:left w:val="nil"/>
              <w:bottom w:val="nil"/>
              <w:right w:val="single" w:sz="4" w:space="0" w:color="auto"/>
            </w:tcBorders>
            <w:vAlign w:val="center"/>
            <w:hideMark/>
          </w:tcPr>
          <w:p w14:paraId="4C83D0DD" w14:textId="77777777" w:rsidR="00416078" w:rsidRPr="00173378" w:rsidRDefault="00416078" w:rsidP="00894408">
            <w:pPr>
              <w:jc w:val="center"/>
              <w:rPr>
                <w:color w:val="231F20"/>
                <w:sz w:val="20"/>
                <w:szCs w:val="20"/>
              </w:rPr>
            </w:pPr>
            <m:oMathPara>
              <m:oMath>
                <m:r>
                  <w:rPr>
                    <w:rFonts w:ascii="Cambria Math" w:hAnsi="Cambria Math"/>
                    <w:color w:val="231F20"/>
                    <w:sz w:val="20"/>
                    <w:szCs w:val="20"/>
                  </w:rPr>
                  <m:t>2</m:t>
                </m:r>
              </m:oMath>
            </m:oMathPara>
          </w:p>
        </w:tc>
        <w:tc>
          <w:tcPr>
            <w:tcW w:w="1980" w:type="dxa"/>
            <w:tcBorders>
              <w:top w:val="nil"/>
              <w:left w:val="single" w:sz="4" w:space="0" w:color="auto"/>
              <w:bottom w:val="nil"/>
              <w:right w:val="nil"/>
            </w:tcBorders>
            <w:vAlign w:val="center"/>
            <w:hideMark/>
          </w:tcPr>
          <w:p w14:paraId="77F083DA" w14:textId="77777777" w:rsidR="00416078" w:rsidRPr="00173378" w:rsidRDefault="00416078" w:rsidP="00894408">
            <w:pPr>
              <w:jc w:val="center"/>
              <w:rPr>
                <w:color w:val="231F20"/>
                <w:sz w:val="20"/>
                <w:szCs w:val="20"/>
              </w:rPr>
            </w:pPr>
            <w:r w:rsidRPr="00173378">
              <w:rPr>
                <w:color w:val="231F20"/>
                <w:sz w:val="20"/>
                <w:szCs w:val="20"/>
              </w:rPr>
              <w:t>_______________</w:t>
            </w:r>
          </w:p>
        </w:tc>
      </w:tr>
      <w:tr w:rsidR="00173378" w:rsidRPr="00173378" w14:paraId="5AEEC6AE" w14:textId="77777777" w:rsidTr="00894408">
        <w:trPr>
          <w:jc w:val="center"/>
        </w:trPr>
        <w:tc>
          <w:tcPr>
            <w:tcW w:w="1008" w:type="dxa"/>
            <w:tcBorders>
              <w:top w:val="nil"/>
              <w:left w:val="nil"/>
              <w:bottom w:val="nil"/>
              <w:right w:val="single" w:sz="4" w:space="0" w:color="auto"/>
            </w:tcBorders>
            <w:vAlign w:val="center"/>
            <w:hideMark/>
          </w:tcPr>
          <w:p w14:paraId="38617A4F" w14:textId="77777777" w:rsidR="00416078" w:rsidRPr="00173378" w:rsidRDefault="00416078" w:rsidP="00894408">
            <w:pPr>
              <w:jc w:val="center"/>
              <w:rPr>
                <w:rFonts w:ascii="Calibri" w:eastAsia="Calibri" w:hAnsi="Calibri" w:cs="Times New Roman"/>
                <w:color w:val="231F20"/>
                <w:sz w:val="20"/>
                <w:szCs w:val="20"/>
              </w:rPr>
            </w:pPr>
            <m:oMathPara>
              <m:oMath>
                <m:r>
                  <w:rPr>
                    <w:rFonts w:ascii="Cambria Math" w:hAnsi="Cambria Math"/>
                    <w:color w:val="231F20"/>
                    <w:sz w:val="20"/>
                    <w:szCs w:val="20"/>
                  </w:rPr>
                  <m:t>3</m:t>
                </m:r>
              </m:oMath>
            </m:oMathPara>
          </w:p>
        </w:tc>
        <w:tc>
          <w:tcPr>
            <w:tcW w:w="1980" w:type="dxa"/>
            <w:tcBorders>
              <w:top w:val="nil"/>
              <w:left w:val="single" w:sz="4" w:space="0" w:color="auto"/>
              <w:bottom w:val="nil"/>
              <w:right w:val="nil"/>
            </w:tcBorders>
            <w:vAlign w:val="center"/>
            <w:hideMark/>
          </w:tcPr>
          <w:p w14:paraId="0E9DE88B" w14:textId="77777777" w:rsidR="00416078" w:rsidRPr="00173378" w:rsidRDefault="00416078" w:rsidP="00894408">
            <w:pPr>
              <w:jc w:val="center"/>
              <w:rPr>
                <w:rFonts w:ascii="Calibri" w:eastAsia="Calibri" w:hAnsi="Calibri" w:cs="Times New Roman"/>
                <w:color w:val="231F20"/>
                <w:sz w:val="20"/>
                <w:szCs w:val="20"/>
              </w:rPr>
            </w:pPr>
            <w:r w:rsidRPr="00173378">
              <w:rPr>
                <w:color w:val="231F20"/>
                <w:sz w:val="20"/>
                <w:szCs w:val="20"/>
              </w:rPr>
              <w:t>_______________</w:t>
            </w:r>
          </w:p>
        </w:tc>
      </w:tr>
      <w:tr w:rsidR="00173378" w:rsidRPr="00173378" w14:paraId="2C95FA52" w14:textId="77777777" w:rsidTr="00894408">
        <w:trPr>
          <w:jc w:val="center"/>
        </w:trPr>
        <w:tc>
          <w:tcPr>
            <w:tcW w:w="1008" w:type="dxa"/>
            <w:tcBorders>
              <w:top w:val="nil"/>
              <w:left w:val="nil"/>
              <w:bottom w:val="nil"/>
              <w:right w:val="single" w:sz="4" w:space="0" w:color="auto"/>
            </w:tcBorders>
            <w:vAlign w:val="center"/>
            <w:hideMark/>
          </w:tcPr>
          <w:p w14:paraId="1548E52B" w14:textId="77777777" w:rsidR="00416078" w:rsidRPr="00173378" w:rsidRDefault="00416078" w:rsidP="00894408">
            <w:pPr>
              <w:jc w:val="center"/>
              <w:rPr>
                <w:color w:val="231F20"/>
                <w:sz w:val="20"/>
                <w:szCs w:val="20"/>
              </w:rPr>
            </w:pPr>
            <m:oMathPara>
              <m:oMath>
                <m:r>
                  <w:rPr>
                    <w:rFonts w:ascii="Cambria Math" w:hAnsi="Cambria Math"/>
                    <w:color w:val="231F20"/>
                    <w:sz w:val="20"/>
                    <w:szCs w:val="20"/>
                  </w:rPr>
                  <m:t>4</m:t>
                </m:r>
              </m:oMath>
            </m:oMathPara>
          </w:p>
        </w:tc>
        <w:tc>
          <w:tcPr>
            <w:tcW w:w="1980" w:type="dxa"/>
            <w:tcBorders>
              <w:top w:val="nil"/>
              <w:left w:val="single" w:sz="4" w:space="0" w:color="auto"/>
              <w:bottom w:val="nil"/>
              <w:right w:val="nil"/>
            </w:tcBorders>
            <w:vAlign w:val="center"/>
            <w:hideMark/>
          </w:tcPr>
          <w:p w14:paraId="288C61F0" w14:textId="77777777" w:rsidR="00416078" w:rsidRPr="00173378" w:rsidRDefault="00416078" w:rsidP="00894408">
            <w:pPr>
              <w:jc w:val="center"/>
              <w:rPr>
                <w:color w:val="231F20"/>
                <w:sz w:val="20"/>
                <w:szCs w:val="20"/>
              </w:rPr>
            </w:pPr>
            <w:r w:rsidRPr="00173378">
              <w:rPr>
                <w:color w:val="231F20"/>
                <w:sz w:val="20"/>
                <w:szCs w:val="20"/>
              </w:rPr>
              <w:t>_______________</w:t>
            </w:r>
          </w:p>
        </w:tc>
      </w:tr>
    </w:tbl>
    <w:p w14:paraId="4DF02CEF" w14:textId="77777777" w:rsidR="00894408" w:rsidRDefault="00894408" w:rsidP="00894408">
      <w:pPr>
        <w:pStyle w:val="ny-lesson-numbering"/>
        <w:numPr>
          <w:ilvl w:val="0"/>
          <w:numId w:val="0"/>
        </w:numPr>
        <w:ind w:left="806"/>
      </w:pPr>
    </w:p>
    <w:p w14:paraId="6FE2F21F" w14:textId="657A0056" w:rsidR="00416078" w:rsidRDefault="00416078" w:rsidP="00416078">
      <w:pPr>
        <w:pStyle w:val="ny-lesson-numbering"/>
        <w:numPr>
          <w:ilvl w:val="1"/>
          <w:numId w:val="13"/>
        </w:numPr>
      </w:pPr>
      <w:r>
        <w:t xml:space="preserve">Table for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=9</m:t>
        </m:r>
      </m:oMath>
    </w:p>
    <w:tbl>
      <w:tblPr>
        <w:tblStyle w:val="TableGrid"/>
        <w:tblW w:w="2985" w:type="dxa"/>
        <w:jc w:val="center"/>
        <w:tblLayout w:type="fixed"/>
        <w:tblLook w:val="04A0" w:firstRow="1" w:lastRow="0" w:firstColumn="1" w:lastColumn="0" w:noHBand="0" w:noVBand="1"/>
      </w:tblPr>
      <w:tblGrid>
        <w:gridCol w:w="1007"/>
        <w:gridCol w:w="1978"/>
      </w:tblGrid>
      <w:tr w:rsidR="00173378" w:rsidRPr="00173378" w14:paraId="454A3909" w14:textId="77777777" w:rsidTr="00176176">
        <w:trPr>
          <w:jc w:val="center"/>
        </w:trPr>
        <w:tc>
          <w:tcPr>
            <w:tcW w:w="1008" w:type="dxa"/>
            <w:tcBorders>
              <w:top w:val="nil"/>
              <w:left w:val="nil"/>
              <w:bottom w:val="single" w:sz="4" w:space="0" w:color="auto"/>
              <w:right w:val="single" w:sz="4" w:space="0" w:color="auto"/>
            </w:tcBorders>
            <w:vAlign w:val="center"/>
            <w:hideMark/>
          </w:tcPr>
          <w:p w14:paraId="706F9468" w14:textId="09558DFF" w:rsidR="00416078" w:rsidRPr="00894408" w:rsidRDefault="00894408" w:rsidP="00176176">
            <w:pPr>
              <w:jc w:val="center"/>
              <w:rPr>
                <w:b/>
                <w:color w:val="231F20"/>
                <w:sz w:val="20"/>
                <w:szCs w:val="20"/>
              </w:rPr>
            </w:pPr>
            <m:oMathPara>
              <m:oMath>
                <m:r>
                  <m:rPr>
                    <m:sty m:val="bi"/>
                  </m:rPr>
                  <w:rPr>
                    <w:rFonts w:ascii="Cambria Math" w:hAnsi="Cambria Math"/>
                    <w:color w:val="231F20"/>
                    <w:sz w:val="20"/>
                    <w:szCs w:val="20"/>
                  </w:rPr>
                  <m:t>n</m:t>
                </m:r>
              </m:oMath>
            </m:oMathPara>
          </w:p>
        </w:tc>
        <w:tc>
          <w:tcPr>
            <w:tcW w:w="1980" w:type="dxa"/>
            <w:tcBorders>
              <w:top w:val="nil"/>
              <w:left w:val="single" w:sz="4" w:space="0" w:color="auto"/>
              <w:bottom w:val="single" w:sz="4" w:space="0" w:color="auto"/>
              <w:right w:val="nil"/>
            </w:tcBorders>
            <w:vAlign w:val="center"/>
            <w:hideMark/>
          </w:tcPr>
          <w:p w14:paraId="039D5172" w14:textId="0E536BED" w:rsidR="00416078" w:rsidRPr="00894408" w:rsidRDefault="008E32D0" w:rsidP="00176176">
            <w:pPr>
              <w:jc w:val="center"/>
              <w:rPr>
                <w:b/>
                <w:color w:val="231F20"/>
                <w:sz w:val="20"/>
                <w:szCs w:val="20"/>
              </w:rPr>
            </w:pPr>
            <m:oMathPara>
              <m:oMath>
                <m:sSup>
                  <m:sSupPr>
                    <m:ctrlPr>
                      <w:rPr>
                        <w:rFonts w:ascii="Cambria Math" w:eastAsiaTheme="minorEastAsia" w:hAnsi="Cambria Math"/>
                        <w:b/>
                        <w:i/>
                        <w:color w:val="231F20"/>
                        <w:sz w:val="20"/>
                        <w:szCs w:val="20"/>
                      </w:rPr>
                    </m:ctrlPr>
                  </m:sSupPr>
                  <m:e>
                    <m:r>
                      <m:rPr>
                        <m:sty m:val="bi"/>
                      </m:rPr>
                      <w:rPr>
                        <w:rFonts w:ascii="Cambria Math" w:eastAsiaTheme="minorEastAsia" w:hAnsi="Cambria Math"/>
                        <w:color w:val="231F20"/>
                        <w:sz w:val="20"/>
                        <w:szCs w:val="20"/>
                      </w:rPr>
                      <m:t>2</m:t>
                    </m:r>
                  </m:e>
                  <m:sup>
                    <m:r>
                      <m:rPr>
                        <m:sty m:val="bi"/>
                      </m:rPr>
                      <w:rPr>
                        <w:rFonts w:ascii="Cambria Math" w:eastAsiaTheme="minorEastAsia" w:hAnsi="Cambria Math"/>
                        <w:color w:val="231F20"/>
                        <w:sz w:val="20"/>
                        <w:szCs w:val="20"/>
                      </w:rPr>
                      <m:t>n</m:t>
                    </m:r>
                  </m:sup>
                </m:sSup>
                <m:r>
                  <m:rPr>
                    <m:sty m:val="bi"/>
                  </m:rPr>
                  <w:rPr>
                    <w:rFonts w:ascii="Cambria Math" w:eastAsiaTheme="minorEastAsia" w:hAnsi="Cambria Math"/>
                    <w:color w:val="231F20"/>
                    <w:sz w:val="20"/>
                    <w:szCs w:val="20"/>
                  </w:rPr>
                  <m:t>(</m:t>
                </m:r>
                <m:sSub>
                  <m:sSubPr>
                    <m:ctrlPr>
                      <w:rPr>
                        <w:rFonts w:ascii="Cambria Math" w:hAnsi="Cambria Math"/>
                        <w:b/>
                        <w:i/>
                        <w:color w:val="231F20"/>
                        <w:sz w:val="20"/>
                        <w:szCs w:val="20"/>
                      </w:rPr>
                    </m:ctrlPr>
                  </m:sSubPr>
                  <m:e>
                    <m:r>
                      <m:rPr>
                        <m:sty m:val="bi"/>
                      </m:rPr>
                      <w:rPr>
                        <w:rFonts w:ascii="Cambria Math" w:hAnsi="Cambria Math"/>
                        <w:color w:val="231F20"/>
                        <w:sz w:val="20"/>
                        <w:szCs w:val="20"/>
                      </w:rPr>
                      <m:t>a</m:t>
                    </m:r>
                  </m:e>
                  <m:sub>
                    <m:r>
                      <m:rPr>
                        <m:sty m:val="bi"/>
                      </m:rPr>
                      <w:rPr>
                        <w:rFonts w:ascii="Cambria Math" w:hAnsi="Cambria Math"/>
                        <w:color w:val="231F20"/>
                        <w:sz w:val="20"/>
                        <w:szCs w:val="20"/>
                      </w:rPr>
                      <m:t>0</m:t>
                    </m:r>
                  </m:sub>
                </m:sSub>
                <m:r>
                  <m:rPr>
                    <m:sty m:val="bi"/>
                  </m:rPr>
                  <w:rPr>
                    <w:rFonts w:ascii="Cambria Math" w:hAnsi="Cambria Math"/>
                    <w:color w:val="231F20"/>
                    <w:sz w:val="20"/>
                    <w:szCs w:val="20"/>
                  </w:rPr>
                  <m:t>+5)-5</m:t>
                </m:r>
              </m:oMath>
            </m:oMathPara>
          </w:p>
        </w:tc>
      </w:tr>
      <w:tr w:rsidR="00173378" w:rsidRPr="00173378" w14:paraId="502B9192" w14:textId="77777777" w:rsidTr="00176176">
        <w:trPr>
          <w:jc w:val="center"/>
        </w:trPr>
        <w:tc>
          <w:tcPr>
            <w:tcW w:w="1008" w:type="dxa"/>
            <w:tcBorders>
              <w:top w:val="nil"/>
              <w:left w:val="nil"/>
              <w:bottom w:val="nil"/>
              <w:right w:val="single" w:sz="4" w:space="0" w:color="auto"/>
            </w:tcBorders>
            <w:vAlign w:val="center"/>
            <w:hideMark/>
          </w:tcPr>
          <w:p w14:paraId="4B7AF811" w14:textId="77777777" w:rsidR="00416078" w:rsidRPr="00173378" w:rsidRDefault="00416078" w:rsidP="00176176">
            <w:pPr>
              <w:jc w:val="center"/>
              <w:rPr>
                <w:color w:val="231F20"/>
                <w:sz w:val="20"/>
                <w:szCs w:val="20"/>
              </w:rPr>
            </w:pPr>
            <m:oMathPara>
              <m:oMath>
                <m:r>
                  <w:rPr>
                    <w:rFonts w:ascii="Cambria Math" w:hAnsi="Cambria Math"/>
                    <w:color w:val="231F20"/>
                    <w:sz w:val="20"/>
                    <w:szCs w:val="20"/>
                  </w:rPr>
                  <m:t>2</m:t>
                </m:r>
              </m:oMath>
            </m:oMathPara>
          </w:p>
        </w:tc>
        <w:tc>
          <w:tcPr>
            <w:tcW w:w="1980" w:type="dxa"/>
            <w:tcBorders>
              <w:top w:val="nil"/>
              <w:left w:val="single" w:sz="4" w:space="0" w:color="auto"/>
              <w:bottom w:val="nil"/>
              <w:right w:val="nil"/>
            </w:tcBorders>
            <w:vAlign w:val="center"/>
            <w:hideMark/>
          </w:tcPr>
          <w:p w14:paraId="478B904C" w14:textId="77777777" w:rsidR="00416078" w:rsidRPr="00173378" w:rsidRDefault="00416078" w:rsidP="00176176">
            <w:pPr>
              <w:jc w:val="center"/>
              <w:rPr>
                <w:color w:val="231F20"/>
                <w:sz w:val="20"/>
                <w:szCs w:val="20"/>
              </w:rPr>
            </w:pPr>
            <w:r w:rsidRPr="00173378">
              <w:rPr>
                <w:color w:val="231F20"/>
                <w:sz w:val="20"/>
                <w:szCs w:val="20"/>
              </w:rPr>
              <w:t>_______________</w:t>
            </w:r>
          </w:p>
        </w:tc>
      </w:tr>
      <w:tr w:rsidR="00416078" w:rsidRPr="00173378" w14:paraId="1CB71200" w14:textId="77777777" w:rsidTr="00176176">
        <w:trPr>
          <w:jc w:val="center"/>
        </w:trPr>
        <w:tc>
          <w:tcPr>
            <w:tcW w:w="1008" w:type="dxa"/>
            <w:tcBorders>
              <w:top w:val="nil"/>
              <w:left w:val="nil"/>
              <w:bottom w:val="nil"/>
              <w:right w:val="single" w:sz="4" w:space="0" w:color="auto"/>
            </w:tcBorders>
            <w:vAlign w:val="center"/>
            <w:hideMark/>
          </w:tcPr>
          <w:p w14:paraId="327C5F56" w14:textId="77777777" w:rsidR="00416078" w:rsidRPr="00173378" w:rsidRDefault="00416078" w:rsidP="00176176">
            <w:pPr>
              <w:jc w:val="center"/>
              <w:rPr>
                <w:rFonts w:ascii="Calibri" w:eastAsia="Calibri" w:hAnsi="Calibri" w:cs="Times New Roman"/>
                <w:color w:val="231F20"/>
                <w:sz w:val="20"/>
                <w:szCs w:val="20"/>
              </w:rPr>
            </w:pPr>
            <m:oMathPara>
              <m:oMath>
                <m:r>
                  <w:rPr>
                    <w:rFonts w:ascii="Cambria Math" w:hAnsi="Cambria Math"/>
                    <w:color w:val="231F20"/>
                    <w:sz w:val="20"/>
                    <w:szCs w:val="20"/>
                  </w:rPr>
                  <m:t>3</m:t>
                </m:r>
              </m:oMath>
            </m:oMathPara>
          </w:p>
        </w:tc>
        <w:tc>
          <w:tcPr>
            <w:tcW w:w="1980" w:type="dxa"/>
            <w:tcBorders>
              <w:top w:val="nil"/>
              <w:left w:val="single" w:sz="4" w:space="0" w:color="auto"/>
              <w:bottom w:val="nil"/>
              <w:right w:val="nil"/>
            </w:tcBorders>
            <w:vAlign w:val="center"/>
            <w:hideMark/>
          </w:tcPr>
          <w:p w14:paraId="68624327" w14:textId="77777777" w:rsidR="00416078" w:rsidRPr="00173378" w:rsidRDefault="00416078" w:rsidP="00176176">
            <w:pPr>
              <w:jc w:val="center"/>
              <w:rPr>
                <w:rFonts w:ascii="Calibri" w:eastAsia="Calibri" w:hAnsi="Calibri" w:cs="Times New Roman"/>
                <w:color w:val="231F20"/>
                <w:sz w:val="20"/>
                <w:szCs w:val="20"/>
              </w:rPr>
            </w:pPr>
            <w:r w:rsidRPr="00173378">
              <w:rPr>
                <w:color w:val="231F20"/>
                <w:sz w:val="20"/>
                <w:szCs w:val="20"/>
              </w:rPr>
              <w:t>_______________</w:t>
            </w:r>
          </w:p>
        </w:tc>
      </w:tr>
    </w:tbl>
    <w:p w14:paraId="3C046026" w14:textId="77777777" w:rsidR="00176176" w:rsidRDefault="00176176" w:rsidP="00176176">
      <w:pPr>
        <w:pStyle w:val="ny-lesson-numbering"/>
        <w:numPr>
          <w:ilvl w:val="0"/>
          <w:numId w:val="0"/>
        </w:numPr>
        <w:ind w:left="806"/>
        <w:rPr>
          <w:szCs w:val="20"/>
        </w:rPr>
      </w:pPr>
    </w:p>
    <w:p w14:paraId="76B0BC52" w14:textId="42A6C6C8" w:rsidR="00416078" w:rsidRPr="00173378" w:rsidRDefault="00416078" w:rsidP="00416078">
      <w:pPr>
        <w:pStyle w:val="ny-lesson-numbering"/>
        <w:numPr>
          <w:ilvl w:val="1"/>
          <w:numId w:val="13"/>
        </w:numPr>
        <w:rPr>
          <w:szCs w:val="20"/>
        </w:rPr>
      </w:pPr>
      <w:r w:rsidRPr="00173378">
        <w:rPr>
          <w:szCs w:val="20"/>
        </w:rPr>
        <w:t xml:space="preserve">Table for </w:t>
      </w:r>
      <m:oMath>
        <m:sSub>
          <m:sSubPr>
            <m:ctrlPr>
              <w:rPr>
                <w:rFonts w:ascii="Cambria Math" w:hAnsi="Cambria Math"/>
                <w:i/>
                <w:szCs w:val="20"/>
              </w:rPr>
            </m:ctrlPr>
          </m:sSubPr>
          <m:e>
            <m:r>
              <w:rPr>
                <w:rFonts w:ascii="Cambria Math" w:hAnsi="Cambria Math"/>
                <w:szCs w:val="20"/>
              </w:rPr>
              <m:t>a</m:t>
            </m:r>
          </m:e>
          <m:sub>
            <m:r>
              <w:rPr>
                <w:rFonts w:ascii="Cambria Math" w:hAnsi="Cambria Math"/>
                <w:szCs w:val="20"/>
              </w:rPr>
              <m:t>0</m:t>
            </m:r>
          </m:sub>
        </m:sSub>
        <m:r>
          <w:rPr>
            <w:rFonts w:ascii="Cambria Math" w:hAnsi="Cambria Math"/>
            <w:szCs w:val="20"/>
          </w:rPr>
          <m:t>=120</m:t>
        </m:r>
      </m:oMath>
    </w:p>
    <w:tbl>
      <w:tblPr>
        <w:tblStyle w:val="TableGrid"/>
        <w:tblW w:w="3330" w:type="dxa"/>
        <w:jc w:val="center"/>
        <w:tblLayout w:type="fixed"/>
        <w:tblLook w:val="04A0" w:firstRow="1" w:lastRow="0" w:firstColumn="1" w:lastColumn="0" w:noHBand="0" w:noVBand="1"/>
      </w:tblPr>
      <w:tblGrid>
        <w:gridCol w:w="1010"/>
        <w:gridCol w:w="2320"/>
      </w:tblGrid>
      <w:tr w:rsidR="00173378" w:rsidRPr="00173378" w14:paraId="6EB820B4" w14:textId="77777777" w:rsidTr="00176176">
        <w:trPr>
          <w:jc w:val="center"/>
        </w:trPr>
        <w:tc>
          <w:tcPr>
            <w:tcW w:w="1008" w:type="dxa"/>
            <w:tcBorders>
              <w:top w:val="nil"/>
              <w:left w:val="nil"/>
              <w:bottom w:val="single" w:sz="4" w:space="0" w:color="auto"/>
              <w:right w:val="single" w:sz="4" w:space="0" w:color="auto"/>
            </w:tcBorders>
            <w:vAlign w:val="center"/>
            <w:hideMark/>
          </w:tcPr>
          <w:p w14:paraId="753590F8" w14:textId="44F8AC93" w:rsidR="00416078" w:rsidRPr="00176176" w:rsidRDefault="00176176" w:rsidP="00176176">
            <w:pPr>
              <w:jc w:val="center"/>
              <w:rPr>
                <w:b/>
                <w:color w:val="231F20"/>
                <w:sz w:val="20"/>
                <w:szCs w:val="20"/>
              </w:rPr>
            </w:pPr>
            <m:oMathPara>
              <m:oMath>
                <m:r>
                  <m:rPr>
                    <m:sty m:val="bi"/>
                  </m:rPr>
                  <w:rPr>
                    <w:rFonts w:ascii="Cambria Math" w:hAnsi="Cambria Math"/>
                    <w:color w:val="231F20"/>
                    <w:sz w:val="20"/>
                    <w:szCs w:val="20"/>
                  </w:rPr>
                  <m:t>n</m:t>
                </m:r>
              </m:oMath>
            </m:oMathPara>
          </w:p>
        </w:tc>
        <w:tc>
          <w:tcPr>
            <w:tcW w:w="2316" w:type="dxa"/>
            <w:tcBorders>
              <w:top w:val="nil"/>
              <w:left w:val="single" w:sz="4" w:space="0" w:color="auto"/>
              <w:bottom w:val="single" w:sz="4" w:space="0" w:color="auto"/>
              <w:right w:val="nil"/>
            </w:tcBorders>
            <w:vAlign w:val="center"/>
            <w:hideMark/>
          </w:tcPr>
          <w:p w14:paraId="23076B9D" w14:textId="0E49D6B7" w:rsidR="00416078" w:rsidRPr="00176176" w:rsidRDefault="008E32D0" w:rsidP="00176176">
            <w:pPr>
              <w:jc w:val="center"/>
              <w:rPr>
                <w:b/>
                <w:color w:val="231F20"/>
                <w:sz w:val="20"/>
                <w:szCs w:val="20"/>
              </w:rPr>
            </w:pPr>
            <m:oMathPara>
              <m:oMath>
                <m:sSup>
                  <m:sSupPr>
                    <m:ctrlPr>
                      <w:rPr>
                        <w:rFonts w:ascii="Cambria Math" w:eastAsiaTheme="minorEastAsia" w:hAnsi="Cambria Math"/>
                        <w:b/>
                        <w:i/>
                        <w:color w:val="231F20"/>
                        <w:sz w:val="20"/>
                        <w:szCs w:val="20"/>
                      </w:rPr>
                    </m:ctrlPr>
                  </m:sSupPr>
                  <m:e>
                    <m:r>
                      <m:rPr>
                        <m:sty m:val="bi"/>
                      </m:rPr>
                      <w:rPr>
                        <w:rFonts w:ascii="Cambria Math" w:eastAsiaTheme="minorEastAsia" w:hAnsi="Cambria Math"/>
                        <w:color w:val="231F20"/>
                        <w:sz w:val="20"/>
                        <w:szCs w:val="20"/>
                      </w:rPr>
                      <m:t>2</m:t>
                    </m:r>
                  </m:e>
                  <m:sup>
                    <m:r>
                      <m:rPr>
                        <m:sty m:val="bi"/>
                      </m:rPr>
                      <w:rPr>
                        <w:rFonts w:ascii="Cambria Math" w:eastAsiaTheme="minorEastAsia" w:hAnsi="Cambria Math"/>
                        <w:color w:val="231F20"/>
                        <w:sz w:val="20"/>
                        <w:szCs w:val="20"/>
                      </w:rPr>
                      <m:t>n</m:t>
                    </m:r>
                  </m:sup>
                </m:sSup>
                <m:r>
                  <m:rPr>
                    <m:sty m:val="bi"/>
                  </m:rPr>
                  <w:rPr>
                    <w:rFonts w:ascii="Cambria Math" w:eastAsiaTheme="minorEastAsia" w:hAnsi="Cambria Math"/>
                    <w:color w:val="231F20"/>
                    <w:sz w:val="20"/>
                    <w:szCs w:val="20"/>
                  </w:rPr>
                  <m:t>(</m:t>
                </m:r>
                <m:sSub>
                  <m:sSubPr>
                    <m:ctrlPr>
                      <w:rPr>
                        <w:rFonts w:ascii="Cambria Math" w:hAnsi="Cambria Math"/>
                        <w:b/>
                        <w:i/>
                        <w:color w:val="231F20"/>
                        <w:sz w:val="20"/>
                        <w:szCs w:val="20"/>
                      </w:rPr>
                    </m:ctrlPr>
                  </m:sSubPr>
                  <m:e>
                    <m:r>
                      <m:rPr>
                        <m:sty m:val="bi"/>
                      </m:rPr>
                      <w:rPr>
                        <w:rFonts w:ascii="Cambria Math" w:hAnsi="Cambria Math"/>
                        <w:color w:val="231F20"/>
                        <w:sz w:val="20"/>
                        <w:szCs w:val="20"/>
                      </w:rPr>
                      <m:t>a</m:t>
                    </m:r>
                  </m:e>
                  <m:sub>
                    <m:r>
                      <m:rPr>
                        <m:sty m:val="bi"/>
                      </m:rPr>
                      <w:rPr>
                        <w:rFonts w:ascii="Cambria Math" w:hAnsi="Cambria Math"/>
                        <w:color w:val="231F20"/>
                        <w:sz w:val="20"/>
                        <w:szCs w:val="20"/>
                      </w:rPr>
                      <m:t>0</m:t>
                    </m:r>
                  </m:sub>
                </m:sSub>
                <m:r>
                  <m:rPr>
                    <m:sty m:val="bi"/>
                  </m:rPr>
                  <w:rPr>
                    <w:rFonts w:ascii="Cambria Math" w:hAnsi="Cambria Math"/>
                    <w:color w:val="231F20"/>
                    <w:sz w:val="20"/>
                    <w:szCs w:val="20"/>
                  </w:rPr>
                  <m:t>+5)-5</m:t>
                </m:r>
              </m:oMath>
            </m:oMathPara>
          </w:p>
        </w:tc>
      </w:tr>
      <w:tr w:rsidR="00173378" w:rsidRPr="00173378" w14:paraId="3B4B26A0" w14:textId="77777777" w:rsidTr="00176176">
        <w:trPr>
          <w:jc w:val="center"/>
        </w:trPr>
        <w:tc>
          <w:tcPr>
            <w:tcW w:w="1008" w:type="dxa"/>
            <w:tcBorders>
              <w:top w:val="nil"/>
              <w:left w:val="nil"/>
              <w:bottom w:val="nil"/>
              <w:right w:val="single" w:sz="4" w:space="0" w:color="auto"/>
            </w:tcBorders>
            <w:vAlign w:val="center"/>
            <w:hideMark/>
          </w:tcPr>
          <w:p w14:paraId="28CB7BD9" w14:textId="77777777" w:rsidR="00416078" w:rsidRPr="00173378" w:rsidRDefault="00416078" w:rsidP="00176176">
            <w:pPr>
              <w:jc w:val="center"/>
              <w:rPr>
                <w:rFonts w:ascii="Calibri" w:eastAsia="Calibri" w:hAnsi="Calibri" w:cs="Times New Roman"/>
                <w:color w:val="231F20"/>
                <w:sz w:val="20"/>
                <w:szCs w:val="20"/>
              </w:rPr>
            </w:pPr>
            <m:oMathPara>
              <m:oMath>
                <m:r>
                  <w:rPr>
                    <w:rFonts w:ascii="Cambria Math" w:hAnsi="Cambria Math"/>
                    <w:color w:val="231F20"/>
                    <w:sz w:val="20"/>
                    <w:szCs w:val="20"/>
                  </w:rPr>
                  <m:t>3</m:t>
                </m:r>
              </m:oMath>
            </m:oMathPara>
          </w:p>
        </w:tc>
        <w:tc>
          <w:tcPr>
            <w:tcW w:w="2316" w:type="dxa"/>
            <w:tcBorders>
              <w:top w:val="nil"/>
              <w:left w:val="single" w:sz="4" w:space="0" w:color="auto"/>
              <w:bottom w:val="nil"/>
              <w:right w:val="nil"/>
            </w:tcBorders>
            <w:vAlign w:val="center"/>
            <w:hideMark/>
          </w:tcPr>
          <w:p w14:paraId="215B013C" w14:textId="77777777" w:rsidR="00416078" w:rsidRPr="00173378" w:rsidRDefault="00416078" w:rsidP="00176176">
            <w:pPr>
              <w:jc w:val="center"/>
              <w:rPr>
                <w:rFonts w:ascii="Calibri" w:eastAsia="Calibri" w:hAnsi="Calibri" w:cs="Times New Roman"/>
                <w:color w:val="231F20"/>
                <w:sz w:val="20"/>
                <w:szCs w:val="20"/>
              </w:rPr>
            </w:pPr>
            <w:r w:rsidRPr="00173378">
              <w:rPr>
                <w:color w:val="231F20"/>
                <w:sz w:val="20"/>
                <w:szCs w:val="20"/>
              </w:rPr>
              <w:t>_______________</w:t>
            </w:r>
          </w:p>
        </w:tc>
      </w:tr>
      <w:tr w:rsidR="00416078" w:rsidRPr="00173378" w14:paraId="5D5F04DD" w14:textId="77777777" w:rsidTr="00176176">
        <w:trPr>
          <w:jc w:val="center"/>
        </w:trPr>
        <w:tc>
          <w:tcPr>
            <w:tcW w:w="1008" w:type="dxa"/>
            <w:tcBorders>
              <w:top w:val="nil"/>
              <w:left w:val="nil"/>
              <w:bottom w:val="nil"/>
              <w:right w:val="single" w:sz="4" w:space="0" w:color="auto"/>
            </w:tcBorders>
            <w:vAlign w:val="center"/>
            <w:hideMark/>
          </w:tcPr>
          <w:p w14:paraId="4D159B12" w14:textId="77777777" w:rsidR="00416078" w:rsidRPr="00173378" w:rsidRDefault="00416078" w:rsidP="00176176">
            <w:pPr>
              <w:jc w:val="center"/>
              <w:rPr>
                <w:rFonts w:ascii="Calibri" w:eastAsia="Calibri" w:hAnsi="Calibri" w:cs="Times New Roman"/>
                <w:color w:val="231F20"/>
                <w:sz w:val="20"/>
                <w:szCs w:val="20"/>
              </w:rPr>
            </w:pPr>
            <m:oMathPara>
              <m:oMath>
                <m:r>
                  <w:rPr>
                    <w:rFonts w:ascii="Cambria Math" w:hAnsi="Cambria Math"/>
                    <w:color w:val="231F20"/>
                    <w:sz w:val="20"/>
                    <w:szCs w:val="20"/>
                  </w:rPr>
                  <m:t>4</m:t>
                </m:r>
              </m:oMath>
            </m:oMathPara>
          </w:p>
        </w:tc>
        <w:tc>
          <w:tcPr>
            <w:tcW w:w="2316" w:type="dxa"/>
            <w:tcBorders>
              <w:top w:val="nil"/>
              <w:left w:val="single" w:sz="4" w:space="0" w:color="auto"/>
              <w:bottom w:val="nil"/>
              <w:right w:val="nil"/>
            </w:tcBorders>
            <w:vAlign w:val="center"/>
            <w:hideMark/>
          </w:tcPr>
          <w:p w14:paraId="50EADE4D" w14:textId="77777777" w:rsidR="00416078" w:rsidRPr="00173378" w:rsidRDefault="00416078" w:rsidP="00176176">
            <w:pPr>
              <w:jc w:val="center"/>
              <w:rPr>
                <w:rFonts w:ascii="Calibri" w:eastAsia="Calibri" w:hAnsi="Calibri" w:cs="Times New Roman"/>
                <w:color w:val="231F20"/>
                <w:sz w:val="20"/>
                <w:szCs w:val="20"/>
              </w:rPr>
            </w:pPr>
            <w:r w:rsidRPr="00173378">
              <w:rPr>
                <w:color w:val="231F20"/>
                <w:sz w:val="20"/>
                <w:szCs w:val="20"/>
              </w:rPr>
              <w:t>_______________</w:t>
            </w:r>
          </w:p>
        </w:tc>
      </w:tr>
    </w:tbl>
    <w:p w14:paraId="41BEDF4E" w14:textId="77777777" w:rsidR="00176176" w:rsidRDefault="00176176" w:rsidP="00176176">
      <w:pPr>
        <w:pStyle w:val="ny-lesson-numbering"/>
        <w:numPr>
          <w:ilvl w:val="0"/>
          <w:numId w:val="0"/>
        </w:numPr>
        <w:ind w:left="806"/>
        <w:rPr>
          <w:szCs w:val="20"/>
        </w:rPr>
      </w:pPr>
    </w:p>
    <w:p w14:paraId="65763F47" w14:textId="04454F92" w:rsidR="00416078" w:rsidRPr="00173378" w:rsidRDefault="00416078" w:rsidP="00416078">
      <w:pPr>
        <w:pStyle w:val="ny-lesson-numbering"/>
        <w:numPr>
          <w:ilvl w:val="1"/>
          <w:numId w:val="13"/>
        </w:numPr>
        <w:rPr>
          <w:szCs w:val="20"/>
        </w:rPr>
      </w:pPr>
      <w:r w:rsidRPr="00173378">
        <w:rPr>
          <w:szCs w:val="20"/>
        </w:rPr>
        <w:t xml:space="preserve">Table for </w:t>
      </w:r>
      <m:oMath>
        <m:sSub>
          <m:sSubPr>
            <m:ctrlPr>
              <w:rPr>
                <w:rFonts w:ascii="Cambria Math" w:hAnsi="Cambria Math"/>
                <w:i/>
                <w:szCs w:val="20"/>
              </w:rPr>
            </m:ctrlPr>
          </m:sSubPr>
          <m:e>
            <m:r>
              <w:rPr>
                <w:rFonts w:ascii="Cambria Math" w:hAnsi="Cambria Math"/>
                <w:szCs w:val="20"/>
              </w:rPr>
              <m:t>a</m:t>
            </m:r>
          </m:e>
          <m:sub>
            <m:r>
              <w:rPr>
                <w:rFonts w:ascii="Cambria Math" w:hAnsi="Cambria Math"/>
                <w:szCs w:val="20"/>
              </w:rPr>
              <m:t>0</m:t>
            </m:r>
          </m:sub>
        </m:sSub>
        <m:r>
          <w:rPr>
            <w:rFonts w:ascii="Cambria Math" w:hAnsi="Cambria Math"/>
            <w:szCs w:val="20"/>
          </w:rPr>
          <m:t>=121</m:t>
        </m:r>
      </m:oMath>
    </w:p>
    <w:tbl>
      <w:tblPr>
        <w:tblStyle w:val="TableGrid"/>
        <w:tblW w:w="3330" w:type="dxa"/>
        <w:jc w:val="center"/>
        <w:tblLayout w:type="fixed"/>
        <w:tblLook w:val="04A0" w:firstRow="1" w:lastRow="0" w:firstColumn="1" w:lastColumn="0" w:noHBand="0" w:noVBand="1"/>
      </w:tblPr>
      <w:tblGrid>
        <w:gridCol w:w="1010"/>
        <w:gridCol w:w="2320"/>
      </w:tblGrid>
      <w:tr w:rsidR="00173378" w:rsidRPr="00173378" w14:paraId="1FCA735E" w14:textId="77777777" w:rsidTr="00176176">
        <w:trPr>
          <w:jc w:val="center"/>
        </w:trPr>
        <w:tc>
          <w:tcPr>
            <w:tcW w:w="1008" w:type="dxa"/>
            <w:tcBorders>
              <w:top w:val="nil"/>
              <w:left w:val="nil"/>
              <w:bottom w:val="single" w:sz="4" w:space="0" w:color="auto"/>
              <w:right w:val="single" w:sz="4" w:space="0" w:color="auto"/>
            </w:tcBorders>
            <w:vAlign w:val="center"/>
            <w:hideMark/>
          </w:tcPr>
          <w:p w14:paraId="04667B29" w14:textId="024D2546" w:rsidR="00416078" w:rsidRPr="00176176" w:rsidRDefault="00176176" w:rsidP="00176176">
            <w:pPr>
              <w:jc w:val="center"/>
              <w:rPr>
                <w:b/>
                <w:color w:val="231F20"/>
                <w:sz w:val="20"/>
                <w:szCs w:val="20"/>
              </w:rPr>
            </w:pPr>
            <m:oMathPara>
              <m:oMath>
                <m:r>
                  <m:rPr>
                    <m:sty m:val="bi"/>
                  </m:rPr>
                  <w:rPr>
                    <w:rFonts w:ascii="Cambria Math" w:hAnsi="Cambria Math"/>
                    <w:color w:val="231F20"/>
                    <w:sz w:val="20"/>
                    <w:szCs w:val="20"/>
                  </w:rPr>
                  <m:t>n</m:t>
                </m:r>
              </m:oMath>
            </m:oMathPara>
          </w:p>
        </w:tc>
        <w:tc>
          <w:tcPr>
            <w:tcW w:w="2316" w:type="dxa"/>
            <w:tcBorders>
              <w:top w:val="nil"/>
              <w:left w:val="single" w:sz="4" w:space="0" w:color="auto"/>
              <w:bottom w:val="single" w:sz="4" w:space="0" w:color="auto"/>
              <w:right w:val="nil"/>
            </w:tcBorders>
            <w:vAlign w:val="center"/>
            <w:hideMark/>
          </w:tcPr>
          <w:p w14:paraId="6A8F8ABD" w14:textId="4E3B0E6C" w:rsidR="00416078" w:rsidRPr="00176176" w:rsidRDefault="008E32D0" w:rsidP="00176176">
            <w:pPr>
              <w:jc w:val="center"/>
              <w:rPr>
                <w:b/>
                <w:color w:val="231F20"/>
                <w:sz w:val="20"/>
                <w:szCs w:val="20"/>
              </w:rPr>
            </w:pPr>
            <m:oMathPara>
              <m:oMath>
                <m:sSup>
                  <m:sSupPr>
                    <m:ctrlPr>
                      <w:rPr>
                        <w:rFonts w:ascii="Cambria Math" w:eastAsiaTheme="minorEastAsia" w:hAnsi="Cambria Math"/>
                        <w:b/>
                        <w:i/>
                        <w:color w:val="231F20"/>
                        <w:sz w:val="20"/>
                        <w:szCs w:val="20"/>
                      </w:rPr>
                    </m:ctrlPr>
                  </m:sSupPr>
                  <m:e>
                    <m:r>
                      <m:rPr>
                        <m:sty m:val="bi"/>
                      </m:rPr>
                      <w:rPr>
                        <w:rFonts w:ascii="Cambria Math" w:eastAsiaTheme="minorEastAsia" w:hAnsi="Cambria Math"/>
                        <w:color w:val="231F20"/>
                        <w:sz w:val="20"/>
                        <w:szCs w:val="20"/>
                      </w:rPr>
                      <m:t>2</m:t>
                    </m:r>
                  </m:e>
                  <m:sup>
                    <m:r>
                      <m:rPr>
                        <m:sty m:val="bi"/>
                      </m:rPr>
                      <w:rPr>
                        <w:rFonts w:ascii="Cambria Math" w:eastAsiaTheme="minorEastAsia" w:hAnsi="Cambria Math"/>
                        <w:color w:val="231F20"/>
                        <w:sz w:val="20"/>
                        <w:szCs w:val="20"/>
                      </w:rPr>
                      <m:t>n</m:t>
                    </m:r>
                  </m:sup>
                </m:sSup>
                <m:r>
                  <m:rPr>
                    <m:sty m:val="bi"/>
                  </m:rPr>
                  <w:rPr>
                    <w:rFonts w:ascii="Cambria Math" w:eastAsiaTheme="minorEastAsia" w:hAnsi="Cambria Math"/>
                    <w:color w:val="231F20"/>
                    <w:sz w:val="20"/>
                    <w:szCs w:val="20"/>
                  </w:rPr>
                  <m:t>(</m:t>
                </m:r>
                <m:sSub>
                  <m:sSubPr>
                    <m:ctrlPr>
                      <w:rPr>
                        <w:rFonts w:ascii="Cambria Math" w:hAnsi="Cambria Math"/>
                        <w:b/>
                        <w:i/>
                        <w:color w:val="231F20"/>
                        <w:sz w:val="20"/>
                        <w:szCs w:val="20"/>
                      </w:rPr>
                    </m:ctrlPr>
                  </m:sSubPr>
                  <m:e>
                    <m:r>
                      <m:rPr>
                        <m:sty m:val="bi"/>
                      </m:rPr>
                      <w:rPr>
                        <w:rFonts w:ascii="Cambria Math" w:hAnsi="Cambria Math"/>
                        <w:color w:val="231F20"/>
                        <w:sz w:val="20"/>
                        <w:szCs w:val="20"/>
                      </w:rPr>
                      <m:t>a</m:t>
                    </m:r>
                  </m:e>
                  <m:sub>
                    <m:r>
                      <m:rPr>
                        <m:sty m:val="bi"/>
                      </m:rPr>
                      <w:rPr>
                        <w:rFonts w:ascii="Cambria Math" w:hAnsi="Cambria Math"/>
                        <w:color w:val="231F20"/>
                        <w:sz w:val="20"/>
                        <w:szCs w:val="20"/>
                      </w:rPr>
                      <m:t>0</m:t>
                    </m:r>
                  </m:sub>
                </m:sSub>
                <m:r>
                  <m:rPr>
                    <m:sty m:val="bi"/>
                  </m:rPr>
                  <w:rPr>
                    <w:rFonts w:ascii="Cambria Math" w:hAnsi="Cambria Math"/>
                    <w:color w:val="231F20"/>
                    <w:sz w:val="20"/>
                    <w:szCs w:val="20"/>
                  </w:rPr>
                  <m:t>+5)-5</m:t>
                </m:r>
              </m:oMath>
            </m:oMathPara>
          </w:p>
        </w:tc>
      </w:tr>
      <w:tr w:rsidR="00173378" w:rsidRPr="00173378" w14:paraId="0C9EE7DD" w14:textId="77777777" w:rsidTr="00176176">
        <w:trPr>
          <w:jc w:val="center"/>
        </w:trPr>
        <w:tc>
          <w:tcPr>
            <w:tcW w:w="1008" w:type="dxa"/>
            <w:tcBorders>
              <w:top w:val="nil"/>
              <w:left w:val="nil"/>
              <w:bottom w:val="nil"/>
              <w:right w:val="single" w:sz="4" w:space="0" w:color="auto"/>
            </w:tcBorders>
            <w:vAlign w:val="center"/>
            <w:hideMark/>
          </w:tcPr>
          <w:p w14:paraId="34B8968B" w14:textId="77777777" w:rsidR="00416078" w:rsidRPr="00173378" w:rsidRDefault="00416078" w:rsidP="00176176">
            <w:pPr>
              <w:jc w:val="center"/>
              <w:rPr>
                <w:color w:val="231F20"/>
                <w:sz w:val="20"/>
                <w:szCs w:val="20"/>
              </w:rPr>
            </w:pPr>
            <m:oMathPara>
              <m:oMath>
                <m:r>
                  <w:rPr>
                    <w:rFonts w:ascii="Cambria Math" w:hAnsi="Cambria Math"/>
                    <w:color w:val="231F20"/>
                    <w:sz w:val="20"/>
                    <w:szCs w:val="20"/>
                  </w:rPr>
                  <m:t>2</m:t>
                </m:r>
              </m:oMath>
            </m:oMathPara>
          </w:p>
        </w:tc>
        <w:tc>
          <w:tcPr>
            <w:tcW w:w="2316" w:type="dxa"/>
            <w:tcBorders>
              <w:top w:val="nil"/>
              <w:left w:val="single" w:sz="4" w:space="0" w:color="auto"/>
              <w:bottom w:val="nil"/>
              <w:right w:val="nil"/>
            </w:tcBorders>
            <w:vAlign w:val="center"/>
            <w:hideMark/>
          </w:tcPr>
          <w:p w14:paraId="28743195" w14:textId="77777777" w:rsidR="00416078" w:rsidRPr="00173378" w:rsidRDefault="00416078" w:rsidP="00176176">
            <w:pPr>
              <w:jc w:val="center"/>
              <w:rPr>
                <w:color w:val="231F20"/>
                <w:sz w:val="20"/>
                <w:szCs w:val="20"/>
              </w:rPr>
            </w:pPr>
            <w:r w:rsidRPr="00173378">
              <w:rPr>
                <w:color w:val="231F20"/>
                <w:sz w:val="20"/>
                <w:szCs w:val="20"/>
              </w:rPr>
              <w:t>_______________</w:t>
            </w:r>
          </w:p>
        </w:tc>
      </w:tr>
      <w:tr w:rsidR="00173378" w:rsidRPr="00173378" w14:paraId="7ABDFEBC" w14:textId="77777777" w:rsidTr="00176176">
        <w:trPr>
          <w:jc w:val="center"/>
        </w:trPr>
        <w:tc>
          <w:tcPr>
            <w:tcW w:w="1008" w:type="dxa"/>
            <w:tcBorders>
              <w:top w:val="nil"/>
              <w:left w:val="nil"/>
              <w:bottom w:val="nil"/>
              <w:right w:val="single" w:sz="4" w:space="0" w:color="auto"/>
            </w:tcBorders>
            <w:vAlign w:val="center"/>
            <w:hideMark/>
          </w:tcPr>
          <w:p w14:paraId="4731CEBE" w14:textId="77777777" w:rsidR="00416078" w:rsidRPr="00173378" w:rsidRDefault="00416078" w:rsidP="00176176">
            <w:pPr>
              <w:jc w:val="center"/>
              <w:rPr>
                <w:rFonts w:ascii="Calibri" w:eastAsia="Calibri" w:hAnsi="Calibri" w:cs="Times New Roman"/>
                <w:color w:val="231F20"/>
                <w:sz w:val="20"/>
                <w:szCs w:val="20"/>
              </w:rPr>
            </w:pPr>
            <m:oMathPara>
              <m:oMath>
                <m:r>
                  <w:rPr>
                    <w:rFonts w:ascii="Cambria Math" w:hAnsi="Cambria Math"/>
                    <w:color w:val="231F20"/>
                    <w:sz w:val="20"/>
                    <w:szCs w:val="20"/>
                  </w:rPr>
                  <m:t>3</m:t>
                </m:r>
              </m:oMath>
            </m:oMathPara>
          </w:p>
        </w:tc>
        <w:tc>
          <w:tcPr>
            <w:tcW w:w="2316" w:type="dxa"/>
            <w:tcBorders>
              <w:top w:val="nil"/>
              <w:left w:val="single" w:sz="4" w:space="0" w:color="auto"/>
              <w:bottom w:val="nil"/>
              <w:right w:val="nil"/>
            </w:tcBorders>
            <w:vAlign w:val="center"/>
            <w:hideMark/>
          </w:tcPr>
          <w:p w14:paraId="5CD53779" w14:textId="77777777" w:rsidR="00416078" w:rsidRPr="00173378" w:rsidRDefault="00416078" w:rsidP="00176176">
            <w:pPr>
              <w:jc w:val="center"/>
              <w:rPr>
                <w:rFonts w:ascii="Calibri" w:eastAsia="Calibri" w:hAnsi="Calibri" w:cs="Times New Roman"/>
                <w:color w:val="231F20"/>
                <w:sz w:val="20"/>
                <w:szCs w:val="20"/>
              </w:rPr>
            </w:pPr>
            <w:r w:rsidRPr="00173378">
              <w:rPr>
                <w:color w:val="231F20"/>
                <w:sz w:val="20"/>
                <w:szCs w:val="20"/>
              </w:rPr>
              <w:t>_______________</w:t>
            </w:r>
          </w:p>
        </w:tc>
      </w:tr>
    </w:tbl>
    <w:p w14:paraId="3E3DEFB3" w14:textId="77777777" w:rsidR="00176176" w:rsidRDefault="00176176" w:rsidP="00176176">
      <w:pPr>
        <w:pStyle w:val="ny-lesson-numbering"/>
        <w:numPr>
          <w:ilvl w:val="0"/>
          <w:numId w:val="0"/>
        </w:numPr>
        <w:ind w:left="360"/>
      </w:pPr>
    </w:p>
    <w:p w14:paraId="1CA1F712" w14:textId="7C90486E" w:rsidR="00E169A1" w:rsidRPr="00A74718" w:rsidRDefault="00E169A1" w:rsidP="00E169A1">
      <w:pPr>
        <w:pStyle w:val="ny-lesson-numbering"/>
        <w:numPr>
          <w:ilvl w:val="0"/>
          <w:numId w:val="13"/>
        </w:numPr>
      </w:pPr>
      <w:r>
        <w:t xml:space="preserve">Bilbo Baggins stated to </w:t>
      </w:r>
      <w:r w:rsidRPr="00690CD3">
        <w:t>Samwise Gamgee</w:t>
      </w:r>
      <w:r>
        <w:t xml:space="preserve">, “Today, Sam, I will give you </w:t>
      </w:r>
      <m:oMath>
        <m:r>
          <w:rPr>
            <w:rFonts w:ascii="Cambria Math" w:hAnsi="Cambria Math"/>
          </w:rPr>
          <m:t>$1</m:t>
        </m:r>
      </m:oMath>
      <w:r w:rsidRPr="00E169A1">
        <w:t xml:space="preserve">.  Every day thereafter for the next </w:t>
      </w:r>
      <m:oMath>
        <m:r>
          <w:rPr>
            <w:rFonts w:ascii="Cambria Math" w:hAnsi="Cambria Math"/>
          </w:rPr>
          <m:t>14</m:t>
        </m:r>
      </m:oMath>
      <w:r w:rsidRPr="00E169A1">
        <w:t xml:space="preserve"> days, I will take the previous day’s amount, double it and add </w:t>
      </w:r>
      <m:oMath>
        <m:r>
          <w:rPr>
            <w:rFonts w:ascii="Cambria Math" w:hAnsi="Cambria Math"/>
          </w:rPr>
          <m:t>$5</m:t>
        </m:r>
      </m:oMath>
      <w:r w:rsidRPr="00E169A1">
        <w:t xml:space="preserve">, and give that new amount to you for that day.”  </w:t>
      </w:r>
    </w:p>
    <w:p w14:paraId="0576F407" w14:textId="4550BC71" w:rsidR="00416078" w:rsidRDefault="00416078" w:rsidP="00416078">
      <w:pPr>
        <w:pStyle w:val="ny-lesson-numbering"/>
        <w:numPr>
          <w:ilvl w:val="1"/>
          <w:numId w:val="13"/>
        </w:numPr>
      </w:pPr>
      <w:r>
        <w:t xml:space="preserve">How much did Bilbo give Sam on day </w:t>
      </w:r>
      <m:oMath>
        <m:r>
          <w:rPr>
            <w:rFonts w:ascii="Cambria Math" w:hAnsi="Cambria Math"/>
          </w:rPr>
          <m:t>15</m:t>
        </m:r>
      </m:oMath>
      <w:r>
        <w:t xml:space="preserve">?  (Hint: </w:t>
      </w:r>
      <w:r w:rsidR="00E169A1">
        <w:t xml:space="preserve"> </w:t>
      </w:r>
      <w:r>
        <w:t>You don’t have to compute each term.)</w:t>
      </w:r>
    </w:p>
    <w:p w14:paraId="3F7C5269" w14:textId="1987F719" w:rsidR="00416078" w:rsidRDefault="00416078" w:rsidP="00416078">
      <w:pPr>
        <w:pStyle w:val="ny-lesson-numbering"/>
        <w:numPr>
          <w:ilvl w:val="1"/>
          <w:numId w:val="13"/>
        </w:numPr>
      </w:pPr>
      <w:r>
        <w:t xml:space="preserve">Did Bilbo give Sam more than </w:t>
      </w:r>
      <m:oMath>
        <m:r>
          <w:rPr>
            <w:rFonts w:ascii="Cambria Math" w:hAnsi="Cambria Math"/>
          </w:rPr>
          <m:t>$350,000</m:t>
        </m:r>
      </m:oMath>
      <w:r>
        <w:t xml:space="preserve"> altogether?</w:t>
      </w:r>
    </w:p>
    <w:p w14:paraId="14C5A765" w14:textId="36A84FCB" w:rsidR="00207EB5" w:rsidRDefault="00207EB5" w:rsidP="00207EB5">
      <w:pPr>
        <w:pStyle w:val="ny-lesson-numbering"/>
        <w:numPr>
          <w:ilvl w:val="0"/>
          <w:numId w:val="0"/>
        </w:numPr>
        <w:ind w:left="360"/>
      </w:pPr>
    </w:p>
    <w:p w14:paraId="230ED131" w14:textId="24C0214C" w:rsidR="00E169A1" w:rsidRPr="00B80F8A" w:rsidRDefault="00E169A1" w:rsidP="00625056">
      <w:pPr>
        <w:pStyle w:val="ny-lesson-numbering"/>
        <w:rPr>
          <w:rFonts w:eastAsiaTheme="minorEastAsia"/>
        </w:rPr>
      </w:pPr>
      <w:r>
        <w:t>The</w:t>
      </w:r>
      <w:r w:rsidRPr="00625056">
        <w:t xml:space="preserve"> formula,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+5)-5</m:t>
        </m:r>
      </m:oMath>
      <w:r w:rsidRPr="00625056">
        <w:t xml:space="preserve">, describes the </w:t>
      </w:r>
      <m:oMath>
        <m:r>
          <w:rPr>
            <w:rFonts w:ascii="Cambria Math" w:hAnsi="Cambria Math"/>
          </w:rPr>
          <m:t>n</m:t>
        </m:r>
      </m:oMath>
      <w:r w:rsidRPr="00625056">
        <w:rPr>
          <w:vertAlign w:val="superscript"/>
        </w:rPr>
        <w:t>th</w:t>
      </w:r>
      <w:r w:rsidRPr="00625056">
        <w:t xml:space="preserve"> term of the </w:t>
      </w:r>
      <w:r w:rsidR="00B7242F">
        <w:rPr>
          <w:i/>
        </w:rPr>
        <w:t>d</w:t>
      </w:r>
      <w:r w:rsidRPr="00625056">
        <w:rPr>
          <w:i/>
        </w:rPr>
        <w:t xml:space="preserve">ouble and </w:t>
      </w:r>
      <w:r w:rsidR="00B7242F">
        <w:rPr>
          <w:i/>
        </w:rPr>
        <w:t>a</w:t>
      </w:r>
      <w:r w:rsidRPr="00625056">
        <w:rPr>
          <w:i/>
        </w:rPr>
        <w:t>dd 5</w:t>
      </w:r>
      <w:r w:rsidRPr="00625056">
        <w:t xml:space="preserve"> game in terms of the starting number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Pr="00625056">
        <w:t xml:space="preserve"> and </w:t>
      </w:r>
      <m:oMath>
        <m:r>
          <w:rPr>
            <w:rFonts w:ascii="Cambria Math" w:hAnsi="Cambria Math"/>
          </w:rPr>
          <m:t>n</m:t>
        </m:r>
      </m:oMath>
      <w:r w:rsidRPr="00625056">
        <w:t xml:space="preserve">.  Use this formula to find the smallest starting whole number for the </w:t>
      </w:r>
      <w:r w:rsidR="00B7242F">
        <w:rPr>
          <w:i/>
        </w:rPr>
        <w:t>double and a</w:t>
      </w:r>
      <w:r w:rsidRPr="00625056">
        <w:rPr>
          <w:i/>
        </w:rPr>
        <w:t>dd 5</w:t>
      </w:r>
      <w:r w:rsidRPr="00625056">
        <w:t xml:space="preserve"> game that produces a result of</w:t>
      </w:r>
      <w:r w:rsidR="003B76FB" w:rsidRPr="003B76FB">
        <w:t xml:space="preserve"> </w:t>
      </w:r>
      <m:oMath>
        <m:r>
          <w:rPr>
            <w:rFonts w:ascii="Cambria Math" w:hAnsi="Cambria Math"/>
          </w:rPr>
          <m:t>10,000,000</m:t>
        </m:r>
      </m:oMath>
      <w:r w:rsidR="003B76FB" w:rsidRPr="003B76FB">
        <w:t xml:space="preserve"> </w:t>
      </w:r>
      <w:r w:rsidRPr="00625056">
        <w:t xml:space="preserve">or greater in </w:t>
      </w:r>
      <m:oMath>
        <m:r>
          <w:rPr>
            <w:rFonts w:ascii="Cambria Math" w:hAnsi="Cambria Math"/>
          </w:rPr>
          <m:t>15</m:t>
        </m:r>
      </m:oMath>
      <w:r w:rsidRPr="00625056">
        <w:t xml:space="preserve"> rounds or fewer.</w:t>
      </w:r>
    </w:p>
    <w:p w14:paraId="070F37E5" w14:textId="77777777" w:rsidR="00666A55" w:rsidRPr="00416078" w:rsidRDefault="00666A55" w:rsidP="00207EB5">
      <w:pPr>
        <w:pStyle w:val="ny-lesson-numbering"/>
        <w:numPr>
          <w:ilvl w:val="0"/>
          <w:numId w:val="0"/>
        </w:numPr>
        <w:ind w:left="360"/>
      </w:pPr>
    </w:p>
    <w:sectPr w:rsidR="00666A55" w:rsidRPr="00416078" w:rsidSect="0015363C">
      <w:headerReference w:type="default" r:id="rId11"/>
      <w:footerReference w:type="default" r:id="rId12"/>
      <w:type w:val="continuous"/>
      <w:pgSz w:w="12240" w:h="15840"/>
      <w:pgMar w:top="1920" w:right="1600" w:bottom="1200" w:left="800" w:header="553" w:footer="1606" w:gutter="0"/>
      <w:pgNumType w:start="14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76EA6" w14:textId="77777777" w:rsidR="008E32D0" w:rsidRDefault="008E32D0">
      <w:pPr>
        <w:spacing w:after="0" w:line="240" w:lineRule="auto"/>
      </w:pPr>
      <w:r>
        <w:separator/>
      </w:r>
    </w:p>
  </w:endnote>
  <w:endnote w:type="continuationSeparator" w:id="0">
    <w:p w14:paraId="7425A319" w14:textId="77777777" w:rsidR="008E32D0" w:rsidRDefault="008E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21A76CA2" w:rsidR="001F0D7E" w:rsidRPr="00173378" w:rsidRDefault="006F1F14" w:rsidP="00173378">
    <w:pPr>
      <w:pStyle w:val="Footer"/>
    </w:pPr>
    <w:r>
      <w:rPr>
        <w:noProof/>
      </w:rPr>
      <mc:AlternateContent>
        <mc:Choice Requires="wps">
          <w:drawing>
            <wp:anchor distT="0" distB="0" distL="114300" distR="114300" simplePos="0" relativeHeight="251676672" behindDoc="0" locked="0" layoutInCell="1" allowOverlap="1" wp14:anchorId="2EFF3714" wp14:editId="0FF0C4E6">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E3901" w14:textId="77777777" w:rsidR="006F1F14" w:rsidRDefault="006F1F14" w:rsidP="00D74B99">
                          <w:pPr>
                            <w:spacing w:line="120" w:lineRule="exact"/>
                            <w:rPr>
                              <w:rFonts w:ascii="Calibri" w:eastAsia="Calibri" w:hAnsi="Calibri" w:cs="Calibri"/>
                              <w:sz w:val="12"/>
                              <w:szCs w:val="12"/>
                            </w:rPr>
                          </w:pPr>
                          <w:hyperlink r:id="rId1">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7B9DC250" w14:textId="77777777" w:rsidR="006F1F14" w:rsidRPr="00A54F4C" w:rsidRDefault="006F1F14"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FF3714" id="_x0000_t202" coordsize="21600,21600" o:spt="202" path="m,l,21600r21600,l21600,xe">
              <v:stroke joinstyle="miter"/>
              <v:path gradientshapeok="t" o:connecttype="rect"/>
            </v:shapetype>
            <v:shape id="Text Box 170" o:spid="_x0000_s1035" type="#_x0000_t202" style="position:absolute;margin-left:-.25pt;margin-top:63.75pt;width:270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vNswIAALQFAAAOAAAAZHJzL2Uyb0RvYy54bWysVG1vmzAQ/j5p/8Hyd8JLCQmopGpCmCZ1&#10;L1K7H+CACdbAZrYT6Kr9951NSNNOk6ZtfLCOu/Nzb4/v+mZoG3SkUjHBU+zPPIwoL0TJ+D7FXx5y&#10;Z4mR0oSXpBGcpviRKnyzevvmuu8SGohaNCWVCEC4SvouxbXWXeK6qqhpS9RMdJSDsRKyJRp+5d4t&#10;JekBvW3cwPMitxey7KQoqFKgzUYjXln8qqKF/lRVimrUpBhy0/aU9tyZ011dk2QvSVez4pQG+Yss&#10;WsI4BD1DZUQTdJDsF6iWFVIoUelZIVpXVBUrqK0BqvG9V9Xc16SjthZojurObVL/D7b4ePwsESth&#10;dgvoDyctDOmBDhqtxYCMDjrUdyoBx/sOXPUABvC21aruThRfFeJiUxO+p7dSir6mpIQMfXPTvbg6&#10;4igDsus/iBICkYMWFmioZGvaBw1BgA6ZPJ6nY5IpQHkVBrHngakAWxBFC5BNCJJMtzup9DsqWmSE&#10;FEuYvkUnxzulR9fJxQTjImdNA3qSNPyFAjBHDcSGq8ZmsrADfYq9eLvcLkMnDKKtE3pZ5tzmm9CJ&#10;cn8xz66yzSbzf5i4fpjUrCwpN2Emcvnhnw3vRPORFmd6KdGw0sCZlJTc7zaNREcC5M7td2rIhZv7&#10;Mg3bL6jlVUl+EHrrIHbyaLlwwjycO/HCWzqeH6/jyAvjMMtflnTHOP33klCf4ngezEcy/bY2mLoZ&#10;/DjBi9pI0jIN66NhbYqXZyeSGApueWlHqwlrRvmiFSb951bAuKdBW8Iajo5s1cNusK8jMtENmXei&#10;fAQGSwEEAy7C6gOhFvI7Rj2skRSrbwciKUbNew6vAFz0JMhJ2E0C4QVcTbHGaBQ3etxNh06yfQ3I&#10;4zvj4hZeSsUsiZ+zOL0vWA22ltMaM7vn8t96PS/b1U8A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IK2G82zAgAAtAUAAA4A&#10;AAAAAAAAAAAAAAAALgIAAGRycy9lMm9Eb2MueG1sUEsBAi0AFAAGAAgAAAAhAIpeG23cAAAACQEA&#10;AA8AAAAAAAAAAAAAAAAADQUAAGRycy9kb3ducmV2LnhtbFBLBQYAAAAABAAEAPMAAAAWBgAAAAA=&#10;" filled="f" stroked="f">
              <v:textbox inset="0,0,0,0">
                <w:txbxContent>
                  <w:p w14:paraId="6BBE3901" w14:textId="77777777" w:rsidR="006F1F14" w:rsidRDefault="006F1F14"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7B9DC250" w14:textId="77777777" w:rsidR="006F1F14" w:rsidRPr="00A54F4C" w:rsidRDefault="006F1F14"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680768" behindDoc="1" locked="0" layoutInCell="1" allowOverlap="1" wp14:anchorId="22BE5BBC" wp14:editId="7BD20D44">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180" name="Picture 180" descr="http://mirrors.creativecommons.org/presskit/buttons/80x15/png/by-nc-sa.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678720" behindDoc="0" locked="0" layoutInCell="1" allowOverlap="1" wp14:anchorId="4453DEF7" wp14:editId="609D8DE8">
              <wp:simplePos x="0" y="0"/>
              <wp:positionH relativeFrom="column">
                <wp:posOffset>4412615</wp:posOffset>
              </wp:positionH>
              <wp:positionV relativeFrom="paragraph">
                <wp:posOffset>757555</wp:posOffset>
              </wp:positionV>
              <wp:extent cx="3472180" cy="182880"/>
              <wp:effectExtent l="0" t="0" r="13970" b="7620"/>
              <wp:wrapNone/>
              <wp:docPr id="17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46714" w14:textId="77777777" w:rsidR="006F1F14" w:rsidRPr="00B81D46" w:rsidRDefault="006F1F14"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53DEF7" id="Text Box 154" o:spid="_x0000_s1036" type="#_x0000_t202" style="position:absolute;margin-left:347.45pt;margin-top:59.65pt;width:273.4pt;height:1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eMswIAALY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G4RYiRIB016YAeDbuUBhbPYVmjodQaO9z24mgMcgLdjq/s7Sb9qJOSqIWLLbpSSQ8NIBRmG9qZ/&#10;dnXE0RZkM3yQFQQiOyMd0KFWnS0fFAQBOnTq8dQdmwyFzct4EYUJHFE4C5MoAduGINl0u1favGOy&#10;Q9bIsYLuO3Syv9NmdJ1cbDAhS962sE+yVjzbAMxxB2LDVXtms3AN/ZEG6TpZJ7EXR/O1FwdF4d2U&#10;q9ibl+FiVlwWq1UR/rRxwzhreFUxYcNM4grjP2veUeajLE7y0rLllYWzKWm13axahfYExF2671iQ&#10;Mzf/eRquXsDlBaUwioPbKPXKebLw4jKeeekiSLwgTG/TeRCncVE+p3THBft3SmjIcTqLZqOYfsst&#10;cN9rbiTruIHx0fIux8nJiWRWgmtRudYawtvRPiuFTf+pFNDuqdFOsFajo1rNYXNwr2Nho1sxb2T1&#10;CApWEgQGWoTRB0Yj1XeMBhgjOdbfdkQxjNr3Al6BnTmToSZjMxlEULiaY2oURuNiZcbptOsV3zaA&#10;Pb40IW/grdTcyfgpj+MLg+Hg2BwHmZ0+52vn9TRul78AAAD//wMAUEsDBBQABgAIAAAAIQCz656I&#10;4QAAAAwBAAAPAAAAZHJzL2Rvd25yZXYueG1sTI/BTsJAEIbvJr7DZky8GNkWG6S1W4IY4eShwAMs&#10;3aFt6M423QWqT+9w0ttM/i//fJMvRtuJCw6+daQgnkQgkCpnWqoV7Hefz3MQPmgyunOECr7Rw6K4&#10;v8t1ZtyVSrxsQy24hHymFTQh9JmUvmrQaj9xPRJnRzdYHXgdamkGfeVy28lpFM2k1S3xhUb3uGqw&#10;Om3PVgEuS/fzdfJrW75/rNbHlvBJbpR6fBiXbyACjuEPhps+q0PBTgd3JuNFp2CWJimjHMTpC4gb&#10;MU3iVxAHnpJ5DLLI5f8nil8AAAD//wMAUEsBAi0AFAAGAAgAAAAhALaDOJL+AAAA4QEAABMAAAAA&#10;AAAAAAAAAAAAAAAAAFtDb250ZW50X1R5cGVzXS54bWxQSwECLQAUAAYACAAAACEAOP0h/9YAAACU&#10;AQAACwAAAAAAAAAAAAAAAAAvAQAAX3JlbHMvLnJlbHNQSwECLQAUAAYACAAAACEAMs3njLMCAAC2&#10;BQAADgAAAAAAAAAAAAAAAAAuAgAAZHJzL2Uyb0RvYy54bWxQSwECLQAUAAYACAAAACEAs+ueiOEA&#10;AAAMAQAADwAAAAAAAAAAAAAAAAANBQAAZHJzL2Rvd25yZXYueG1sUEsFBgAAAAAEAAQA8wAAABsG&#10;AAAAAA==&#10;" filled="f" stroked="f">
              <v:textbox inset="0,0,0,0">
                <w:txbxContent>
                  <w:p w14:paraId="6E346714" w14:textId="77777777" w:rsidR="006F1F14" w:rsidRPr="00B81D46" w:rsidRDefault="006F1F14"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681792" behindDoc="1" locked="0" layoutInCell="1" allowOverlap="1" wp14:anchorId="1759F7DE" wp14:editId="7186B96A">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5884196F" wp14:editId="5ED08FF6">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35962" w14:textId="77777777" w:rsidR="006F1F14" w:rsidRPr="003E4777" w:rsidRDefault="006F1F14"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145</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884196F" id="Text Box 172" o:spid="_x0000_s1037" type="#_x0000_t202" style="position:absolute;margin-left:512.35pt;margin-top:37.65pt;width:36pt;height:13.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9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wQYcdJCkx7poNGdGJC5gwr1nUrA8KEDUz2AAqxttqq7F8U3hbjY1ITv6VpK0deUlBChb166z56O&#10;OMqA7PqPogRH5KCFBRoq2ZryQUEQoEOnns7dMcEUcBnOFtBxjApQ+QvPj2z3XJJMjzup9HsqWmSE&#10;FEtovgUnx3ulTTAkmUyMLy5y1jSWAA2/ugDD8QZcw1OjM0HYfv6MvXgbbaPQCYP51gm9LHPW+SZ0&#10;5rm/mGXvss0m838Zv36Y1KwsKTduJm754Z/17sTykRVndinRsNLAmZCU3O82jURHAtzO7WdLDpqL&#10;mXsdhi0C5PIiJT8IvbsgdvJ5tHDCPJw58cKLHM+P7+K5F8Zhll+ndM84/feUUJ/ieBbMRi5dgn6R&#10;m2e/17mRpGUatkfD2hRHZyOSGAZueWlbqwlrRvlZKUz4l1JAu6dGW74aio5k1cNusMMRTWOwE+UT&#10;EFgKIBhwETYfCLWQPzDqYYukWH0/EEkxaj5wGAKzciZBTsJuEggv4GmKNUajuNHjajp0ku1rQB7H&#10;jIs1DErFLInNRI1RnMYLNoPN5bTFzOp5/m+tLrt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4BMfbICAACzBQAA&#10;DgAAAAAAAAAAAAAAAAAuAgAAZHJzL2Uyb0RvYy54bWxQSwECLQAUAAYACAAAACEARoCGPN8AAAAM&#10;AQAADwAAAAAAAAAAAAAAAAAMBQAAZHJzL2Rvd25yZXYueG1sUEsFBgAAAAAEAAQA8wAAABgGAAAA&#10;AA==&#10;" filled="f" stroked="f">
              <v:textbox inset="0,0,0,0">
                <w:txbxContent>
                  <w:p w14:paraId="6B635962" w14:textId="77777777" w:rsidR="006F1F14" w:rsidRPr="003E4777" w:rsidRDefault="006F1F14"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145</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674624" behindDoc="0" locked="0" layoutInCell="1" allowOverlap="1" wp14:anchorId="022FCC01" wp14:editId="7EB1EA99">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7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18A43A9" w14:textId="77777777" w:rsidR="006F1F14" w:rsidRDefault="006F1F14" w:rsidP="006F1F14">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27</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8D4959">
                            <w:rPr>
                              <w:rFonts w:eastAsia="Myriad Pro" w:cstheme="minorHAnsi"/>
                              <w:bCs/>
                              <w:color w:val="41343A"/>
                              <w:sz w:val="16"/>
                              <w:szCs w:val="16"/>
                            </w:rPr>
                            <w:t xml:space="preserve">Recursive Challenge Problem—The Double and Add 5 Game </w:t>
                          </w:r>
                        </w:p>
                        <w:p w14:paraId="5D68ECD3" w14:textId="77777777" w:rsidR="006F1F14" w:rsidRDefault="006F1F14" w:rsidP="00DC2AE6">
                          <w:pPr>
                            <w:tabs>
                              <w:tab w:val="left" w:pos="1140"/>
                            </w:tabs>
                            <w:spacing w:after="0" w:line="185" w:lineRule="exact"/>
                            <w:ind w:right="-44"/>
                            <w:rPr>
                              <w:rFonts w:cstheme="minorHAnsi"/>
                              <w:color w:val="41343A"/>
                              <w:sz w:val="16"/>
                              <w:szCs w:val="16"/>
                            </w:rPr>
                          </w:pPr>
                        </w:p>
                        <w:p w14:paraId="1D524DF8" w14:textId="77777777" w:rsidR="006F1F14" w:rsidRPr="002273E5" w:rsidRDefault="006F1F14" w:rsidP="00DC2AE6">
                          <w:pPr>
                            <w:tabs>
                              <w:tab w:val="left" w:pos="1140"/>
                            </w:tabs>
                            <w:spacing w:after="0" w:line="185" w:lineRule="exact"/>
                            <w:ind w:right="-44"/>
                            <w:rPr>
                              <w:rFonts w:ascii="Calibri" w:eastAsia="Myriad Pro" w:hAnsi="Calibri" w:cs="Myriad Pro"/>
                              <w:sz w:val="16"/>
                              <w:szCs w:val="16"/>
                            </w:rPr>
                          </w:pPr>
                        </w:p>
                        <w:p w14:paraId="7985EB79" w14:textId="77777777" w:rsidR="006F1F14" w:rsidRPr="002273E5" w:rsidRDefault="006F1F14"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22FCC01" id="Text Box 10" o:spid="_x0000_s1038" type="#_x0000_t202" style="position:absolute;margin-left:93.1pt;margin-top:31.25pt;width:293.4pt;height:24.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3b99AIAAB0GAAAOAAAAZHJzL2Uyb0RvYy54bWysVNlunDAUfa/Uf7D8TliGYVNIxUCoKqWL&#10;lPQDPGAGq2BT2wmTVvn3XpvMTJY+VG15sC729fG55y7n7/bjgO6oVEzwHPtnHkaUN6JlfJfjrze1&#10;k2CkNOEtGQSnOb6nCr+7ePvmfJ4yGoheDC2VCEC4yuYpx73WU+a6qunpSNSZmCiHw07IkWj4lTu3&#10;lWQG9HFwA8+L3FnIdpKioUrBbrUc4guL33W00Z+7TlGNhhwDN21XadetWd2Lc5LtJJl61jzSIH/B&#10;YiSMw6NHqIpogm4lewU1skYKJTp91ojRFV3HGmpjgGh870U01z2ZqI0FxFHTUSb1/2CbT3dfJGIt&#10;5C5eYcTJCEm6oXuNNmKPfCvQPKkM/K4n8NR72AdnG6yarkTzTSEuyp7wHS2kFHNPSQsEfSOt++Sq&#10;SYnKlAHZzh9FC++QWy0s0L6To1EP9ECADom6PybHcGlgcxUHkZ/AUQNnKz8KVpacS7LD7Ukq/Z6K&#10;ERkjxxKSb9HJ3ZXShg3JDi7mMS5qNgy2AAb+bAMclx14G66aM8PC5vNn6qWXyWUSOmEQXTqhV1VO&#10;UZehE9V+vK5WVVlW/oN51w+znrUt5eaZQ2354Z/l7rHKl6o4VpcSA2sNnKGk5G5bDhLdEajt2n5W&#10;czg5ubnPaVgRIJYXIflB6G2C1KmjJHbCOlw7aewljuenmzTywjSs6uchXTFO/z0kNOc4XQfrpZhO&#10;pF/E5tnvdWwkG5mG6TGwMcfJ0YlkpgQveWtTqwkbFvuJFIb+76WoiyKIIItOlaQgxZYGTlJ7obMp&#10;wrVfxnHtV/HDMjVOJVGu46CI16kTFWvfCX2Qrii8wKnqwiu8sC7TcGMvQWEdSsq2humGpS/0fru3&#10;bZgacNMpW9HeQ69IAaUMVQ8zFoxeyB8YzTCvcqy+3xJJMRo+cOg3M9wOhjwY24NBeANXc6wxWsxS&#10;L0PwdpJs1wPy0tFcFNCTHbPtcmLx2Mkwg6xqj/PSDLmn/9brNNUvfgE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U33b9&#10;9AIAAB0GAAAOAAAAAAAAAAAAAAAAAC4CAABkcnMvZTJvRG9jLnhtbFBLAQItABQABgAIAAAAIQBY&#10;Q6iV3gAAAAoBAAAPAAAAAAAAAAAAAAAAAE4FAABkcnMvZG93bnJldi54bWxQSwUGAAAAAAQABADz&#10;AAAAWQYAAAAA&#10;" filled="f" stroked="f">
              <v:textbox inset="0,0,0,0">
                <w:txbxContent>
                  <w:p w14:paraId="518A43A9" w14:textId="77777777" w:rsidR="006F1F14" w:rsidRDefault="006F1F14" w:rsidP="006F1F14">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27</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8D4959">
                      <w:rPr>
                        <w:rFonts w:eastAsia="Myriad Pro" w:cstheme="minorHAnsi"/>
                        <w:bCs/>
                        <w:color w:val="41343A"/>
                        <w:sz w:val="16"/>
                        <w:szCs w:val="16"/>
                      </w:rPr>
                      <w:t xml:space="preserve">Recursive Challenge Problem—The Double and Add 5 Game </w:t>
                    </w:r>
                  </w:p>
                  <w:p w14:paraId="5D68ECD3" w14:textId="77777777" w:rsidR="006F1F14" w:rsidRDefault="006F1F14" w:rsidP="00DC2AE6">
                    <w:pPr>
                      <w:tabs>
                        <w:tab w:val="left" w:pos="1140"/>
                      </w:tabs>
                      <w:spacing w:after="0" w:line="185" w:lineRule="exact"/>
                      <w:ind w:right="-44"/>
                      <w:rPr>
                        <w:rFonts w:cstheme="minorHAnsi"/>
                        <w:color w:val="41343A"/>
                        <w:sz w:val="16"/>
                        <w:szCs w:val="16"/>
                      </w:rPr>
                    </w:pPr>
                  </w:p>
                  <w:p w14:paraId="1D524DF8" w14:textId="77777777" w:rsidR="006F1F14" w:rsidRPr="002273E5" w:rsidRDefault="006F1F14" w:rsidP="00DC2AE6">
                    <w:pPr>
                      <w:tabs>
                        <w:tab w:val="left" w:pos="1140"/>
                      </w:tabs>
                      <w:spacing w:after="0" w:line="185" w:lineRule="exact"/>
                      <w:ind w:right="-44"/>
                      <w:rPr>
                        <w:rFonts w:ascii="Calibri" w:eastAsia="Myriad Pro" w:hAnsi="Calibri" w:cs="Myriad Pro"/>
                        <w:sz w:val="16"/>
                        <w:szCs w:val="16"/>
                      </w:rPr>
                    </w:pPr>
                  </w:p>
                  <w:p w14:paraId="7985EB79" w14:textId="77777777" w:rsidR="006F1F14" w:rsidRPr="002273E5" w:rsidRDefault="006F1F14"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672576" behindDoc="0" locked="0" layoutInCell="1" allowOverlap="1" wp14:anchorId="0A81DE2F" wp14:editId="33355929">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7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75" name="Freeform 175"/>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22725A2" id="Group 23" o:spid="_x0000_s1026" style="position:absolute;margin-left:86.45pt;margin-top:30.4pt;width:6.55pt;height:21.35pt;z-index:251672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GMXgMAAO8HAAAOAAAAZHJzL2Uyb0RvYy54bWykVduO2zgMfS/QfxD02EXGseOZJMZkiiKX&#10;QYHuboHOfoBiyxfUlrySEmd20X8vSdlOZnpFmweHMmny8FAkb1+fmpodpbGVViseXk05kyrVWaWK&#10;Ff/nYTdZcGadUJmotZIr/igtf3338sVt1yYy0qWuM2kYOFE26doVL51rkyCwaSkbYa90KxUoc20a&#10;4eBoiiAzogPvTR1E0+lN0GmTtUan0lp4u/FKfkf+81ym7u88t9KxesUBm6Onoecen8HdrUgKI9qy&#10;SnsY4hdQNKJSEHR0tRFOsIOpvnDVVKnRVufuKtVNoPO8SiXlANmE02fZ3Bt9aCmXIumKdqQJqH3G&#10;0y+7Tf86vjesyqB285gzJRooEsVl0QzZ6doiAaN7035o3xufIojvdPrRgjp4rsdz4Y3ZvvtTZ+BP&#10;HJwmdk65adAF5M1OVITHsQjy5FgKLxezcHHNWQqaaB6G8bWvUVpCIfGjaI5q0IJqGQ7Kbf915L+c&#10;LemzQCQ+JMHsYWFOcNnsmU/7e3x+KEUrqUwWqRr5BJiez52REq8wC+cEC+OD4UCovWTzQoNmFkj/&#10;IY9fo2Sg8xuEiCQ9WHcvNdVDHN9Z51shA4mqnPXgH6Bt8qaGrvhjwqaMWPfPvnlGw3AwfBX0ZiXr&#10;CwGNMZoBoif+lovrr/ubDYbkD81Gf1DYYkAqygF8elI9epCYwBE0pXvXanu+bw90acADGGGm37Wl&#10;Hhhs/X8fwsBseT5VDGcwVfaemFY4RIYhUGTliiMbeG70UT5o0rgzMJpGEOOsrdWXVrNljP7BzmtB&#10;QPf0ZgyJSC/qq/SuqmsqcK1YB0DwJmJ8q+sqQyUdTLFf14YdBUzLaBbuogHSEzOYSiojZ6UU2baX&#10;nahqLxM09Ad3sCcAbyONw/+X0+V2sV3Ekzi62U7i6WYzebNbx5ObHUDazDbr9Sb8hNDCOCmrLJMK&#10;0Q2jOYx/rlX7JeGH6jicn2RhL5Pd0a/n9cIseAqDSIZchn/KDmaL71M/WPY6e4SeNdrvGtiNIJTa&#10;/MdZB3tmxe2/B2EkZ/VbBYNnGcYxLiY6xNdzoJyZS83+UiNUCq5W3HG43iiunV9mh9ZURQmRQiqr&#10;0m9g5uYVNjXh86j6A8w+kmirUC79BsS1dXkmq/OevvsMAAD//wMAUEsDBBQABgAIAAAAIQDtJyRb&#10;3wAAAAoBAAAPAAAAZHJzL2Rvd25yZXYueG1sTI9Na8JAEIbvhf6HZQq91d0ophqzEZG2JymohdLb&#10;moxJMDsbsmsS/33HU3ubl3l4P9L1aBvRY+drRxqiiQKBlLuiplLD1/H9ZQHCB0OFaRyhhht6WGeP&#10;D6lJCjfQHvtDKAWbkE+MhiqENpHS5xVa4yeuReLf2XXWBJZdKYvODGxuGzlVKpbW1MQJlWlxW2F+&#10;OVytho/BDJtZ9NbvLuft7ec4//zeRaj189O4WYEIOIY/GO71uTpk3OnkrlR40bB+nS4Z1RArnnAH&#10;FjGPO/GhZnOQWSr/T8h+AQAA//8DAFBLAQItABQABgAIAAAAIQC2gziS/gAAAOEBAAATAAAAAAAA&#10;AAAAAAAAAAAAAABbQ29udGVudF9UeXBlc10ueG1sUEsBAi0AFAAGAAgAAAAhADj9If/WAAAAlAEA&#10;AAsAAAAAAAAAAAAAAAAALwEAAF9yZWxzLy5yZWxzUEsBAi0AFAAGAAgAAAAhAN5zQYxeAwAA7wcA&#10;AA4AAAAAAAAAAAAAAAAALgIAAGRycy9lMm9Eb2MueG1sUEsBAi0AFAAGAAgAAAAhAO0nJFvfAAAA&#10;CgEAAA8AAAAAAAAAAAAAAAAAuAUAAGRycy9kb3ducmV2LnhtbFBLBQYAAAAABAAEAPMAAADEBgAA&#10;AAA=&#10;">
              <v:shape id="Freeform 175"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Iu8QA&#10;AADcAAAADwAAAGRycy9kb3ducmV2LnhtbESP0WrCQBBF3wX/YRmhL2I2tpi2qauIUOhTqqkfMM1O&#10;s6HZ2ZDdavL3rlDwbYZ755476+1gW3Gm3jeOFSyTFARx5XTDtYLT1/viBYQPyBpbx6RgJA/bzXSy&#10;xly7Cx/pXIZaxBD2OSowIXS5lL4yZNEnriOO2o/rLYa49rXUPV5iuG3lY5pm0mLDkWCwo72h6rf8&#10;sxHy9HkoxvK1MN92bgi5zHDYK/UwG3ZvIAIN4W7+v/7Qsf7zCm7PxAn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XiLvEAAAA3AAAAA8AAAAAAAAAAAAAAAAAmAIAAGRycy9k&#10;b3ducmV2LnhtbFBLBQYAAAAABAAEAPUAAACJ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677696" behindDoc="0" locked="0" layoutInCell="1" allowOverlap="1" wp14:anchorId="20AA5A8E" wp14:editId="4260B933">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17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177"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453B048" id="Group 25" o:spid="_x0000_s1026" style="position:absolute;margin-left:515.7pt;margin-top:51.1pt;width:28.8pt;height:7.05pt;z-index:251677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OGYwMAAOoHAAAOAAAAZHJzL2Uyb0RvYy54bWykVdtu2zAMfR+wfxD0uCH1JU6cGE2HIZdi&#10;wG5Asw9QbPmC2ZInKXG6Yf8+UrLTNO2wYcuDQ5k0eXhIkddvjk1NDlzpSooFDa58SrhIZVaJYkG/&#10;bDejGSXaMJGxWgq+oPdc0zc3L19cd23CQ1nKOuOKgBOhk65d0NKYNvE8nZa8YfpKtlyAMpeqYQaO&#10;qvAyxTrw3tRe6PtTr5Mqa5VMudbwduWU9Mb6z3Oemk95rrkh9YICNmOfyj53+PRurllSKNaWVdrD&#10;YP+AomGVgKAnVytmGNmr6omrpkqV1DI3V6lsPJnnVcptDpBN4F9kc6vkvrW5FElXtCeagNoLnv7Z&#10;bfrx8FmRKoPaxVNKBGugSDYuCSfITtcWCRjdqvau/axciiC+l+lXDWrvUo/nwhmTXfdBZuCP7Y20&#10;7Bxz1aALyJscbRHuT0XgR0NSeDmeTuIplCoF1Ww+GVsULElLKCR+FARhCEhBG0Tz+cxVMC3Xw+fj&#10;ufs2Qo3HEhfT4uxxYVLQbfqBUP1/hN6VrOW2Thq5OhEaD4RuFOfYwwSQW06t3UCoPmfzTIMoNZD+&#10;Rx6fpeTE5/OEAKN7bW65tAVhh/faADJo4AwkJ/TdsIVi5E0N1+L1iPgkCII4dk/HfZENhsFg+Moj&#10;W590ZOJ6CL0ONuFg0zuL/fHzzsaDIToLH5xBSU8YWTnATo+ixw0SYTh9fNtyrdTYNVvANvQaeAAj&#10;zPE3thD60tZ904dQMFYuB4qiBAbKzlHSMoPIMASKpFtQpALPjTzwrbQac3EHIMaDthbnVpO+5e3A&#10;AjunBQHd2zY/hUSkZ5UVclPVtS1tLRDIOIgdEi3rKkMlgtGq2C1rRQ4MBmU8nYfjZX9/HpnBQBKZ&#10;dVZylq172bCqdrKFhv6g+3oCsA/tJPwx9+fr2XoWjaJwuh5F/mo1ertZRqPpBiCtxqvlchX8RJKC&#10;KCmrLOMC0Q1TOYj+7pL2+8HN09NcfpTFo2Q39vc0We8xDEsy5DL82+xgqrgr6kbKTmb3cF2VdGsG&#10;1iIIpVTfKelgxSyo/rZnilNSvxMwcuZBFOFOsodoEodwUOea3bmGiRRcLaih0N4oLo3bY/tWVUUJ&#10;kQLbYEK+hXGbV3idLT6Hqj/A1LOSXSg2l3754cY6P1urhxV98ws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PpOG&#10;YwMAAOo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lxasEA&#10;AADcAAAADwAAAGRycy9kb3ducmV2LnhtbERPzWrCQBC+F3yHZQRvdaNYE6KriChtDgq1PsCQHZNg&#10;djbsrjF9+26h0Nt8fL+z3g6mFT0531hWMJsmIIhLqxuuFFy/jq8ZCB+QNbaWScE3edhuRi9rzLV9&#10;8if1l1CJGMI+RwV1CF0upS9rMuintiOO3M06gyFCV0nt8BnDTSvnSbKUBhuODTV2tK+pvF8eRkFR&#10;ZSfzdi4eh/dM9mftU14UTqnJeNitQAQawr/4z/2h4/w0hd9n4gV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cWrBAAAA3AAAAA8AAAAAAAAAAAAAAAAAmAIAAGRycy9kb3du&#10;cmV2LnhtbFBLBQYAAAAABAAEAPUAAACG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673600" behindDoc="0" locked="0" layoutInCell="1" allowOverlap="1" wp14:anchorId="13ADBB89" wp14:editId="0B0040BA">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17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179"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622DD0" id="Group 12" o:spid="_x0000_s1026" style="position:absolute;margin-left:-.15pt;margin-top:20.35pt;width:492.4pt;height:.1pt;z-index:251673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m8ZQMAAOcHAAAOAAAAZHJzL2Uyb0RvYy54bWykVW1v4zYM/j5g/0Hwxw2pX+KmjtH0cIiT&#10;YsBtO+CyH6DY8gtmS56kxOkN++8jKTt1sztsuBWoQ5k0+fAhRT6+u3QtOwttGiU3XngXeEzIXBWN&#10;rDbeb4f9IvGYsVwWvFVSbLwXYbx3T99/9zj0qYhUrdpCaAZOpEmHfuPV1vap75u8Fh03d6oXEpSl&#10;0h23cNSVX2g+gPeu9aMgWPmD0kWvVS6MgbeZU3pP5L8sRW5/LUsjLGs3HmCz9NT0POLTf3rkaaV5&#10;Xzf5CIN/A4qONxKCXl1l3HJ20s0/XHVNrpVRpb3LVeersmxyQTlANmFwk82zVqeecqnSoeqvNAG1&#10;Nzx9s9v8l/NHzZoCavcApZK8gyJRXBZGyM7QVykYPev+U/9RuxRB/KDy3w2o/Vs9nitnzI7Dz6oA&#10;f/xkFbFzKXWHLiBvdqEivFyLIC6W5fByFd0v4wRqlYMujB7GGuU1FBI/SgLQoSpeJomrX17vxo/X&#10;SQxZ4JcE3uepC0kwR1iYEzSbeeXT/D8+P9W8F1Qmg1Rd+VxPfO61ENjCLFw6Sslu4tPMyZxpEKUB&#10;zv+Vxi8wMpH5NT54mp+MfRaKysHPH4x1N6EAiYpcjL1wALbLroVL8eOCBQxi4f94b65G4WT0g88O&#10;ARsYBR5dTp6iyYg8hcEqTr7kazmZoa9o5guqWU34eD1Bzi9yxAwS4zh3Amq2XhnslwNgm7oMPIAR&#10;5vcVW4h9a+u+GUNoGCi3o0R7DEbJ0VHSc4vIMASKbNh4RAW+6NRZHBSp7E37Q5BXbSvnVq6EM1RO&#10;DV9gALiBTqCgiHVWV6n2TdtSFVqJUO4DrB0iMKptCtTSQVfHbavZmcOUzPbZfkd9Ct7emME0kgV5&#10;qwUvdqNsedM6GexbIhe6b+QA+5DG4J/rYL1Ldkm8iKPVbhEHWbZ4v9/Gi9U+fLjPltl2m4V/IbQw&#10;TuumKIREdNNIDuP/dkXH5eCG6XUov8nCzJPd0x+W7m2y/lsYpIZcpl9H9nRB3UA5quIFLqtWbsfA&#10;TgShVvqzxwbYLxvP/HHiWnis/UnCwFmHcYwLiQ7x/UMEBz3XHOcaLnNwtfGsBx2O4ta6JXbqdVPV&#10;ECmkskr1HmZt2eBthplnUodqPMDMI4m2CeUybj5cV/MzWb3u56e/AQ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isV5vGUD&#10;AADn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Xhi8QA&#10;AADcAAAADwAAAGRycy9kb3ducmV2LnhtbERPTWvCQBC9F/wPyxR6040erKauIoLgoQ2oAa/T7JhN&#10;zc6G7NbE/npXEHqbx/ucxaq3tbhS6yvHCsajBARx4XTFpYL8uB3OQPiArLF2TApu5GG1HLwsMNWu&#10;4z1dD6EUMYR9igpMCE0qpS8MWfQj1xBH7uxaiyHCtpS6xS6G21pOkmQqLVYcGww2tDFUXA6/VsHf&#10;7us0y77z7DP7uV2m486c6/VeqbfXfv0BIlAf/sVP907H+e9zeDwTL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4YvEAAAA3A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679744" behindDoc="0" locked="0" layoutInCell="1" allowOverlap="1" wp14:anchorId="23BFDDC3" wp14:editId="12AB528A">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59964" w14:textId="77777777" w:rsidR="008E32D0" w:rsidRDefault="008E32D0">
      <w:pPr>
        <w:spacing w:after="0" w:line="240" w:lineRule="auto"/>
      </w:pPr>
      <w:r>
        <w:separator/>
      </w:r>
    </w:p>
  </w:footnote>
  <w:footnote w:type="continuationSeparator" w:id="0">
    <w:p w14:paraId="5315F4A8" w14:textId="77777777" w:rsidR="008E32D0" w:rsidRDefault="008E32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D5B24" w14:textId="09C5F88F" w:rsidR="00DD7F1D" w:rsidRDefault="0053379A" w:rsidP="00DD7F1D">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rPr>
      <mc:AlternateContent>
        <mc:Choice Requires="wpg">
          <w:drawing>
            <wp:anchor distT="0" distB="0" distL="114300" distR="114300" simplePos="0" relativeHeight="251664384" behindDoc="0" locked="0" layoutInCell="1" allowOverlap="1" wp14:anchorId="0ADD4CAF" wp14:editId="44A34185">
              <wp:simplePos x="0" y="0"/>
              <wp:positionH relativeFrom="column">
                <wp:posOffset>5824561</wp:posOffset>
              </wp:positionH>
              <wp:positionV relativeFrom="paragraph">
                <wp:posOffset>44630</wp:posOffset>
              </wp:positionV>
              <wp:extent cx="442595" cy="254000"/>
              <wp:effectExtent l="0" t="0" r="0" b="0"/>
              <wp:wrapThrough wrapText="bothSides">
                <wp:wrapPolygon edited="0">
                  <wp:start x="0" y="0"/>
                  <wp:lineTo x="0" y="19440"/>
                  <wp:lineTo x="20453" y="19440"/>
                  <wp:lineTo x="20453" y="0"/>
                  <wp:lineTo x="0" y="0"/>
                </wp:wrapPolygon>
              </wp:wrapThrough>
              <wp:docPr id="28" name="Group 28"/>
              <wp:cNvGraphicFramePr/>
              <a:graphic xmlns:a="http://schemas.openxmlformats.org/drawingml/2006/main">
                <a:graphicData uri="http://schemas.microsoft.com/office/word/2010/wordprocessingGroup">
                  <wpg:wgp>
                    <wpg:cNvGrpSpPr/>
                    <wpg:grpSpPr>
                      <a:xfrm>
                        <a:off x="0" y="0"/>
                        <a:ext cx="442595" cy="254000"/>
                        <a:chOff x="0" y="0"/>
                        <a:chExt cx="442595" cy="254000"/>
                      </a:xfrm>
                    </wpg:grpSpPr>
                    <wps:wsp>
                      <wps:cNvPr id="2" name="Freeform 2"/>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70937919" w14:textId="77777777" w:rsidR="00DD7F1D" w:rsidRDefault="00DD7F1D" w:rsidP="00DD7F1D">
                            <w:pPr>
                              <w:jc w:val="center"/>
                            </w:pPr>
                            <w:r>
                              <w:t xml:space="preserve">  </w:t>
                            </w:r>
                          </w:p>
                        </w:txbxContent>
                      </wps:txbx>
                      <wps:bodyPr rot="0" vert="horz" wrap="square" lIns="0" tIns="0" rIns="0" bIns="45720" anchor="ctr" anchorCtr="0" upright="1">
                        <a:noAutofit/>
                      </wps:bodyPr>
                    </wps:wsp>
                    <wps:wsp>
                      <wps:cNvPr id="54" name="Text Box 54"/>
                      <wps:cNvSpPr txBox="1">
                        <a:spLocks noChangeArrowheads="1"/>
                      </wps:cNvSpPr>
                      <wps:spPr bwMode="auto">
                        <a:xfrm>
                          <a:off x="6824" y="27296"/>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D659" w14:textId="77777777" w:rsidR="00DD7F1D" w:rsidRPr="002273E5" w:rsidRDefault="00DD7F1D" w:rsidP="00DD7F1D">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wps:txbx>
                      <wps:bodyPr rot="0" vert="horz" wrap="square" lIns="0" tIns="0" rIns="0" bIns="0" anchor="t" anchorCtr="0" upright="1">
                        <a:noAutofit/>
                      </wps:bodyPr>
                    </wps:wsp>
                  </wpg:wgp>
                </a:graphicData>
              </a:graphic>
            </wp:anchor>
          </w:drawing>
        </mc:Choice>
        <mc:Fallback>
          <w:pict>
            <v:group w14:anchorId="0ADD4CAF" id="Group 28" o:spid="_x0000_s1027" style="position:absolute;margin-left:458.65pt;margin-top:3.5pt;width:34.85pt;height:20pt;z-index:251664384" coordsize="442595,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gpe/gQAAIEPAAAOAAAAZHJzL2Uyb0RvYy54bWy0V9tu4zYQfS/QfyD0WMBrXSjZMuIskjgO&#10;CqTtAut+AC3RllBJVEk5cnbRf+8MKSmUszaCpM2DQ4lHw+E5M5zh1edjWZAnLlUuqqXjfXIdwqtE&#10;pHm1Xzp/btaTuUNUw6qUFaLiS+eZK+fz9c8/XbX1gvsiE0XKJQEjlVq09dLJmqZeTKcqyXjJ1CdR&#10;8womd0KWrIFHuZ+mkrVgvSymvutG01bItJYi4UrB25WZdK61/d2OJ80fu53iDSmWDvjW6F+pf7f4&#10;O72+You9ZHWWJ50b7B1elCyvYNHB1Io1jBxk/spUmSdSKLFrPiWinIrdLk+43gPsxnNPdvMgxaHW&#10;e9kv2n090ATUnvD0brPJ709fJMnTpeODUhUrQSO9LIFnIKet9wvAPMj6a/1Fdi/25gn3e9zJEv/D&#10;TshR0/o80MqPDUngJaV+GIcOSWDKD6nrdrQnGWjz6qsku7/43bRfdIq+Da60NQSQeuFIfYyjrxmr&#10;uaZe4f57jnqK1pJzDEriG5I0CBlCLlT9KJK/FJAFLloz+KAAQ7btbyIFotmhETpq3s/iwAZbJAfV&#10;PHCh5WBPj6oxsZ3CSEdm2sm7gTzYlQWE+S9T4pKWUBr4QZ8KA8oboTICyoWUdgkzoHwLFURnjQUW&#10;zCXnjFELRelZYxBKg//xWWORhbpgbGbB/PCsNUiOYc3znMUW6oIx740KvE0Cz9bAJRHkF/yGYRCd&#10;iuWNZbiEtKW4bNNW4zLSVuQy0hblMvJtuni2MOfjz7d1MVlxNgh9WxyTG6PggcTc96nHsj4bk2PV&#10;pSOMCMMiuQH9MD9rofAsxOyEc3LjoXhgBHA4a8GDERzER3hwFk5HcNAV4eFZeDiCg2QIn52FRyM4&#10;qIHw+Cx8NoJjHiDeG23WbLqjSUIFx9q98cA2VO8NSgn1e4NaQQXfgA76nKtZgyxrJmFIWqw7+lwj&#10;mS47eHjhbCme+EZoXHNSfGDll9mislFBOPMCSB9wV5+UAO0ByWGbJ7f8mw2nLo3mFhzk1Yv1LoGZ&#10;YB5SzesP5uaRGw+cj8z3i74y93I8W66N0YbtNwNf7bMQipugRLJ1dA6so2hW/VGiyNN1XhTIs5L7&#10;7V0hyRMDIaPbaDXrA2QEK3SgVwI/M8uYN9BGmPTR1RQLKLYlatEct0fA4XAr0meoq1KY/g76URhk&#10;Qn5zSAu93dJRfx+Y5A4pfq2gMQAimn4g+8FWD2g4w8hiVQKfL52kkf3DXQPPMHWoZb7PwL6nw6kS&#10;N1DFdzlWW+2g8aV7gI7EePi/tyYhZLZp3zbYd92KI4FXHT/QwWBzQpojvO8979oUUom7DE4ifiOl&#10;aDPOUmDIJOT7updo7ptTxp/5cVeD+lYwiKJgaAU9j4b9QdR3QLU0TQzBwdLB9Nc09w0NxFkPwdAa&#10;ogXTcfRCZwG+MeHTjUxP/j124/v5/ZxOqB/dT6i7Wk1u1nd0Eq29WbgKVnd3K+8fXNejiyxPU15h&#10;UPb3A4++rbfsbiqmsx9uCKOYH6XGWv91Z6cFm47d0IkHuzrZkudT99aPJ+toPpvQNQ0n8cydT1wv&#10;vo0jl8Z0tR5v6TGv+Me3hAdtHPqmbFhOn6Q9NiWm7wdhRrAyb+AGWOTl0pkPILbAQLyvUghgtmhY&#10;XpixRQW6/0IFWO2F/sExoS84Oqb/29PCOimaj58T4Li+5+lddXdSvEjazzC2b87X/wIAAP//AwBQ&#10;SwMEFAAGAAgAAAAhAHQMt3vfAAAACAEAAA8AAABkcnMvZG93bnJldi54bWxMj0FPwkAQhe8m/ofN&#10;mHiTbUUFaqeEEPVESAQT421ph7ahO9t0l7b8e4eTnmYm7+XN99LlaBvVU+drxwjxJAJFnLui5hLh&#10;a//+MAflg+HCNI4J4UIeltntTWqSwg38Sf0ulEpC2CcGoQqhTbT2eUXW+IlriUU7us6aIGdX6qIz&#10;g4TbRj9G0Yu2pmb5UJmW1hXlp93ZInwMZlhN47d+czquLz/75+33JibE+7tx9Qoq0Bj+zHDFF3TI&#10;hOngzlx41SAs4tlUrAgzqST6Yn5dDghPMnWW6v8Fsl8AAAD//wMAUEsBAi0AFAAGAAgAAAAhALaD&#10;OJL+AAAA4QEAABMAAAAAAAAAAAAAAAAAAAAAAFtDb250ZW50X1R5cGVzXS54bWxQSwECLQAUAAYA&#10;CAAAACEAOP0h/9YAAACUAQAACwAAAAAAAAAAAAAAAAAvAQAAX3JlbHMvLnJlbHNQSwECLQAUAAYA&#10;CAAAACEANqYKXv4EAACBDwAADgAAAAAAAAAAAAAAAAAuAgAAZHJzL2Uyb0RvYy54bWxQSwECLQAU&#10;AAYACAAAACEAdAy3e98AAAAIAQAADwAAAAAAAAAAAAAAAABYBwAAZHJzL2Rvd25yZXYueG1sUEsF&#10;BgAAAAAEAAQA8wAAAGQIAAAAAA==&#10;">
              <v:shape id="Freeform 2" o:spid="_x0000_s1028" style="position:absolute;width:442595;height:25400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RJ8QA&#10;AADaAAAADwAAAGRycy9kb3ducmV2LnhtbESPzWrDMBCE74G+g9hCboncNITiWAmlNE0KPeQPcl2s&#10;tWVirYylxHafvioUehxmvhkmW/e2FndqfeVYwdM0AUGcO11xqeB82kxeQPiArLF2TAoG8rBePYwy&#10;TLXr+ED3YyhFLGGfogITQpNK6XNDFv3UNcTRK1xrMUTZllK32MVyW8tZkiykxYrjgsGG3gzl1+PN&#10;Kph9LL6Gft4Vw/b7/flg9pfPvb4oNX7sX5cgAvXhP/xH73Tk4PdKv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SUSf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70937919" w14:textId="77777777" w:rsidR="00DD7F1D" w:rsidRDefault="00DD7F1D" w:rsidP="00DD7F1D">
                      <w:pPr>
                        <w:jc w:val="center"/>
                      </w:pPr>
                      <w:r>
                        <w:t xml:space="preserve">  </w:t>
                      </w:r>
                    </w:p>
                  </w:txbxContent>
                </v:textbox>
              </v:shape>
              <v:shapetype id="_x0000_t202" coordsize="21600,21600" o:spt="202" path="m,l,21600r21600,l21600,xe">
                <v:stroke joinstyle="miter"/>
                <v:path gradientshapeok="t" o:connecttype="rect"/>
              </v:shapetype>
              <v:shape id="Text Box 54" o:spid="_x0000_s1029" type="#_x0000_t202" style="position:absolute;left:6824;top:27296;width:366395;height:21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3CA4D659" w14:textId="77777777" w:rsidR="00DD7F1D" w:rsidRPr="002273E5" w:rsidRDefault="00DD7F1D" w:rsidP="00DD7F1D">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v:textbox>
              </v:shape>
              <w10:wrap type="through"/>
            </v:group>
          </w:pict>
        </mc:Fallback>
      </mc:AlternateContent>
    </w:r>
    <w:r w:rsidR="00413FA6">
      <w:rPr>
        <w:noProof/>
      </w:rPr>
      <mc:AlternateContent>
        <mc:Choice Requires="wpg">
          <w:drawing>
            <wp:anchor distT="0" distB="0" distL="114300" distR="114300" simplePos="0" relativeHeight="251667456" behindDoc="0" locked="0" layoutInCell="1" allowOverlap="1" wp14:anchorId="10C66487" wp14:editId="5EEF6A5B">
              <wp:simplePos x="0" y="0"/>
              <wp:positionH relativeFrom="column">
                <wp:posOffset>24263</wp:posOffset>
              </wp:positionH>
              <wp:positionV relativeFrom="paragraph">
                <wp:posOffset>44630</wp:posOffset>
              </wp:positionV>
              <wp:extent cx="5758180" cy="254000"/>
              <wp:effectExtent l="0" t="0" r="0" b="0"/>
              <wp:wrapThrough wrapText="bothSides">
                <wp:wrapPolygon edited="0">
                  <wp:start x="0" y="0"/>
                  <wp:lineTo x="0" y="19440"/>
                  <wp:lineTo x="21509" y="19440"/>
                  <wp:lineTo x="21509" y="0"/>
                  <wp:lineTo x="0" y="0"/>
                </wp:wrapPolygon>
              </wp:wrapThrough>
              <wp:docPr id="27" name="Group 27"/>
              <wp:cNvGraphicFramePr/>
              <a:graphic xmlns:a="http://schemas.openxmlformats.org/drawingml/2006/main">
                <a:graphicData uri="http://schemas.microsoft.com/office/word/2010/wordprocessingGroup">
                  <wpg:wgp>
                    <wpg:cNvGrpSpPr/>
                    <wpg:grpSpPr>
                      <a:xfrm>
                        <a:off x="0" y="0"/>
                        <a:ext cx="5758180" cy="254000"/>
                        <a:chOff x="0" y="0"/>
                        <a:chExt cx="5758180" cy="254000"/>
                      </a:xfrm>
                    </wpg:grpSpPr>
                    <wps:wsp>
                      <wps:cNvPr id="1" name="Freeform 1"/>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515471D1" w14:textId="77777777" w:rsidR="00DD7F1D" w:rsidRDefault="00DD7F1D" w:rsidP="00DD7F1D">
                            <w:pPr>
                              <w:jc w:val="center"/>
                            </w:pPr>
                          </w:p>
                          <w:p w14:paraId="2F9F4BB9" w14:textId="77777777" w:rsidR="00DD7F1D" w:rsidRDefault="00DD7F1D" w:rsidP="00DD7F1D">
                            <w:pPr>
                              <w:jc w:val="center"/>
                            </w:pPr>
                          </w:p>
                          <w:p w14:paraId="0D28C829" w14:textId="77777777" w:rsidR="00DD7F1D" w:rsidRDefault="00DD7F1D" w:rsidP="00DD7F1D"/>
                        </w:txbxContent>
                      </wps:txbx>
                      <wps:bodyPr rot="0" vert="horz" wrap="square" lIns="0" tIns="0" rIns="0" bIns="45720" anchor="ctr" anchorCtr="0" upright="1">
                        <a:noAutofit/>
                      </wps:bodyPr>
                    </wps:wsp>
                    <wps:wsp>
                      <wps:cNvPr id="55" name="Text Box 55"/>
                      <wps:cNvSpPr txBox="1">
                        <a:spLocks noChangeArrowheads="1"/>
                      </wps:cNvSpPr>
                      <wps:spPr bwMode="auto">
                        <a:xfrm>
                          <a:off x="75062" y="54591"/>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FF631" w14:textId="77777777" w:rsidR="00DD7F1D" w:rsidRPr="002273E5" w:rsidRDefault="00DD7F1D" w:rsidP="00DD7F1D">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56" name="Text Box 56"/>
                      <wps:cNvSpPr txBox="1">
                        <a:spLocks noChangeArrowheads="1"/>
                      </wps:cNvSpPr>
                      <wps:spPr bwMode="auto">
                        <a:xfrm>
                          <a:off x="3029803" y="13648"/>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62C0E" w14:textId="6E5931EB" w:rsidR="00DD7F1D" w:rsidRPr="003212BA" w:rsidRDefault="00DD7F1D" w:rsidP="00DD7F1D">
                            <w:pPr>
                              <w:pStyle w:val="ny-module-overview"/>
                              <w:rPr>
                                <w:color w:val="617656"/>
                              </w:rPr>
                            </w:pPr>
                            <w:r>
                              <w:rPr>
                                <w:color w:val="617656"/>
                              </w:rPr>
                              <w:t>Lesson 27</w:t>
                            </w:r>
                          </w:p>
                        </w:txbxContent>
                      </wps:txbx>
                      <wps:bodyPr rot="0" vert="horz" wrap="square" lIns="2" tIns="0" rIns="0" bIns="0" anchor="ctr" anchorCtr="0" upright="1">
                        <a:noAutofit/>
                      </wps:bodyPr>
                    </wps:wsp>
                  </wpg:wgp>
                </a:graphicData>
              </a:graphic>
            </wp:anchor>
          </w:drawing>
        </mc:Choice>
        <mc:Fallback>
          <w:pict>
            <v:group w14:anchorId="10C66487" id="Group 27" o:spid="_x0000_s1030" style="position:absolute;margin-left:1.9pt;margin-top:3.5pt;width:453.4pt;height:20pt;z-index:251667456" coordsize="5758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mJYwUAANcTAAAOAAAAZHJzL2Uyb0RvYy54bWzsWF1v2zYUfR+w/0DocYBrSZZkyYhTJP7I&#10;CmRbgXo/gJYoS5gkaqQcOx3233cvKSmUExtZ2g4Y0Dw4FHV8SZ5zv+ir98eyIA9MyJxXc8t5Z1uE&#10;VTFP8mo3t37frEehRWRDq4QWvGJz65FJ6/31jz9cHeoZc3nGi4QJAkYqOTvUcytrmno2Hss4YyWV&#10;73jNKniZclHSBh7FbpwIegDrZTF2bTsYH7hIasFjJiXMLvVL61rZT1MWN7+lqWQNKeYW7K1Rn0J9&#10;bvFzfH1FZztB6yyP223QN+yipHkFi/amlrShZC/yZ6bKPBZc8rR5F/NyzNM0j5k6A5zGsU9Ocyf4&#10;vlZn2c0Ou7qnCag94enNZuNfHz4Kkidzy51apKIlaKSWJfAM5Bzq3Qwwd6L+VH8U7cROP+F5j6ko&#10;8T+chBwVrY89rezYkBgm/akfOiGwH8M71/dsu+U9zkCcZ1+Ls9XlL467Zce4u34zhxpcSD6xJL+M&#10;pU8ZrZkiXyIDLUtOR9JaMIZuSRxNkwIhR8iGrO95/IcEumCLxht8kIAh28MvPAGq6b7hym+QR5IW&#10;ef0zRJGaeQOjPTF0Fu9lc8e40oY+3MtGO3oCI+WmSav1BmRJywJ8/qcxscmBoFih47eB0cPg3AYs&#10;IyCj73mnKNdA+cH0vLmJAbTJOXOegfKnwXlzvgGMzpoLDNRFcxAJ/WFd/6w9SG097AJ1kQG7YM15&#10;rRKvk8IxtbBJAEEHn74/CU5Fc4ZiXEKagly2aSpyGWmqchlpynIZ+UplHFOa827omsq08XHeF11T&#10;Hx0mAw+CIN11YUizLjLjY9WGJowIxeq5AQkxVmsuMUdipEL+3Kh8A0YAh28N+GQAB/0RPkG5X4R7&#10;AzhIi3AV+C/C/QEcVEO4qhEvwoMBHARBeHR2M9MBHGMB8c7gsHqdliYBpR2L+sYB21DWNygmFPYN&#10;qgWlfQM6qJxX0wZZVkzCkBx0QcIcRzJVjzCR4euSP7ANV8DmpCrB0k9vi8pEQZ5zp7gJ2LCqa4Dt&#10;EPF+m8e37PMAP3VtNzDwoLBarsu8aGgS+p7i9qWXYWBHPfGDFbp1nxt8ytfG9oZwzfmrgc/OWnDJ&#10;tK8h5crpeu5ROqMiSV7kyTovCiRbit12UQjyQEHOlbcKlzetmwxghXL3iuPX9DJ6BroMHUSq1GJ1&#10;xa5Fzprj9qgbG7SGM1uePELtFVx3gdC1wiDj4rNFDtABzi35554KZpHiQwXNA/DRdAPRDbZq4Pkg&#10;ogVhGsPX51bciO5h0cAzvNrXIt9lYF8X84rfQKVPcyzDap96L+0DdC16h9+8ffHB6XWTt8Hu7JYf&#10;CUy1/ECXgw0MaY4w3+28bWVIxRcZpCV2IwQ/ZIwmwJCOzn/R4aDcbV8z9e1ApyjoJKI2VruOceL5&#10;wcSGvWLH6Phe5HXe1vWbtdD9DcHB3MJsoGK463XA4ToILtq7DcbmYEKFA85oP2pHunf/K7KjVbgK&#10;vZHnBquRZy+Xo5v1whsFa2fqLyfLxWLp/I3rOt4sy5OEVeid3T3C8V7XgbY3Gn0D6G8SA+cfxMha&#10;/T2PkfFwGyoC4VQnR3Jcz751o9E6CKcjb+35o2hqhyPbiW6jwAaql+vhke7zin35kTDvRr6rq8j5&#10;s2Gboq8HIMwAVuYN3BSLvJxbYQ+iM3TFVZWAC9NZQ/NCjw0qcPtPVIDVTuhz+UJVzK+bL4xc0fxf&#10;MgVU+NNMoVpHI9z/m0wxsd0otKFJxVwwCbwQPV/JqG6XbjBxPMgP+nbpQnH8niue6un3XPFNc4W6&#10;Ab8hV0DlO9dbGLniq/QVkObUr0cqB7a/dOHPU+YzjM3f467/AQAA//8DAFBLAwQUAAYACAAAACEA&#10;dnbnst0AAAAGAQAADwAAAGRycy9kb3ducmV2LnhtbEyPQUvDQBCF74L/YRnBm93EatWYSSlFPRXB&#10;VhBv2+w0Cc3Ohuw2Sf+940mP897jvW/y5eRaNVAfGs8I6SwBRVx623CF8Ll7vXkEFaJha1rPhHCm&#10;AMvi8iI3mfUjf9CwjZWSEg6ZQahj7DKtQ1mTM2HmO2LxDr53JsrZV9r2ZpRy1+rbJFloZxqWhdp0&#10;tK6pPG5PDuFtNONqnr4Mm+Nhff7e3b9/bVJCvL6aVs+gIk3xLwy/+IIOhTDt/YltUC3CXMAjwoM8&#10;JO5TmixA7RHuRNBFrv/jFz8AAAD//wMAUEsBAi0AFAAGAAgAAAAhALaDOJL+AAAA4QEAABMAAAAA&#10;AAAAAAAAAAAAAAAAAFtDb250ZW50X1R5cGVzXS54bWxQSwECLQAUAAYACAAAACEAOP0h/9YAAACU&#10;AQAACwAAAAAAAAAAAAAAAAAvAQAAX3JlbHMvLnJlbHNQSwECLQAUAAYACAAAACEAvaBZiWMFAADX&#10;EwAADgAAAAAAAAAAAAAAAAAuAgAAZHJzL2Uyb0RvYy54bWxQSwECLQAUAAYACAAAACEAdnbnst0A&#10;AAAGAQAADwAAAAAAAAAAAAAAAAC9BwAAZHJzL2Rvd25yZXYueG1sUEsFBgAAAAAEAAQA8wAAAMcI&#10;AAAAAA==&#10;">
              <v:shape id="Freeform 1" o:spid="_x0000_s1031"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hsMAA&#10;AADaAAAADwAAAGRycy9kb3ducmV2LnhtbERPTYvCMBC9C/6HMAt7EU1dwa7VKKIsCJ6sXvY2NmNT&#10;tpmUJmr99xtB8DQ83ucsVp2txY1aXzlWMB4lIIgLpysuFZyOP8NvED4ga6wdk4IHeVgt+70FZtrd&#10;+UC3PJQihrDPUIEJocmk9IUhi37kGuLIXVxrMUTYllK3eI/htpZfSTKVFiuODQYb2hgq/vKrVXA4&#10;77bW7LfFpJylv+ljNkjHx4FSnx/deg4iUBfe4pd7p+N8eL7yvH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hsMAAAADaAAAADwAAAAAAAAAAAAAAAACYAgAAZHJzL2Rvd25y&#10;ZXYueG1sUEsFBgAAAAAEAAQA9QAAAIUDA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515471D1" w14:textId="77777777" w:rsidR="00DD7F1D" w:rsidRDefault="00DD7F1D" w:rsidP="00DD7F1D">
                      <w:pPr>
                        <w:jc w:val="center"/>
                      </w:pPr>
                    </w:p>
                    <w:p w14:paraId="2F9F4BB9" w14:textId="77777777" w:rsidR="00DD7F1D" w:rsidRDefault="00DD7F1D" w:rsidP="00DD7F1D">
                      <w:pPr>
                        <w:jc w:val="center"/>
                      </w:pPr>
                    </w:p>
                    <w:p w14:paraId="0D28C829" w14:textId="77777777" w:rsidR="00DD7F1D" w:rsidRDefault="00DD7F1D" w:rsidP="00DD7F1D"/>
                  </w:txbxContent>
                </v:textbox>
              </v:shape>
              <v:shape id="Text Box 55" o:spid="_x0000_s1032" type="#_x0000_t202" style="position:absolute;left:750;top:545;width:34563;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1ABFF631" w14:textId="77777777" w:rsidR="00DD7F1D" w:rsidRPr="002273E5" w:rsidRDefault="00DD7F1D" w:rsidP="00DD7F1D">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56" o:spid="_x0000_s1033" type="#_x0000_t202" style="position:absolute;left:30298;top:136;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aucMA&#10;AADbAAAADwAAAGRycy9kb3ducmV2LnhtbESPQWvCQBSE74X+h+UVeim6saBI6ipFUXptqqzHR/aZ&#10;Dcm+DdnVpP++Kwg9DjPzDbPajK4VN+pD7VnBbJqBIC69qblScPzZT5YgQkQ22HomBb8UYLN+flph&#10;bvzA33QrYiUShEOOCmyMXS5lKC05DFPfESfv4nuHMcm+kqbHIcFdK9+zbCEd1pwWLHa0tVQ2xdUp&#10;ODWHN3sZCj0fXXMudaf1rtJKvb6Mnx8gIo3xP/xofxkF8wXc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IaucMAAADbAAAADwAAAAAAAAAAAAAAAACYAgAAZHJzL2Rv&#10;d25yZXYueG1sUEsFBgAAAAAEAAQA9QAAAIgDAAAAAA==&#10;" filled="f" stroked="f">
                <v:textbox inset="6e-5mm,0,0,0">
                  <w:txbxContent>
                    <w:p w14:paraId="1B162C0E" w14:textId="6E5931EB" w:rsidR="00DD7F1D" w:rsidRPr="003212BA" w:rsidRDefault="00DD7F1D" w:rsidP="00DD7F1D">
                      <w:pPr>
                        <w:pStyle w:val="ny-module-overview"/>
                        <w:rPr>
                          <w:color w:val="617656"/>
                        </w:rPr>
                      </w:pPr>
                      <w:r>
                        <w:rPr>
                          <w:color w:val="617656"/>
                        </w:rPr>
                        <w:t>Lesson 27</w:t>
                      </w:r>
                    </w:p>
                  </w:txbxContent>
                </v:textbox>
              </v:shape>
              <w10:wrap type="through"/>
            </v:group>
          </w:pict>
        </mc:Fallback>
      </mc:AlternateContent>
    </w:r>
  </w:p>
  <w:p w14:paraId="47BE71A8" w14:textId="77777777" w:rsidR="00DD7F1D" w:rsidRPr="00015AD5" w:rsidRDefault="00DD7F1D" w:rsidP="00DD7F1D">
    <w:pPr>
      <w:pStyle w:val="Header"/>
    </w:pPr>
    <w:r>
      <w:rPr>
        <w:noProof/>
      </w:rPr>
      <mc:AlternateContent>
        <mc:Choice Requires="wps">
          <w:drawing>
            <wp:anchor distT="0" distB="0" distL="114300" distR="114300" simplePos="0" relativeHeight="251670528" behindDoc="0" locked="0" layoutInCell="1" allowOverlap="1" wp14:anchorId="34FA2B49" wp14:editId="0431EAB2">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9BABA" w14:textId="77777777" w:rsidR="00DD7F1D" w:rsidRPr="002F031E" w:rsidRDefault="00DD7F1D" w:rsidP="00DD7F1D">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A2B49" id="Text Box 60" o:spid="_x0000_s1034" type="#_x0000_t202" style="position:absolute;margin-left:274.35pt;margin-top:10.85pt;width:209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6499BABA" w14:textId="77777777" w:rsidR="00DD7F1D" w:rsidRPr="002F031E" w:rsidRDefault="00DD7F1D" w:rsidP="00DD7F1D">
                    <w:pPr>
                      <w:pStyle w:val="ny-lesson-name"/>
                    </w:pPr>
                    <w:r>
                      <w:t>ALGEBRA I</w:t>
                    </w:r>
                  </w:p>
                </w:txbxContent>
              </v:textbox>
            </v:shape>
          </w:pict>
        </mc:Fallback>
      </mc:AlternateContent>
    </w:r>
  </w:p>
  <w:p w14:paraId="701B245A" w14:textId="77777777" w:rsidR="00DD7F1D" w:rsidRDefault="00DD7F1D" w:rsidP="00DD7F1D">
    <w:pPr>
      <w:pStyle w:val="Header"/>
    </w:pPr>
  </w:p>
  <w:p w14:paraId="5C4E873B" w14:textId="77777777" w:rsidR="00DD7F1D" w:rsidRDefault="00DD7F1D" w:rsidP="00DD7F1D">
    <w:pPr>
      <w:pStyle w:val="Header"/>
    </w:pPr>
  </w:p>
  <w:p w14:paraId="55DCA98A" w14:textId="77777777" w:rsidR="00E41BD7" w:rsidRPr="00DD7F1D" w:rsidRDefault="00E41BD7" w:rsidP="00DD7F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1ED93069"/>
    <w:multiLevelType w:val="hybridMultilevel"/>
    <w:tmpl w:val="B88C85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E331AA"/>
    <w:multiLevelType w:val="hybridMultilevel"/>
    <w:tmpl w:val="0B529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FB840DE"/>
    <w:multiLevelType w:val="hybridMultilevel"/>
    <w:tmpl w:val="F5B0E95E"/>
    <w:lvl w:ilvl="0" w:tplc="A13E6D6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41790FCB"/>
    <w:multiLevelType w:val="multilevel"/>
    <w:tmpl w:val="0D689E9E"/>
    <w:numStyleLink w:val="ny-numbering"/>
  </w:abstractNum>
  <w:abstractNum w:abstractNumId="8" w15:restartNumberingAfterBreak="0">
    <w:nsid w:val="4475062D"/>
    <w:multiLevelType w:val="multilevel"/>
    <w:tmpl w:val="11B24EFE"/>
    <w:lvl w:ilvl="0">
      <w:start w:val="1"/>
      <w:numFmt w:val="decimal"/>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9"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CD019C3"/>
    <w:multiLevelType w:val="multilevel"/>
    <w:tmpl w:val="11B24EFE"/>
    <w:numStyleLink w:val="ny-lesson-SF-numbering"/>
  </w:abstractNum>
  <w:num w:numId="1">
    <w:abstractNumId w:val="11"/>
  </w:num>
  <w:num w:numId="2">
    <w:abstractNumId w:val="1"/>
  </w:num>
  <w:num w:numId="3">
    <w:abstractNumId w:val="12"/>
  </w:num>
  <w:num w:numId="4">
    <w:abstractNumId w:val="4"/>
  </w:num>
  <w:num w:numId="5">
    <w:abstractNumId w:val="7"/>
  </w:num>
  <w:num w:numId="6">
    <w:abstractNumId w:val="10"/>
  </w:num>
  <w:num w:numId="7">
    <w:abstractNumId w:val="9"/>
  </w:num>
  <w:num w:numId="8">
    <w:abstractNumId w:val="0"/>
  </w:num>
  <w:num w:numId="9">
    <w:abstractNumId w:val="2"/>
  </w:num>
  <w:num w:numId="10">
    <w:abstractNumId w:val="13"/>
  </w:num>
  <w:num w:numId="11">
    <w:abstractNumId w:val="0"/>
    <w:lvlOverride w:ilvl="0">
      <w:startOverride w:val="1"/>
      <w:lvl w:ilvl="0">
        <w:start w:val="1"/>
        <w:numFmt w:val="decimal"/>
        <w:pStyle w:val="ny-lesson-numbering"/>
        <w:lvlText w:val=""/>
        <w:lvlJc w:val="left"/>
      </w:lvl>
    </w:lvlOverride>
    <w:lvlOverride w:ilvl="1">
      <w:startOverride w:val="1"/>
      <w:lvl w:ilvl="1">
        <w:start w:val="1"/>
        <w:numFmt w:val="lowerLetter"/>
        <w:lvlText w:val="%2."/>
        <w:lvlJc w:val="left"/>
        <w:pPr>
          <w:ind w:left="806" w:hanging="403"/>
        </w:pPr>
        <w:rPr>
          <w:rFonts w:ascii="Calibri" w:eastAsia="Myriad Pro" w:hAnsi="Calibri" w:cs="Myriad Pro" w:hint="default"/>
          <w:i w:val="0"/>
          <w:noProof w:val="0"/>
        </w:rPr>
      </w:lvl>
    </w:lvlOverride>
  </w:num>
  <w:num w:numId="12">
    <w:abstractNumId w:val="0"/>
    <w:lvlOverride w:ilvl="0">
      <w:startOverride w:val="1"/>
      <w:lvl w:ilvl="0">
        <w:start w:val="1"/>
        <w:numFmt w:val="decimal"/>
        <w:pStyle w:val="ny-lesson-numbering"/>
        <w:lvlText w:val=""/>
        <w:lvlJc w:val="left"/>
      </w:lvl>
    </w:lvlOverride>
    <w:lvlOverride w:ilvl="1">
      <w:startOverride w:val="1"/>
      <w:lvl w:ilvl="1">
        <w:start w:val="1"/>
        <w:numFmt w:val="lowerLetter"/>
        <w:lvlText w:val="%2."/>
        <w:lvlJc w:val="left"/>
        <w:pPr>
          <w:ind w:left="806" w:hanging="403"/>
        </w:pPr>
        <w:rPr>
          <w:rFonts w:hint="default"/>
          <w:i w:val="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373F"/>
    <w:rsid w:val="00015BAE"/>
    <w:rsid w:val="00021A6D"/>
    <w:rsid w:val="0003054A"/>
    <w:rsid w:val="00036CEB"/>
    <w:rsid w:val="00040BD3"/>
    <w:rsid w:val="00042A93"/>
    <w:rsid w:val="000514CC"/>
    <w:rsid w:val="00055004"/>
    <w:rsid w:val="00056710"/>
    <w:rsid w:val="00060D70"/>
    <w:rsid w:val="0006236D"/>
    <w:rsid w:val="000650D8"/>
    <w:rsid w:val="000662F5"/>
    <w:rsid w:val="000736FE"/>
    <w:rsid w:val="00075C6E"/>
    <w:rsid w:val="0008226E"/>
    <w:rsid w:val="00087BF9"/>
    <w:rsid w:val="00097544"/>
    <w:rsid w:val="000A205B"/>
    <w:rsid w:val="000B02EC"/>
    <w:rsid w:val="000B17D3"/>
    <w:rsid w:val="000C0A8D"/>
    <w:rsid w:val="000C1FCA"/>
    <w:rsid w:val="000C3173"/>
    <w:rsid w:val="000D0D47"/>
    <w:rsid w:val="000D43AB"/>
    <w:rsid w:val="000D5FE7"/>
    <w:rsid w:val="000F7A2B"/>
    <w:rsid w:val="00101776"/>
    <w:rsid w:val="00105599"/>
    <w:rsid w:val="00106020"/>
    <w:rsid w:val="0010729D"/>
    <w:rsid w:val="00112553"/>
    <w:rsid w:val="00117278"/>
    <w:rsid w:val="00117837"/>
    <w:rsid w:val="0012203B"/>
    <w:rsid w:val="001223D7"/>
    <w:rsid w:val="00122BF4"/>
    <w:rsid w:val="00127D70"/>
    <w:rsid w:val="00130993"/>
    <w:rsid w:val="00131FFA"/>
    <w:rsid w:val="001362BF"/>
    <w:rsid w:val="001420D9"/>
    <w:rsid w:val="00151E7B"/>
    <w:rsid w:val="0015363C"/>
    <w:rsid w:val="00161C21"/>
    <w:rsid w:val="001625A1"/>
    <w:rsid w:val="00166701"/>
    <w:rsid w:val="00173378"/>
    <w:rsid w:val="00176176"/>
    <w:rsid w:val="001764B3"/>
    <w:rsid w:val="001768C7"/>
    <w:rsid w:val="001770A2"/>
    <w:rsid w:val="00180216"/>
    <w:rsid w:val="001818F0"/>
    <w:rsid w:val="00186A90"/>
    <w:rsid w:val="00190322"/>
    <w:rsid w:val="001A044A"/>
    <w:rsid w:val="001A69F1"/>
    <w:rsid w:val="001A6D21"/>
    <w:rsid w:val="001B07CF"/>
    <w:rsid w:val="001B1B04"/>
    <w:rsid w:val="001B4CD6"/>
    <w:rsid w:val="001B711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07EB5"/>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0D2A"/>
    <w:rsid w:val="00256FBF"/>
    <w:rsid w:val="002635F9"/>
    <w:rsid w:val="00265378"/>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E1AAB"/>
    <w:rsid w:val="002E6CFA"/>
    <w:rsid w:val="002E753C"/>
    <w:rsid w:val="002F1628"/>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085"/>
    <w:rsid w:val="00380B56"/>
    <w:rsid w:val="00380FA9"/>
    <w:rsid w:val="00384E82"/>
    <w:rsid w:val="00385363"/>
    <w:rsid w:val="00385D7A"/>
    <w:rsid w:val="00390F50"/>
    <w:rsid w:val="003A2C99"/>
    <w:rsid w:val="003A56AA"/>
    <w:rsid w:val="003B5569"/>
    <w:rsid w:val="003B76FB"/>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11643"/>
    <w:rsid w:val="00411D71"/>
    <w:rsid w:val="00413BE9"/>
    <w:rsid w:val="00413FA6"/>
    <w:rsid w:val="00416078"/>
    <w:rsid w:val="00425647"/>
    <w:rsid w:val="004269AD"/>
    <w:rsid w:val="00432EEE"/>
    <w:rsid w:val="00440CF6"/>
    <w:rsid w:val="00441D83"/>
    <w:rsid w:val="00442684"/>
    <w:rsid w:val="004507DB"/>
    <w:rsid w:val="004508CD"/>
    <w:rsid w:val="00465D77"/>
    <w:rsid w:val="00475140"/>
    <w:rsid w:val="00476870"/>
    <w:rsid w:val="00487C22"/>
    <w:rsid w:val="00491F7E"/>
    <w:rsid w:val="00492D1B"/>
    <w:rsid w:val="00497132"/>
    <w:rsid w:val="004A0F47"/>
    <w:rsid w:val="004A6ECC"/>
    <w:rsid w:val="004B1D62"/>
    <w:rsid w:val="004B7415"/>
    <w:rsid w:val="004C2035"/>
    <w:rsid w:val="004C6BA7"/>
    <w:rsid w:val="004C75D4"/>
    <w:rsid w:val="004D1E3B"/>
    <w:rsid w:val="004D201C"/>
    <w:rsid w:val="004D3192"/>
    <w:rsid w:val="004D3EE8"/>
    <w:rsid w:val="004D58A1"/>
    <w:rsid w:val="004F0429"/>
    <w:rsid w:val="004F0998"/>
    <w:rsid w:val="00502E5D"/>
    <w:rsid w:val="00512914"/>
    <w:rsid w:val="005156AD"/>
    <w:rsid w:val="00515CEB"/>
    <w:rsid w:val="0052261F"/>
    <w:rsid w:val="00532D26"/>
    <w:rsid w:val="0053379A"/>
    <w:rsid w:val="00534160"/>
    <w:rsid w:val="00535FF9"/>
    <w:rsid w:val="00540805"/>
    <w:rsid w:val="00543313"/>
    <w:rsid w:val="0054590D"/>
    <w:rsid w:val="0054766D"/>
    <w:rsid w:val="005532D9"/>
    <w:rsid w:val="00553927"/>
    <w:rsid w:val="00556816"/>
    <w:rsid w:val="005570D6"/>
    <w:rsid w:val="005615D3"/>
    <w:rsid w:val="00567CC6"/>
    <w:rsid w:val="005728FF"/>
    <w:rsid w:val="00576066"/>
    <w:rsid w:val="005760E8"/>
    <w:rsid w:val="0058388A"/>
    <w:rsid w:val="0058694C"/>
    <w:rsid w:val="005920C2"/>
    <w:rsid w:val="00594DC8"/>
    <w:rsid w:val="00597AA5"/>
    <w:rsid w:val="005A3B86"/>
    <w:rsid w:val="005A6484"/>
    <w:rsid w:val="005B6379"/>
    <w:rsid w:val="005C1677"/>
    <w:rsid w:val="005C3C78"/>
    <w:rsid w:val="005C5D00"/>
    <w:rsid w:val="005D1522"/>
    <w:rsid w:val="005D6DA8"/>
    <w:rsid w:val="005E1428"/>
    <w:rsid w:val="005E7DB4"/>
    <w:rsid w:val="005F08EB"/>
    <w:rsid w:val="005F413D"/>
    <w:rsid w:val="0060193A"/>
    <w:rsid w:val="0061064A"/>
    <w:rsid w:val="006128AD"/>
    <w:rsid w:val="00612D0F"/>
    <w:rsid w:val="00616206"/>
    <w:rsid w:val="00625056"/>
    <w:rsid w:val="006256DC"/>
    <w:rsid w:val="00642705"/>
    <w:rsid w:val="00644336"/>
    <w:rsid w:val="006443DE"/>
    <w:rsid w:val="00647EDC"/>
    <w:rsid w:val="00651667"/>
    <w:rsid w:val="00653041"/>
    <w:rsid w:val="00656B59"/>
    <w:rsid w:val="006610C6"/>
    <w:rsid w:val="00662B5A"/>
    <w:rsid w:val="00665071"/>
    <w:rsid w:val="00666A55"/>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E160E"/>
    <w:rsid w:val="006F1F14"/>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3E4F"/>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05FA8"/>
    <w:rsid w:val="008153BC"/>
    <w:rsid w:val="00815BAD"/>
    <w:rsid w:val="00816698"/>
    <w:rsid w:val="008234E2"/>
    <w:rsid w:val="0082425E"/>
    <w:rsid w:val="008244D5"/>
    <w:rsid w:val="00826165"/>
    <w:rsid w:val="00830ED9"/>
    <w:rsid w:val="0083356D"/>
    <w:rsid w:val="00843343"/>
    <w:rsid w:val="008453E1"/>
    <w:rsid w:val="008524D6"/>
    <w:rsid w:val="00854CC3"/>
    <w:rsid w:val="00854ECE"/>
    <w:rsid w:val="00856535"/>
    <w:rsid w:val="008567FF"/>
    <w:rsid w:val="00856C27"/>
    <w:rsid w:val="00861293"/>
    <w:rsid w:val="00863B0B"/>
    <w:rsid w:val="008721EA"/>
    <w:rsid w:val="00873364"/>
    <w:rsid w:val="0087640E"/>
    <w:rsid w:val="00877AAB"/>
    <w:rsid w:val="0088150F"/>
    <w:rsid w:val="00894408"/>
    <w:rsid w:val="00894E92"/>
    <w:rsid w:val="008A0025"/>
    <w:rsid w:val="008A44AE"/>
    <w:rsid w:val="008A4E80"/>
    <w:rsid w:val="008A76B7"/>
    <w:rsid w:val="008B48DB"/>
    <w:rsid w:val="008B5134"/>
    <w:rsid w:val="008C09A4"/>
    <w:rsid w:val="008C696F"/>
    <w:rsid w:val="008D1016"/>
    <w:rsid w:val="008D35C1"/>
    <w:rsid w:val="008D4959"/>
    <w:rsid w:val="008E1E35"/>
    <w:rsid w:val="008E225E"/>
    <w:rsid w:val="008E260A"/>
    <w:rsid w:val="008E32D0"/>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92E4A"/>
    <w:rsid w:val="009A15C0"/>
    <w:rsid w:val="009B4149"/>
    <w:rsid w:val="009B702E"/>
    <w:rsid w:val="009D05D1"/>
    <w:rsid w:val="009D263D"/>
    <w:rsid w:val="009D52F7"/>
    <w:rsid w:val="009E1635"/>
    <w:rsid w:val="009E4AB3"/>
    <w:rsid w:val="009F24D9"/>
    <w:rsid w:val="009F2666"/>
    <w:rsid w:val="009F285F"/>
    <w:rsid w:val="00A00C15"/>
    <w:rsid w:val="00A01A40"/>
    <w:rsid w:val="00A3783B"/>
    <w:rsid w:val="00A40A9B"/>
    <w:rsid w:val="00A50DC2"/>
    <w:rsid w:val="00A620EB"/>
    <w:rsid w:val="00A716E5"/>
    <w:rsid w:val="00A7696D"/>
    <w:rsid w:val="00A777F6"/>
    <w:rsid w:val="00A83F04"/>
    <w:rsid w:val="00A853CC"/>
    <w:rsid w:val="00A86E17"/>
    <w:rsid w:val="00A87852"/>
    <w:rsid w:val="00A87883"/>
    <w:rsid w:val="00A908BE"/>
    <w:rsid w:val="00A90B21"/>
    <w:rsid w:val="00AA223E"/>
    <w:rsid w:val="00AA3CE7"/>
    <w:rsid w:val="00AA5F58"/>
    <w:rsid w:val="00AA7916"/>
    <w:rsid w:val="00AB01A1"/>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7242F"/>
    <w:rsid w:val="00B82FC0"/>
    <w:rsid w:val="00B86947"/>
    <w:rsid w:val="00B90B9B"/>
    <w:rsid w:val="00B97CCA"/>
    <w:rsid w:val="00BA5E1F"/>
    <w:rsid w:val="00BA756A"/>
    <w:rsid w:val="00BB0AC7"/>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33236"/>
    <w:rsid w:val="00C344BC"/>
    <w:rsid w:val="00C3616B"/>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FDB"/>
    <w:rsid w:val="00C97EBE"/>
    <w:rsid w:val="00CA2663"/>
    <w:rsid w:val="00CC5DAB"/>
    <w:rsid w:val="00CD347A"/>
    <w:rsid w:val="00CF1AE5"/>
    <w:rsid w:val="00D0235F"/>
    <w:rsid w:val="00D038C2"/>
    <w:rsid w:val="00D04092"/>
    <w:rsid w:val="00D047C7"/>
    <w:rsid w:val="00D0682D"/>
    <w:rsid w:val="00D11A02"/>
    <w:rsid w:val="00D303B0"/>
    <w:rsid w:val="00D30E9B"/>
    <w:rsid w:val="00D353E3"/>
    <w:rsid w:val="00D46936"/>
    <w:rsid w:val="00D50858"/>
    <w:rsid w:val="00D50A3C"/>
    <w:rsid w:val="00D5193B"/>
    <w:rsid w:val="00D52A95"/>
    <w:rsid w:val="00D735F4"/>
    <w:rsid w:val="00D774D7"/>
    <w:rsid w:val="00D77641"/>
    <w:rsid w:val="00D77FFE"/>
    <w:rsid w:val="00D83E48"/>
    <w:rsid w:val="00D84B4E"/>
    <w:rsid w:val="00D91B91"/>
    <w:rsid w:val="00D9236D"/>
    <w:rsid w:val="00D95F8B"/>
    <w:rsid w:val="00DA0076"/>
    <w:rsid w:val="00DA2915"/>
    <w:rsid w:val="00DA58BB"/>
    <w:rsid w:val="00DB1C6C"/>
    <w:rsid w:val="00DB2196"/>
    <w:rsid w:val="00DB5C94"/>
    <w:rsid w:val="00DB7ADD"/>
    <w:rsid w:val="00DC7E4D"/>
    <w:rsid w:val="00DD7B52"/>
    <w:rsid w:val="00DD7F1D"/>
    <w:rsid w:val="00DE20C2"/>
    <w:rsid w:val="00DE4F38"/>
    <w:rsid w:val="00DF59B8"/>
    <w:rsid w:val="00E02BB3"/>
    <w:rsid w:val="00E07B74"/>
    <w:rsid w:val="00E10AC0"/>
    <w:rsid w:val="00E1411E"/>
    <w:rsid w:val="00E169A1"/>
    <w:rsid w:val="00E276F4"/>
    <w:rsid w:val="00E27BDB"/>
    <w:rsid w:val="00E33038"/>
    <w:rsid w:val="00E411E9"/>
    <w:rsid w:val="00E41BD7"/>
    <w:rsid w:val="00E473B9"/>
    <w:rsid w:val="00E53979"/>
    <w:rsid w:val="00E54B21"/>
    <w:rsid w:val="00E63B71"/>
    <w:rsid w:val="00E71293"/>
    <w:rsid w:val="00E71782"/>
    <w:rsid w:val="00E71AC6"/>
    <w:rsid w:val="00E71E15"/>
    <w:rsid w:val="00E752A2"/>
    <w:rsid w:val="00E7765C"/>
    <w:rsid w:val="00E84216"/>
    <w:rsid w:val="00E85710"/>
    <w:rsid w:val="00EA113A"/>
    <w:rsid w:val="00EB2D31"/>
    <w:rsid w:val="00EB6274"/>
    <w:rsid w:val="00EC4DC5"/>
    <w:rsid w:val="00ED2BE2"/>
    <w:rsid w:val="00ED3A6B"/>
    <w:rsid w:val="00EE1948"/>
    <w:rsid w:val="00EE6D8B"/>
    <w:rsid w:val="00EE735F"/>
    <w:rsid w:val="00EF03CE"/>
    <w:rsid w:val="00EF22F0"/>
    <w:rsid w:val="00F0049A"/>
    <w:rsid w:val="00F05108"/>
    <w:rsid w:val="00F10777"/>
    <w:rsid w:val="00F16CB4"/>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B376B"/>
    <w:rsid w:val="00FC4DA1"/>
    <w:rsid w:val="00FD1517"/>
    <w:rsid w:val="00FD1893"/>
    <w:rsid w:val="00FE0D39"/>
    <w:rsid w:val="00FE1D68"/>
    <w:rsid w:val="00FE46A5"/>
    <w:rsid w:val="00FF180D"/>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70F4733E-B9D0-4273-BD3A-A635514D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3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number-list">
    <w:name w:val="ny-lesson-SF insert-number-list"/>
    <w:basedOn w:val="Normal"/>
    <w:link w:val="ny-lesson-SFinsert-number-listChar"/>
    <w:qFormat/>
    <w:rsid w:val="004D58A1"/>
    <w:p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4D58A1"/>
    <w:rPr>
      <w:rFonts w:ascii="Calibri" w:eastAsia="Myriad Pro" w:hAnsi="Calibri" w:cs="Myriad Pro"/>
      <w:b/>
      <w:color w:val="231F20"/>
      <w:sz w:val="16"/>
      <w:szCs w:val="18"/>
    </w:rPr>
  </w:style>
  <w:style w:type="numbering" w:customStyle="1" w:styleId="ny-lesson-SF-numbering">
    <w:name w:val="ny-lesson-SF-numbering"/>
    <w:basedOn w:val="NoList"/>
    <w:uiPriority w:val="99"/>
    <w:rsid w:val="004D58A1"/>
    <w:pPr>
      <w:numPr>
        <w:numId w:val="9"/>
      </w:numPr>
    </w:pPr>
  </w:style>
  <w:style w:type="paragraph" w:customStyle="1" w:styleId="ny-lesson-SFinsert">
    <w:name w:val="ny-lesson-SF insert"/>
    <w:basedOn w:val="ny-lesson-paragraph"/>
    <w:link w:val="ny-lesson-SFinsertChar"/>
    <w:qFormat/>
    <w:rsid w:val="004D58A1"/>
    <w:pPr>
      <w:ind w:left="864" w:right="864"/>
    </w:pPr>
    <w:rPr>
      <w:b/>
      <w:sz w:val="16"/>
      <w:szCs w:val="18"/>
    </w:rPr>
  </w:style>
  <w:style w:type="character" w:customStyle="1" w:styleId="ny-lesson-SFinsertChar">
    <w:name w:val="ny-lesson-SF insert Char"/>
    <w:basedOn w:val="ny-lesson-paragraphChar"/>
    <w:link w:val="ny-lesson-SFinsert"/>
    <w:rsid w:val="004D58A1"/>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4D58A1"/>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4D58A1"/>
    <w:rPr>
      <w:rFonts w:ascii="Calibri" w:eastAsia="Myriad Pro" w:hAnsi="Calibri" w:cs="Myriad Pro"/>
      <w:b/>
      <w:i/>
      <w:color w:val="005A76"/>
      <w:sz w:val="16"/>
      <w:szCs w:val="18"/>
    </w:rPr>
  </w:style>
  <w:style w:type="paragraph" w:customStyle="1" w:styleId="ny-lesson-SFinsert-response-number-list">
    <w:name w:val="ny-lesson-SF insert-response-number-list"/>
    <w:basedOn w:val="ny-lesson-SFinsert-number-list"/>
    <w:qFormat/>
    <w:rsid w:val="004D58A1"/>
    <w:pPr>
      <w:numPr>
        <w:numId w:val="10"/>
      </w:numPr>
    </w:pPr>
    <w:rPr>
      <w:i/>
      <w:color w:val="005A76"/>
    </w:rPr>
  </w:style>
  <w:style w:type="paragraph" w:customStyle="1" w:styleId="ny-lesson-SFinsert-response-table">
    <w:name w:val="ny-lesson-SF insert-response-table"/>
    <w:basedOn w:val="Normal"/>
    <w:qFormat/>
    <w:rsid w:val="00FE0D39"/>
    <w:pPr>
      <w:spacing w:after="0" w:line="252" w:lineRule="auto"/>
    </w:pPr>
    <w:rPr>
      <w:rFonts w:ascii="Calibri" w:eastAsia="Myriad Pro" w:hAnsi="Calibri" w:cs="Myriad Pro"/>
      <w:b/>
      <w:i/>
      <w:color w:val="005A76"/>
      <w:sz w:val="16"/>
      <w:szCs w:val="18"/>
    </w:rPr>
  </w:style>
  <w:style w:type="paragraph" w:customStyle="1" w:styleId="ny-lesson-example">
    <w:name w:val="ny-lesson-example"/>
    <w:basedOn w:val="Normal"/>
    <w:qFormat/>
    <w:rsid w:val="00390F50"/>
    <w:pPr>
      <w:spacing w:before="120" w:after="120" w:line="260" w:lineRule="exact"/>
    </w:pPr>
    <w:rPr>
      <w:rFonts w:ascii="Calibri" w:eastAsia="Myriad Pro" w:hAnsi="Calibri" w:cs="Myriad Pro"/>
      <w:color w:val="231F2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513">
      <w:bodyDiv w:val="1"/>
      <w:marLeft w:val="0"/>
      <w:marRight w:val="0"/>
      <w:marTop w:val="0"/>
      <w:marBottom w:val="0"/>
      <w:divBdr>
        <w:top w:val="none" w:sz="0" w:space="0" w:color="auto"/>
        <w:left w:val="none" w:sz="0" w:space="0" w:color="auto"/>
        <w:bottom w:val="none" w:sz="0" w:space="0" w:color="auto"/>
        <w:right w:val="none" w:sz="0" w:space="0" w:color="auto"/>
      </w:divBdr>
    </w:div>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205801323">
      <w:bodyDiv w:val="1"/>
      <w:marLeft w:val="0"/>
      <w:marRight w:val="0"/>
      <w:marTop w:val="0"/>
      <w:marBottom w:val="0"/>
      <w:divBdr>
        <w:top w:val="none" w:sz="0" w:space="0" w:color="auto"/>
        <w:left w:val="none" w:sz="0" w:space="0" w:color="auto"/>
        <w:bottom w:val="none" w:sz="0" w:space="0" w:color="auto"/>
        <w:right w:val="none" w:sz="0" w:space="0" w:color="auto"/>
      </w:divBdr>
    </w:div>
    <w:div w:id="248655577">
      <w:bodyDiv w:val="1"/>
      <w:marLeft w:val="0"/>
      <w:marRight w:val="0"/>
      <w:marTop w:val="0"/>
      <w:marBottom w:val="0"/>
      <w:divBdr>
        <w:top w:val="none" w:sz="0" w:space="0" w:color="auto"/>
        <w:left w:val="none" w:sz="0" w:space="0" w:color="auto"/>
        <w:bottom w:val="none" w:sz="0" w:space="0" w:color="auto"/>
        <w:right w:val="none" w:sz="0" w:space="0" w:color="auto"/>
      </w:divBdr>
    </w:div>
    <w:div w:id="290982768">
      <w:bodyDiv w:val="1"/>
      <w:marLeft w:val="0"/>
      <w:marRight w:val="0"/>
      <w:marTop w:val="0"/>
      <w:marBottom w:val="0"/>
      <w:divBdr>
        <w:top w:val="none" w:sz="0" w:space="0" w:color="auto"/>
        <w:left w:val="none" w:sz="0" w:space="0" w:color="auto"/>
        <w:bottom w:val="none" w:sz="0" w:space="0" w:color="auto"/>
        <w:right w:val="none" w:sz="0" w:space="0" w:color="auto"/>
      </w:divBdr>
    </w:div>
    <w:div w:id="448625130">
      <w:bodyDiv w:val="1"/>
      <w:marLeft w:val="0"/>
      <w:marRight w:val="0"/>
      <w:marTop w:val="0"/>
      <w:marBottom w:val="0"/>
      <w:divBdr>
        <w:top w:val="none" w:sz="0" w:space="0" w:color="auto"/>
        <w:left w:val="none" w:sz="0" w:space="0" w:color="auto"/>
        <w:bottom w:val="none" w:sz="0" w:space="0" w:color="auto"/>
        <w:right w:val="none" w:sz="0" w:space="0" w:color="auto"/>
      </w:divBdr>
    </w:div>
    <w:div w:id="452943081">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577204509">
      <w:bodyDiv w:val="1"/>
      <w:marLeft w:val="0"/>
      <w:marRight w:val="0"/>
      <w:marTop w:val="0"/>
      <w:marBottom w:val="0"/>
      <w:divBdr>
        <w:top w:val="none" w:sz="0" w:space="0" w:color="auto"/>
        <w:left w:val="none" w:sz="0" w:space="0" w:color="auto"/>
        <w:bottom w:val="none" w:sz="0" w:space="0" w:color="auto"/>
        <w:right w:val="none" w:sz="0" w:space="0" w:color="auto"/>
      </w:divBdr>
    </w:div>
    <w:div w:id="582185150">
      <w:bodyDiv w:val="1"/>
      <w:marLeft w:val="0"/>
      <w:marRight w:val="0"/>
      <w:marTop w:val="0"/>
      <w:marBottom w:val="0"/>
      <w:divBdr>
        <w:top w:val="none" w:sz="0" w:space="0" w:color="auto"/>
        <w:left w:val="none" w:sz="0" w:space="0" w:color="auto"/>
        <w:bottom w:val="none" w:sz="0" w:space="0" w:color="auto"/>
        <w:right w:val="none" w:sz="0" w:space="0" w:color="auto"/>
      </w:divBdr>
    </w:div>
    <w:div w:id="629938295">
      <w:bodyDiv w:val="1"/>
      <w:marLeft w:val="0"/>
      <w:marRight w:val="0"/>
      <w:marTop w:val="0"/>
      <w:marBottom w:val="0"/>
      <w:divBdr>
        <w:top w:val="none" w:sz="0" w:space="0" w:color="auto"/>
        <w:left w:val="none" w:sz="0" w:space="0" w:color="auto"/>
        <w:bottom w:val="none" w:sz="0" w:space="0" w:color="auto"/>
        <w:right w:val="none" w:sz="0" w:space="0" w:color="auto"/>
      </w:divBdr>
    </w:div>
    <w:div w:id="647899260">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700787280">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995451934">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41715734">
      <w:bodyDiv w:val="1"/>
      <w:marLeft w:val="0"/>
      <w:marRight w:val="0"/>
      <w:marTop w:val="0"/>
      <w:marBottom w:val="0"/>
      <w:divBdr>
        <w:top w:val="none" w:sz="0" w:space="0" w:color="auto"/>
        <w:left w:val="none" w:sz="0" w:space="0" w:color="auto"/>
        <w:bottom w:val="none" w:sz="0" w:space="0" w:color="auto"/>
        <w:right w:val="none" w:sz="0" w:space="0" w:color="auto"/>
      </w:divBdr>
    </w:div>
    <w:div w:id="1260215583">
      <w:bodyDiv w:val="1"/>
      <w:marLeft w:val="0"/>
      <w:marRight w:val="0"/>
      <w:marTop w:val="0"/>
      <w:marBottom w:val="0"/>
      <w:divBdr>
        <w:top w:val="none" w:sz="0" w:space="0" w:color="auto"/>
        <w:left w:val="none" w:sz="0" w:space="0" w:color="auto"/>
        <w:bottom w:val="none" w:sz="0" w:space="0" w:color="auto"/>
        <w:right w:val="none" w:sz="0" w:space="0" w:color="auto"/>
      </w:divBdr>
    </w:div>
    <w:div w:id="1261792671">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700351733">
      <w:bodyDiv w:val="1"/>
      <w:marLeft w:val="0"/>
      <w:marRight w:val="0"/>
      <w:marTop w:val="0"/>
      <w:marBottom w:val="0"/>
      <w:divBdr>
        <w:top w:val="none" w:sz="0" w:space="0" w:color="auto"/>
        <w:left w:val="none" w:sz="0" w:space="0" w:color="auto"/>
        <w:bottom w:val="none" w:sz="0" w:space="0" w:color="auto"/>
        <w:right w:val="none" w:sz="0" w:space="0" w:color="auto"/>
      </w:divBdr>
      <w:divsChild>
        <w:div w:id="1011681166">
          <w:marLeft w:val="0"/>
          <w:marRight w:val="0"/>
          <w:marTop w:val="120"/>
          <w:marBottom w:val="120"/>
          <w:divBdr>
            <w:top w:val="none" w:sz="0" w:space="0" w:color="auto"/>
            <w:left w:val="none" w:sz="0" w:space="0" w:color="auto"/>
            <w:bottom w:val="none" w:sz="0" w:space="0" w:color="auto"/>
            <w:right w:val="none" w:sz="0" w:space="0" w:color="auto"/>
          </w:divBdr>
        </w:div>
        <w:div w:id="719015910">
          <w:marLeft w:val="0"/>
          <w:marRight w:val="0"/>
          <w:marTop w:val="120"/>
          <w:marBottom w:val="120"/>
          <w:divBdr>
            <w:top w:val="none" w:sz="0" w:space="0" w:color="auto"/>
            <w:left w:val="none" w:sz="0" w:space="0" w:color="auto"/>
            <w:bottom w:val="none" w:sz="0" w:space="0" w:color="auto"/>
            <w:right w:val="none" w:sz="0" w:space="0" w:color="auto"/>
          </w:divBdr>
        </w:div>
        <w:div w:id="106047684">
          <w:marLeft w:val="0"/>
          <w:marRight w:val="0"/>
          <w:marTop w:val="120"/>
          <w:marBottom w:val="120"/>
          <w:divBdr>
            <w:top w:val="none" w:sz="0" w:space="0" w:color="auto"/>
            <w:left w:val="none" w:sz="0" w:space="0" w:color="auto"/>
            <w:bottom w:val="none" w:sz="0" w:space="0" w:color="auto"/>
            <w:right w:val="none" w:sz="0" w:space="0" w:color="auto"/>
          </w:divBdr>
        </w:div>
      </w:divsChild>
    </w:div>
    <w:div w:id="1760297570">
      <w:bodyDiv w:val="1"/>
      <w:marLeft w:val="0"/>
      <w:marRight w:val="0"/>
      <w:marTop w:val="0"/>
      <w:marBottom w:val="0"/>
      <w:divBdr>
        <w:top w:val="none" w:sz="0" w:space="0" w:color="auto"/>
        <w:left w:val="none" w:sz="0" w:space="0" w:color="auto"/>
        <w:bottom w:val="none" w:sz="0" w:space="0" w:color="auto"/>
        <w:right w:val="none" w:sz="0" w:space="0" w:color="auto"/>
      </w:divBdr>
    </w:div>
    <w:div w:id="1795783577">
      <w:bodyDiv w:val="1"/>
      <w:marLeft w:val="0"/>
      <w:marRight w:val="0"/>
      <w:marTop w:val="0"/>
      <w:marBottom w:val="0"/>
      <w:divBdr>
        <w:top w:val="none" w:sz="0" w:space="0" w:color="auto"/>
        <w:left w:val="none" w:sz="0" w:space="0" w:color="auto"/>
        <w:bottom w:val="none" w:sz="0" w:space="0" w:color="auto"/>
        <w:right w:val="none" w:sz="0" w:space="0" w:color="auto"/>
      </w:divBdr>
    </w:div>
    <w:div w:id="1827628304">
      <w:bodyDiv w:val="1"/>
      <w:marLeft w:val="0"/>
      <w:marRight w:val="0"/>
      <w:marTop w:val="0"/>
      <w:marBottom w:val="0"/>
      <w:divBdr>
        <w:top w:val="none" w:sz="0" w:space="0" w:color="auto"/>
        <w:left w:val="none" w:sz="0" w:space="0" w:color="auto"/>
        <w:bottom w:val="none" w:sz="0" w:space="0" w:color="auto"/>
        <w:right w:val="none" w:sz="0" w:space="0" w:color="auto"/>
      </w:divBdr>
    </w:div>
    <w:div w:id="1904483623">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075808247">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png"/><Relationship Id="rId4" Type="http://schemas.openxmlformats.org/officeDocument/2006/relationships/hyperlink" Target="http://creativecommons.org/licenses/by-nc-sa/3.0/deed.en_US"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JG
final for V2
V3 copy edit complete - TH
changes made per Amy - TH</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5547F5F4-ED52-4E67-AD8C-C8F3BB582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30</cp:revision>
  <cp:lastPrinted>2012-11-24T17:54:00Z</cp:lastPrinted>
  <dcterms:created xsi:type="dcterms:W3CDTF">2015-02-11T06:19:00Z</dcterms:created>
  <dcterms:modified xsi:type="dcterms:W3CDTF">2015-07-24T17:27:00Z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