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69EE5EF4" w:rsidR="009021BD" w:rsidRPr="00D0546C" w:rsidRDefault="008D74A7" w:rsidP="009021BD">
      <w:pPr>
        <w:pStyle w:val="ny-lesson-header"/>
      </w:pPr>
      <w:r>
        <w:t>Lesson 8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 w:rsidR="00E121DA">
        <w:t>Why Stay w</w:t>
      </w:r>
      <w:r>
        <w:t>ith Whole Numbers?</w:t>
      </w:r>
    </w:p>
    <w:p w14:paraId="40C04FE2" w14:textId="77777777" w:rsidR="009021BD" w:rsidRDefault="009021BD" w:rsidP="0083730B">
      <w:pPr>
        <w:pStyle w:val="ny-callout-hdr"/>
      </w:pPr>
    </w:p>
    <w:p w14:paraId="2CC56E9D" w14:textId="4F1D6497" w:rsidR="009021BD" w:rsidRPr="00D36552" w:rsidRDefault="009021BD" w:rsidP="00E63B71">
      <w:pPr>
        <w:pStyle w:val="ny-callout-hdr"/>
      </w:pPr>
      <w:r w:rsidRPr="00D36552">
        <w:t>Classwork</w:t>
      </w:r>
    </w:p>
    <w:p w14:paraId="6E81107E" w14:textId="77777777" w:rsidR="008D74A7" w:rsidRDefault="008D74A7" w:rsidP="008D74A7">
      <w:pPr>
        <w:pStyle w:val="ny-lesson-hdr-1"/>
      </w:pPr>
      <w:r>
        <w:t>Opening Exercise</w:t>
      </w:r>
    </w:p>
    <w:p w14:paraId="078096ED" w14:textId="04B1BDD1" w:rsidR="008D74A7" w:rsidRPr="00D44D3D" w:rsidRDefault="008D74A7" w:rsidP="008D74A7">
      <w:pPr>
        <w:pStyle w:val="ny-lesson-paragraph"/>
      </w:pPr>
      <w:r w:rsidRPr="00D44D3D">
        <w:t xml:space="preserve">The sequence of </w:t>
      </w:r>
      <w:r w:rsidRPr="008D74A7">
        <w:t xml:space="preserve">perfect squares </w:t>
      </w:r>
      <m:oMath>
        <m:r>
          <w:rPr>
            <w:rFonts w:ascii="Cambria Math" w:hAnsi="Cambria Math"/>
          </w:rPr>
          <m:t>{1,4,9,16,25,…}</m:t>
        </m:r>
      </m:oMath>
      <w:r w:rsidRPr="008D74A7">
        <w:t xml:space="preserve"> earned</w:t>
      </w:r>
      <w:r w:rsidRPr="00D44D3D">
        <w:t xml:space="preserve"> its name because the ancient Greeks realized these quantities could be arranged to form square</w:t>
      </w:r>
      <w:r>
        <w:t xml:space="preserve"> </w:t>
      </w:r>
      <w:r w:rsidRPr="00D44D3D">
        <w:t>s</w:t>
      </w:r>
      <w:r>
        <w:t>hapes</w:t>
      </w:r>
      <w:r w:rsidRPr="00D44D3D">
        <w:t>.</w:t>
      </w:r>
    </w:p>
    <w:p w14:paraId="05AF2D3C" w14:textId="1A957A1F" w:rsidR="008D74A7" w:rsidRPr="00C40070" w:rsidRDefault="00C40070" w:rsidP="00B67ECC">
      <w:pPr>
        <w:pStyle w:val="ny-lesson-paragraph"/>
        <w:jc w:val="center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inline distT="0" distB="0" distL="0" distR="0" wp14:anchorId="6739EE87" wp14:editId="67DE0233">
            <wp:extent cx="3753134" cy="108131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85E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768" cy="10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CEB" w14:textId="3E5716A5" w:rsidR="008D74A7" w:rsidRPr="008D74A7" w:rsidRDefault="008D74A7" w:rsidP="008D74A7">
      <w:pPr>
        <w:pStyle w:val="ny-lesson-paragraph"/>
        <w:rPr>
          <w:szCs w:val="16"/>
        </w:rPr>
      </w:pPr>
      <w:r w:rsidRPr="008D74A7">
        <w:t xml:space="preserve">If </w:t>
      </w:r>
      <m:oMath>
        <m:r>
          <w:rPr>
            <w:rFonts w:ascii="Cambria Math" w:hAnsi="Cambria Math"/>
          </w:rPr>
          <m:t>S(n)</m:t>
        </m:r>
      </m:oMath>
      <w:r w:rsidRPr="008D74A7">
        <w:t xml:space="preserve"> denotes the </w:t>
      </w:r>
      <m:oMath>
        <m:r>
          <w:rPr>
            <w:rFonts w:ascii="Cambria Math" w:hAnsi="Cambria Math"/>
          </w:rPr>
          <m:t>n</m:t>
        </m:r>
      </m:oMath>
      <w:r w:rsidRPr="002F0BE0">
        <w:rPr>
          <w:vertAlign w:val="superscript"/>
        </w:rPr>
        <w:t>th</w:t>
      </w:r>
      <w:r w:rsidRPr="008D74A7">
        <w:t xml:space="preserve"> square number, what is a formula for </w:t>
      </w:r>
      <m:oMath>
        <m:r>
          <w:rPr>
            <w:rFonts w:ascii="Cambria Math" w:hAnsi="Cambria Math"/>
          </w:rPr>
          <m:t>S(n)</m:t>
        </m:r>
      </m:oMath>
      <w:r w:rsidRPr="008D74A7">
        <w:t>?</w:t>
      </w:r>
    </w:p>
    <w:p w14:paraId="03D2F43F" w14:textId="77777777" w:rsidR="009021BD" w:rsidRDefault="009021BD" w:rsidP="009021BD">
      <w:pPr>
        <w:pStyle w:val="ny-lesson-paragraph"/>
      </w:pPr>
    </w:p>
    <w:p w14:paraId="165CF54B" w14:textId="77777777" w:rsidR="00CB4F66" w:rsidRDefault="00CB4F66" w:rsidP="009021BD">
      <w:pPr>
        <w:pStyle w:val="ny-lesson-paragraph"/>
      </w:pPr>
    </w:p>
    <w:p w14:paraId="073AFB8B" w14:textId="77777777" w:rsidR="00CB4F66" w:rsidRPr="004A4B57" w:rsidRDefault="00CB4F66" w:rsidP="009021BD">
      <w:pPr>
        <w:pStyle w:val="ny-lesson-paragraph"/>
      </w:pPr>
    </w:p>
    <w:p w14:paraId="6B5EBC90" w14:textId="0331F4D5" w:rsidR="008D74A7" w:rsidRDefault="008D74A7" w:rsidP="008D74A7">
      <w:pPr>
        <w:pStyle w:val="ny-lesson-hdr-1"/>
      </w:pPr>
      <w:r>
        <w:t>Exercises</w:t>
      </w:r>
      <w:r w:rsidR="00EE1834">
        <w:t xml:space="preserve"> </w:t>
      </w:r>
    </w:p>
    <w:p w14:paraId="2C74CE76" w14:textId="2FFFE8D4" w:rsidR="008D74A7" w:rsidRPr="00D02591" w:rsidRDefault="008D74A7" w:rsidP="008D74A7">
      <w:pPr>
        <w:pStyle w:val="ny-lesson-numbering"/>
      </w:pPr>
      <w:r w:rsidRPr="00D02591">
        <w:t xml:space="preserve">Prove whether or not </w:t>
      </w:r>
      <m:oMath>
        <m:r>
          <w:rPr>
            <w:rFonts w:ascii="Cambria Math" w:hAnsi="Cambria Math"/>
          </w:rPr>
          <m:t>169</m:t>
        </m:r>
      </m:oMath>
      <w:r w:rsidRPr="00D02591">
        <w:t xml:space="preserve"> is a perfect square.</w:t>
      </w:r>
    </w:p>
    <w:p w14:paraId="4F4744F3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422049AF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CD0A6EF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6BB7A154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EB4FCC9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C2CF078" w14:textId="50D8480C" w:rsidR="008D74A7" w:rsidRPr="00D02591" w:rsidRDefault="008D74A7" w:rsidP="008D74A7">
      <w:pPr>
        <w:pStyle w:val="ny-lesson-numbering"/>
      </w:pPr>
      <w:r w:rsidRPr="00D02591">
        <w:t xml:space="preserve">Prove whether or not </w:t>
      </w:r>
      <m:oMath>
        <m:r>
          <w:rPr>
            <w:rFonts w:ascii="Cambria Math" w:hAnsi="Cambria Math"/>
          </w:rPr>
          <m:t>200</m:t>
        </m:r>
      </m:oMath>
      <w:r w:rsidRPr="00D02591">
        <w:t xml:space="preserve"> is a perfect square.</w:t>
      </w:r>
    </w:p>
    <w:p w14:paraId="0052B32B" w14:textId="77777777" w:rsidR="008D74A7" w:rsidRPr="00D02591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7FB02DBE" w14:textId="77777777" w:rsidR="008D74A7" w:rsidRPr="00D02591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24D7C9EA" w14:textId="77777777" w:rsidR="008D74A7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6BA11BCD" w14:textId="77777777" w:rsidR="00CB4F66" w:rsidRPr="00D02591" w:rsidRDefault="00CB4F66" w:rsidP="008D74A7">
      <w:pPr>
        <w:pStyle w:val="ny-lesson-numbering"/>
        <w:numPr>
          <w:ilvl w:val="0"/>
          <w:numId w:val="0"/>
        </w:numPr>
        <w:ind w:left="360" w:hanging="360"/>
      </w:pPr>
    </w:p>
    <w:p w14:paraId="0569C97D" w14:textId="77777777" w:rsidR="008D74A7" w:rsidRPr="00D02591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4CA55195" w14:textId="1E422EFE" w:rsidR="008D74A7" w:rsidRPr="00D02591" w:rsidRDefault="008D74A7" w:rsidP="008D74A7">
      <w:pPr>
        <w:pStyle w:val="ny-lesson-numbering"/>
      </w:pPr>
      <w:r w:rsidRPr="00D02591">
        <w:t xml:space="preserve">If </w:t>
      </w:r>
      <m:oMath>
        <m:r>
          <w:rPr>
            <w:rFonts w:ascii="Cambria Math" w:hAnsi="Cambria Math"/>
          </w:rPr>
          <m:t>S(n)=225</m:t>
        </m:r>
      </m:oMath>
      <w:r w:rsidRPr="00D02591">
        <w:t xml:space="preserve">, then what is </w:t>
      </w:r>
      <m:oMath>
        <m:r>
          <w:rPr>
            <w:rFonts w:ascii="Cambria Math" w:hAnsi="Cambria Math"/>
          </w:rPr>
          <m:t>n</m:t>
        </m:r>
      </m:oMath>
      <w:r w:rsidRPr="00D02591">
        <w:t>?</w:t>
      </w:r>
    </w:p>
    <w:p w14:paraId="5789218D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6F284B3B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7DB0B05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1EB486C7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2942B0EF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E8A8CDF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42D90865" w14:textId="2AF675AE" w:rsidR="008D74A7" w:rsidRPr="00D02591" w:rsidRDefault="008D74A7" w:rsidP="008D74A7">
      <w:pPr>
        <w:pStyle w:val="ny-lesson-numbering"/>
      </w:pPr>
      <w:r w:rsidRPr="00D02591">
        <w:lastRenderedPageBreak/>
        <w:t xml:space="preserve">Which term is the number </w:t>
      </w:r>
      <m:oMath>
        <m:r>
          <w:rPr>
            <w:rFonts w:ascii="Cambria Math" w:hAnsi="Cambria Math"/>
          </w:rPr>
          <m:t>400</m:t>
        </m:r>
      </m:oMath>
      <w:r w:rsidRPr="00D02591">
        <w:t xml:space="preserve"> in the sequence of perfect squares?  How do you know?</w:t>
      </w:r>
    </w:p>
    <w:p w14:paraId="244B553A" w14:textId="77777777" w:rsidR="008D74A7" w:rsidRPr="00D02591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7911629D" w14:textId="77777777" w:rsidR="008D74A7" w:rsidRPr="00D02591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2B012B5B" w14:textId="77777777" w:rsidR="008D74A7" w:rsidRDefault="008D74A7" w:rsidP="008D74A7">
      <w:pPr>
        <w:pStyle w:val="ny-lesson-numbering"/>
        <w:numPr>
          <w:ilvl w:val="0"/>
          <w:numId w:val="0"/>
        </w:numPr>
        <w:ind w:left="360" w:hanging="360"/>
      </w:pPr>
    </w:p>
    <w:p w14:paraId="7E267950" w14:textId="77777777" w:rsidR="00CB4F66" w:rsidRDefault="00CB4F66" w:rsidP="008D74A7">
      <w:pPr>
        <w:pStyle w:val="ny-lesson-numbering"/>
        <w:numPr>
          <w:ilvl w:val="0"/>
          <w:numId w:val="0"/>
        </w:numPr>
        <w:ind w:left="360" w:hanging="360"/>
      </w:pPr>
    </w:p>
    <w:p w14:paraId="116017C4" w14:textId="77777777" w:rsidR="00CB4F66" w:rsidRDefault="00CB4F66" w:rsidP="008D74A7">
      <w:pPr>
        <w:pStyle w:val="ny-lesson-numbering"/>
        <w:numPr>
          <w:ilvl w:val="0"/>
          <w:numId w:val="0"/>
        </w:numPr>
        <w:ind w:left="360" w:hanging="360"/>
      </w:pPr>
    </w:p>
    <w:p w14:paraId="2E7C75EC" w14:textId="77777777" w:rsidR="00CB4F66" w:rsidRPr="00D02591" w:rsidRDefault="00CB4F66" w:rsidP="008D74A7">
      <w:pPr>
        <w:pStyle w:val="ny-lesson-numbering"/>
        <w:numPr>
          <w:ilvl w:val="0"/>
          <w:numId w:val="0"/>
        </w:numPr>
        <w:ind w:left="360" w:hanging="360"/>
      </w:pPr>
    </w:p>
    <w:p w14:paraId="07320C2A" w14:textId="2B6E4826" w:rsidR="008D74A7" w:rsidRDefault="008D74A7" w:rsidP="002F0BE0">
      <w:pPr>
        <w:pStyle w:val="ny-lesson-paragraph"/>
      </w:pPr>
      <w:r w:rsidRPr="00D02591">
        <w:t xml:space="preserve">Instead of arranging dots into squares, suppose we extend our thinking to consider squares of side length 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Pr="00D02591">
        <w:t>.</w:t>
      </w:r>
    </w:p>
    <w:p w14:paraId="371DC31C" w14:textId="77777777" w:rsidR="00B67ECC" w:rsidRPr="00D02591" w:rsidRDefault="00B67ECC" w:rsidP="002F0BE0">
      <w:pPr>
        <w:pStyle w:val="ny-lesson-paragraph"/>
      </w:pPr>
    </w:p>
    <w:p w14:paraId="26096C0B" w14:textId="48F00546" w:rsidR="008D74A7" w:rsidRPr="00D02591" w:rsidRDefault="008D74A7" w:rsidP="008D74A7">
      <w:pPr>
        <w:pStyle w:val="ny-lesson-numbering"/>
      </w:pPr>
      <w:r w:rsidRPr="00D02591">
        <w:t>Create</w:t>
      </w:r>
      <w:r w:rsidR="00826CE0">
        <w:t xml:space="preserve"> a</w:t>
      </w:r>
      <w:r w:rsidRPr="00D02591">
        <w:t xml:space="preserve"> formula for the area </w:t>
      </w:r>
      <m:oMath>
        <m:r>
          <w:rPr>
            <w:rFonts w:ascii="Cambria Math" w:hAnsi="Cambria Math"/>
          </w:rPr>
          <m:t xml:space="preserve">A(x)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02591">
        <w:t xml:space="preserve"> of a square of side length 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="00FF2942">
        <w:t>:</w:t>
      </w:r>
      <w:r w:rsidR="00B67ECC" w:rsidRPr="002F0BE0">
        <w:t xml:space="preserve">  </w:t>
      </w:r>
      <m:oMath>
        <m:r>
          <w:rPr>
            <w:rFonts w:ascii="Cambria Math" w:hAnsi="Cambria Math"/>
          </w:rPr>
          <m:t>A(x)=</m:t>
        </m:r>
      </m:oMath>
      <w:r w:rsidRPr="00D02591">
        <w:t xml:space="preserve"> ___________</w:t>
      </w:r>
      <w:r w:rsidR="00FF2942">
        <w:t>.</w:t>
      </w:r>
    </w:p>
    <w:p w14:paraId="7AF72339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66E90185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13EC45C1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2E385CCE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6A3CA8F2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</w:rPr>
      </w:pPr>
    </w:p>
    <w:p w14:paraId="760F401C" w14:textId="7EB05809" w:rsidR="008D74A7" w:rsidRPr="00D02591" w:rsidRDefault="008D74A7" w:rsidP="008D74A7">
      <w:pPr>
        <w:pStyle w:val="ny-lesson-numbering"/>
      </w:pPr>
      <w:r w:rsidRPr="00D02591">
        <w:t xml:space="preserve">Use the formula to determine the area of squares with side lengths of </w:t>
      </w:r>
      <m:oMath>
        <m:r>
          <m:rPr>
            <m:sty m:val="p"/>
          </m:rPr>
          <w:rPr>
            <w:rFonts w:ascii="Cambria Math" w:hAnsi="Cambria Math"/>
          </w:rPr>
          <m:t>3 cm</m:t>
        </m:r>
      </m:oMath>
      <w:r w:rsidRPr="00D02591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10.5 cm</m:t>
        </m:r>
      </m:oMath>
      <w:r w:rsidRPr="00D02591"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π cm</m:t>
        </m:r>
      </m:oMath>
      <w:r w:rsidRPr="00D02591">
        <w:t>.</w:t>
      </w:r>
    </w:p>
    <w:p w14:paraId="2EB84463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342A2FB8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6D7FC660" w14:textId="77777777" w:rsidR="00CB4F66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434D0E32" w14:textId="77777777" w:rsidR="00CB4F66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59EA4636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51757D96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235FB1DF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6E24520B" w14:textId="66849A27" w:rsidR="008D74A7" w:rsidRPr="00D02591" w:rsidRDefault="008D74A7" w:rsidP="008D74A7">
      <w:pPr>
        <w:pStyle w:val="ny-lesson-numbering"/>
      </w:pPr>
      <w:r w:rsidRPr="00D02591">
        <w:t xml:space="preserve">What does </w:t>
      </w:r>
      <m:oMath>
        <m:r>
          <w:rPr>
            <w:rFonts w:ascii="Cambria Math" w:hAnsi="Cambria Math"/>
          </w:rPr>
          <m:t>A(0)</m:t>
        </m:r>
      </m:oMath>
      <w:r w:rsidRPr="00D02591">
        <w:t xml:space="preserve"> mean?</w:t>
      </w:r>
    </w:p>
    <w:p w14:paraId="1397F79B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29376B57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2508FA82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4E1DAC57" w14:textId="77777777" w:rsidR="008D74A7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0B9470B1" w14:textId="77777777" w:rsidR="00CB4F66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58B3FF6E" w14:textId="77777777" w:rsidR="00CB4F66" w:rsidRPr="00D02591" w:rsidRDefault="00CB4F66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6369673C" w14:textId="77777777" w:rsidR="008D74A7" w:rsidRPr="00D02591" w:rsidRDefault="008D74A7" w:rsidP="008D74A7">
      <w:pPr>
        <w:pStyle w:val="ny-lesson-SFinsert-number-list"/>
        <w:numPr>
          <w:ilvl w:val="0"/>
          <w:numId w:val="0"/>
        </w:numPr>
        <w:ind w:left="1224"/>
        <w:rPr>
          <w:b w:val="0"/>
          <w:szCs w:val="16"/>
        </w:rPr>
      </w:pPr>
    </w:p>
    <w:p w14:paraId="4802BE71" w14:textId="27F7EF54" w:rsidR="008D74A7" w:rsidRPr="00D02591" w:rsidRDefault="008D74A7" w:rsidP="008D74A7">
      <w:pPr>
        <w:pStyle w:val="ny-lesson-numbering"/>
      </w:pPr>
      <w:r w:rsidRPr="00D02591">
        <w:t xml:space="preserve">What does </w:t>
      </w:r>
      <m:oMath>
        <m:r>
          <w:rPr>
            <w:rFonts w:ascii="Cambria Math" w:hAnsi="Cambria Math"/>
          </w:rPr>
          <m:t>A(-10)</m:t>
        </m:r>
      </m:oMath>
      <w:r w:rsidRPr="00D02591">
        <w:t xml:space="preserve"> and </w:t>
      </w:r>
      <m:oMath>
        <m:r>
          <w:rPr>
            <w:rFonts w:ascii="Cambria Math" w:hAnsi="Cambria Math"/>
          </w:rPr>
          <m:t>A(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</m:t>
        </m:r>
      </m:oMath>
      <w:r w:rsidRPr="00D02591">
        <w:t xml:space="preserve"> mean?</w:t>
      </w:r>
    </w:p>
    <w:p w14:paraId="358FE33C" w14:textId="77777777" w:rsidR="0083730B" w:rsidRPr="00D02591" w:rsidRDefault="0083730B" w:rsidP="007C3BFC">
      <w:pPr>
        <w:pStyle w:val="ny-lesson-paragraph"/>
        <w:rPr>
          <w:szCs w:val="20"/>
        </w:rPr>
      </w:pPr>
    </w:p>
    <w:p w14:paraId="6709AA08" w14:textId="77777777" w:rsidR="008D74A7" w:rsidRDefault="008D74A7" w:rsidP="007C3BFC">
      <w:pPr>
        <w:pStyle w:val="ny-lesson-paragraph"/>
        <w:rPr>
          <w:szCs w:val="20"/>
        </w:rPr>
      </w:pPr>
    </w:p>
    <w:p w14:paraId="0C5B0398" w14:textId="77777777" w:rsidR="00CB4F66" w:rsidRDefault="00CB4F66" w:rsidP="007C3BFC">
      <w:pPr>
        <w:pStyle w:val="ny-lesson-paragraph"/>
        <w:rPr>
          <w:szCs w:val="20"/>
        </w:rPr>
      </w:pPr>
    </w:p>
    <w:p w14:paraId="1AA58F86" w14:textId="77777777" w:rsidR="00CB4F66" w:rsidRDefault="00CB4F66" w:rsidP="007C3BFC">
      <w:pPr>
        <w:pStyle w:val="ny-lesson-paragraph"/>
        <w:rPr>
          <w:szCs w:val="20"/>
        </w:rPr>
      </w:pPr>
    </w:p>
    <w:p w14:paraId="647F1E39" w14:textId="77777777" w:rsidR="00CB4F66" w:rsidRPr="00D02591" w:rsidRDefault="00CB4F66" w:rsidP="007C3BFC">
      <w:pPr>
        <w:pStyle w:val="ny-lesson-paragraph"/>
        <w:rPr>
          <w:szCs w:val="20"/>
        </w:rPr>
      </w:pPr>
    </w:p>
    <w:p w14:paraId="78CCE299" w14:textId="77777777" w:rsidR="008D74A7" w:rsidRDefault="008D74A7" w:rsidP="007C3BFC">
      <w:pPr>
        <w:pStyle w:val="ny-lesson-paragraph"/>
        <w:rPr>
          <w:szCs w:val="20"/>
        </w:rPr>
      </w:pPr>
    </w:p>
    <w:p w14:paraId="0BD2EA36" w14:textId="77777777" w:rsidR="00B67ECC" w:rsidRPr="00D02591" w:rsidRDefault="00B67ECC" w:rsidP="007C3BFC">
      <w:pPr>
        <w:pStyle w:val="ny-lesson-paragraph"/>
        <w:rPr>
          <w:szCs w:val="20"/>
        </w:rPr>
      </w:pPr>
    </w:p>
    <w:p w14:paraId="6FA89BA4" w14:textId="77777777" w:rsidR="008D74A7" w:rsidRDefault="008D74A7" w:rsidP="008D74A7">
      <w:pPr>
        <w:pStyle w:val="ny-lesson-paragraph"/>
      </w:pPr>
      <w:r w:rsidRPr="00D02591">
        <w:lastRenderedPageBreak/>
        <w:t>The triangular numbers are the numbers that arise from arranging dots into triangular figures as shown:</w:t>
      </w:r>
    </w:p>
    <w:p w14:paraId="3267CF4D" w14:textId="3B07311C" w:rsidR="008D74A7" w:rsidRPr="00D02591" w:rsidRDefault="008D74A7" w:rsidP="008D74A7">
      <w:pPr>
        <w:pStyle w:val="ny-lesson-paragraph"/>
        <w:ind w:left="1440"/>
        <w:rPr>
          <w:sz w:val="16"/>
          <w:szCs w:val="16"/>
        </w:rPr>
      </w:pPr>
      <w:r w:rsidRPr="00D02591">
        <w:rPr>
          <w:rFonts w:ascii="Times New Roman" w:hAnsi="Times New Roman"/>
          <w:noProof/>
          <w:color w:val="FF0000"/>
          <w:sz w:val="16"/>
          <w:szCs w:val="16"/>
        </w:rPr>
        <w:drawing>
          <wp:inline distT="0" distB="0" distL="0" distR="0" wp14:anchorId="38AF04FB" wp14:editId="2D5ED6B6">
            <wp:extent cx="4282963" cy="88259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b="31902"/>
                    <a:stretch/>
                  </pic:blipFill>
                  <pic:spPr bwMode="auto">
                    <a:xfrm>
                      <a:off x="0" y="0"/>
                      <a:ext cx="4295775" cy="8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8607" w14:textId="77777777" w:rsidR="008D74A7" w:rsidRDefault="008D74A7" w:rsidP="008D74A7">
      <w:pPr>
        <w:pStyle w:val="ny-lesson-paragraph"/>
        <w:ind w:left="720"/>
        <w:rPr>
          <w:sz w:val="16"/>
          <w:szCs w:val="16"/>
        </w:rPr>
      </w:pPr>
    </w:p>
    <w:p w14:paraId="378A9834" w14:textId="5D29DC99" w:rsidR="008D74A7" w:rsidRPr="00D02591" w:rsidRDefault="008D74A7" w:rsidP="00CB4F66">
      <w:pPr>
        <w:pStyle w:val="ny-lesson-numbering"/>
      </w:pPr>
      <w:r w:rsidRPr="00D02591">
        <w:t>What is the</w:t>
      </w:r>
      <m:oMath>
        <m:r>
          <w:rPr>
            <w:rFonts w:ascii="Cambria Math" w:hAnsi="Cambria Math"/>
          </w:rPr>
          <m:t xml:space="preserve"> 100</m:t>
        </m:r>
      </m:oMath>
      <w:r w:rsidRPr="00D02591">
        <w:rPr>
          <w:vertAlign w:val="superscript"/>
        </w:rPr>
        <w:t>th</w:t>
      </w:r>
      <w:r w:rsidRPr="00D02591">
        <w:t xml:space="preserve"> triangular number?</w:t>
      </w:r>
    </w:p>
    <w:p w14:paraId="5854803E" w14:textId="77777777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83B75D4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71F3D39" w14:textId="77777777" w:rsidR="00CB4F66" w:rsidRDefault="00CB4F66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BB7581B" w14:textId="77777777" w:rsidR="00CB4F66" w:rsidRDefault="00CB4F66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4C2431C3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3CC8ABDB" w14:textId="06D2E4E1" w:rsidR="008D74A7" w:rsidRPr="00D02591" w:rsidRDefault="008D74A7" w:rsidP="00CB4F66">
      <w:pPr>
        <w:pStyle w:val="ny-lesson-numbering"/>
      </w:pPr>
      <w:r w:rsidRPr="00D02591">
        <w:t>Find a formula for</w:t>
      </w:r>
      <m:oMath>
        <m:r>
          <w:rPr>
            <w:rFonts w:ascii="Cambria Math" w:hAnsi="Cambria Math"/>
          </w:rPr>
          <m:t xml:space="preserve"> T(n)</m:t>
        </m:r>
      </m:oMath>
      <w:r w:rsidRPr="00D02591">
        <w:t xml:space="preserve">, the </w:t>
      </w:r>
      <m:oMath>
        <m:r>
          <w:rPr>
            <w:rFonts w:ascii="Cambria Math" w:hAnsi="Cambria Math"/>
          </w:rPr>
          <m:t>n</m:t>
        </m:r>
      </m:oMath>
      <w:r w:rsidR="008C1C55" w:rsidRPr="009E48DE">
        <w:rPr>
          <w:vertAlign w:val="superscript"/>
        </w:rPr>
        <w:t>th</w:t>
      </w:r>
      <w:r w:rsidRPr="00D02591">
        <w:t xml:space="preserve"> triangular number (starting with </w:t>
      </w:r>
      <m:oMath>
        <m:r>
          <w:rPr>
            <w:rFonts w:ascii="Cambria Math" w:hAnsi="Cambria Math"/>
          </w:rPr>
          <m:t>n=1</m:t>
        </m:r>
      </m:oMath>
      <w:r w:rsidRPr="00D02591">
        <w:t>).</w:t>
      </w:r>
    </w:p>
    <w:p w14:paraId="369A9FF6" w14:textId="77777777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2395E753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DF8A6AF" w14:textId="77777777" w:rsidR="00CB4F66" w:rsidRDefault="00CB4F66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495AA4E8" w14:textId="77777777" w:rsidR="00CB4F66" w:rsidRPr="00D02591" w:rsidRDefault="00CB4F66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48D81AB1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4F76DC4" w14:textId="77777777" w:rsidR="008D74A7" w:rsidRPr="00D02591" w:rsidRDefault="008D74A7" w:rsidP="00CB4F66">
      <w:pPr>
        <w:pStyle w:val="ny-lesson-numbering"/>
      </w:pPr>
      <w:r w:rsidRPr="00D02591">
        <w:t>How can you be sure your formula works?</w:t>
      </w:r>
    </w:p>
    <w:p w14:paraId="2584D357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</w:pPr>
    </w:p>
    <w:p w14:paraId="73AC7EAE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</w:pPr>
    </w:p>
    <w:p w14:paraId="0E138597" w14:textId="77777777" w:rsidR="00CB4F66" w:rsidRDefault="00CB4F66" w:rsidP="00CB4F66">
      <w:pPr>
        <w:pStyle w:val="ny-lesson-numbering"/>
        <w:numPr>
          <w:ilvl w:val="0"/>
          <w:numId w:val="0"/>
        </w:numPr>
        <w:ind w:left="360"/>
      </w:pPr>
    </w:p>
    <w:p w14:paraId="3B84BD64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</w:pPr>
    </w:p>
    <w:p w14:paraId="2953C75A" w14:textId="77777777" w:rsidR="00CB4F66" w:rsidRDefault="00CB4F66" w:rsidP="00CB4F66">
      <w:pPr>
        <w:pStyle w:val="ny-lesson-numbering"/>
        <w:numPr>
          <w:ilvl w:val="0"/>
          <w:numId w:val="0"/>
        </w:numPr>
        <w:ind w:left="360"/>
      </w:pPr>
    </w:p>
    <w:p w14:paraId="4D2FC9ED" w14:textId="5C7FCF16" w:rsidR="008D74A7" w:rsidRDefault="008D74A7" w:rsidP="00CB4F66">
      <w:pPr>
        <w:pStyle w:val="ny-lesson-numbering"/>
        <w:numPr>
          <w:ilvl w:val="0"/>
          <w:numId w:val="0"/>
        </w:numPr>
        <w:ind w:left="360"/>
      </w:pPr>
    </w:p>
    <w:p w14:paraId="3D6269AE" w14:textId="36E40022" w:rsidR="008D74A7" w:rsidRPr="00D02591" w:rsidRDefault="008D74A7" w:rsidP="00CB4F66">
      <w:pPr>
        <w:pStyle w:val="ny-lesson-numbering"/>
      </w:pPr>
      <w:r w:rsidRPr="00D02591">
        <w:t>Create a graph of the sequence of triangular numbers</w:t>
      </w:r>
      <w:r w:rsidR="00E90A0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90A0F">
        <w:rPr>
          <w:sz w:val="26"/>
          <w:szCs w:val="26"/>
        </w:rPr>
        <w:t xml:space="preserve"> </w:t>
      </w:r>
      <w:r w:rsidRPr="00D02591">
        <w:t xml:space="preserve">, where </w:t>
      </w:r>
      <m:oMath>
        <m:r>
          <w:rPr>
            <w:rFonts w:ascii="Cambria Math" w:hAnsi="Cambria Math"/>
          </w:rPr>
          <m:t>n</m:t>
        </m:r>
      </m:oMath>
      <w:r w:rsidRPr="00D02591">
        <w:t xml:space="preserve"> is a positive integer.</w:t>
      </w:r>
    </w:p>
    <w:p w14:paraId="037D1739" w14:textId="38541513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32FAB44D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56E3ADCF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78FD51B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0F71EF8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2167BE4" w14:textId="77777777" w:rsidR="00AC391A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4A5D41B8" w14:textId="77777777" w:rsidR="00AC391A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6AF0BDA" w14:textId="77777777" w:rsidR="00AC391A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39BBDEE" w14:textId="77777777" w:rsidR="00AC391A" w:rsidRPr="00D02591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0F0A578" w14:textId="77777777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5B08DC89" w14:textId="1908EF6D" w:rsidR="008D74A7" w:rsidRPr="00D02591" w:rsidRDefault="008D74A7" w:rsidP="00CB4F66">
      <w:pPr>
        <w:pStyle w:val="ny-lesson-numbering"/>
      </w:pPr>
      <w:r w:rsidRPr="00D02591">
        <w:lastRenderedPageBreak/>
        <w:t xml:space="preserve">Create a graph of the triangle area formula </w:t>
      </w:r>
      <m:oMath>
        <m:r>
          <w:rPr>
            <w:rFonts w:ascii="Cambria Math" w:hAnsi="Cambria Math"/>
            <w:szCs w:val="20"/>
          </w:rPr>
          <m:t>T(x)=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x(x+1)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Pr="00D02591">
        <w:rPr>
          <w:sz w:val="22"/>
        </w:rPr>
        <w:t>,</w:t>
      </w:r>
      <w:r w:rsidRPr="00D02591">
        <w:t xml:space="preserve"> where </w:t>
      </w:r>
      <m:oMath>
        <m:r>
          <w:rPr>
            <w:rFonts w:ascii="Cambria Math" w:hAnsi="Cambria Math"/>
          </w:rPr>
          <m:t>x</m:t>
        </m:r>
      </m:oMath>
      <w:r w:rsidRPr="00D02591">
        <w:t xml:space="preserve"> is any positive real number.</w:t>
      </w:r>
      <w:r w:rsidRPr="00D02591">
        <w:rPr>
          <w:noProof/>
        </w:rPr>
        <w:t xml:space="preserve"> </w:t>
      </w:r>
    </w:p>
    <w:p w14:paraId="7E015BFE" w14:textId="0CB945E2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3EF7720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3466AC7F" w14:textId="77777777" w:rsidR="00AC391A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1F4592E" w14:textId="77777777" w:rsidR="00AC391A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60E19C4" w14:textId="77777777" w:rsidR="00AC391A" w:rsidRPr="00D02591" w:rsidRDefault="00AC391A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4B9EC73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7CB2586C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BB0F236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036BF421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E48D3F6" w14:textId="77777777" w:rsidR="00D02591" w:rsidRPr="00D02591" w:rsidRDefault="00D02591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15331284" w14:textId="77777777" w:rsidR="008D74A7" w:rsidRPr="00D02591" w:rsidRDefault="008D74A7" w:rsidP="00CB4F66">
      <w:pPr>
        <w:pStyle w:val="ny-lesson-numbering"/>
        <w:numPr>
          <w:ilvl w:val="0"/>
          <w:numId w:val="0"/>
        </w:numPr>
        <w:ind w:left="360"/>
        <w:rPr>
          <w:b/>
        </w:rPr>
      </w:pPr>
    </w:p>
    <w:p w14:paraId="635A1383" w14:textId="77777777" w:rsidR="008D74A7" w:rsidRPr="00D02591" w:rsidRDefault="008D74A7" w:rsidP="00CB4F66">
      <w:pPr>
        <w:pStyle w:val="ny-lesson-numbering"/>
      </w:pPr>
      <w:r w:rsidRPr="00D02591">
        <w:t>How are your two graphs alike?  How are they different?</w:t>
      </w:r>
    </w:p>
    <w:p w14:paraId="063EF7A4" w14:textId="792162EE" w:rsidR="008D74A7" w:rsidRDefault="008D74A7" w:rsidP="008D74A7">
      <w:pPr>
        <w:pStyle w:val="ny-lesson-SFinsert-response"/>
        <w:ind w:left="0"/>
      </w:pPr>
    </w:p>
    <w:p w14:paraId="7AF8761B" w14:textId="77777777" w:rsidR="00D02591" w:rsidRDefault="00D02591" w:rsidP="008D74A7">
      <w:pPr>
        <w:pStyle w:val="ny-lesson-SFinsert-response"/>
        <w:ind w:left="0"/>
      </w:pPr>
    </w:p>
    <w:p w14:paraId="2D3066C4" w14:textId="77777777" w:rsidR="00D02591" w:rsidRDefault="00D02591">
      <w:pPr>
        <w:rPr>
          <w:b/>
          <w:color w:val="93A56C"/>
          <w:sz w:val="24"/>
        </w:rPr>
      </w:pPr>
      <w:r>
        <w:br w:type="page"/>
      </w:r>
    </w:p>
    <w:p w14:paraId="794BC543" w14:textId="5C18598D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401CBA7A" w14:textId="77777777" w:rsidR="00CB4F66" w:rsidRDefault="00CB4F66" w:rsidP="007C3BFC">
      <w:pPr>
        <w:pStyle w:val="ny-callout-hdr"/>
      </w:pPr>
    </w:p>
    <w:p w14:paraId="1ECB4127" w14:textId="52942EE2" w:rsidR="00D02591" w:rsidRDefault="00D02591" w:rsidP="00C47469">
      <w:pPr>
        <w:pStyle w:val="ny-lesson-numbering"/>
        <w:numPr>
          <w:ilvl w:val="0"/>
          <w:numId w:val="12"/>
        </w:numPr>
      </w:pPr>
      <w:r w:rsidRPr="00D02591">
        <w:rPr>
          <w:noProof/>
        </w:rPr>
        <w:drawing>
          <wp:anchor distT="0" distB="0" distL="114300" distR="114300" simplePos="0" relativeHeight="251631616" behindDoc="1" locked="0" layoutInCell="1" allowOverlap="1" wp14:anchorId="6F22533B" wp14:editId="5C3771B9">
            <wp:simplePos x="0" y="0"/>
            <wp:positionH relativeFrom="column">
              <wp:posOffset>3018155</wp:posOffset>
            </wp:positionH>
            <wp:positionV relativeFrom="paragraph">
              <wp:posOffset>215900</wp:posOffset>
            </wp:positionV>
            <wp:extent cx="3048000" cy="3048000"/>
            <wp:effectExtent l="0" t="0" r="0" b="0"/>
            <wp:wrapTight wrapText="bothSides">
              <wp:wrapPolygon edited="0">
                <wp:start x="1620" y="945"/>
                <wp:lineTo x="1485" y="2565"/>
                <wp:lineTo x="1755" y="3375"/>
                <wp:lineTo x="2295" y="3375"/>
                <wp:lineTo x="1485" y="4860"/>
                <wp:lineTo x="1485" y="5535"/>
                <wp:lineTo x="2295" y="5535"/>
                <wp:lineTo x="1350" y="7695"/>
                <wp:lineTo x="2295" y="9855"/>
                <wp:lineTo x="1485" y="10260"/>
                <wp:lineTo x="1485" y="10665"/>
                <wp:lineTo x="2295" y="12015"/>
                <wp:lineTo x="1485" y="13095"/>
                <wp:lineTo x="1485" y="13500"/>
                <wp:lineTo x="2295" y="14175"/>
                <wp:lineTo x="1890" y="15660"/>
                <wp:lineTo x="1890" y="16335"/>
                <wp:lineTo x="2295" y="18495"/>
                <wp:lineTo x="1755" y="19035"/>
                <wp:lineTo x="2160" y="19575"/>
                <wp:lineTo x="19305" y="19845"/>
                <wp:lineTo x="20115" y="19845"/>
                <wp:lineTo x="19980" y="18765"/>
                <wp:lineTo x="19710" y="18495"/>
                <wp:lineTo x="19035" y="16335"/>
                <wp:lineTo x="19305" y="2565"/>
                <wp:lineTo x="17145" y="2295"/>
                <wp:lineTo x="2430" y="945"/>
                <wp:lineTo x="1620" y="94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591">
        <w:t xml:space="preserve">The first four terms of two different sequences are shown below.  Sequence </w:t>
      </w:r>
      <m:oMath>
        <m:r>
          <w:rPr>
            <w:rFonts w:ascii="Cambria Math" w:hAnsi="Cambria Math"/>
          </w:rPr>
          <m:t>A</m:t>
        </m:r>
      </m:oMath>
      <w:r w:rsidRPr="00D02591">
        <w:t xml:space="preserve"> is given in the table</w:t>
      </w:r>
      <w:r w:rsidR="00826CE0">
        <w:t>,</w:t>
      </w:r>
      <w:r w:rsidRPr="00D02591">
        <w:t xml:space="preserve"> and sequence </w:t>
      </w:r>
      <m:oMath>
        <m:r>
          <w:rPr>
            <w:rFonts w:ascii="Cambria Math" w:hAnsi="Cambria Math"/>
          </w:rPr>
          <m:t>B</m:t>
        </m:r>
      </m:oMath>
      <w:r>
        <w:t xml:space="preserve"> is graphed as a set of ordered pairs.</w:t>
      </w:r>
    </w:p>
    <w:p w14:paraId="768F3A19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tbl>
      <w:tblPr>
        <w:tblStyle w:val="TableGrid1"/>
        <w:tblpPr w:leftFromText="180" w:rightFromText="180" w:vertAnchor="page" w:horzAnchor="page" w:tblpX="1666" w:tblpY="3588"/>
        <w:tblW w:w="0" w:type="auto"/>
        <w:tblLook w:val="04A0" w:firstRow="1" w:lastRow="0" w:firstColumn="1" w:lastColumn="0" w:noHBand="0" w:noVBand="1"/>
      </w:tblPr>
      <w:tblGrid>
        <w:gridCol w:w="864"/>
        <w:gridCol w:w="864"/>
      </w:tblGrid>
      <w:tr w:rsidR="00AC391A" w14:paraId="6B20D61D" w14:textId="77777777" w:rsidTr="002F0BE0">
        <w:trPr>
          <w:trHeight w:val="504"/>
        </w:trPr>
        <w:tc>
          <w:tcPr>
            <w:tcW w:w="864" w:type="dxa"/>
            <w:vAlign w:val="center"/>
          </w:tcPr>
          <w:p w14:paraId="3BE0783B" w14:textId="77777777" w:rsidR="00AC391A" w:rsidRPr="00845E23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64" w:type="dxa"/>
            <w:vAlign w:val="center"/>
          </w:tcPr>
          <w:p w14:paraId="2D713591" w14:textId="77777777" w:rsidR="00AC391A" w:rsidRPr="00845E23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C391A" w14:paraId="5AD4C88A" w14:textId="77777777" w:rsidTr="002F0BE0">
        <w:trPr>
          <w:trHeight w:val="504"/>
        </w:trPr>
        <w:tc>
          <w:tcPr>
            <w:tcW w:w="864" w:type="dxa"/>
            <w:vAlign w:val="center"/>
          </w:tcPr>
          <w:p w14:paraId="65C2F997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64" w:type="dxa"/>
            <w:vAlign w:val="center"/>
          </w:tcPr>
          <w:p w14:paraId="03EDF4CB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</w:tr>
      <w:tr w:rsidR="00AC391A" w14:paraId="52FED21C" w14:textId="77777777" w:rsidTr="002F0BE0">
        <w:trPr>
          <w:trHeight w:val="504"/>
        </w:trPr>
        <w:tc>
          <w:tcPr>
            <w:tcW w:w="864" w:type="dxa"/>
            <w:vAlign w:val="center"/>
          </w:tcPr>
          <w:p w14:paraId="301E4A33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64" w:type="dxa"/>
            <w:vAlign w:val="center"/>
          </w:tcPr>
          <w:p w14:paraId="151147DE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</w:tr>
      <w:tr w:rsidR="00AC391A" w14:paraId="6496B3C7" w14:textId="77777777" w:rsidTr="002F0BE0">
        <w:trPr>
          <w:trHeight w:val="504"/>
        </w:trPr>
        <w:tc>
          <w:tcPr>
            <w:tcW w:w="864" w:type="dxa"/>
            <w:vAlign w:val="center"/>
          </w:tcPr>
          <w:p w14:paraId="14CF5A6F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864" w:type="dxa"/>
            <w:vAlign w:val="center"/>
          </w:tcPr>
          <w:p w14:paraId="71CD1B21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47</m:t>
                </m:r>
              </m:oMath>
            </m:oMathPara>
          </w:p>
        </w:tc>
      </w:tr>
      <w:tr w:rsidR="00AC391A" w14:paraId="4D143543" w14:textId="77777777" w:rsidTr="002F0BE0">
        <w:trPr>
          <w:trHeight w:val="504"/>
        </w:trPr>
        <w:tc>
          <w:tcPr>
            <w:tcW w:w="864" w:type="dxa"/>
            <w:vAlign w:val="center"/>
          </w:tcPr>
          <w:p w14:paraId="047BBDA0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864" w:type="dxa"/>
            <w:vAlign w:val="center"/>
          </w:tcPr>
          <w:p w14:paraId="1A265EEC" w14:textId="77777777" w:rsidR="00AC391A" w:rsidRDefault="00AC391A" w:rsidP="00AC391A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63</m:t>
                </m:r>
              </m:oMath>
            </m:oMathPara>
          </w:p>
        </w:tc>
      </w:tr>
    </w:tbl>
    <w:p w14:paraId="6FB4D57A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6F824818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7414B77A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59CFBFC6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11FD03E5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328B306C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20CD7CF9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064018DA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6406261B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5AF0BB84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60568B65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732E96BA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670"/>
      </w:pPr>
    </w:p>
    <w:p w14:paraId="74785F70" w14:textId="77777777" w:rsidR="00AC391A" w:rsidRDefault="00AC391A" w:rsidP="00D02591">
      <w:pPr>
        <w:pStyle w:val="ny-lesson-SFinsert-number-list"/>
        <w:numPr>
          <w:ilvl w:val="0"/>
          <w:numId w:val="0"/>
        </w:numPr>
        <w:ind w:left="1670"/>
      </w:pPr>
    </w:p>
    <w:p w14:paraId="62F1B657" w14:textId="77777777" w:rsidR="00AC391A" w:rsidRDefault="00AC391A" w:rsidP="00D02591">
      <w:pPr>
        <w:pStyle w:val="ny-lesson-SFinsert-number-list"/>
        <w:numPr>
          <w:ilvl w:val="0"/>
          <w:numId w:val="0"/>
        </w:numPr>
        <w:ind w:left="1670"/>
      </w:pPr>
    </w:p>
    <w:p w14:paraId="59EA2240" w14:textId="77777777" w:rsidR="00AC391A" w:rsidRDefault="00AC391A" w:rsidP="00D02591">
      <w:pPr>
        <w:pStyle w:val="ny-lesson-SFinsert-number-list"/>
        <w:numPr>
          <w:ilvl w:val="0"/>
          <w:numId w:val="0"/>
        </w:numPr>
        <w:ind w:left="1670"/>
      </w:pPr>
    </w:p>
    <w:p w14:paraId="0630E7F1" w14:textId="77777777" w:rsidR="00AC391A" w:rsidRDefault="00AC391A" w:rsidP="00D02591">
      <w:pPr>
        <w:pStyle w:val="ny-lesson-SFinsert-number-list"/>
        <w:numPr>
          <w:ilvl w:val="0"/>
          <w:numId w:val="0"/>
        </w:numPr>
        <w:ind w:left="1670"/>
      </w:pPr>
    </w:p>
    <w:p w14:paraId="5D595322" w14:textId="77777777" w:rsidR="00D02591" w:rsidRDefault="00D02591" w:rsidP="00C47469">
      <w:pPr>
        <w:pStyle w:val="ny-lesson-numbering"/>
        <w:numPr>
          <w:ilvl w:val="1"/>
          <w:numId w:val="8"/>
        </w:numPr>
      </w:pPr>
      <w:r>
        <w:t>Create an explicit formula for each sequence.</w:t>
      </w:r>
    </w:p>
    <w:p w14:paraId="2652AD91" w14:textId="2135B998" w:rsidR="00D02591" w:rsidRDefault="00D02591" w:rsidP="00C47469">
      <w:pPr>
        <w:pStyle w:val="ny-lesson-numbering"/>
        <w:numPr>
          <w:ilvl w:val="1"/>
          <w:numId w:val="8"/>
        </w:numPr>
      </w:pPr>
      <w:r>
        <w:t xml:space="preserve">Which sequence will be the first to exceed </w:t>
      </w:r>
      <m:oMath>
        <m:r>
          <w:rPr>
            <w:rFonts w:ascii="Cambria Math" w:hAnsi="Cambria Math"/>
          </w:rPr>
          <m:t>500</m:t>
        </m:r>
      </m:oMath>
      <w:r>
        <w:t>?  How do you know?</w:t>
      </w:r>
    </w:p>
    <w:p w14:paraId="4A70E7F7" w14:textId="77777777" w:rsidR="00D02591" w:rsidRDefault="00D02591" w:rsidP="00CB4F66">
      <w:pPr>
        <w:pStyle w:val="ny-lesson-numbering"/>
        <w:numPr>
          <w:ilvl w:val="0"/>
          <w:numId w:val="0"/>
        </w:numPr>
        <w:ind w:left="360"/>
      </w:pPr>
    </w:p>
    <w:p w14:paraId="687FBD8E" w14:textId="77777777" w:rsidR="00D02591" w:rsidRDefault="00D02591" w:rsidP="00D02591">
      <w:pPr>
        <w:pStyle w:val="ny-lesson-numbering"/>
      </w:pPr>
      <w:r>
        <w:t>A tile pattern is shown below.</w:t>
      </w:r>
    </w:p>
    <w:p w14:paraId="0797CDBA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65BC0394" w14:textId="58486FB3" w:rsidR="00D02591" w:rsidRPr="00CB4F66" w:rsidRDefault="00AC391A" w:rsidP="00CB4F66">
      <w:pPr>
        <w:pStyle w:val="ny-lesson-paragraph"/>
        <w:ind w:left="90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DF2094E" wp14:editId="674F32A8">
                <wp:simplePos x="0" y="0"/>
                <wp:positionH relativeFrom="column">
                  <wp:posOffset>4663303</wp:posOffset>
                </wp:positionH>
                <wp:positionV relativeFrom="paragraph">
                  <wp:posOffset>139134</wp:posOffset>
                </wp:positionV>
                <wp:extent cx="1473451" cy="973712"/>
                <wp:effectExtent l="0" t="0" r="12700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451" cy="973712"/>
                          <a:chOff x="-6178" y="-6178"/>
                          <a:chExt cx="1473451" cy="97371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-6178" y="-6178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6222" y="146222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9033" y="307088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9788" y="146222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2600" y="307088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4375" y="475482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0400" y="307088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25500" y="475482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06916" y="65508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03300" y="478109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61868" y="65508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12333" y="812594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6D202" id="Group 14" o:spid="_x0000_s1026" style="position:absolute;margin-left:367.2pt;margin-top:10.95pt;width:116pt;height:76.65pt;z-index:251653120;mso-width-relative:margin;mso-height-relative:margin" coordorigin="-61,-61" coordsize="14734,9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">
                <v:rect id="Rectangle 10" o:spid="_x0000_s1027" style="position:absolute;left:-61;top:-61;width:1548;height:1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5/cQA&#10;AADbAAAADwAAAGRycy9kb3ducmV2LnhtbESPQWsCMRCF74X+hzAFbzVbD1pXo5RSUZAiWi+9jZvp&#10;ZnEzWZJU13/vHAq9zfDevPfNfNn7Vl0opiawgZdhAYq4Crbh2sDxa/X8CiplZIttYDJwowTLxePD&#10;HEsbrrynyyHXSkI4lWjA5dyVWqfKkcc0DB2xaD8hesyyxlrbiFcJ960eFcVYe2xYGhx29O6oOh9+&#10;vYHz98fuczc9jlberk9FkydTF7fGDJ76txmoTH3+N/9db6zgC738IgP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uf3EAAAA2wAAAA8AAAAAAAAAAAAAAAAAmAIAAGRycy9k&#10;b3ducmV2LnhtbFBLBQYAAAAABAAEAPUAAACJAwAAAAA=&#10;" fillcolor="#4f81bd" strokecolor="#385d8a" strokeweight="2pt"/>
                <v:rect id="Rectangle 11" o:spid="_x0000_s1028" style="position:absolute;left:1462;top:1462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cZsIA&#10;AADbAAAADwAAAGRycy9kb3ducmV2LnhtbERPTWsCMRC9C/0PYQq9aVYPra6blVKUFkqRbr14Gzfj&#10;ZnEzWZKo23/fFARv83ifU6wG24kL+dA6VjCdZCCIa6dbbhTsfjbjOYgQkTV2jknBLwVYlQ+jAnPt&#10;rvxNlyo2IoVwyFGBibHPpQy1IYth4nrixB2dtxgT9I3UHq8p3HZylmXP0mLLqcFgT2+G6lN1tgpO&#10;+/X2a7vYzTZWvx+yNr4sjP9U6ulxeF2CiDTEu/jm/tBp/hT+f0kH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BxmwgAAANsAAAAPAAAAAAAAAAAAAAAAAJgCAABkcnMvZG93&#10;bnJldi54bWxQSwUGAAAAAAQABAD1AAAAhwMAAAAA&#10;" fillcolor="#4f81bd" strokecolor="#385d8a" strokeweight="2pt"/>
                <v:rect id="Rectangle 17" o:spid="_x0000_s1029" style="position:absolute;left:3090;top:3070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hicIA&#10;AADbAAAADwAAAGRycy9kb3ducmV2LnhtbERPS2sCMRC+F/wPYYTealYPtW43KyKKQini49LbdDPd&#10;LG4mSxJ1/fdNoeBtPr7nFPPetuJKPjSOFYxHGQjiyumGawWn4/rlDUSIyBpbx6TgTgHm5eCpwFy7&#10;G+/peoi1SCEcclRgYuxyKUNlyGIYuY44cT/OW4wJ+lpqj7cUbls5ybJXabHh1GCwo6Wh6ny4WAXn&#10;r9Xuczc7TdZWb76zJk5nxn8o9TzsF+8gIvXxIf53b3WaP4W/X9I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SGJwgAAANsAAAAPAAAAAAAAAAAAAAAAAJgCAABkcnMvZG93&#10;bnJldi54bWxQSwUGAAAAAAQABAD1AAAAhwMAAAAA&#10;" fillcolor="#4f81bd" strokecolor="#385d8a" strokeweight="2pt"/>
                <v:rect id="Rectangle 20" o:spid="_x0000_s1030" style="position:absolute;left:3197;top:1462;width:1550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zQMEA&#10;AADbAAAADwAAAGRycy9kb3ducmV2LnhtbERPz2vCMBS+C/sfwht403Q9TNsZZQxlgojovOz21rw1&#10;xealJFHrf28OgseP7/ds0dtWXMiHxrGCt3EGgrhyuuFawfFnNZqCCBFZY+uYFNwowGL+Mphhqd2V&#10;93Q5xFqkEA4lKjAxdqWUoTJkMYxdR5y4f+ctxgR9LbXHawq3rcyz7F1abDg1GOzoy1B1OpytgtPv&#10;crfdFcd8ZfX3X9bESWH8Rqnha//5ASJSH5/ih3utFeRpffqSfo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sc0DBAAAA2wAAAA8AAAAAAAAAAAAAAAAAmAIAAGRycy9kb3du&#10;cmV2LnhtbFBLBQYAAAAABAAEAPUAAACGAwAAAAA=&#10;" fillcolor="#4f81bd" strokecolor="#385d8a" strokeweight="2pt"/>
                <v:rect id="Rectangle 22" o:spid="_x0000_s1031" style="position:absolute;left:4826;top:3070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JIrMQA&#10;AADbAAAADwAAAGRycy9kb3ducmV2LnhtbESPT2sCMRTE7wW/Q3iCt5p1D1q3RilSUZAi/rl4e928&#10;bhY3L0uS6vrtTaHgcZiZ3zCzRWcbcSUfascKRsMMBHHpdM2VgtNx9foGIkRkjY1jUnCnAIt572WG&#10;hXY33tP1ECuRIBwKVGBibAspQ2nIYhi6ljh5P85bjEn6SmqPtwS3jcyzbCwt1pwWDLa0NFReDr9W&#10;weX8ufvaTU/5yur1d1bHydT4rVKDfvfxDiJSF5/h//ZGK8hz+Pu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ySKzEAAAA2wAAAA8AAAAAAAAAAAAAAAAAmAIAAGRycy9k&#10;b3ducmV2LnhtbFBLBQYAAAAABAAEAPUAAACJAwAAAAA=&#10;" fillcolor="#4f81bd" strokecolor="#385d8a" strokeweight="2pt"/>
                <v:rect id="Rectangle 23" o:spid="_x0000_s1032" style="position:absolute;left:6643;top:4754;width:1550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tN8QA&#10;AADbAAAADwAAAGRycy9kb3ducmV2LnhtbESPT2sCMRTE7wW/Q3iCt5p1C62uRhGptFCK+Ofi7bl5&#10;bhY3L0sSdfvtm0LB4zAzv2Fmi8424kY+1I4VjIYZCOLS6ZorBYf9+nkMIkRkjY1jUvBDARbz3tMM&#10;C+3uvKXbLlYiQTgUqMDE2BZShtKQxTB0LXHyzs5bjEn6SmqP9wS3jcyz7FVarDktGGxpZai87K5W&#10;weX4vvneTA752uqPU1bHt4nxX0oN+t1yCiJSFx/h//anVpC/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7TfEAAAA2wAAAA8AAAAAAAAAAAAAAAAAmAIAAGRycy9k&#10;b3ducmV2LnhtbFBLBQYAAAAABAAEAPUAAACJAwAAAAA=&#10;" fillcolor="#4f81bd" strokecolor="#385d8a" strokeweight="2pt"/>
                <v:rect id="Rectangle 25" o:spid="_x0000_s1033" style="position:absolute;left:6604;top:3070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Q2MQA&#10;AADbAAAADwAAAGRycy9kb3ducmV2LnhtbESPT2sCMRTE7wW/Q3iCt5p1oa2uRhGptFCK+Ofi7bl5&#10;bhY3L0sSdfvtm0LB4zAzv2Fmi8424kY+1I4VjIYZCOLS6ZorBYf9+nkMIkRkjY1jUvBDARbz3tMM&#10;C+3uvKXbLlYiQTgUqMDE2BZShtKQxTB0LXHyzs5bjEn6SmqP9wS3jcyz7FVarDktGGxpZai87K5W&#10;weX4vvneTA752uqPU1bHt4nxX0oN+t1yCiJSFx/h//anVpC/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b0NjEAAAA2wAAAA8AAAAAAAAAAAAAAAAAmAIAAGRycy9k&#10;b3ducmV2LnhtbFBLBQYAAAAABAAEAPUAAACJAwAAAAA=&#10;" fillcolor="#4f81bd" strokecolor="#385d8a" strokeweight="2pt"/>
                <v:rect id="Rectangle 26" o:spid="_x0000_s1034" style="position:absolute;left:8255;top:4754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Or8QA&#10;AADbAAAADwAAAGRycy9kb3ducmV2LnhtbESPT2sCMRTE7wW/Q3iCt5rtHrRujVJEUShF/HPp7bl5&#10;bhY3L0sSdfvtTaHgcZiZ3zDTeWcbcSMfascK3oYZCOLS6ZorBcfD6vUdRIjIGhvHpOCXAsxnvZcp&#10;FtrdeUe3faxEgnAoUIGJsS2kDKUhi2HoWuLknZ23GJP0ldQe7wluG5ln2UharDktGGxpYai87K9W&#10;weVnuf3eTo75yur1KavjeGL8l1KDfvf5ASJSF5/h//ZGK8hH8Pcl/Q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Tq/EAAAA2wAAAA8AAAAAAAAAAAAAAAAAmAIAAGRycy9k&#10;b3ducmV2LnhtbFBLBQYAAAAABAAEAPUAAACJAwAAAAA=&#10;" fillcolor="#4f81bd" strokecolor="#385d8a" strokeweight="2pt"/>
                <v:rect id="Rectangle 27" o:spid="_x0000_s1035" style="position:absolute;left:10069;top:6550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rNMQA&#10;AADbAAAADwAAAGRycy9kb3ducmV2LnhtbESPQWsCMRSE70L/Q3gFb5p1D1pXo4goFUqRWi/enpvn&#10;ZnHzsiSprv++KRQ8DjPzDTNfdrYRN/KhdqxgNMxAEJdO11wpOH5vB28gQkTW2DgmBQ8KsFy89OZY&#10;aHfnL7odYiUShEOBCkyMbSFlKA1ZDEPXEifv4rzFmKSvpPZ4T3DbyDzLxtJizWnBYEtrQ+X18GMV&#10;XE+b/ed+esy3Vr+fszpOpsZ/KNV/7VYzEJG6+Az/t3daQT6B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6zTEAAAA2wAAAA8AAAAAAAAAAAAAAAAAmAIAAGRycy9k&#10;b3ducmV2LnhtbFBLBQYAAAAABAAEAPUAAACJAwAAAAA=&#10;" fillcolor="#4f81bd" strokecolor="#385d8a" strokeweight="2pt"/>
                <v:rect id="Rectangle 28" o:spid="_x0000_s1036" style="position:absolute;left:10033;top:4781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/RsEA&#10;AADbAAAADwAAAGRycy9kb3ducmV2LnhtbERPz2vCMBS+C/sfwht403Q9TNsZZQxlgojovOz21rw1&#10;xealJFHrf28OgseP7/ds0dtWXMiHxrGCt3EGgrhyuuFawfFnNZqCCBFZY+uYFNwowGL+Mphhqd2V&#10;93Q5xFqkEA4lKjAxdqWUoTJkMYxdR5y4f+ctxgR9LbXHawq3rcyz7F1abDg1GOzoy1B1OpytgtPv&#10;crfdFcd8ZfX3X9bESWH8Rqnha//5ASJSH5/ih3utFeRpbPqSfoC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af0bBAAAA2wAAAA8AAAAAAAAAAAAAAAAAmAIAAGRycy9kb3du&#10;cmV2LnhtbFBLBQYAAAAABAAEAPUAAACGAwAAAAA=&#10;" fillcolor="#4f81bd" strokecolor="#385d8a" strokeweight="2pt"/>
                <v:rect id="Rectangle 29" o:spid="_x0000_s1037" style="position:absolute;left:11618;top:6550;width:1550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a3cQA&#10;AADbAAAADwAAAGRycy9kb3ducmV2LnhtbESPQWsCMRSE7wX/Q3hCbzXrHrS7GkWkYqEUqXrx9tw8&#10;N4ublyVJdfvvTaHQ4zAz3zDzZW9bcSMfGscKxqMMBHHldMO1guNh8/IKIkRkja1jUvBDAZaLwdMc&#10;S+3u/EW3faxFgnAoUYGJsSulDJUhi2HkOuLkXZy3GJP0tdQe7wluW5ln2URabDgtGOxobai67r+t&#10;guvpbfe5K475xurtOWvitDD+Q6nnYb+agYjUx//wX/tdK8gL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2t3EAAAA2wAAAA8AAAAAAAAAAAAAAAAAmAIAAGRycy9k&#10;b3ducmV2LnhtbFBLBQYAAAAABAAEAPUAAACJAwAAAAA=&#10;" fillcolor="#4f81bd" strokecolor="#385d8a" strokeweight="2pt"/>
                <v:rect id="Rectangle 31" o:spid="_x0000_s1038" style="position:absolute;left:13123;top:8125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ABsUA&#10;AADbAAAADwAAAGRycy9kb3ducmV2LnhtbESPQWsCMRSE74X+h/AK3mp2t1DrahSRSgtFpNaLt+fm&#10;uVncvCxJ1O2/bwShx2FmvmGm89624kI+NI4V5MMMBHHldMO1gt3P6vkNRIjIGlvHpOCXAsxnjw9T&#10;LLW78jddtrEWCcKhRAUmxq6UMlSGLIah64iTd3TeYkzS11J7vCa4bWWRZa/SYsNpwWBHS0PVaXu2&#10;Ck779816M94VK6s/DlkTR2Pjv5QaPPWLCYhIffwP39ufWsFLDrcv6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UAGxQAAANsAAAAPAAAAAAAAAAAAAAAAAJgCAABkcnMv&#10;ZG93bnJldi54bWxQSwUGAAAAAAQABAD1AAAAigMAAAAA&#10;" fillcolor="#4f81bd" strokecolor="#385d8a" strokeweight="2pt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1CDB45" wp14:editId="171471DD">
                <wp:simplePos x="0" y="0"/>
                <wp:positionH relativeFrom="column">
                  <wp:posOffset>3238500</wp:posOffset>
                </wp:positionH>
                <wp:positionV relativeFrom="paragraph">
                  <wp:posOffset>214418</wp:posOffset>
                </wp:positionV>
                <wp:extent cx="1132840" cy="781474"/>
                <wp:effectExtent l="0" t="0" r="1016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781474"/>
                          <a:chOff x="0" y="0"/>
                          <a:chExt cx="1132840" cy="78147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2400" y="160867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9033" y="3175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0200" y="160867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6833" y="3175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47700" y="474134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60400" y="3175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25500" y="474134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77900" y="626534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4A18E" id="Group 5" o:spid="_x0000_s1026" style="position:absolute;margin-left:255pt;margin-top:16.9pt;width:89.2pt;height:61.55pt;z-index:251666432;mso-width-relative:margin;mso-height-relative:margin" coordsize="11328,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">
                <v:rect id="Rectangle 32" o:spid="_x0000_s1027" style="position:absolute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eccQA&#10;AADbAAAADwAAAGRycy9kb3ducmV2LnhtbESPT2sCMRTE7wW/Q3iCt5p1C62uRhGptFCK+Ofi7bl5&#10;bhY3L0sSdfvtm0LB4zAzv2Fmi8424kY+1I4VjIYZCOLS6ZorBYf9+nkMIkRkjY1jUvBDARbz3tMM&#10;C+3uvKXbLlYiQTgUqMDE2BZShtKQxTB0LXHyzs5bjEn6SmqP9wS3jcyz7FVarDktGGxpZai87K5W&#10;weX4vvneTA752uqPU1bHt4nxX0oN+t1yCiJSFx/h//anVvCSw9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r3nHEAAAA2wAAAA8AAAAAAAAAAAAAAAAAmAIAAGRycy9k&#10;b3ducmV2LnhtbFBLBQYAAAAABAAEAPUAAACJAwAAAAA=&#10;" fillcolor="#4f81bd" strokecolor="#385d8a" strokeweight="2pt"/>
                <v:rect id="Rectangle 33" o:spid="_x0000_s1028" style="position:absolute;left:1524;top:1608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76sUA&#10;AADbAAAADwAAAGRycy9kb3ducmV2LnhtbESPQWsCMRSE70L/Q3iF3jTbXbB1NUoRpYVSROvF23Pz&#10;3CxuXpYk1fXfN4WCx2FmvmFmi9624kI+NI4VPI8yEMSV0w3XCvbf6+EriBCRNbaOScGNAizmD4MZ&#10;ltpdeUuXXaxFgnAoUYGJsSulDJUhi2HkOuLknZy3GJP0tdQerwluW5ln2VhabDgtGOxoaag6736s&#10;gvNhtfnaTPb52ur3Y9bEl4nxn0o9PfZvUxCR+ngP/7c/tIKigL8v6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53vqxQAAANsAAAAPAAAAAAAAAAAAAAAAAJgCAABkcnMv&#10;ZG93bnJldi54bWxQSwUGAAAAAAQABAD1AAAAigMAAAAA&#10;" fillcolor="#4f81bd" strokecolor="#385d8a" strokeweight="2pt"/>
                <v:rect id="Rectangle 34" o:spid="_x0000_s1029" style="position:absolute;left:3090;top:3175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7jnsUA&#10;AADbAAAADwAAAGRycy9kb3ducmV2LnhtbESPQWsCMRSE74X+h/CE3rpZrWhdjVJKpYIU0Xrp7XXz&#10;3CxuXpYk1fXfG0HocZiZb5jZorONOJEPtWMF/SwHQVw6XXOlYP+9fH4FESKyxsYxKbhQgMX88WGG&#10;hXZn3tJpFyuRIBwKVGBibAspQ2nIYshcS5y8g/MWY5K+ktrjOcFtIwd5PpIWa04LBlt6N1Qed39W&#10;wfHnY/O1mewHS6s/f/M6jifGr5V66nVvUxCRuvgfvrdXWsHLE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DuOexQAAANsAAAAPAAAAAAAAAAAAAAAAAJgCAABkcnMv&#10;ZG93bnJldi54bWxQSwUGAAAAAAQABAD1AAAAigMAAAAA&#10;" fillcolor="#4f81bd" strokecolor="#385d8a" strokeweight="2pt"/>
                <v:rect id="Rectangle 38" o:spid="_x0000_s1030" style="position:absolute;left:3302;top:1608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Ppm8EA&#10;AADbAAAADwAAAGRycy9kb3ducmV2LnhtbERPz2vCMBS+C/4P4Q28aTqFqbVRZEw2GCJqL7u9Nc+m&#10;2LyUJNPuv18OA48f3+9i09tW3MiHxrGC50kGgrhyuuFaQXnejRcgQkTW2DomBb8UYLMeDgrMtbvz&#10;kW6nWIsUwiFHBSbGLpcyVIYshonriBN3cd5iTNDXUnu8p3DbymmWvUiLDacGgx29Gqqupx+r4Pr1&#10;dtgfluV0Z/X7d9bE+dL4T6VGT/12BSJSHx/if/eHVjBLY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D6ZvBAAAA2wAAAA8AAAAAAAAAAAAAAAAAmAIAAGRycy9kb3du&#10;cmV2LnhtbFBLBQYAAAAABAAEAPUAAACGAwAAAAA=&#10;" fillcolor="#4f81bd" strokecolor="#385d8a" strokeweight="2pt"/>
                <v:rect id="Rectangle 39" o:spid="_x0000_s1031" style="position:absolute;left:4868;top:3175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MAMQA&#10;AADbAAAADwAAAGRycy9kb3ducmV2LnhtbESPQWsCMRSE74X+h/AKvdWsCra7GqUURUGKVL14e26e&#10;m8XNy5Kkuv57Uyh4HGbmG2Yy62wjLuRD7VhBv5eBIC6drrlSsN8t3j5AhIissXFMCm4UYDZ9fppg&#10;od2Vf+iyjZVIEA4FKjAxtoWUoTRkMfRcS5y8k/MWY5K+ktrjNcFtIwdZNpIWa04LBlv6MlSet79W&#10;wfkw33xv8v1gYfXymNXxPTd+rdTrS/c5BhGpi4/wf3ulFQxz+Pu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PTADEAAAA2wAAAA8AAAAAAAAAAAAAAAAAmAIAAGRycy9k&#10;b3ducmV2LnhtbFBLBQYAAAAABAAEAPUAAACJAwAAAAA=&#10;" fillcolor="#4f81bd" strokecolor="#385d8a" strokeweight="2pt"/>
                <v:rect id="Rectangle 40" o:spid="_x0000_s1032" style="position:absolute;left:6477;top:4741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W4MEA&#10;AADbAAAADwAAAGRycy9kb3ducmV2LnhtbERPz2vCMBS+C/4P4Q28aTqRqbVRZEw2GCJqL7u9Nc+m&#10;2LyUJNPuv18OA48f3+9i09tW3MiHxrGC50kGgrhyuuFaQXnejRcgQkTW2DomBb8UYLMeDgrMtbvz&#10;kW6nWIsUwiFHBSbGLpcyVIYshonriBN3cd5iTNDXUnu8p3DbymmWvUiLDacGgx29Gqqupx+r4Pr1&#10;dtgfluV0Z/X7d9bE+dL4T6VGT/12BSJSHx/if/eHVjBL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zluDBAAAA2wAAAA8AAAAAAAAAAAAAAAAAmAIAAGRycy9kb3du&#10;cmV2LnhtbFBLBQYAAAAABAAEAPUAAACGAwAAAAA=&#10;" fillcolor="#4f81bd" strokecolor="#385d8a" strokeweight="2pt"/>
                <v:rect id="Rectangle 41" o:spid="_x0000_s1033" style="position:absolute;left:6604;top:3175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ze8UA&#10;AADbAAAADwAAAGRycy9kb3ducmV2LnhtbESPQWsCMRSE74X+h/AK3mp2l1LrahSRSgtFpNaLt+fm&#10;uVncvCxJ1O2/bwShx2FmvmGm89624kI+NI4V5MMMBHHldMO1gt3P6vkNRIjIGlvHpOCXAsxnjw9T&#10;LLW78jddtrEWCcKhRAUmxq6UMlSGLIah64iTd3TeYkzS11J7vCa4bWWRZa/SYsNpwWBHS0PVaXu2&#10;Ck779816M94VK6s/DlkTR2Pjv5QaPPWLCYhIffwP39ufWsFLDrcv6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zN7xQAAANsAAAAPAAAAAAAAAAAAAAAAAJgCAABkcnMv&#10;ZG93bnJldi54bWxQSwUGAAAAAAQABAD1AAAAigMAAAAA&#10;" fillcolor="#4f81bd" strokecolor="#385d8a" strokeweight="2pt"/>
                <v:rect id="Rectangle 42" o:spid="_x0000_s1034" style="position:absolute;left:8255;top:4741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tDMQA&#10;AADbAAAADwAAAGRycy9kb3ducmV2LnhtbESPT2sCMRTE7wW/Q3iCt5p1Ka2uRhGptFCK+Ofi7bl5&#10;bhY3L0sSdfvtm0LB4zAzv2Fmi8424kY+1I4VjIYZCOLS6ZorBYf9+nkMIkRkjY1jUvBDARbz3tMM&#10;C+3uvKXbLlYiQTgUqMDE2BZShtKQxTB0LXHyzs5bjEn6SmqP9wS3jcyz7FVarDktGGxpZai87K5W&#10;weX4vvneTA752uqPU1bHt4nxX0oN+t1yCiJSFx/h//anVvCSw9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trQzEAAAA2wAAAA8AAAAAAAAAAAAAAAAAmAIAAGRycy9k&#10;b3ducmV2LnhtbFBLBQYAAAAABAAEAPUAAACJAwAAAAA=&#10;" fillcolor="#4f81bd" strokecolor="#385d8a" strokeweight="2pt"/>
                <v:rect id="Rectangle 43" o:spid="_x0000_s1035" style="position:absolute;left:9779;top:6265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EIl8UA&#10;AADbAAAADwAAAGRycy9kb3ducmV2LnhtbESPQWsCMRSE74X+h/CE3rpZrWhdjVJKpYIU0Xrp7XXz&#10;3CxuXpYk1fXfG0HocZiZb5jZorONOJEPtWMF/SwHQVw6XXOlYP+9fH4FESKyxsYxKbhQgMX88WGG&#10;hXZn3tJpFyuRIBwKVGBibAspQ2nIYshcS5y8g/MWY5K+ktrjOcFtIwd5PpIWa04LBlt6N1Qed39W&#10;wfHnY/O1mewHS6s/f/M6jifGr5V66nVvUxCRuvgfvrdXWsHwBW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QiXxQAAANsAAAAPAAAAAAAAAAAAAAAAAJgCAABkcnMv&#10;ZG93bnJldi54bWxQSwUGAAAAAAQABAD1AAAAigMAAAAA&#10;" fillcolor="#4f81bd" strokecolor="#385d8a" strokeweight="2pt"/>
              </v:group>
            </w:pict>
          </mc:Fallback>
        </mc:AlternateContent>
      </w:r>
      <w:r w:rsidR="00CB4F66">
        <w:rPr>
          <w:b/>
        </w:rPr>
        <w:t xml:space="preserve">    </w:t>
      </w:r>
      <w:r w:rsidR="00CB4F66" w:rsidRPr="00CB4F66">
        <w:rPr>
          <w:b/>
        </w:rPr>
        <w:t>F</w:t>
      </w:r>
      <w:r w:rsidR="00D02591" w:rsidRPr="00CB4F66">
        <w:rPr>
          <w:b/>
        </w:rPr>
        <w:t>igure 1</w:t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CB4F66" w:rsidRPr="00CB4F66">
        <w:rPr>
          <w:b/>
        </w:rPr>
        <w:t>F</w:t>
      </w:r>
      <w:r w:rsidR="00D02591" w:rsidRPr="00CB4F66">
        <w:rPr>
          <w:b/>
        </w:rPr>
        <w:t>igure 2</w:t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CB4F66" w:rsidRPr="00CB4F66">
        <w:rPr>
          <w:b/>
        </w:rPr>
        <w:t>F</w:t>
      </w:r>
      <w:r w:rsidR="00D02591" w:rsidRPr="00CB4F66">
        <w:rPr>
          <w:b/>
        </w:rPr>
        <w:t>igure 3</w:t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D02591" w:rsidRPr="00CB4F66">
        <w:rPr>
          <w:b/>
        </w:rPr>
        <w:tab/>
      </w:r>
      <w:r w:rsidR="00CB4F66">
        <w:rPr>
          <w:b/>
        </w:rPr>
        <w:t xml:space="preserve">      </w:t>
      </w:r>
      <w:r w:rsidR="00CB4F66" w:rsidRPr="00CB4F66">
        <w:rPr>
          <w:b/>
        </w:rPr>
        <w:t>F</w:t>
      </w:r>
      <w:r w:rsidR="00D02591" w:rsidRPr="00CB4F66">
        <w:rPr>
          <w:b/>
        </w:rPr>
        <w:t>igure 4</w:t>
      </w:r>
    </w:p>
    <w:p w14:paraId="78E228A4" w14:textId="50E1EE18" w:rsidR="00D02591" w:rsidRDefault="00AC391A" w:rsidP="00D02591">
      <w:pPr>
        <w:pStyle w:val="ny-lesson-SFinsert-number-list"/>
        <w:numPr>
          <w:ilvl w:val="0"/>
          <w:numId w:val="0"/>
        </w:numPr>
        <w:ind w:left="12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677EC15" wp14:editId="287F6719">
                <wp:simplePos x="0" y="0"/>
                <wp:positionH relativeFrom="column">
                  <wp:posOffset>872067</wp:posOffset>
                </wp:positionH>
                <wp:positionV relativeFrom="paragraph">
                  <wp:posOffset>59690</wp:posOffset>
                </wp:positionV>
                <wp:extent cx="463973" cy="463973"/>
                <wp:effectExtent l="0" t="0" r="12700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73" cy="463973"/>
                          <a:chOff x="0" y="0"/>
                          <a:chExt cx="463973" cy="463973"/>
                        </a:xfrm>
                      </wpg:grpSpPr>
                      <wps:wsp>
                        <wps:cNvPr id="806" name="Rectangle 806"/>
                        <wps:cNvSpPr/>
                        <wps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52400" y="1524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09033" y="309033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33BA6" id="Group 35" o:spid="_x0000_s1026" style="position:absolute;margin-left:68.65pt;margin-top:4.7pt;width:36.55pt;height:36.55pt;z-index:251681792;mso-width-relative:margin;mso-height-relative:margin" coordsize="463973,46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">
                <v:rect id="Rectangle 806" o:spid="_x0000_s1027" style="position:absolute;width:154940;height:15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4I8UA&#10;AADcAAAADwAAAGRycy9kb3ducmV2LnhtbESPT2sCMRTE70K/Q3hCb5rowT+rUUpRWhCRWi+9PTev&#10;m8XNy5JE3X57Uyj0OMzMb5jlunONuFGItWcNo6ECQVx6U3Ol4fS5HcxAxIRssPFMGn4ownr11Fti&#10;YfydP+h2TJXIEI4FarAptYWUsbTkMA59S5y9bx8cpixDJU3Ae4a7Ro6VmkiHNecFiy29Wiovx6vT&#10;cPnaHPaH+Wm8debtrOo0nduw0/q5370sQCTq0n/4r/1uNMzUBH7P5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ngjxQAAANwAAAAPAAAAAAAAAAAAAAAAAJgCAABkcnMv&#10;ZG93bnJldi54bWxQSwUGAAAAAAQABAD1AAAAigMAAAAA&#10;" fillcolor="#4f81bd" strokecolor="#385d8a" strokeweight="2pt"/>
                <v:rect id="Rectangle 807" o:spid="_x0000_s1028" style="position:absolute;left:152400;top:152400;width:154940;height:15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7duMQA&#10;AADcAAAADwAAAGRycy9kb3ducmV2LnhtbESPQWsCMRSE74L/ITyhN030UHVrlCKVFqRI1Yu3183r&#10;ZnHzsiSprv++EYQeh5n5hlmsOteIC4VYe9YwHikQxKU3NVcajofNcAYiJmSDjWfScKMIq2W/t8DC&#10;+Ct/0WWfKpEhHAvUYFNqCyljaclhHPmWOHs/PjhMWYZKmoDXDHeNnCj1LB3WnBcstrS2VJ73v07D&#10;+fS2+9zNj5ONM+/fqk7TuQ1brZ8G3esLiERd+g8/2h9Gw0xN4X4mHw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e3bjEAAAA3AAAAA8AAAAAAAAAAAAAAAAAmAIAAGRycy9k&#10;b3ducmV2LnhtbFBLBQYAAAAABAAEAPUAAACJAwAAAAA=&#10;" fillcolor="#4f81bd" strokecolor="#385d8a" strokeweight="2pt"/>
                <v:rect id="Rectangle 808" o:spid="_x0000_s1029" style="position:absolute;left:309033;top:309033;width:154940;height:15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FJysEA&#10;AADcAAAADwAAAGRycy9kb3ducmV2LnhtbERPTWsCMRC9F/wPYQRvNdGD1dUoIkoLRaTWi7dxM24W&#10;N5MlSXX7782h0OPjfS9WnWvEnUKsPWsYDRUI4tKbmisNp+/d6xRETMgGG8+k4ZcirJa9lwUWxj/4&#10;i+7HVIkcwrFADTaltpAylpYcxqFviTN39cFhyjBU0gR85HDXyLFSE+mw5txgsaWNpfJ2/HEabuft&#10;YX+YncY7Z94vqk5vMxs+tR70u/UcRKIu/Yv/3B9Gw1TltflMPg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BScrBAAAA3AAAAA8AAAAAAAAAAAAAAAAAmAIAAGRycy9kb3du&#10;cmV2LnhtbFBLBQYAAAAABAAEAPUAAACGAwAAAAA=&#10;" fillcolor="#4f81bd" strokecolor="#385d8a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E2D7AFA" wp14:editId="3AA2EABF">
                <wp:simplePos x="0" y="0"/>
                <wp:positionH relativeFrom="column">
                  <wp:posOffset>2061633</wp:posOffset>
                </wp:positionH>
                <wp:positionV relativeFrom="paragraph">
                  <wp:posOffset>68157</wp:posOffset>
                </wp:positionV>
                <wp:extent cx="802640" cy="620606"/>
                <wp:effectExtent l="0" t="0" r="16510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640" cy="620606"/>
                          <a:chOff x="0" y="0"/>
                          <a:chExt cx="802640" cy="620606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2400" y="1524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3267" y="309033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0200" y="152400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5300" y="309033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47700" y="465666"/>
                            <a:ext cx="154940" cy="1549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6DAE30" id="Group 30" o:spid="_x0000_s1026" style="position:absolute;margin-left:162.35pt;margin-top:5.35pt;width:63.2pt;height:48.85pt;z-index:251675648;mso-width-relative:margin;mso-height-relative:margin" coordsize="8026,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">
                <v:rect id="Rectangle 50" o:spid="_x0000_s1027" style="position:absolute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APcEA&#10;AADbAAAADwAAAGRycy9kb3ducmV2LnhtbERPz2vCMBS+C/4P4Q28aTrBqbVRZEw2GCJqL7u9Nc+m&#10;2LyUJNPuv18OA48f3+9i09tW3MiHxrGC50kGgrhyuuFaQXnejRcgQkTW2DomBb8UYLMeDgrMtbvz&#10;kW6nWIsUwiFHBSbGLpcyVIYshonriBN3cd5iTNDXUnu8p3DbymmWvUiLDacGgx29Gqqupx+r4Pr1&#10;dtgfluV0Z/X7d9bE+dL4T6VGT/12BSJSHx/if/eHVjBL69O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qAD3BAAAA2wAAAA8AAAAAAAAAAAAAAAAAmAIAAGRycy9kb3du&#10;cmV2LnhtbFBLBQYAAAAABAAEAPUAAACGAwAAAAA=&#10;" fillcolor="#4f81bd" strokecolor="#385d8a" strokeweight="2pt"/>
                <v:rect id="Rectangle 51" o:spid="_x0000_s1028" style="position:absolute;left:1524;top:1524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alpsUA&#10;AADbAAAADwAAAGRycy9kb3ducmV2LnhtbESPQWsCMRSE74X+h/AK3mp2F1rrahSRSgtFpNaLt+fm&#10;uVncvCxJ1O2/bwShx2FmvmGm89624kI+NI4V5MMMBHHldMO1gt3P6vkNRIjIGlvHpOCXAsxnjw9T&#10;LLW78jddtrEWCcKhRAUmxq6UMlSGLIah64iTd3TeYkzS11J7vCa4bWWRZa/SYsNpwWBHS0PVaXu2&#10;Ck779816M94VK6s/DlkTR2Pjv5QaPPWLCYhIffwP39ufWsFLDrcv6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qWmxQAAANsAAAAPAAAAAAAAAAAAAAAAAJgCAABkcnMv&#10;ZG93bnJldi54bWxQSwUGAAAAAAQABAD1AAAAigMAAAAA&#10;" fillcolor="#4f81bd" strokecolor="#385d8a" strokeweight="2pt"/>
                <v:rect id="Rectangle 59" o:spid="_x0000_s1029" style="position:absolute;left:3132;top:3090;width:1550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poMQA&#10;AADbAAAADwAAAGRycy9kb3ducmV2LnhtbESPQWsCMRSE74X+h/AKvdWsgra7GqUURUGKVL14e26e&#10;m8XNy5Kkuv57Uyh4HGbmG2Yy62wjLuRD7VhBv5eBIC6drrlSsN8t3j5AhIissXFMCm4UYDZ9fppg&#10;od2Vf+iyjZVIEA4FKjAxtoWUoTRkMfRcS5y8k/MWY5K+ktrjNcFtIwdZNpIWa04LBlv6MlSet79W&#10;wfkw33xv8v1gYfXymNXxPTd+rdTrS/c5BhGpi4/wf3ulFQxz+PuSf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QqaDEAAAA2wAAAA8AAAAAAAAAAAAAAAAAmAIAAGRycy9k&#10;b3ducmV2LnhtbFBLBQYAAAAABAAEAPUAAACJAwAAAAA=&#10;" fillcolor="#4f81bd" strokecolor="#385d8a" strokeweight="2pt"/>
                <v:rect id="Rectangle 61" o:spid="_x0000_s1030" style="position:absolute;left:3302;top:1524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vG8UA&#10;AADbAAAADwAAAGRycy9kb3ducmV2LnhtbESPQWsCMRSE74X+h/AK3mpWD1bXzYqUikIp0q2X3p6b&#10;52Zx87IkUbf/vikIPQ4z8w1TrAbbiSv50DpWMBlnIIhrp1tuFBy+Ns9zECEia+wck4IfCrAqHx8K&#10;zLW78Sddq9iIBOGQowITY59LGWpDFsPY9cTJOzlvMSbpG6k93hLcdnKaZTNpseW0YLCnV0P1ubpY&#10;Befvt/3HfnGYbqzeHrM2viyMf1dq9DSslyAiDfE/fG/vtILZBP6+pB8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m8bxQAAANsAAAAPAAAAAAAAAAAAAAAAAJgCAABkcnMv&#10;ZG93bnJldi54bWxQSwUGAAAAAAQABAD1AAAAigMAAAAA&#10;" fillcolor="#4f81bd" strokecolor="#385d8a" strokeweight="2pt"/>
                <v:rect id="Rectangle 62" o:spid="_x0000_s1031" style="position:absolute;left:4953;top:3090;width:1549;height:1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xbMQA&#10;AADbAAAADwAAAGRycy9kb3ducmV2LnhtbESPT2sCMRTE7wW/Q3iCt5rtHrRujVJEUShF/HPp7bl5&#10;bhY3L0sSdfvtTaHgcZiZ3zDTeWcbcSMfascK3oYZCOLS6ZorBcfD6vUdRIjIGhvHpOCXAsxnvZcp&#10;FtrdeUe3faxEgnAoUIGJsS2kDKUhi2HoWuLknZ23GJP0ldQe7wluG5ln2UharDktGGxpYai87K9W&#10;weVnuf3eTo75yur1KavjeGL8l1KDfvf5ASJSF5/h//ZGKxjl8Pcl/Q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Y8WzEAAAA2wAAAA8AAAAAAAAAAAAAAAAAmAIAAGRycy9k&#10;b3ducmV2LnhtbFBLBQYAAAAABAAEAPUAAACJAwAAAAA=&#10;" fillcolor="#4f81bd" strokecolor="#385d8a" strokeweight="2pt"/>
                <v:rect id="Rectangle 63" o:spid="_x0000_s1032" style="position:absolute;left:6477;top:4656;width:1549;height:1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U98QA&#10;AADbAAAADwAAAGRycy9kb3ducmV2LnhtbESPQWsCMRSE70L/Q3gFb5qtgtatUYooCkVE66W3183r&#10;ZnHzsiRR13/fCILHYWa+Yabz1tbiQj5UjhW89TMQxIXTFZcKjt+r3juIEJE11o5JwY0CzGcvnSnm&#10;2l15T5dDLEWCcMhRgYmxyaUMhSGLoe8a4uT9OW8xJulLqT1eE9zWcpBlI2mx4rRgsKGFoeJ0OFsF&#10;p5/lbrubHAcrq9e/WRXHE+O/lOq+tp8fICK18Rl+tDdawWgI9y/p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VPfEAAAA2wAAAA8AAAAAAAAAAAAAAAAAmAIAAGRycy9k&#10;b3ducmV2LnhtbFBLBQYAAAAABAAEAPUAAACJAwAAAAA=&#10;" fillcolor="#4f81bd" strokecolor="#385d8a" strokeweight="2pt"/>
              </v:group>
            </w:pict>
          </mc:Fallback>
        </mc:AlternateContent>
      </w:r>
    </w:p>
    <w:p w14:paraId="173E20A7" w14:textId="44495A2A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457770EC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1233E7CD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6C5063AF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630D23F6" w14:textId="77777777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0A298A15" w14:textId="77777777" w:rsidR="00D02591" w:rsidRDefault="00D02591" w:rsidP="00C47469">
      <w:pPr>
        <w:pStyle w:val="ny-lesson-numbering"/>
        <w:numPr>
          <w:ilvl w:val="1"/>
          <w:numId w:val="8"/>
        </w:numPr>
      </w:pPr>
      <w:r>
        <w:t xml:space="preserve">How is this pattern growing? </w:t>
      </w:r>
    </w:p>
    <w:p w14:paraId="03A95625" w14:textId="17B4F7F9" w:rsidR="00D02591" w:rsidRPr="00D02591" w:rsidRDefault="00D02591" w:rsidP="00C47469">
      <w:pPr>
        <w:pStyle w:val="ny-lesson-numbering"/>
        <w:numPr>
          <w:ilvl w:val="1"/>
          <w:numId w:val="8"/>
        </w:numPr>
      </w:pPr>
      <w:r w:rsidRPr="00D02591">
        <w:t xml:space="preserve">Create an explicit formula that could be used to determine the number of squares in the </w:t>
      </w:r>
      <m:oMath>
        <m:r>
          <w:rPr>
            <w:rFonts w:ascii="Cambria Math" w:hAnsi="Cambria Math"/>
          </w:rPr>
          <m:t>n</m:t>
        </m:r>
      </m:oMath>
      <w:r w:rsidRPr="00E121DA">
        <w:rPr>
          <w:vertAlign w:val="superscript"/>
        </w:rPr>
        <w:t>th</w:t>
      </w:r>
      <w:r w:rsidRPr="00D02591">
        <w:t xml:space="preserve"> figure.</w:t>
      </w:r>
    </w:p>
    <w:p w14:paraId="31E6FB75" w14:textId="642AFAF3" w:rsidR="00D02591" w:rsidRPr="00D02591" w:rsidRDefault="00D02591" w:rsidP="00C47469">
      <w:pPr>
        <w:pStyle w:val="ny-lesson-numbering"/>
        <w:numPr>
          <w:ilvl w:val="1"/>
          <w:numId w:val="8"/>
        </w:numPr>
      </w:pPr>
      <w:r w:rsidRPr="00D02591">
        <w:t xml:space="preserve">Evaluate your formula for </w:t>
      </w:r>
      <m:oMath>
        <m:r>
          <w:rPr>
            <w:rFonts w:ascii="Cambria Math" w:hAnsi="Cambria Math"/>
          </w:rPr>
          <m:t>n=0</m:t>
        </m:r>
      </m:oMath>
      <w:r w:rsidR="00403D5D">
        <w:t>,</w:t>
      </w:r>
      <w:r w:rsidRPr="00D02591">
        <w:t xml:space="preserve"> and </w:t>
      </w:r>
      <m:oMath>
        <m:r>
          <w:rPr>
            <w:rFonts w:ascii="Cambria Math" w:hAnsi="Cambria Math"/>
          </w:rPr>
          <m:t>n=2.5</m:t>
        </m:r>
      </m:oMath>
      <w:r w:rsidRPr="00D02591">
        <w:t>.  Draw Figure 0 and Figure 2.5, and explain how you decided to create your drawings.</w:t>
      </w:r>
      <w:r>
        <w:br w:type="page"/>
      </w:r>
    </w:p>
    <w:p w14:paraId="05497D91" w14:textId="26920978" w:rsidR="00D02591" w:rsidRDefault="00AC391A" w:rsidP="00D02591">
      <w:pPr>
        <w:pStyle w:val="ny-lesson-numbering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F64C34C" wp14:editId="487C71BC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3043555" cy="282384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" b="3483"/>
                    <a:stretch/>
                  </pic:blipFill>
                  <pic:spPr bwMode="auto">
                    <a:xfrm>
                      <a:off x="0" y="0"/>
                      <a:ext cx="304355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591">
        <w:t>The first four terms of a geometric sequence are graphed as a set of ordered pairs.</w:t>
      </w:r>
    </w:p>
    <w:p w14:paraId="6F62D0C8" w14:textId="2D8D736E" w:rsidR="00D02591" w:rsidRDefault="00D02591" w:rsidP="00D02591">
      <w:pPr>
        <w:pStyle w:val="ny-lesson-SFinsert-number-list"/>
        <w:numPr>
          <w:ilvl w:val="0"/>
          <w:numId w:val="0"/>
        </w:numPr>
        <w:ind w:left="1224"/>
      </w:pPr>
    </w:p>
    <w:p w14:paraId="3CF06FD5" w14:textId="77777777" w:rsidR="00D02591" w:rsidRDefault="00D02591" w:rsidP="00C47469">
      <w:pPr>
        <w:pStyle w:val="ny-lesson-numbering"/>
        <w:numPr>
          <w:ilvl w:val="1"/>
          <w:numId w:val="8"/>
        </w:numPr>
      </w:pPr>
      <w:r>
        <w:t>What is an explicit formula for this sequence?</w:t>
      </w:r>
    </w:p>
    <w:p w14:paraId="2FD58E11" w14:textId="38291117" w:rsidR="00D02591" w:rsidRDefault="00D02591" w:rsidP="00C47469">
      <w:pPr>
        <w:pStyle w:val="ny-lesson-numbering"/>
        <w:numPr>
          <w:ilvl w:val="1"/>
          <w:numId w:val="8"/>
        </w:numPr>
      </w:pPr>
      <w:r>
        <w:t xml:space="preserve">Explain the meaning of the ordered pair </w:t>
      </w:r>
      <m:oMath>
        <m:r>
          <w:rPr>
            <w:rFonts w:ascii="Cambria Math" w:hAnsi="Cambria Math"/>
          </w:rPr>
          <m:t>(3, 18)</m:t>
        </m:r>
      </m:oMath>
      <w:r>
        <w:t>.</w:t>
      </w:r>
    </w:p>
    <w:p w14:paraId="2C22B50D" w14:textId="0797BFD9" w:rsidR="00D02591" w:rsidRPr="0079015E" w:rsidRDefault="00D02591" w:rsidP="00C47469">
      <w:pPr>
        <w:pStyle w:val="ny-lesson-numbering"/>
        <w:numPr>
          <w:ilvl w:val="1"/>
          <w:numId w:val="8"/>
        </w:numPr>
      </w:pPr>
      <w:r>
        <w:t xml:space="preserve">As of July 2013, Justin Bieber had over </w:t>
      </w:r>
      <m:oMath>
        <m:r>
          <w:rPr>
            <w:rFonts w:ascii="Cambria Math" w:hAnsi="Cambria Math"/>
          </w:rPr>
          <m:t>42,000,000</m:t>
        </m:r>
      </m:oMath>
      <w:r>
        <w:t xml:space="preserve"> </w:t>
      </w:r>
      <w:r w:rsidR="00403D5D">
        <w:t>T</w:t>
      </w:r>
      <w:r>
        <w:t xml:space="preserve">witter followers.  Suppose the sequence represents the number of people that follow your new </w:t>
      </w:r>
      <w:r w:rsidR="00403D5D">
        <w:t>T</w:t>
      </w:r>
      <w:r>
        <w:t xml:space="preserve">witter account each week since you started tweeting.  If your followers keep growing in the same manner, when will you exceed </w:t>
      </w:r>
      <m:oMath>
        <m:r>
          <w:rPr>
            <w:rFonts w:ascii="Cambria Math" w:hAnsi="Cambria Math"/>
          </w:rPr>
          <m:t>1,000,000</m:t>
        </m:r>
      </m:oMath>
      <w:r>
        <w:t xml:space="preserve"> followers? </w:t>
      </w:r>
    </w:p>
    <w:p w14:paraId="31252DCA" w14:textId="77777777" w:rsidR="007C3BFC" w:rsidRDefault="007C3BFC" w:rsidP="007C3BFC">
      <w:pPr>
        <w:pStyle w:val="ny-lesson-paragraph"/>
      </w:pPr>
    </w:p>
    <w:p w14:paraId="7A5A6FC0" w14:textId="77777777" w:rsidR="007C3BFC" w:rsidRDefault="007C3BFC" w:rsidP="007C3BFC">
      <w:pPr>
        <w:pStyle w:val="ny-lesson-paragraph"/>
      </w:pPr>
    </w:p>
    <w:p w14:paraId="4050BA73" w14:textId="2641D4CD" w:rsidR="00B11AA2" w:rsidRPr="00CB4F66" w:rsidRDefault="00B11AA2" w:rsidP="002F0BE0">
      <w:pPr>
        <w:pStyle w:val="ny-lesson-paragraph"/>
      </w:pPr>
    </w:p>
    <w:sectPr w:rsidR="00B11AA2" w:rsidRPr="00CB4F66" w:rsidSect="00E47A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920" w:right="1600" w:bottom="1200" w:left="800" w:header="553" w:footer="1606" w:gutter="0"/>
      <w:pgNumType w:start="4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7BC80" w14:textId="77777777" w:rsidR="00B50FE9" w:rsidRDefault="00B50FE9">
      <w:pPr>
        <w:spacing w:after="0" w:line="240" w:lineRule="auto"/>
      </w:pPr>
      <w:r>
        <w:separator/>
      </w:r>
    </w:p>
  </w:endnote>
  <w:endnote w:type="continuationSeparator" w:id="0">
    <w:p w14:paraId="3B5FBEB0" w14:textId="77777777" w:rsidR="00B50FE9" w:rsidRDefault="00B5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52B1" w14:textId="77777777" w:rsidR="00D426A0" w:rsidRDefault="00D426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5485FF3E" w:rsidR="00204698" w:rsidRPr="00DF50FB" w:rsidRDefault="00D426A0" w:rsidP="00DF50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39DD573" wp14:editId="49127425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664EC" w14:textId="77777777" w:rsidR="00D426A0" w:rsidRDefault="00D426A0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</w:instrText>
                          </w:r>
                          <w:bookmarkStart w:id="0" w:name="_GoBack"/>
                          <w:bookmarkEnd w:id="0"/>
                          <w:r>
                            <w:instrText xml:space="preserve">/licenses/by-nc-sa/3.0/deed.en_US"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25DA5FBE" w14:textId="77777777" w:rsidR="00D426A0" w:rsidRPr="00A54F4C" w:rsidRDefault="00D426A0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DD57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.25pt;margin-top:63.75pt;width:270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138664EC" w14:textId="77777777" w:rsidR="00D426A0" w:rsidRDefault="00D426A0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</w:instrText>
                    </w:r>
                    <w:bookmarkStart w:id="1" w:name="_GoBack"/>
                    <w:bookmarkEnd w:id="1"/>
                    <w:r>
                      <w:instrText xml:space="preserve">/licenses/by-nc-sa/3.0/deed.en_US"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25DA5FBE" w14:textId="77777777" w:rsidR="00D426A0" w:rsidRPr="00A54F4C" w:rsidRDefault="00D426A0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3840" behindDoc="1" locked="0" layoutInCell="1" allowOverlap="1" wp14:anchorId="63FE8156" wp14:editId="35B4AE8A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F98A5FE" wp14:editId="4E24F483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5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7C3BB" w14:textId="77777777" w:rsidR="00D426A0" w:rsidRPr="00B81D46" w:rsidRDefault="00D426A0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8A5FE" id="Text Box 154" o:spid="_x0000_s1033" type="#_x0000_t202" style="position:absolute;margin-left:347.45pt;margin-top:59.65pt;width:273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VHsw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fKKlR7MCAAC1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4597C3BB" w14:textId="77777777" w:rsidR="00D426A0" w:rsidRPr="00B81D46" w:rsidRDefault="00D426A0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1" locked="0" layoutInCell="1" allowOverlap="1" wp14:anchorId="7AC52D83" wp14:editId="796FF851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9633D6" wp14:editId="384F6EB0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CB040" w14:textId="77777777" w:rsidR="00D426A0" w:rsidRPr="003E4777" w:rsidRDefault="00D426A0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43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79633D6" id="Text Box 57" o:spid="_x0000_s1034" type="#_x0000_t202" style="position:absolute;margin-left:512.35pt;margin-top:37.65pt;width:36pt;height:1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efsw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" filled="f" stroked="f">
              <v:textbox inset="0,0,0,0">
                <w:txbxContent>
                  <w:p w14:paraId="6A3CB040" w14:textId="77777777" w:rsidR="00D426A0" w:rsidRPr="003E4777" w:rsidRDefault="00D426A0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43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A561686" wp14:editId="33AB028C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DE69D63" w14:textId="77777777" w:rsidR="00D426A0" w:rsidRDefault="00D426A0" w:rsidP="00D426A0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Why Stay With Whole Numbers?</w:t>
                          </w:r>
                        </w:p>
                        <w:p w14:paraId="354286DB" w14:textId="77777777" w:rsidR="00D426A0" w:rsidRDefault="00D426A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43C3FD9" w14:textId="77777777" w:rsidR="00D426A0" w:rsidRPr="002273E5" w:rsidRDefault="00D426A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66A3BD4" w14:textId="77777777" w:rsidR="00D426A0" w:rsidRPr="002273E5" w:rsidRDefault="00D426A0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A561686" id="Text Box 10" o:spid="_x0000_s1035" type="#_x0000_t202" style="position:absolute;margin-left:93.1pt;margin-top:31.25pt;width:293.4pt;height:24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3DE69D63" w14:textId="77777777" w:rsidR="00D426A0" w:rsidRDefault="00D426A0" w:rsidP="00D426A0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Why Stay With Whole Numbers?</w:t>
                    </w:r>
                  </w:p>
                  <w:p w14:paraId="354286DB" w14:textId="77777777" w:rsidR="00D426A0" w:rsidRDefault="00D426A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43C3FD9" w14:textId="77777777" w:rsidR="00D426A0" w:rsidRPr="002273E5" w:rsidRDefault="00D426A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66A3BD4" w14:textId="77777777" w:rsidR="00D426A0" w:rsidRPr="002273E5" w:rsidRDefault="00D426A0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28D95F7" wp14:editId="4CBF0E2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58D4C7" id="Group 23" o:spid="_x0000_s1026" style="position:absolute;margin-left:86.45pt;margin-top:30.4pt;width:6.55pt;height:21.35pt;z-index:25167564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88EDDCF" wp14:editId="7BE040C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0425AE" id="Group 25" o:spid="_x0000_s1026" style="position:absolute;margin-left:515.7pt;margin-top:51.1pt;width:28.8pt;height:7.05pt;z-index:25168076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5216EA0" wp14:editId="4E9DDEA5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7D85C9" id="Group 12" o:spid="_x0000_s1026" style="position:absolute;margin-left:-.15pt;margin-top:20.35pt;width:492.4pt;height:.1pt;z-index:25167667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0" locked="0" layoutInCell="1" allowOverlap="1" wp14:anchorId="197336B6" wp14:editId="7406A4A1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71386" w14:textId="77777777" w:rsidR="00D426A0" w:rsidRDefault="00D42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217CC" w14:textId="77777777" w:rsidR="00B50FE9" w:rsidRDefault="00B50FE9">
      <w:pPr>
        <w:spacing w:after="0" w:line="240" w:lineRule="auto"/>
      </w:pPr>
      <w:r>
        <w:separator/>
      </w:r>
    </w:p>
  </w:footnote>
  <w:footnote w:type="continuationSeparator" w:id="0">
    <w:p w14:paraId="0397CEAF" w14:textId="77777777" w:rsidR="00B50FE9" w:rsidRDefault="00B5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848FC" w14:textId="77777777" w:rsidR="00D426A0" w:rsidRDefault="00D426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9EB29" w14:textId="77777777" w:rsidR="00204698" w:rsidRDefault="00204698" w:rsidP="0063662F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DFD62B" wp14:editId="1927E978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BF23E" w14:textId="248BF9DA" w:rsidR="00204698" w:rsidRPr="003212BA" w:rsidRDefault="00204698" w:rsidP="0063662F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D62B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256BF23E" w14:textId="248BF9DA" w:rsidR="00204698" w:rsidRPr="003212BA" w:rsidRDefault="00204698" w:rsidP="0063662F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8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345CC3" wp14:editId="12D77936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90A8B" w14:textId="77777777" w:rsidR="00204698" w:rsidRPr="002273E5" w:rsidRDefault="00204698" w:rsidP="0063662F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45CC3" id="Text Box 54" o:spid="_x0000_s1027" type="#_x0000_t202" style="position:absolute;margin-left:459pt;margin-top:5.75pt;width:28.8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39390A8B" w14:textId="77777777" w:rsidR="00204698" w:rsidRPr="002273E5" w:rsidRDefault="00204698" w:rsidP="0063662F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51D452" wp14:editId="314B4779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63E0D" w14:textId="77777777" w:rsidR="00204698" w:rsidRPr="002273E5" w:rsidRDefault="00204698" w:rsidP="0063662F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1D452" id="Text Box 55" o:spid="_x0000_s1028" type="#_x0000_t202" style="position:absolute;margin-left:8pt;margin-top:7.65pt;width:272.15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5C563E0D" w14:textId="77777777" w:rsidR="00204698" w:rsidRPr="002273E5" w:rsidRDefault="00204698" w:rsidP="0063662F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01C633" wp14:editId="4F1D52D1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3976477" w14:textId="77777777" w:rsidR="00204698" w:rsidRDefault="00204698" w:rsidP="0063662F">
                          <w:pPr>
                            <w:jc w:val="center"/>
                          </w:pPr>
                        </w:p>
                        <w:p w14:paraId="11F63114" w14:textId="77777777" w:rsidR="00204698" w:rsidRDefault="00204698" w:rsidP="0063662F">
                          <w:pPr>
                            <w:jc w:val="center"/>
                          </w:pPr>
                        </w:p>
                        <w:p w14:paraId="2CC58BE2" w14:textId="77777777" w:rsidR="00204698" w:rsidRDefault="00204698" w:rsidP="0063662F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1C633" id="Freeform 1" o:spid="_x0000_s1029" style="position:absolute;margin-left:2pt;margin-top:3.35pt;width:453.4pt;height:2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73976477" w14:textId="77777777" w:rsidR="00204698" w:rsidRDefault="00204698" w:rsidP="0063662F">
                    <w:pPr>
                      <w:jc w:val="center"/>
                    </w:pPr>
                  </w:p>
                  <w:p w14:paraId="11F63114" w14:textId="77777777" w:rsidR="00204698" w:rsidRDefault="00204698" w:rsidP="0063662F">
                    <w:pPr>
                      <w:jc w:val="center"/>
                    </w:pPr>
                  </w:p>
                  <w:p w14:paraId="2CC58BE2" w14:textId="77777777" w:rsidR="00204698" w:rsidRDefault="00204698" w:rsidP="0063662F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EEFEC" wp14:editId="7946FBF6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19418BF" w14:textId="77777777" w:rsidR="00204698" w:rsidRDefault="00204698" w:rsidP="0063662F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EFEC" id="Freeform 2" o:spid="_x0000_s1030" style="position:absolute;margin-left:458.45pt;margin-top:3.35pt;width:34.8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319418BF" w14:textId="77777777" w:rsidR="00204698" w:rsidRDefault="00204698" w:rsidP="0063662F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C7F5497" w14:textId="77777777" w:rsidR="00204698" w:rsidRPr="00015AD5" w:rsidRDefault="00204698" w:rsidP="006366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3CF44B" wp14:editId="4474B8B0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62158" w14:textId="77777777" w:rsidR="00204698" w:rsidRPr="002F031E" w:rsidRDefault="00204698" w:rsidP="0063662F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3CF44B" id="Text Box 60" o:spid="_x0000_s1031" type="#_x0000_t202" style="position:absolute;margin-left:274.35pt;margin-top:10.85pt;width:20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19862158" w14:textId="77777777" w:rsidR="00204698" w:rsidRPr="002F031E" w:rsidRDefault="00204698" w:rsidP="0063662F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BDD16BF" w14:textId="77777777" w:rsidR="00204698" w:rsidRDefault="00204698" w:rsidP="0063662F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2BBE7AD3" w14:textId="77777777" w:rsidR="00204698" w:rsidRDefault="00204698" w:rsidP="0063662F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204698" w:rsidRPr="0063662F" w:rsidRDefault="00204698" w:rsidP="006366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DF409" w14:textId="77777777" w:rsidR="00D426A0" w:rsidRDefault="00D42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71FAEFC2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D019C3"/>
    <w:multiLevelType w:val="multilevel"/>
    <w:tmpl w:val="11B24EFE"/>
    <w:numStyleLink w:val="ny-lesson-SF-numbering"/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4698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0BE0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0B3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3D5D"/>
    <w:rsid w:val="00411D71"/>
    <w:rsid w:val="00413BE9"/>
    <w:rsid w:val="0042203D"/>
    <w:rsid w:val="004269AD"/>
    <w:rsid w:val="004305F4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14B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3662F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6647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41A5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1CB8"/>
    <w:rsid w:val="007C32B5"/>
    <w:rsid w:val="007C3BFC"/>
    <w:rsid w:val="007C453C"/>
    <w:rsid w:val="007C712B"/>
    <w:rsid w:val="007D3204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26CE0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09C4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1C55"/>
    <w:rsid w:val="008C696F"/>
    <w:rsid w:val="008D1016"/>
    <w:rsid w:val="008D35C1"/>
    <w:rsid w:val="008D74A7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8DE"/>
    <w:rsid w:val="009E4AB3"/>
    <w:rsid w:val="009F24D9"/>
    <w:rsid w:val="009F2666"/>
    <w:rsid w:val="009F285F"/>
    <w:rsid w:val="00A00C15"/>
    <w:rsid w:val="00A01A40"/>
    <w:rsid w:val="00A21B82"/>
    <w:rsid w:val="00A3783B"/>
    <w:rsid w:val="00A40A9B"/>
    <w:rsid w:val="00A47FBB"/>
    <w:rsid w:val="00A620EB"/>
    <w:rsid w:val="00A62981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391A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585B"/>
    <w:rsid w:val="00B3709C"/>
    <w:rsid w:val="00B419E2"/>
    <w:rsid w:val="00B42ACE"/>
    <w:rsid w:val="00B45FC7"/>
    <w:rsid w:val="00B50FE9"/>
    <w:rsid w:val="00B56158"/>
    <w:rsid w:val="00B5741C"/>
    <w:rsid w:val="00B61F45"/>
    <w:rsid w:val="00B65645"/>
    <w:rsid w:val="00B67ECC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838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070"/>
    <w:rsid w:val="00C4018B"/>
    <w:rsid w:val="00C41AF6"/>
    <w:rsid w:val="00C432F5"/>
    <w:rsid w:val="00C4543F"/>
    <w:rsid w:val="00C47469"/>
    <w:rsid w:val="00C476E0"/>
    <w:rsid w:val="00C5240C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B4F66"/>
    <w:rsid w:val="00CC5DAB"/>
    <w:rsid w:val="00CF1AE5"/>
    <w:rsid w:val="00D0235F"/>
    <w:rsid w:val="00D02591"/>
    <w:rsid w:val="00D038C2"/>
    <w:rsid w:val="00D04092"/>
    <w:rsid w:val="00D047C7"/>
    <w:rsid w:val="00D0682D"/>
    <w:rsid w:val="00D11A02"/>
    <w:rsid w:val="00D303B0"/>
    <w:rsid w:val="00D30E9B"/>
    <w:rsid w:val="00D353E3"/>
    <w:rsid w:val="00D426A0"/>
    <w:rsid w:val="00D46936"/>
    <w:rsid w:val="00D5193B"/>
    <w:rsid w:val="00D52A95"/>
    <w:rsid w:val="00D735F4"/>
    <w:rsid w:val="00D77641"/>
    <w:rsid w:val="00D77FFE"/>
    <w:rsid w:val="00D83E48"/>
    <w:rsid w:val="00D84556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489B"/>
    <w:rsid w:val="00DD7B52"/>
    <w:rsid w:val="00DE4F38"/>
    <w:rsid w:val="00DF50FB"/>
    <w:rsid w:val="00DF59B8"/>
    <w:rsid w:val="00E02BB3"/>
    <w:rsid w:val="00E07B74"/>
    <w:rsid w:val="00E121DA"/>
    <w:rsid w:val="00E1411E"/>
    <w:rsid w:val="00E276F4"/>
    <w:rsid w:val="00E27BDB"/>
    <w:rsid w:val="00E33038"/>
    <w:rsid w:val="00E411E9"/>
    <w:rsid w:val="00E41BD7"/>
    <w:rsid w:val="00E45750"/>
    <w:rsid w:val="00E473B9"/>
    <w:rsid w:val="00E47A31"/>
    <w:rsid w:val="00E53979"/>
    <w:rsid w:val="00E578D7"/>
    <w:rsid w:val="00E63B71"/>
    <w:rsid w:val="00E67EF0"/>
    <w:rsid w:val="00E71293"/>
    <w:rsid w:val="00E71AC6"/>
    <w:rsid w:val="00E71E15"/>
    <w:rsid w:val="00E752A2"/>
    <w:rsid w:val="00E7765C"/>
    <w:rsid w:val="00E84216"/>
    <w:rsid w:val="00E85710"/>
    <w:rsid w:val="00E90A0F"/>
    <w:rsid w:val="00EB2D31"/>
    <w:rsid w:val="00EB6274"/>
    <w:rsid w:val="00EC4DC5"/>
    <w:rsid w:val="00ED2BE2"/>
    <w:rsid w:val="00EE1834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942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6190DAEE-57E8-413B-B280-AF137A9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8D74A7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8D74A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8D74A7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8D74A7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8D74A7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8D74A7"/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D02591"/>
    <w:pPr>
      <w:numPr>
        <w:numId w:val="10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D02591"/>
    <w:pPr>
      <w:numPr>
        <w:numId w:val="11"/>
      </w:numPr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7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6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>8</Sort_x0020_ID>
    <Comments xmlns="beec3c52-6977-40b8-8e7b-b4fa7e519059">Copy edit WT
CE Review (CM)
Formatted TB</Comm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1B4656-D7F8-4B05-9871-0623B20E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9</cp:revision>
  <cp:lastPrinted>2015-03-24T03:41:00Z</cp:lastPrinted>
  <dcterms:created xsi:type="dcterms:W3CDTF">2015-03-22T00:57:00Z</dcterms:created>
  <dcterms:modified xsi:type="dcterms:W3CDTF">2015-09-03T23:28:00Z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