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C56E9D" w14:textId="3B28AF9E" w:rsidR="009021BD" w:rsidRPr="00D36552" w:rsidRDefault="009021BD" w:rsidP="00CF196A">
      <w:pPr>
        <w:pStyle w:val="ny-lesson-header"/>
      </w:pPr>
      <w:r>
        <w:t xml:space="preserve">Lesson </w:t>
      </w:r>
      <w:r w:rsidR="000D345F">
        <w:t>1</w:t>
      </w:r>
      <w:r w:rsidR="001B3232">
        <w:t>8</w:t>
      </w:r>
      <w:r w:rsidRPr="00D0546C">
        <w:t>:</w:t>
      </w:r>
      <w:r>
        <w:t xml:space="preserve"> </w:t>
      </w:r>
      <w:r w:rsidRPr="00D0546C">
        <w:t xml:space="preserve"> </w:t>
      </w:r>
      <w:r w:rsidR="001B3232">
        <w:t>Graphing Cubic, Square Root, and Cube Root Functions</w:t>
      </w:r>
    </w:p>
    <w:p w14:paraId="50643DA1" w14:textId="77777777" w:rsidR="00B74937" w:rsidRDefault="00B74937" w:rsidP="00B64B6D">
      <w:pPr>
        <w:pStyle w:val="ny-callout-hdr"/>
      </w:pPr>
    </w:p>
    <w:p w14:paraId="309D2E7E" w14:textId="190D6BEC" w:rsidR="00B74937" w:rsidRDefault="00B74937" w:rsidP="00B74937">
      <w:pPr>
        <w:pStyle w:val="ny-callout-hdr"/>
      </w:pPr>
      <w:r>
        <w:t>Classwork</w:t>
      </w:r>
    </w:p>
    <w:p w14:paraId="2D314AE3" w14:textId="2990610A" w:rsidR="009021BD" w:rsidRDefault="00CA6293" w:rsidP="00B74937">
      <w:pPr>
        <w:pStyle w:val="ny-lesson-hdr-1"/>
      </w:pPr>
      <w:r>
        <w:t>Opening Exercise</w:t>
      </w:r>
    </w:p>
    <w:p w14:paraId="512681BB" w14:textId="6BEF5EB2" w:rsidR="008B6758" w:rsidRPr="00B74937" w:rsidRDefault="008B6758" w:rsidP="002629BB">
      <w:pPr>
        <w:pStyle w:val="ny-lesson-numbering"/>
        <w:numPr>
          <w:ilvl w:val="1"/>
          <w:numId w:val="9"/>
        </w:numPr>
      </w:pPr>
      <w:r w:rsidRPr="00B74937">
        <w:t xml:space="preserve">Evaluate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B74937">
        <w:t xml:space="preserve"> when </w:t>
      </w:r>
      <m:oMath>
        <m:r>
          <w:rPr>
            <w:rFonts w:ascii="Cambria Math" w:hAnsi="Cambria Math"/>
          </w:rPr>
          <m:t>x=7</m:t>
        </m:r>
      </m:oMath>
      <w:r w:rsidRPr="00B74937">
        <w:t>.</w:t>
      </w:r>
    </w:p>
    <w:p w14:paraId="6FF72E2F" w14:textId="77777777" w:rsidR="008B6758" w:rsidRDefault="008B6758" w:rsidP="008B6758">
      <w:pPr>
        <w:pStyle w:val="ny-lesson-SFinsert-number-list"/>
        <w:numPr>
          <w:ilvl w:val="0"/>
          <w:numId w:val="0"/>
        </w:numPr>
        <w:ind w:left="1080"/>
        <w:rPr>
          <w:b w:val="0"/>
          <w:sz w:val="20"/>
          <w:szCs w:val="20"/>
        </w:rPr>
      </w:pPr>
    </w:p>
    <w:p w14:paraId="1C6951E9" w14:textId="77777777" w:rsidR="000E6AD6" w:rsidRDefault="000E6AD6" w:rsidP="008B6758">
      <w:pPr>
        <w:pStyle w:val="ny-lesson-SFinsert-number-list"/>
        <w:numPr>
          <w:ilvl w:val="0"/>
          <w:numId w:val="0"/>
        </w:numPr>
        <w:ind w:left="1080"/>
        <w:rPr>
          <w:b w:val="0"/>
          <w:sz w:val="20"/>
          <w:szCs w:val="20"/>
        </w:rPr>
      </w:pPr>
    </w:p>
    <w:p w14:paraId="3C249D6E" w14:textId="77777777" w:rsidR="008B6758" w:rsidRPr="008B6758" w:rsidRDefault="008B6758" w:rsidP="008B6758">
      <w:pPr>
        <w:pStyle w:val="ny-lesson-SFinsert-number-list"/>
        <w:numPr>
          <w:ilvl w:val="0"/>
          <w:numId w:val="0"/>
        </w:numPr>
        <w:ind w:left="1080"/>
        <w:rPr>
          <w:b w:val="0"/>
          <w:sz w:val="20"/>
          <w:szCs w:val="20"/>
        </w:rPr>
      </w:pPr>
    </w:p>
    <w:p w14:paraId="78B3A327" w14:textId="63363F1A" w:rsidR="008B6758" w:rsidRPr="00B74937" w:rsidRDefault="008B6758" w:rsidP="002629BB">
      <w:pPr>
        <w:pStyle w:val="ny-lesson-numbering"/>
        <w:numPr>
          <w:ilvl w:val="1"/>
          <w:numId w:val="9"/>
        </w:numPr>
      </w:pPr>
      <w:r w:rsidRPr="00B74937">
        <w:t xml:space="preserve">Evaluate </w:t>
      </w:r>
      <m:oMath>
        <m:rad>
          <m:radPr>
            <m:degHide m:val="1"/>
            <m:ctrlPr>
              <w:rPr>
                <w:rFonts w:ascii="Cambria Math" w:hAnsi="Cambria Math"/>
                <w:i/>
              </w:rPr>
            </m:ctrlPr>
          </m:radPr>
          <m:deg/>
          <m:e>
            <m:r>
              <w:rPr>
                <w:rFonts w:ascii="Cambria Math" w:hAnsi="Cambria Math"/>
              </w:rPr>
              <m:t>x</m:t>
            </m:r>
          </m:e>
        </m:rad>
      </m:oMath>
      <w:r w:rsidRPr="00B74937">
        <w:t xml:space="preserve"> when </w:t>
      </w:r>
      <m:oMath>
        <m:r>
          <w:rPr>
            <w:rFonts w:ascii="Cambria Math" w:hAnsi="Cambria Math"/>
          </w:rPr>
          <m:t>x=81</m:t>
        </m:r>
      </m:oMath>
      <w:r w:rsidRPr="00B74937">
        <w:t>.</w:t>
      </w:r>
    </w:p>
    <w:p w14:paraId="3D125085" w14:textId="77777777" w:rsidR="008B6758" w:rsidRDefault="008B6758" w:rsidP="008B6758">
      <w:pPr>
        <w:pStyle w:val="ny-lesson-SFinsert-number-list"/>
        <w:numPr>
          <w:ilvl w:val="0"/>
          <w:numId w:val="0"/>
        </w:numPr>
        <w:ind w:left="1080"/>
        <w:rPr>
          <w:b w:val="0"/>
          <w:sz w:val="20"/>
          <w:szCs w:val="20"/>
        </w:rPr>
      </w:pPr>
    </w:p>
    <w:p w14:paraId="0F782726" w14:textId="77777777" w:rsidR="000E6AD6" w:rsidRDefault="000E6AD6" w:rsidP="008B6758">
      <w:pPr>
        <w:pStyle w:val="ny-lesson-SFinsert-number-list"/>
        <w:numPr>
          <w:ilvl w:val="0"/>
          <w:numId w:val="0"/>
        </w:numPr>
        <w:ind w:left="1080"/>
        <w:rPr>
          <w:b w:val="0"/>
          <w:sz w:val="20"/>
          <w:szCs w:val="20"/>
        </w:rPr>
      </w:pPr>
    </w:p>
    <w:p w14:paraId="63B85129" w14:textId="77777777" w:rsidR="008B6758" w:rsidRPr="008B6758" w:rsidRDefault="008B6758" w:rsidP="008B6758">
      <w:pPr>
        <w:pStyle w:val="ny-lesson-SFinsert-number-list"/>
        <w:numPr>
          <w:ilvl w:val="0"/>
          <w:numId w:val="0"/>
        </w:numPr>
        <w:ind w:left="1080"/>
        <w:rPr>
          <w:b w:val="0"/>
          <w:sz w:val="20"/>
          <w:szCs w:val="20"/>
        </w:rPr>
      </w:pPr>
    </w:p>
    <w:p w14:paraId="02A7D23D" w14:textId="2F9CA0DB" w:rsidR="008B6758" w:rsidRPr="00B74937" w:rsidRDefault="008B6758" w:rsidP="002629BB">
      <w:pPr>
        <w:pStyle w:val="ny-lesson-numbering"/>
        <w:numPr>
          <w:ilvl w:val="1"/>
          <w:numId w:val="9"/>
        </w:numPr>
      </w:pPr>
      <w:r w:rsidRPr="00B74937">
        <w:t xml:space="preserve">Evaluate </w:t>
      </w:r>
      <m:oMath>
        <m:sSup>
          <m:sSupPr>
            <m:ctrlPr>
              <w:rPr>
                <w:rFonts w:ascii="Cambria Math" w:hAnsi="Cambria Math"/>
                <w:i/>
              </w:rPr>
            </m:ctrlPr>
          </m:sSupPr>
          <m:e>
            <m:r>
              <w:rPr>
                <w:rFonts w:ascii="Cambria Math" w:hAnsi="Cambria Math"/>
              </w:rPr>
              <m:t>x</m:t>
            </m:r>
          </m:e>
          <m:sup>
            <m:r>
              <w:rPr>
                <w:rFonts w:ascii="Cambria Math" w:hAnsi="Cambria Math"/>
              </w:rPr>
              <m:t>3</m:t>
            </m:r>
          </m:sup>
        </m:sSup>
      </m:oMath>
      <w:r w:rsidRPr="00B74937">
        <w:t xml:space="preserve"> when </w:t>
      </w:r>
      <m:oMath>
        <m:r>
          <w:rPr>
            <w:rFonts w:ascii="Cambria Math" w:hAnsi="Cambria Math"/>
          </w:rPr>
          <m:t>x=5</m:t>
        </m:r>
      </m:oMath>
      <w:r w:rsidRPr="00B74937">
        <w:t>.</w:t>
      </w:r>
    </w:p>
    <w:p w14:paraId="5C501EEB" w14:textId="77777777" w:rsidR="008B6758" w:rsidRDefault="008B6758" w:rsidP="008B6758">
      <w:pPr>
        <w:pStyle w:val="ny-lesson-SFinsert-number-list"/>
        <w:numPr>
          <w:ilvl w:val="0"/>
          <w:numId w:val="0"/>
        </w:numPr>
        <w:ind w:left="1080"/>
        <w:rPr>
          <w:b w:val="0"/>
          <w:sz w:val="20"/>
          <w:szCs w:val="20"/>
        </w:rPr>
      </w:pPr>
    </w:p>
    <w:p w14:paraId="0F829C92" w14:textId="77777777" w:rsidR="000E6AD6" w:rsidRDefault="000E6AD6" w:rsidP="008B6758">
      <w:pPr>
        <w:pStyle w:val="ny-lesson-SFinsert-number-list"/>
        <w:numPr>
          <w:ilvl w:val="0"/>
          <w:numId w:val="0"/>
        </w:numPr>
        <w:ind w:left="1080"/>
        <w:rPr>
          <w:b w:val="0"/>
          <w:sz w:val="20"/>
          <w:szCs w:val="20"/>
        </w:rPr>
      </w:pPr>
    </w:p>
    <w:p w14:paraId="310E87AF" w14:textId="77777777" w:rsidR="008B6758" w:rsidRPr="008B6758" w:rsidRDefault="008B6758" w:rsidP="008B6758">
      <w:pPr>
        <w:pStyle w:val="ny-lesson-SFinsert-number-list"/>
        <w:numPr>
          <w:ilvl w:val="0"/>
          <w:numId w:val="0"/>
        </w:numPr>
        <w:ind w:left="1080"/>
        <w:rPr>
          <w:b w:val="0"/>
          <w:sz w:val="20"/>
          <w:szCs w:val="20"/>
        </w:rPr>
      </w:pPr>
    </w:p>
    <w:p w14:paraId="08BF0B72" w14:textId="7FD92346" w:rsidR="008B6758" w:rsidRPr="00B74937" w:rsidRDefault="008B6758" w:rsidP="002629BB">
      <w:pPr>
        <w:pStyle w:val="ny-lesson-numbering"/>
        <w:numPr>
          <w:ilvl w:val="1"/>
          <w:numId w:val="9"/>
        </w:numPr>
      </w:pPr>
      <w:r w:rsidRPr="00B74937">
        <w:t xml:space="preserve">Evaluate </w:t>
      </w:r>
      <m:oMath>
        <m:rad>
          <m:radPr>
            <m:ctrlPr>
              <w:rPr>
                <w:rFonts w:ascii="Cambria Math" w:hAnsi="Cambria Math"/>
                <w:i/>
              </w:rPr>
            </m:ctrlPr>
          </m:radPr>
          <m:deg>
            <m:r>
              <w:rPr>
                <w:rFonts w:ascii="Cambria Math" w:hAnsi="Cambria Math"/>
              </w:rPr>
              <m:t>3</m:t>
            </m:r>
          </m:deg>
          <m:e>
            <m:r>
              <w:rPr>
                <w:rFonts w:ascii="Cambria Math" w:hAnsi="Cambria Math"/>
              </w:rPr>
              <m:t>x</m:t>
            </m:r>
          </m:e>
        </m:rad>
      </m:oMath>
      <w:r w:rsidRPr="00B74937">
        <w:t xml:space="preserve"> when </w:t>
      </w:r>
      <m:oMath>
        <m:r>
          <w:rPr>
            <w:rFonts w:ascii="Cambria Math" w:hAnsi="Cambria Math"/>
          </w:rPr>
          <m:t>x=27</m:t>
        </m:r>
      </m:oMath>
      <w:r w:rsidRPr="00B74937">
        <w:t>.</w:t>
      </w:r>
    </w:p>
    <w:p w14:paraId="03D2F43F" w14:textId="77777777" w:rsidR="009021BD" w:rsidRDefault="009021BD" w:rsidP="000E6AD6">
      <w:pPr>
        <w:pStyle w:val="ny-lesson-numbering"/>
        <w:numPr>
          <w:ilvl w:val="0"/>
          <w:numId w:val="0"/>
        </w:numPr>
      </w:pPr>
    </w:p>
    <w:p w14:paraId="7E0309FE" w14:textId="77777777" w:rsidR="000E6AD6" w:rsidRDefault="000E6AD6" w:rsidP="000E6AD6">
      <w:pPr>
        <w:pStyle w:val="ny-lesson-numbering"/>
        <w:numPr>
          <w:ilvl w:val="0"/>
          <w:numId w:val="0"/>
        </w:numPr>
      </w:pPr>
    </w:p>
    <w:p w14:paraId="2EFF5A16" w14:textId="77777777" w:rsidR="009021BD" w:rsidRPr="00957B0D" w:rsidRDefault="009021BD" w:rsidP="000E6AD6">
      <w:pPr>
        <w:pStyle w:val="ny-lesson-numbering"/>
        <w:numPr>
          <w:ilvl w:val="0"/>
          <w:numId w:val="0"/>
        </w:numPr>
      </w:pPr>
    </w:p>
    <w:p w14:paraId="7EB72238" w14:textId="7A53269D" w:rsidR="00E63B71" w:rsidRDefault="000E6AD6" w:rsidP="00B64B6D">
      <w:pPr>
        <w:pStyle w:val="ny-lesson-hdr-1"/>
        <w:rPr>
          <w:rStyle w:val="ny-lesson-hdr-1Char"/>
        </w:rPr>
      </w:pPr>
      <w:r w:rsidRPr="000E6AD6">
        <w:rPr>
          <w:rStyle w:val="ny-lesson-hdr-1Char"/>
        </w:rPr>
        <w:t xml:space="preserve">Exploratory Challenge </w:t>
      </w:r>
      <w:r w:rsidR="00B74937">
        <w:rPr>
          <w:rStyle w:val="ny-lesson-hdr-1Char"/>
        </w:rPr>
        <w:t>1</w:t>
      </w:r>
    </w:p>
    <w:p w14:paraId="7E00B5A3" w14:textId="4DAC1B2B" w:rsidR="0022314E" w:rsidRDefault="0022314E" w:rsidP="00D32B05">
      <w:pPr>
        <w:pStyle w:val="ny-lesson-paragraph"/>
        <w:spacing w:after="240"/>
      </w:pPr>
      <w:r w:rsidRPr="0022314E">
        <w:t xml:space="preserve">Use your graphing calculator to create a data table for the functions </w:t>
      </w:r>
      <m:oMath>
        <m:r>
          <w:rPr>
            <w:rFonts w:ascii="Cambria Math" w:hAnsi="Cambria Math"/>
          </w:rPr>
          <m:t>y=</m:t>
        </m:r>
        <m:sSup>
          <m:sSupPr>
            <m:ctrlPr>
              <w:rPr>
                <w:rFonts w:ascii="Cambria Math" w:hAnsi="Cambria Math"/>
                <w:i/>
                <w:sz w:val="16"/>
                <w:szCs w:val="18"/>
              </w:rPr>
            </m:ctrlPr>
          </m:sSupPr>
          <m:e>
            <m:r>
              <w:rPr>
                <w:rFonts w:ascii="Cambria Math" w:hAnsi="Cambria Math"/>
              </w:rPr>
              <m:t>x</m:t>
            </m:r>
          </m:e>
          <m:sup>
            <m:r>
              <w:rPr>
                <w:rFonts w:ascii="Cambria Math" w:hAnsi="Cambria Math"/>
              </w:rPr>
              <m:t>2</m:t>
            </m:r>
          </m:sup>
        </m:sSup>
      </m:oMath>
      <w:r w:rsidRPr="0022314E">
        <w:t xml:space="preserve"> and </w:t>
      </w:r>
      <m:oMath>
        <m:r>
          <w:rPr>
            <w:rFonts w:ascii="Cambria Math" w:hAnsi="Cambria Math"/>
          </w:rPr>
          <m:t>y=</m:t>
        </m:r>
        <m:rad>
          <m:radPr>
            <m:degHide m:val="1"/>
            <m:ctrlPr>
              <w:rPr>
                <w:rFonts w:ascii="Cambria Math" w:hAnsi="Cambria Math"/>
                <w:i/>
                <w:sz w:val="16"/>
                <w:szCs w:val="18"/>
              </w:rPr>
            </m:ctrlPr>
          </m:radPr>
          <m:deg/>
          <m:e>
            <m:r>
              <w:rPr>
                <w:rFonts w:ascii="Cambria Math" w:hAnsi="Cambria Math"/>
              </w:rPr>
              <m:t>x</m:t>
            </m:r>
          </m:e>
        </m:rad>
      </m:oMath>
      <w:r w:rsidRPr="0022314E">
        <w:t xml:space="preserve"> for a variety of </w:t>
      </w:r>
      <m:oMath>
        <m:r>
          <w:rPr>
            <w:rFonts w:ascii="Cambria Math" w:hAnsi="Cambria Math"/>
          </w:rPr>
          <m:t>x</m:t>
        </m:r>
      </m:oMath>
      <w:r w:rsidR="00B64B6D">
        <w:t>-values.</w:t>
      </w:r>
      <w:r w:rsidRPr="0022314E">
        <w:t xml:space="preserve">  Use both negative and positive numbers</w:t>
      </w:r>
      <w:r w:rsidR="000E6AD6">
        <w:t>,</w:t>
      </w:r>
      <w:r w:rsidRPr="0022314E">
        <w:t xml:space="preserve"> and round decimal answers to the nearest hundredth.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4"/>
        <w:gridCol w:w="1584"/>
        <w:gridCol w:w="1584"/>
      </w:tblGrid>
      <w:tr w:rsidR="008B6758" w:rsidRPr="008B6758" w14:paraId="767B757D" w14:textId="77777777" w:rsidTr="00F9134D">
        <w:trPr>
          <w:trHeight w:val="288"/>
          <w:jc w:val="center"/>
        </w:trPr>
        <w:tc>
          <w:tcPr>
            <w:tcW w:w="1584" w:type="dxa"/>
            <w:shd w:val="clear" w:color="auto" w:fill="D9D9D9"/>
            <w:vAlign w:val="center"/>
          </w:tcPr>
          <w:p w14:paraId="46CED8D8" w14:textId="2FF1DB56" w:rsidR="008B6758" w:rsidRPr="008B6758" w:rsidRDefault="008B6758" w:rsidP="00F9134D">
            <w:pPr>
              <w:pStyle w:val="ny-lesson-SFinsert-table"/>
              <w:jc w:val="center"/>
              <w:rPr>
                <w:rFonts w:asciiTheme="minorHAnsi" w:hAnsiTheme="minorHAnsi"/>
                <w:b w:val="0"/>
                <w:sz w:val="20"/>
                <w:szCs w:val="20"/>
              </w:rPr>
            </w:pPr>
            <m:oMathPara>
              <m:oMath>
                <m:r>
                  <m:rPr>
                    <m:sty m:val="bi"/>
                  </m:rPr>
                  <w:rPr>
                    <w:rFonts w:ascii="Cambria Math" w:hAnsi="Cambria Math"/>
                    <w:sz w:val="20"/>
                    <w:szCs w:val="20"/>
                  </w:rPr>
                  <m:t>x</m:t>
                </m:r>
              </m:oMath>
            </m:oMathPara>
          </w:p>
        </w:tc>
        <w:tc>
          <w:tcPr>
            <w:tcW w:w="1584" w:type="dxa"/>
            <w:shd w:val="clear" w:color="auto" w:fill="D9D9D9"/>
            <w:vAlign w:val="center"/>
          </w:tcPr>
          <w:p w14:paraId="0861A85E" w14:textId="5F0F837E" w:rsidR="008B6758" w:rsidRPr="008B6758" w:rsidRDefault="008B6758" w:rsidP="00F9134D">
            <w:pPr>
              <w:pStyle w:val="ny-lesson-SFinsert-table"/>
              <w:jc w:val="center"/>
              <w:rPr>
                <w:rFonts w:asciiTheme="minorHAnsi" w:hAnsiTheme="minorHAnsi"/>
                <w:b w:val="0"/>
                <w:sz w:val="20"/>
                <w:szCs w:val="20"/>
              </w:rPr>
            </w:pPr>
            <m:oMathPara>
              <m:oMath>
                <m:r>
                  <m:rPr>
                    <m:sty m:val="bi"/>
                  </m:rPr>
                  <w:rPr>
                    <w:rFonts w:ascii="Cambria Math" w:hAnsi="Cambria Math"/>
                    <w:sz w:val="20"/>
                    <w:szCs w:val="20"/>
                  </w:rPr>
                  <m:t>y=</m:t>
                </m:r>
                <m:sSup>
                  <m:sSupPr>
                    <m:ctrlPr>
                      <w:rPr>
                        <w:rFonts w:ascii="Cambria Math" w:hAnsi="Cambria Math"/>
                        <w:b w:val="0"/>
                        <w:i/>
                        <w:sz w:val="20"/>
                        <w:szCs w:val="20"/>
                      </w:rPr>
                    </m:ctrlPr>
                  </m:sSupPr>
                  <m:e>
                    <m:r>
                      <m:rPr>
                        <m:sty m:val="bi"/>
                      </m:rPr>
                      <w:rPr>
                        <w:rFonts w:ascii="Cambria Math" w:hAnsi="Cambria Math"/>
                        <w:sz w:val="20"/>
                        <w:szCs w:val="20"/>
                      </w:rPr>
                      <m:t>x</m:t>
                    </m:r>
                  </m:e>
                  <m:sup>
                    <m:r>
                      <m:rPr>
                        <m:sty m:val="bi"/>
                      </m:rPr>
                      <w:rPr>
                        <w:rFonts w:ascii="Cambria Math" w:hAnsi="Cambria Math"/>
                        <w:sz w:val="20"/>
                        <w:szCs w:val="20"/>
                      </w:rPr>
                      <m:t>2</m:t>
                    </m:r>
                  </m:sup>
                </m:sSup>
              </m:oMath>
            </m:oMathPara>
          </w:p>
        </w:tc>
        <w:tc>
          <w:tcPr>
            <w:tcW w:w="1584" w:type="dxa"/>
            <w:shd w:val="clear" w:color="auto" w:fill="D9D9D9"/>
            <w:vAlign w:val="center"/>
          </w:tcPr>
          <w:p w14:paraId="2584E615" w14:textId="01A05213" w:rsidR="008B6758" w:rsidRPr="008B6758" w:rsidRDefault="008B6758" w:rsidP="00F9134D">
            <w:pPr>
              <w:pStyle w:val="ny-lesson-SFinsert-table"/>
              <w:jc w:val="center"/>
              <w:rPr>
                <w:rFonts w:asciiTheme="minorHAnsi" w:hAnsiTheme="minorHAnsi"/>
                <w:b w:val="0"/>
                <w:sz w:val="20"/>
                <w:szCs w:val="20"/>
              </w:rPr>
            </w:pPr>
            <m:oMathPara>
              <m:oMath>
                <m:r>
                  <m:rPr>
                    <m:sty m:val="bi"/>
                  </m:rPr>
                  <w:rPr>
                    <w:rFonts w:ascii="Cambria Math" w:hAnsi="Cambria Math"/>
                    <w:sz w:val="20"/>
                    <w:szCs w:val="20"/>
                  </w:rPr>
                  <m:t>y=</m:t>
                </m:r>
                <m:rad>
                  <m:radPr>
                    <m:degHide m:val="1"/>
                    <m:ctrlPr>
                      <w:rPr>
                        <w:rFonts w:ascii="Cambria Math" w:hAnsi="Cambria Math"/>
                        <w:b w:val="0"/>
                        <w:i/>
                        <w:sz w:val="20"/>
                        <w:szCs w:val="20"/>
                      </w:rPr>
                    </m:ctrlPr>
                  </m:radPr>
                  <m:deg/>
                  <m:e>
                    <m:r>
                      <m:rPr>
                        <m:sty m:val="bi"/>
                      </m:rPr>
                      <w:rPr>
                        <w:rFonts w:ascii="Cambria Math" w:hAnsi="Cambria Math"/>
                        <w:sz w:val="20"/>
                        <w:szCs w:val="20"/>
                      </w:rPr>
                      <m:t>x</m:t>
                    </m:r>
                  </m:e>
                </m:rad>
              </m:oMath>
            </m:oMathPara>
          </w:p>
        </w:tc>
      </w:tr>
      <w:tr w:rsidR="008B6758" w:rsidRPr="008B6758" w14:paraId="4FA0933D" w14:textId="77777777" w:rsidTr="0031252C">
        <w:trPr>
          <w:trHeight w:val="504"/>
          <w:jc w:val="center"/>
        </w:trPr>
        <w:tc>
          <w:tcPr>
            <w:tcW w:w="1584" w:type="dxa"/>
            <w:shd w:val="clear" w:color="auto" w:fill="auto"/>
            <w:vAlign w:val="center"/>
          </w:tcPr>
          <w:p w14:paraId="79572FA6" w14:textId="28FCF7CC" w:rsidR="008B6758" w:rsidRPr="0031252C" w:rsidRDefault="008B6758" w:rsidP="0031252C">
            <w:pPr>
              <w:pStyle w:val="ny-lesson-table"/>
              <w:jc w:val="center"/>
              <w:rPr>
                <w:rFonts w:ascii="Cambria Math" w:hAnsi="Cambria Math"/>
                <w:oMath/>
              </w:rPr>
            </w:pPr>
          </w:p>
        </w:tc>
        <w:tc>
          <w:tcPr>
            <w:tcW w:w="1584" w:type="dxa"/>
            <w:shd w:val="clear" w:color="auto" w:fill="auto"/>
            <w:vAlign w:val="center"/>
          </w:tcPr>
          <w:p w14:paraId="20CBDB3C" w14:textId="7864330C" w:rsidR="008B6758" w:rsidRPr="0031252C" w:rsidRDefault="008B6758" w:rsidP="0031252C">
            <w:pPr>
              <w:pStyle w:val="ny-lesson-table"/>
              <w:jc w:val="center"/>
              <w:rPr>
                <w:rFonts w:ascii="Cambria Math" w:hAnsi="Cambria Math"/>
                <w:oMath/>
              </w:rPr>
            </w:pPr>
          </w:p>
        </w:tc>
        <w:tc>
          <w:tcPr>
            <w:tcW w:w="1584" w:type="dxa"/>
            <w:vAlign w:val="center"/>
          </w:tcPr>
          <w:p w14:paraId="47A63DE0" w14:textId="6A988647" w:rsidR="008B6758" w:rsidRPr="0031252C" w:rsidRDefault="008B6758" w:rsidP="0031252C">
            <w:pPr>
              <w:pStyle w:val="ny-lesson-table"/>
              <w:jc w:val="center"/>
              <w:rPr>
                <w:rFonts w:ascii="Cambria Math" w:hAnsi="Cambria Math"/>
              </w:rPr>
            </w:pPr>
          </w:p>
        </w:tc>
      </w:tr>
      <w:tr w:rsidR="008B6758" w:rsidRPr="008B6758" w14:paraId="324480E1" w14:textId="77777777" w:rsidTr="0031252C">
        <w:trPr>
          <w:trHeight w:val="504"/>
          <w:jc w:val="center"/>
        </w:trPr>
        <w:tc>
          <w:tcPr>
            <w:tcW w:w="1584" w:type="dxa"/>
            <w:shd w:val="clear" w:color="auto" w:fill="auto"/>
            <w:vAlign w:val="center"/>
          </w:tcPr>
          <w:p w14:paraId="5E3D7555" w14:textId="0BBB28D3" w:rsidR="008B6758" w:rsidRPr="0031252C" w:rsidRDefault="008B6758" w:rsidP="0031252C">
            <w:pPr>
              <w:pStyle w:val="ny-lesson-table"/>
              <w:jc w:val="center"/>
              <w:rPr>
                <w:rFonts w:ascii="Cambria Math" w:hAnsi="Cambria Math"/>
                <w:oMath/>
              </w:rPr>
            </w:pPr>
          </w:p>
        </w:tc>
        <w:tc>
          <w:tcPr>
            <w:tcW w:w="1584" w:type="dxa"/>
            <w:shd w:val="clear" w:color="auto" w:fill="auto"/>
            <w:vAlign w:val="center"/>
          </w:tcPr>
          <w:p w14:paraId="76CB267A" w14:textId="2DCA5C52" w:rsidR="008B6758" w:rsidRPr="0031252C" w:rsidRDefault="008B6758" w:rsidP="0031252C">
            <w:pPr>
              <w:pStyle w:val="ny-lesson-table"/>
              <w:jc w:val="center"/>
              <w:rPr>
                <w:rFonts w:ascii="Cambria Math" w:hAnsi="Cambria Math"/>
                <w:oMath/>
              </w:rPr>
            </w:pPr>
          </w:p>
        </w:tc>
        <w:tc>
          <w:tcPr>
            <w:tcW w:w="1584" w:type="dxa"/>
            <w:vAlign w:val="center"/>
          </w:tcPr>
          <w:p w14:paraId="6A900609" w14:textId="37074AB9" w:rsidR="008B6758" w:rsidRPr="0031252C" w:rsidRDefault="008B6758" w:rsidP="0031252C">
            <w:pPr>
              <w:pStyle w:val="ny-lesson-table"/>
              <w:jc w:val="center"/>
              <w:rPr>
                <w:rFonts w:ascii="Cambria Math" w:hAnsi="Cambria Math"/>
              </w:rPr>
            </w:pPr>
          </w:p>
        </w:tc>
      </w:tr>
      <w:tr w:rsidR="008B6758" w:rsidRPr="008B6758" w14:paraId="791E8F02" w14:textId="77777777" w:rsidTr="0031252C">
        <w:trPr>
          <w:trHeight w:val="504"/>
          <w:jc w:val="center"/>
        </w:trPr>
        <w:tc>
          <w:tcPr>
            <w:tcW w:w="1584" w:type="dxa"/>
            <w:shd w:val="clear" w:color="auto" w:fill="auto"/>
            <w:vAlign w:val="center"/>
          </w:tcPr>
          <w:p w14:paraId="09110A03" w14:textId="2619E6B8" w:rsidR="008B6758" w:rsidRPr="0031252C" w:rsidRDefault="008B6758" w:rsidP="0031252C">
            <w:pPr>
              <w:pStyle w:val="ny-lesson-table"/>
              <w:jc w:val="center"/>
              <w:rPr>
                <w:rFonts w:ascii="Cambria Math" w:hAnsi="Cambria Math"/>
                <w:oMath/>
              </w:rPr>
            </w:pPr>
          </w:p>
        </w:tc>
        <w:tc>
          <w:tcPr>
            <w:tcW w:w="1584" w:type="dxa"/>
            <w:shd w:val="clear" w:color="auto" w:fill="auto"/>
            <w:vAlign w:val="center"/>
          </w:tcPr>
          <w:p w14:paraId="6DB9D97F" w14:textId="2B63CF61" w:rsidR="008B6758" w:rsidRPr="0031252C" w:rsidRDefault="008B6758" w:rsidP="0031252C">
            <w:pPr>
              <w:pStyle w:val="ny-lesson-table"/>
              <w:jc w:val="center"/>
              <w:rPr>
                <w:rFonts w:ascii="Cambria Math" w:hAnsi="Cambria Math"/>
                <w:oMath/>
              </w:rPr>
            </w:pPr>
          </w:p>
        </w:tc>
        <w:tc>
          <w:tcPr>
            <w:tcW w:w="1584" w:type="dxa"/>
            <w:vAlign w:val="center"/>
          </w:tcPr>
          <w:p w14:paraId="0DD9D720" w14:textId="474489B5" w:rsidR="008B6758" w:rsidRPr="0031252C" w:rsidRDefault="008B6758" w:rsidP="0031252C">
            <w:pPr>
              <w:pStyle w:val="ny-lesson-table"/>
              <w:jc w:val="center"/>
              <w:rPr>
                <w:rFonts w:ascii="Cambria Math" w:hAnsi="Cambria Math"/>
                <w:oMath/>
              </w:rPr>
            </w:pPr>
          </w:p>
        </w:tc>
      </w:tr>
      <w:tr w:rsidR="008B6758" w:rsidRPr="008B6758" w14:paraId="1A20E519" w14:textId="77777777" w:rsidTr="0031252C">
        <w:trPr>
          <w:trHeight w:val="504"/>
          <w:jc w:val="center"/>
        </w:trPr>
        <w:tc>
          <w:tcPr>
            <w:tcW w:w="1584" w:type="dxa"/>
            <w:shd w:val="clear" w:color="auto" w:fill="auto"/>
            <w:vAlign w:val="center"/>
          </w:tcPr>
          <w:p w14:paraId="24613C42" w14:textId="4AB4DFEF" w:rsidR="008B6758" w:rsidRPr="0031252C" w:rsidRDefault="008B6758" w:rsidP="0031252C">
            <w:pPr>
              <w:pStyle w:val="ny-lesson-table"/>
              <w:jc w:val="center"/>
              <w:rPr>
                <w:rFonts w:ascii="Cambria Math" w:hAnsi="Cambria Math"/>
                <w:oMath/>
              </w:rPr>
            </w:pPr>
          </w:p>
        </w:tc>
        <w:tc>
          <w:tcPr>
            <w:tcW w:w="1584" w:type="dxa"/>
            <w:shd w:val="clear" w:color="auto" w:fill="auto"/>
            <w:vAlign w:val="center"/>
          </w:tcPr>
          <w:p w14:paraId="4151859F" w14:textId="33E011BA" w:rsidR="008B6758" w:rsidRPr="0031252C" w:rsidRDefault="008B6758" w:rsidP="0031252C">
            <w:pPr>
              <w:pStyle w:val="ny-lesson-table"/>
              <w:jc w:val="center"/>
              <w:rPr>
                <w:rFonts w:ascii="Cambria Math" w:hAnsi="Cambria Math"/>
                <w:oMath/>
              </w:rPr>
            </w:pPr>
          </w:p>
        </w:tc>
        <w:tc>
          <w:tcPr>
            <w:tcW w:w="1584" w:type="dxa"/>
            <w:vAlign w:val="center"/>
          </w:tcPr>
          <w:p w14:paraId="6F7FEFD6" w14:textId="2F1781EC" w:rsidR="008B6758" w:rsidRPr="0031252C" w:rsidRDefault="008B6758" w:rsidP="0031252C">
            <w:pPr>
              <w:pStyle w:val="ny-lesson-table"/>
              <w:jc w:val="center"/>
              <w:rPr>
                <w:rFonts w:ascii="Cambria Math" w:hAnsi="Cambria Math"/>
                <w:oMath/>
              </w:rPr>
            </w:pPr>
          </w:p>
        </w:tc>
      </w:tr>
      <w:tr w:rsidR="008B6758" w:rsidRPr="008B6758" w14:paraId="091A9536" w14:textId="77777777" w:rsidTr="0031252C">
        <w:trPr>
          <w:trHeight w:val="504"/>
          <w:jc w:val="center"/>
        </w:trPr>
        <w:tc>
          <w:tcPr>
            <w:tcW w:w="1584" w:type="dxa"/>
            <w:shd w:val="clear" w:color="auto" w:fill="auto"/>
            <w:vAlign w:val="center"/>
          </w:tcPr>
          <w:p w14:paraId="7B01A966" w14:textId="17FFAB6B" w:rsidR="008B6758" w:rsidRPr="0031252C" w:rsidRDefault="008B6758" w:rsidP="0031252C">
            <w:pPr>
              <w:pStyle w:val="ny-lesson-table"/>
              <w:jc w:val="center"/>
              <w:rPr>
                <w:rFonts w:ascii="Cambria Math" w:hAnsi="Cambria Math"/>
                <w:oMath/>
              </w:rPr>
            </w:pPr>
          </w:p>
        </w:tc>
        <w:tc>
          <w:tcPr>
            <w:tcW w:w="1584" w:type="dxa"/>
            <w:shd w:val="clear" w:color="auto" w:fill="auto"/>
            <w:vAlign w:val="center"/>
          </w:tcPr>
          <w:p w14:paraId="09CCAC8A" w14:textId="5A2E8372" w:rsidR="008B6758" w:rsidRPr="0031252C" w:rsidRDefault="008B6758" w:rsidP="0031252C">
            <w:pPr>
              <w:pStyle w:val="ny-lesson-table"/>
              <w:jc w:val="center"/>
              <w:rPr>
                <w:rFonts w:ascii="Cambria Math" w:hAnsi="Cambria Math"/>
                <w:oMath/>
              </w:rPr>
            </w:pPr>
          </w:p>
        </w:tc>
        <w:tc>
          <w:tcPr>
            <w:tcW w:w="1584" w:type="dxa"/>
            <w:vAlign w:val="center"/>
          </w:tcPr>
          <w:p w14:paraId="0C03CEA0" w14:textId="3614E1FD" w:rsidR="008B6758" w:rsidRPr="0031252C" w:rsidRDefault="008B6758" w:rsidP="0031252C">
            <w:pPr>
              <w:pStyle w:val="ny-lesson-table"/>
              <w:jc w:val="center"/>
              <w:rPr>
                <w:rFonts w:ascii="Cambria Math" w:hAnsi="Cambria Math"/>
                <w:oMath/>
              </w:rPr>
            </w:pPr>
          </w:p>
        </w:tc>
      </w:tr>
    </w:tbl>
    <w:p w14:paraId="184CB3D2" w14:textId="05883EBF" w:rsidR="008B6758" w:rsidRDefault="000E6AD6" w:rsidP="00F9134D">
      <w:pPr>
        <w:pStyle w:val="ny-lesson-hdr-1"/>
      </w:pPr>
      <w:r w:rsidRPr="000E6AD6">
        <w:lastRenderedPageBreak/>
        <w:t xml:space="preserve">Exploratory Challenge </w:t>
      </w:r>
      <w:r w:rsidR="00B74937">
        <w:t>2</w:t>
      </w:r>
    </w:p>
    <w:p w14:paraId="460509D6" w14:textId="48DAD862" w:rsidR="008B6758" w:rsidRDefault="008B6758" w:rsidP="002629BB">
      <w:pPr>
        <w:pStyle w:val="ny-lesson-paragraph"/>
        <w:rPr>
          <w:b/>
        </w:rPr>
      </w:pPr>
      <w:r w:rsidRPr="008B6758">
        <w:t xml:space="preserve">Create the graphs of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oMath>
      <w:r w:rsidRPr="008B6758">
        <w:t xml:space="preserve"> and </w:t>
      </w:r>
      <m:oMath>
        <m:r>
          <w:rPr>
            <w:rFonts w:ascii="Cambria Math" w:hAnsi="Cambria Math"/>
          </w:rPr>
          <m:t>y=</m:t>
        </m:r>
        <m:rad>
          <m:radPr>
            <m:degHide m:val="1"/>
            <m:ctrlPr>
              <w:rPr>
                <w:rFonts w:ascii="Cambria Math" w:hAnsi="Cambria Math"/>
                <w:i/>
              </w:rPr>
            </m:ctrlPr>
          </m:radPr>
          <m:deg/>
          <m:e>
            <m:r>
              <w:rPr>
                <w:rFonts w:ascii="Cambria Math" w:hAnsi="Cambria Math"/>
              </w:rPr>
              <m:t>x</m:t>
            </m:r>
          </m:e>
        </m:rad>
      </m:oMath>
      <w:r w:rsidRPr="008B6758">
        <w:t xml:space="preserve"> on the same set of axes.</w:t>
      </w:r>
    </w:p>
    <w:p w14:paraId="0EAC066D" w14:textId="273315BE" w:rsidR="008B6758" w:rsidRPr="008B6758" w:rsidRDefault="00B64B6D" w:rsidP="002629BB">
      <w:pPr>
        <w:pStyle w:val="ny-lesson-SFinsert"/>
        <w:jc w:val="center"/>
        <w:rPr>
          <w:rFonts w:asciiTheme="minorHAnsi" w:hAnsiTheme="minorHAnsi"/>
          <w:b w:val="0"/>
          <w:sz w:val="20"/>
          <w:szCs w:val="20"/>
        </w:rPr>
      </w:pPr>
      <w:r>
        <w:rPr>
          <w:noProof/>
        </w:rPr>
        <w:drawing>
          <wp:inline distT="0" distB="0" distL="0" distR="0" wp14:anchorId="24AC2244" wp14:editId="4796AB89">
            <wp:extent cx="3014244" cy="3063240"/>
            <wp:effectExtent l="0" t="0" r="0" b="381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4244" cy="3063240"/>
                    </a:xfrm>
                    <a:prstGeom prst="rect">
                      <a:avLst/>
                    </a:prstGeom>
                    <a:noFill/>
                    <a:ln>
                      <a:noFill/>
                    </a:ln>
                  </pic:spPr>
                </pic:pic>
              </a:graphicData>
            </a:graphic>
          </wp:inline>
        </w:drawing>
      </w:r>
    </w:p>
    <w:p w14:paraId="7D9546B1" w14:textId="77777777" w:rsidR="002629BB" w:rsidRPr="002629BB" w:rsidRDefault="002629BB" w:rsidP="002629BB">
      <w:pPr>
        <w:pStyle w:val="ny-lesson-paragraph"/>
      </w:pPr>
    </w:p>
    <w:p w14:paraId="305E2EDF" w14:textId="28439EF2" w:rsidR="008A4A6B" w:rsidRDefault="000E6AD6" w:rsidP="00B74937">
      <w:pPr>
        <w:pStyle w:val="ny-lesson-hdr-1"/>
      </w:pPr>
      <w:r w:rsidRPr="000E6AD6">
        <w:t xml:space="preserve">Exploratory Challenge </w:t>
      </w:r>
      <w:r w:rsidR="00B74937">
        <w:t>3</w:t>
      </w:r>
    </w:p>
    <w:p w14:paraId="03951C8E" w14:textId="22E78072" w:rsidR="008A4A6B" w:rsidRDefault="008A4A6B" w:rsidP="003F24DA">
      <w:pPr>
        <w:pStyle w:val="ny-lesson-paragraph"/>
        <w:spacing w:after="180"/>
      </w:pPr>
      <w:r w:rsidRPr="008A4A6B">
        <w:t xml:space="preserve">Create </w:t>
      </w:r>
      <w:r w:rsidR="00D76B18">
        <w:t xml:space="preserve">a </w:t>
      </w:r>
      <w:r w:rsidRPr="008A4A6B">
        <w:t xml:space="preserve">data table for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3</m:t>
            </m:r>
          </m:sup>
        </m:sSup>
      </m:oMath>
      <w:r w:rsidR="00B64B6D">
        <w:t xml:space="preserve"> and </w:t>
      </w:r>
      <m:oMath>
        <m:r>
          <w:rPr>
            <w:rFonts w:ascii="Cambria Math" w:hAnsi="Cambria Math"/>
          </w:rPr>
          <m:t>y=</m:t>
        </m:r>
        <m:rad>
          <m:radPr>
            <m:ctrlPr>
              <w:rPr>
                <w:rFonts w:ascii="Cambria Math" w:hAnsi="Cambria Math"/>
                <w:i/>
              </w:rPr>
            </m:ctrlPr>
          </m:radPr>
          <m:deg>
            <m:r>
              <w:rPr>
                <w:rFonts w:ascii="Cambria Math" w:hAnsi="Cambria Math"/>
              </w:rPr>
              <m:t>3</m:t>
            </m:r>
          </m:deg>
          <m:e>
            <m:r>
              <w:rPr>
                <w:rFonts w:ascii="Cambria Math" w:hAnsi="Cambria Math"/>
              </w:rPr>
              <m:t>x</m:t>
            </m:r>
          </m:e>
        </m:rad>
      </m:oMath>
      <w:r w:rsidR="000E6AD6">
        <w:t>,</w:t>
      </w:r>
      <w:r w:rsidRPr="008A4A6B">
        <w:t xml:space="preserve"> and graph both functions on the same set of axes.</w:t>
      </w:r>
      <w:r w:rsidR="000E6AD6">
        <w:t xml:space="preserve"> </w:t>
      </w:r>
      <w:r w:rsidRPr="008A4A6B">
        <w:t xml:space="preserve"> Round decimal answers to the nearest hundredth.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5028"/>
      </w:tblGrid>
      <w:tr w:rsidR="002629BB" w14:paraId="75FF8F5C" w14:textId="77777777" w:rsidTr="002629BB">
        <w:tc>
          <w:tcPr>
            <w:tcW w:w="5028"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96"/>
              <w:gridCol w:w="1296"/>
              <w:gridCol w:w="1296"/>
            </w:tblGrid>
            <w:tr w:rsidR="002629BB" w:rsidRPr="00B74937" w14:paraId="5CFC9B4B" w14:textId="77777777" w:rsidTr="00014BAE">
              <w:trPr>
                <w:cantSplit/>
                <w:trHeight w:val="288"/>
                <w:jc w:val="center"/>
              </w:trPr>
              <w:tc>
                <w:tcPr>
                  <w:tcW w:w="1296" w:type="dxa"/>
                  <w:shd w:val="clear" w:color="auto" w:fill="D9D9D9"/>
                  <w:vAlign w:val="center"/>
                </w:tcPr>
                <w:p w14:paraId="3822631D" w14:textId="77777777" w:rsidR="002629BB" w:rsidRPr="00B74937" w:rsidRDefault="002629BB" w:rsidP="00014BAE">
                  <w:pPr>
                    <w:pStyle w:val="ny-lesson-SFinsert-table"/>
                    <w:jc w:val="center"/>
                    <w:rPr>
                      <w:b w:val="0"/>
                      <w:sz w:val="20"/>
                      <w:szCs w:val="20"/>
                    </w:rPr>
                  </w:pPr>
                  <m:oMathPara>
                    <m:oMath>
                      <m:r>
                        <m:rPr>
                          <m:sty m:val="bi"/>
                        </m:rPr>
                        <w:rPr>
                          <w:rFonts w:ascii="Cambria Math" w:hAnsi="Cambria Math"/>
                          <w:sz w:val="20"/>
                          <w:szCs w:val="20"/>
                        </w:rPr>
                        <m:t>x</m:t>
                      </m:r>
                    </m:oMath>
                  </m:oMathPara>
                </w:p>
              </w:tc>
              <w:tc>
                <w:tcPr>
                  <w:tcW w:w="1296" w:type="dxa"/>
                  <w:shd w:val="clear" w:color="auto" w:fill="D9D9D9"/>
                  <w:vAlign w:val="center"/>
                </w:tcPr>
                <w:p w14:paraId="1A41269B" w14:textId="77777777" w:rsidR="002629BB" w:rsidRPr="00B74937" w:rsidRDefault="002629BB" w:rsidP="00014BAE">
                  <w:pPr>
                    <w:pStyle w:val="ny-lesson-SFinsert-table"/>
                    <w:jc w:val="center"/>
                    <w:rPr>
                      <w:b w:val="0"/>
                      <w:sz w:val="20"/>
                      <w:szCs w:val="20"/>
                    </w:rPr>
                  </w:pPr>
                  <m:oMathPara>
                    <m:oMath>
                      <m:r>
                        <m:rPr>
                          <m:sty m:val="bi"/>
                        </m:rPr>
                        <w:rPr>
                          <w:rFonts w:ascii="Cambria Math" w:hAnsi="Cambria Math"/>
                          <w:sz w:val="20"/>
                          <w:szCs w:val="20"/>
                        </w:rPr>
                        <m:t>y=</m:t>
                      </m:r>
                      <m:sSup>
                        <m:sSupPr>
                          <m:ctrlPr>
                            <w:rPr>
                              <w:rFonts w:ascii="Cambria Math" w:hAnsi="Cambria Math"/>
                              <w:b w:val="0"/>
                              <w:i/>
                              <w:sz w:val="20"/>
                              <w:szCs w:val="20"/>
                            </w:rPr>
                          </m:ctrlPr>
                        </m:sSupPr>
                        <m:e>
                          <m:r>
                            <m:rPr>
                              <m:sty m:val="bi"/>
                            </m:rPr>
                            <w:rPr>
                              <w:rFonts w:ascii="Cambria Math" w:hAnsi="Cambria Math"/>
                              <w:sz w:val="20"/>
                              <w:szCs w:val="20"/>
                            </w:rPr>
                            <m:t>x</m:t>
                          </m:r>
                        </m:e>
                        <m:sup>
                          <m:r>
                            <m:rPr>
                              <m:sty m:val="bi"/>
                            </m:rPr>
                            <w:rPr>
                              <w:rFonts w:ascii="Cambria Math" w:hAnsi="Cambria Math"/>
                              <w:sz w:val="20"/>
                              <w:szCs w:val="20"/>
                            </w:rPr>
                            <m:t>3</m:t>
                          </m:r>
                        </m:sup>
                      </m:sSup>
                    </m:oMath>
                  </m:oMathPara>
                </w:p>
              </w:tc>
              <w:tc>
                <w:tcPr>
                  <w:tcW w:w="1296" w:type="dxa"/>
                  <w:shd w:val="clear" w:color="auto" w:fill="D9D9D9"/>
                  <w:vAlign w:val="center"/>
                </w:tcPr>
                <w:p w14:paraId="5072BE55" w14:textId="77777777" w:rsidR="002629BB" w:rsidRPr="00B74937" w:rsidRDefault="002629BB" w:rsidP="00014BAE">
                  <w:pPr>
                    <w:pStyle w:val="ny-lesson-SFinsert-table"/>
                    <w:jc w:val="center"/>
                    <w:rPr>
                      <w:b w:val="0"/>
                      <w:sz w:val="20"/>
                      <w:szCs w:val="20"/>
                    </w:rPr>
                  </w:pPr>
                  <m:oMathPara>
                    <m:oMath>
                      <m:r>
                        <m:rPr>
                          <m:sty m:val="bi"/>
                        </m:rPr>
                        <w:rPr>
                          <w:rFonts w:ascii="Cambria Math" w:hAnsi="Cambria Math"/>
                          <w:sz w:val="20"/>
                          <w:szCs w:val="20"/>
                        </w:rPr>
                        <m:t>y=</m:t>
                      </m:r>
                      <m:rad>
                        <m:radPr>
                          <m:ctrlPr>
                            <w:rPr>
                              <w:rFonts w:ascii="Cambria Math" w:hAnsi="Cambria Math"/>
                              <w:b w:val="0"/>
                              <w:i/>
                              <w:sz w:val="20"/>
                              <w:szCs w:val="20"/>
                            </w:rPr>
                          </m:ctrlPr>
                        </m:radPr>
                        <m:deg>
                          <m:r>
                            <m:rPr>
                              <m:sty m:val="bi"/>
                            </m:rPr>
                            <w:rPr>
                              <w:rFonts w:ascii="Cambria Math" w:hAnsi="Cambria Math"/>
                              <w:sz w:val="20"/>
                              <w:szCs w:val="20"/>
                            </w:rPr>
                            <m:t>3</m:t>
                          </m:r>
                        </m:deg>
                        <m:e>
                          <m:r>
                            <m:rPr>
                              <m:sty m:val="bi"/>
                            </m:rPr>
                            <w:rPr>
                              <w:rFonts w:ascii="Cambria Math" w:hAnsi="Cambria Math"/>
                              <w:sz w:val="20"/>
                              <w:szCs w:val="20"/>
                            </w:rPr>
                            <m:t>x</m:t>
                          </m:r>
                        </m:e>
                      </m:rad>
                    </m:oMath>
                  </m:oMathPara>
                </w:p>
              </w:tc>
            </w:tr>
            <w:tr w:rsidR="002629BB" w:rsidRPr="00B74937" w14:paraId="62AE4CE7" w14:textId="77777777" w:rsidTr="00014BAE">
              <w:trPr>
                <w:cantSplit/>
                <w:trHeight w:val="504"/>
                <w:jc w:val="center"/>
              </w:trPr>
              <w:tc>
                <w:tcPr>
                  <w:tcW w:w="1296" w:type="dxa"/>
                  <w:shd w:val="clear" w:color="auto" w:fill="auto"/>
                  <w:vAlign w:val="center"/>
                </w:tcPr>
                <w:p w14:paraId="61DE72F9" w14:textId="77777777" w:rsidR="002629BB" w:rsidRPr="000E6AD6" w:rsidRDefault="002629BB" w:rsidP="00014BAE">
                  <w:pPr>
                    <w:pStyle w:val="ny-lesson-table"/>
                    <w:jc w:val="center"/>
                    <w:rPr>
                      <w:rFonts w:ascii="Cambria Math" w:hAnsi="Cambria Math"/>
                      <w:oMath/>
                    </w:rPr>
                  </w:pPr>
                  <m:oMathPara>
                    <m:oMath>
                      <m:r>
                        <m:rPr>
                          <m:sty m:val="p"/>
                        </m:rPr>
                        <w:rPr>
                          <w:rFonts w:ascii="Cambria Math" w:hAnsi="Cambria Math"/>
                        </w:rPr>
                        <m:t>-8</m:t>
                      </m:r>
                    </m:oMath>
                  </m:oMathPara>
                </w:p>
              </w:tc>
              <w:tc>
                <w:tcPr>
                  <w:tcW w:w="1296" w:type="dxa"/>
                  <w:shd w:val="clear" w:color="auto" w:fill="auto"/>
                  <w:vAlign w:val="center"/>
                </w:tcPr>
                <w:p w14:paraId="2DED956C" w14:textId="77777777" w:rsidR="002629BB" w:rsidRPr="000E6AD6" w:rsidRDefault="002629BB" w:rsidP="00014BAE">
                  <w:pPr>
                    <w:pStyle w:val="ny-lesson-table"/>
                    <w:jc w:val="center"/>
                    <w:rPr>
                      <w:rFonts w:ascii="Cambria Math" w:hAnsi="Cambria Math"/>
                      <w:oMath/>
                    </w:rPr>
                  </w:pPr>
                </w:p>
              </w:tc>
              <w:tc>
                <w:tcPr>
                  <w:tcW w:w="1296" w:type="dxa"/>
                  <w:vAlign w:val="center"/>
                </w:tcPr>
                <w:p w14:paraId="0E8A1758" w14:textId="77777777" w:rsidR="002629BB" w:rsidRPr="000E6AD6" w:rsidRDefault="002629BB" w:rsidP="00014BAE">
                  <w:pPr>
                    <w:pStyle w:val="ny-lesson-table"/>
                    <w:jc w:val="center"/>
                    <w:rPr>
                      <w:rFonts w:ascii="Cambria Math" w:hAnsi="Cambria Math"/>
                      <w:oMath/>
                    </w:rPr>
                  </w:pPr>
                </w:p>
              </w:tc>
            </w:tr>
            <w:tr w:rsidR="002629BB" w:rsidRPr="00B74937" w14:paraId="023785FD" w14:textId="77777777" w:rsidTr="00014BAE">
              <w:trPr>
                <w:cantSplit/>
                <w:trHeight w:val="504"/>
                <w:jc w:val="center"/>
              </w:trPr>
              <w:tc>
                <w:tcPr>
                  <w:tcW w:w="1296" w:type="dxa"/>
                  <w:shd w:val="clear" w:color="auto" w:fill="auto"/>
                  <w:vAlign w:val="center"/>
                </w:tcPr>
                <w:p w14:paraId="53C93420" w14:textId="77777777" w:rsidR="002629BB" w:rsidRPr="000E6AD6" w:rsidRDefault="002629BB" w:rsidP="00014BAE">
                  <w:pPr>
                    <w:pStyle w:val="ny-lesson-table"/>
                    <w:jc w:val="center"/>
                    <w:rPr>
                      <w:rFonts w:ascii="Cambria Math" w:hAnsi="Cambria Math"/>
                      <w:oMath/>
                    </w:rPr>
                  </w:pPr>
                  <m:oMathPara>
                    <m:oMath>
                      <m:r>
                        <m:rPr>
                          <m:sty m:val="p"/>
                        </m:rPr>
                        <w:rPr>
                          <w:rFonts w:ascii="Cambria Math" w:hAnsi="Cambria Math"/>
                        </w:rPr>
                        <m:t>-2</m:t>
                      </m:r>
                    </m:oMath>
                  </m:oMathPara>
                </w:p>
              </w:tc>
              <w:tc>
                <w:tcPr>
                  <w:tcW w:w="1296" w:type="dxa"/>
                  <w:shd w:val="clear" w:color="auto" w:fill="auto"/>
                  <w:vAlign w:val="center"/>
                </w:tcPr>
                <w:p w14:paraId="68E19347" w14:textId="77777777" w:rsidR="002629BB" w:rsidRPr="000E6AD6" w:rsidRDefault="002629BB" w:rsidP="00014BAE">
                  <w:pPr>
                    <w:pStyle w:val="ny-lesson-table"/>
                    <w:jc w:val="center"/>
                    <w:rPr>
                      <w:rFonts w:ascii="Cambria Math" w:hAnsi="Cambria Math"/>
                      <w:oMath/>
                    </w:rPr>
                  </w:pPr>
                </w:p>
              </w:tc>
              <w:tc>
                <w:tcPr>
                  <w:tcW w:w="1296" w:type="dxa"/>
                  <w:vAlign w:val="center"/>
                </w:tcPr>
                <w:p w14:paraId="30DBFAF6" w14:textId="77777777" w:rsidR="002629BB" w:rsidRPr="000E6AD6" w:rsidRDefault="002629BB" w:rsidP="00014BAE">
                  <w:pPr>
                    <w:pStyle w:val="ny-lesson-table"/>
                    <w:jc w:val="center"/>
                    <w:rPr>
                      <w:rFonts w:ascii="Cambria Math" w:hAnsi="Cambria Math"/>
                      <w:oMath/>
                    </w:rPr>
                  </w:pPr>
                </w:p>
              </w:tc>
            </w:tr>
            <w:tr w:rsidR="002629BB" w:rsidRPr="00B74937" w14:paraId="676DF165" w14:textId="77777777" w:rsidTr="00014BAE">
              <w:trPr>
                <w:cantSplit/>
                <w:trHeight w:val="504"/>
                <w:jc w:val="center"/>
              </w:trPr>
              <w:tc>
                <w:tcPr>
                  <w:tcW w:w="1296" w:type="dxa"/>
                  <w:shd w:val="clear" w:color="auto" w:fill="auto"/>
                  <w:vAlign w:val="center"/>
                </w:tcPr>
                <w:p w14:paraId="271BED7D" w14:textId="77777777" w:rsidR="002629BB" w:rsidRPr="000E6AD6" w:rsidRDefault="002629BB" w:rsidP="00014BAE">
                  <w:pPr>
                    <w:pStyle w:val="ny-lesson-table"/>
                    <w:jc w:val="center"/>
                    <w:rPr>
                      <w:rFonts w:ascii="Cambria Math" w:hAnsi="Cambria Math"/>
                      <w:oMath/>
                    </w:rPr>
                  </w:pPr>
                  <m:oMathPara>
                    <m:oMath>
                      <m:r>
                        <m:rPr>
                          <m:sty m:val="p"/>
                        </m:rPr>
                        <w:rPr>
                          <w:rFonts w:ascii="Cambria Math" w:hAnsi="Cambria Math"/>
                        </w:rPr>
                        <m:t>-1</m:t>
                      </m:r>
                    </m:oMath>
                  </m:oMathPara>
                </w:p>
              </w:tc>
              <w:tc>
                <w:tcPr>
                  <w:tcW w:w="1296" w:type="dxa"/>
                  <w:shd w:val="clear" w:color="auto" w:fill="auto"/>
                  <w:vAlign w:val="center"/>
                </w:tcPr>
                <w:p w14:paraId="75729F30" w14:textId="77777777" w:rsidR="002629BB" w:rsidRPr="000E6AD6" w:rsidRDefault="002629BB" w:rsidP="00014BAE">
                  <w:pPr>
                    <w:pStyle w:val="ny-lesson-table"/>
                    <w:jc w:val="center"/>
                    <w:rPr>
                      <w:rFonts w:ascii="Cambria Math" w:hAnsi="Cambria Math"/>
                      <w:oMath/>
                    </w:rPr>
                  </w:pPr>
                </w:p>
              </w:tc>
              <w:tc>
                <w:tcPr>
                  <w:tcW w:w="1296" w:type="dxa"/>
                  <w:vAlign w:val="center"/>
                </w:tcPr>
                <w:p w14:paraId="4951EFEB" w14:textId="77777777" w:rsidR="002629BB" w:rsidRPr="000E6AD6" w:rsidRDefault="002629BB" w:rsidP="00014BAE">
                  <w:pPr>
                    <w:pStyle w:val="ny-lesson-table"/>
                    <w:jc w:val="center"/>
                    <w:rPr>
                      <w:rFonts w:ascii="Cambria Math" w:hAnsi="Cambria Math"/>
                      <w:oMath/>
                    </w:rPr>
                  </w:pPr>
                </w:p>
              </w:tc>
            </w:tr>
            <w:tr w:rsidR="002629BB" w:rsidRPr="00B74937" w14:paraId="0834499A" w14:textId="77777777" w:rsidTr="00014BAE">
              <w:trPr>
                <w:cantSplit/>
                <w:trHeight w:val="504"/>
                <w:jc w:val="center"/>
              </w:trPr>
              <w:tc>
                <w:tcPr>
                  <w:tcW w:w="1296" w:type="dxa"/>
                  <w:shd w:val="clear" w:color="auto" w:fill="auto"/>
                  <w:vAlign w:val="center"/>
                </w:tcPr>
                <w:p w14:paraId="7FD2A686" w14:textId="77777777" w:rsidR="002629BB" w:rsidRPr="000E6AD6" w:rsidRDefault="002629BB" w:rsidP="00014BAE">
                  <w:pPr>
                    <w:pStyle w:val="ny-lesson-table"/>
                    <w:jc w:val="center"/>
                    <w:rPr>
                      <w:rFonts w:ascii="Cambria Math" w:hAnsi="Cambria Math"/>
                      <w:oMath/>
                    </w:rPr>
                  </w:pPr>
                  <m:oMathPara>
                    <m:oMath>
                      <m:r>
                        <m:rPr>
                          <m:sty m:val="p"/>
                        </m:rPr>
                        <w:rPr>
                          <w:rFonts w:ascii="Cambria Math" w:hAnsi="Cambria Math"/>
                        </w:rPr>
                        <m:t>0</m:t>
                      </m:r>
                    </m:oMath>
                  </m:oMathPara>
                </w:p>
              </w:tc>
              <w:tc>
                <w:tcPr>
                  <w:tcW w:w="1296" w:type="dxa"/>
                  <w:shd w:val="clear" w:color="auto" w:fill="auto"/>
                  <w:vAlign w:val="center"/>
                </w:tcPr>
                <w:p w14:paraId="4F4B6607" w14:textId="77777777" w:rsidR="002629BB" w:rsidRPr="000E6AD6" w:rsidRDefault="002629BB" w:rsidP="00014BAE">
                  <w:pPr>
                    <w:pStyle w:val="ny-lesson-table"/>
                    <w:jc w:val="center"/>
                    <w:rPr>
                      <w:rFonts w:ascii="Cambria Math" w:hAnsi="Cambria Math"/>
                      <w:oMath/>
                    </w:rPr>
                  </w:pPr>
                </w:p>
              </w:tc>
              <w:tc>
                <w:tcPr>
                  <w:tcW w:w="1296" w:type="dxa"/>
                  <w:vAlign w:val="center"/>
                </w:tcPr>
                <w:p w14:paraId="1A96046B" w14:textId="77777777" w:rsidR="002629BB" w:rsidRPr="000E6AD6" w:rsidRDefault="002629BB" w:rsidP="00014BAE">
                  <w:pPr>
                    <w:pStyle w:val="ny-lesson-table"/>
                    <w:jc w:val="center"/>
                    <w:rPr>
                      <w:rFonts w:ascii="Cambria Math" w:hAnsi="Cambria Math"/>
                      <w:oMath/>
                    </w:rPr>
                  </w:pPr>
                </w:p>
              </w:tc>
            </w:tr>
            <w:tr w:rsidR="002629BB" w:rsidRPr="00B74937" w14:paraId="1BBF19B6" w14:textId="77777777" w:rsidTr="00014BAE">
              <w:trPr>
                <w:cantSplit/>
                <w:trHeight w:val="504"/>
                <w:jc w:val="center"/>
              </w:trPr>
              <w:tc>
                <w:tcPr>
                  <w:tcW w:w="1296" w:type="dxa"/>
                  <w:shd w:val="clear" w:color="auto" w:fill="auto"/>
                  <w:vAlign w:val="center"/>
                </w:tcPr>
                <w:p w14:paraId="58F84C6B" w14:textId="77777777" w:rsidR="002629BB" w:rsidRPr="000E6AD6" w:rsidRDefault="002629BB" w:rsidP="00014BAE">
                  <w:pPr>
                    <w:pStyle w:val="ny-lesson-table"/>
                    <w:jc w:val="center"/>
                    <w:rPr>
                      <w:rFonts w:ascii="Cambria Math" w:hAnsi="Cambria Math"/>
                      <w:oMath/>
                    </w:rPr>
                  </w:pPr>
                  <m:oMathPara>
                    <m:oMath>
                      <m:r>
                        <m:rPr>
                          <m:sty m:val="p"/>
                        </m:rPr>
                        <w:rPr>
                          <w:rFonts w:ascii="Cambria Math" w:hAnsi="Cambria Math"/>
                        </w:rPr>
                        <m:t>1</m:t>
                      </m:r>
                    </m:oMath>
                  </m:oMathPara>
                </w:p>
              </w:tc>
              <w:tc>
                <w:tcPr>
                  <w:tcW w:w="1296" w:type="dxa"/>
                  <w:shd w:val="clear" w:color="auto" w:fill="auto"/>
                  <w:vAlign w:val="center"/>
                </w:tcPr>
                <w:p w14:paraId="48989CE8" w14:textId="77777777" w:rsidR="002629BB" w:rsidRPr="000E6AD6" w:rsidRDefault="002629BB" w:rsidP="00014BAE">
                  <w:pPr>
                    <w:pStyle w:val="ny-lesson-table"/>
                    <w:jc w:val="center"/>
                    <w:rPr>
                      <w:rFonts w:ascii="Cambria Math" w:hAnsi="Cambria Math"/>
                      <w:oMath/>
                    </w:rPr>
                  </w:pPr>
                </w:p>
              </w:tc>
              <w:tc>
                <w:tcPr>
                  <w:tcW w:w="1296" w:type="dxa"/>
                  <w:vAlign w:val="center"/>
                </w:tcPr>
                <w:p w14:paraId="21C849AC" w14:textId="77777777" w:rsidR="002629BB" w:rsidRPr="000E6AD6" w:rsidRDefault="002629BB" w:rsidP="00014BAE">
                  <w:pPr>
                    <w:pStyle w:val="ny-lesson-table"/>
                    <w:jc w:val="center"/>
                    <w:rPr>
                      <w:rFonts w:ascii="Cambria Math" w:hAnsi="Cambria Math"/>
                      <w:oMath/>
                    </w:rPr>
                  </w:pPr>
                </w:p>
              </w:tc>
            </w:tr>
            <w:tr w:rsidR="002629BB" w:rsidRPr="00B74937" w14:paraId="47E3C657" w14:textId="77777777" w:rsidTr="00014BAE">
              <w:trPr>
                <w:cantSplit/>
                <w:trHeight w:val="504"/>
                <w:jc w:val="center"/>
              </w:trPr>
              <w:tc>
                <w:tcPr>
                  <w:tcW w:w="1296" w:type="dxa"/>
                  <w:shd w:val="clear" w:color="auto" w:fill="auto"/>
                  <w:vAlign w:val="center"/>
                </w:tcPr>
                <w:p w14:paraId="0D4A26E0" w14:textId="77777777" w:rsidR="002629BB" w:rsidRPr="000E6AD6" w:rsidRDefault="002629BB" w:rsidP="00014BAE">
                  <w:pPr>
                    <w:pStyle w:val="ny-lesson-table"/>
                    <w:jc w:val="center"/>
                    <w:rPr>
                      <w:rFonts w:ascii="Cambria Math" w:hAnsi="Cambria Math"/>
                      <w:oMath/>
                    </w:rPr>
                  </w:pPr>
                  <m:oMathPara>
                    <m:oMath>
                      <m:r>
                        <m:rPr>
                          <m:sty m:val="p"/>
                        </m:rPr>
                        <w:rPr>
                          <w:rFonts w:ascii="Cambria Math" w:hAnsi="Cambria Math"/>
                        </w:rPr>
                        <m:t>2</m:t>
                      </m:r>
                    </m:oMath>
                  </m:oMathPara>
                </w:p>
              </w:tc>
              <w:tc>
                <w:tcPr>
                  <w:tcW w:w="1296" w:type="dxa"/>
                  <w:shd w:val="clear" w:color="auto" w:fill="auto"/>
                  <w:vAlign w:val="center"/>
                </w:tcPr>
                <w:p w14:paraId="70C204FD" w14:textId="77777777" w:rsidR="002629BB" w:rsidRPr="000E6AD6" w:rsidRDefault="002629BB" w:rsidP="00014BAE">
                  <w:pPr>
                    <w:pStyle w:val="ny-lesson-table"/>
                    <w:jc w:val="center"/>
                    <w:rPr>
                      <w:rFonts w:ascii="Cambria Math" w:hAnsi="Cambria Math"/>
                      <w:oMath/>
                    </w:rPr>
                  </w:pPr>
                </w:p>
              </w:tc>
              <w:tc>
                <w:tcPr>
                  <w:tcW w:w="1296" w:type="dxa"/>
                  <w:vAlign w:val="center"/>
                </w:tcPr>
                <w:p w14:paraId="5E463ECA" w14:textId="77777777" w:rsidR="002629BB" w:rsidRPr="000E6AD6" w:rsidRDefault="002629BB" w:rsidP="00014BAE">
                  <w:pPr>
                    <w:pStyle w:val="ny-lesson-table"/>
                    <w:jc w:val="center"/>
                    <w:rPr>
                      <w:rFonts w:ascii="Cambria Math" w:hAnsi="Cambria Math"/>
                      <w:oMath/>
                    </w:rPr>
                  </w:pPr>
                </w:p>
              </w:tc>
            </w:tr>
            <w:tr w:rsidR="002629BB" w:rsidRPr="00B74937" w14:paraId="75FBFA53" w14:textId="77777777" w:rsidTr="00014BAE">
              <w:trPr>
                <w:cantSplit/>
                <w:trHeight w:val="504"/>
                <w:jc w:val="center"/>
              </w:trPr>
              <w:tc>
                <w:tcPr>
                  <w:tcW w:w="1296" w:type="dxa"/>
                  <w:shd w:val="clear" w:color="auto" w:fill="auto"/>
                  <w:vAlign w:val="center"/>
                </w:tcPr>
                <w:p w14:paraId="083CD438" w14:textId="77777777" w:rsidR="002629BB" w:rsidRPr="000E6AD6" w:rsidRDefault="002629BB" w:rsidP="00014BAE">
                  <w:pPr>
                    <w:pStyle w:val="ny-lesson-table"/>
                    <w:jc w:val="center"/>
                    <w:rPr>
                      <w:rFonts w:ascii="Cambria Math" w:hAnsi="Cambria Math"/>
                      <w:oMath/>
                    </w:rPr>
                  </w:pPr>
                  <m:oMathPara>
                    <m:oMath>
                      <m:r>
                        <m:rPr>
                          <m:sty m:val="p"/>
                        </m:rPr>
                        <w:rPr>
                          <w:rFonts w:ascii="Cambria Math" w:hAnsi="Cambria Math"/>
                        </w:rPr>
                        <m:t>8</m:t>
                      </m:r>
                    </m:oMath>
                  </m:oMathPara>
                </w:p>
              </w:tc>
              <w:tc>
                <w:tcPr>
                  <w:tcW w:w="1296" w:type="dxa"/>
                  <w:shd w:val="clear" w:color="auto" w:fill="auto"/>
                  <w:vAlign w:val="center"/>
                </w:tcPr>
                <w:p w14:paraId="20A62F4E" w14:textId="77777777" w:rsidR="002629BB" w:rsidRPr="000E6AD6" w:rsidRDefault="002629BB" w:rsidP="00014BAE">
                  <w:pPr>
                    <w:pStyle w:val="ny-lesson-table"/>
                    <w:jc w:val="center"/>
                    <w:rPr>
                      <w:rFonts w:ascii="Cambria Math" w:hAnsi="Cambria Math"/>
                      <w:oMath/>
                    </w:rPr>
                  </w:pPr>
                </w:p>
              </w:tc>
              <w:tc>
                <w:tcPr>
                  <w:tcW w:w="1296" w:type="dxa"/>
                  <w:vAlign w:val="center"/>
                </w:tcPr>
                <w:p w14:paraId="22717757" w14:textId="77777777" w:rsidR="002629BB" w:rsidRPr="000E6AD6" w:rsidRDefault="002629BB" w:rsidP="00014BAE">
                  <w:pPr>
                    <w:pStyle w:val="ny-lesson-table"/>
                    <w:jc w:val="center"/>
                    <w:rPr>
                      <w:rFonts w:ascii="Cambria Math" w:hAnsi="Cambria Math"/>
                      <w:oMath/>
                    </w:rPr>
                  </w:pPr>
                </w:p>
              </w:tc>
            </w:tr>
          </w:tbl>
          <w:p w14:paraId="11AB67EF" w14:textId="77777777" w:rsidR="002629BB" w:rsidRDefault="002629BB" w:rsidP="002629BB">
            <w:pPr>
              <w:pStyle w:val="ny-lesson-paragraph"/>
              <w:spacing w:before="0" w:after="0"/>
              <w:rPr>
                <w:b/>
              </w:rPr>
            </w:pPr>
          </w:p>
        </w:tc>
        <w:tc>
          <w:tcPr>
            <w:tcW w:w="5028" w:type="dxa"/>
          </w:tcPr>
          <w:p w14:paraId="77BF03BE" w14:textId="380FACD8" w:rsidR="002629BB" w:rsidRDefault="002629BB" w:rsidP="002629BB">
            <w:pPr>
              <w:pStyle w:val="ny-lesson-paragraph"/>
              <w:spacing w:before="0" w:after="0" w:line="240" w:lineRule="auto"/>
              <w:rPr>
                <w:b/>
              </w:rPr>
            </w:pPr>
            <w:r>
              <w:rPr>
                <w:noProof/>
              </w:rPr>
              <w:drawing>
                <wp:inline distT="0" distB="0" distL="0" distR="0" wp14:anchorId="5F2473D6" wp14:editId="28212919">
                  <wp:extent cx="2969255" cy="3017520"/>
                  <wp:effectExtent l="0" t="0" r="3175"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9255" cy="3017520"/>
                          </a:xfrm>
                          <a:prstGeom prst="rect">
                            <a:avLst/>
                          </a:prstGeom>
                          <a:noFill/>
                          <a:ln>
                            <a:noFill/>
                          </a:ln>
                        </pic:spPr>
                      </pic:pic>
                    </a:graphicData>
                  </a:graphic>
                </wp:inline>
              </w:drawing>
            </w:r>
          </w:p>
        </w:tc>
      </w:tr>
    </w:tbl>
    <w:p w14:paraId="7ACCAFFA" w14:textId="68615403" w:rsidR="008A4A6B" w:rsidRDefault="00B64B6D" w:rsidP="0083730B">
      <w:pPr>
        <w:pStyle w:val="ny-callout-hdr"/>
        <w:rPr>
          <w:szCs w:val="20"/>
        </w:rPr>
      </w:pPr>
      <w:r>
        <w:rPr>
          <w:noProof/>
        </w:rPr>
        <w:lastRenderedPageBreak/>
        <mc:AlternateContent>
          <mc:Choice Requires="wps">
            <w:drawing>
              <wp:anchor distT="0" distB="0" distL="114300" distR="114300" simplePos="0" relativeHeight="251659264" behindDoc="0" locked="0" layoutInCell="1" allowOverlap="1" wp14:anchorId="2DBCACF1" wp14:editId="1C93D87C">
                <wp:simplePos x="0" y="0"/>
                <wp:positionH relativeFrom="margin">
                  <wp:align>center</wp:align>
                </wp:positionH>
                <wp:positionV relativeFrom="margin">
                  <wp:align>top</wp:align>
                </wp:positionV>
                <wp:extent cx="6244590" cy="2028190"/>
                <wp:effectExtent l="19050" t="19050" r="22860" b="1016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4590" cy="2028190"/>
                        </a:xfrm>
                        <a:prstGeom prst="rect">
                          <a:avLst/>
                        </a:prstGeom>
                        <a:solidFill>
                          <a:srgbClr val="FFFFFF"/>
                        </a:solidFill>
                        <a:ln w="38100" cmpd="dbl">
                          <a:solidFill>
                            <a:srgbClr val="4F6228"/>
                          </a:solidFill>
                          <a:miter lim="800000"/>
                          <a:headEnd/>
                          <a:tailEnd/>
                        </a:ln>
                      </wps:spPr>
                      <wps:txbx>
                        <w:txbxContent>
                          <w:p w14:paraId="0089DD39" w14:textId="20138D9E" w:rsidR="0022314E" w:rsidRPr="00FE7F7B" w:rsidRDefault="0022314E" w:rsidP="007C3BFC">
                            <w:pPr>
                              <w:pStyle w:val="ny-lesson-summary"/>
                              <w:rPr>
                                <w:rStyle w:val="ny-chart-sq-grey"/>
                                <w:rFonts w:asciiTheme="minorHAnsi" w:eastAsiaTheme="minorHAnsi" w:hAnsiTheme="minorHAnsi" w:cstheme="minorBidi"/>
                                <w:spacing w:val="0"/>
                                <w:position w:val="0"/>
                                <w:sz w:val="22"/>
                                <w:szCs w:val="22"/>
                              </w:rPr>
                            </w:pPr>
                            <w:r>
                              <w:rPr>
                                <w:rStyle w:val="ny-chart-sq-grey"/>
                                <w:rFonts w:asciiTheme="minorHAnsi" w:eastAsiaTheme="minorHAnsi" w:hAnsiTheme="minorHAnsi" w:cstheme="minorBidi"/>
                                <w:spacing w:val="0"/>
                                <w:position w:val="0"/>
                                <w:sz w:val="22"/>
                                <w:szCs w:val="22"/>
                              </w:rPr>
                              <w:t>Lesson Summary</w:t>
                            </w:r>
                          </w:p>
                          <w:p w14:paraId="530DE1C7" w14:textId="63071BE2" w:rsidR="0022314E" w:rsidRPr="0022314E" w:rsidRDefault="0022314E" w:rsidP="0022314E">
                            <w:pPr>
                              <w:pStyle w:val="ny-lesson-bullet"/>
                            </w:pPr>
                            <w:r w:rsidRPr="0022314E">
                              <w:t xml:space="preserve">The square root parent function is a reflection of the quadratic parent function across the line </w:t>
                            </w:r>
                            <m:oMath>
                              <m:r>
                                <w:rPr>
                                  <w:rFonts w:ascii="Cambria Math" w:hAnsi="Cambria Math"/>
                                </w:rPr>
                                <m:t>y=x</m:t>
                              </m:r>
                            </m:oMath>
                            <w:r w:rsidRPr="0022314E">
                              <w:t xml:space="preserve">, when </w:t>
                            </w:r>
                            <m:oMath>
                              <m:r>
                                <w:rPr>
                                  <w:rFonts w:ascii="Cambria Math" w:hAnsi="Cambria Math"/>
                                </w:rPr>
                                <m:t>x</m:t>
                              </m:r>
                            </m:oMath>
                            <w:r w:rsidRPr="0022314E">
                              <w:t xml:space="preserve"> is non-negative.</w:t>
                            </w:r>
                          </w:p>
                          <w:p w14:paraId="569B73FF" w14:textId="5354A5A9" w:rsidR="0022314E" w:rsidRPr="0022314E" w:rsidRDefault="0022314E" w:rsidP="0022314E">
                            <w:pPr>
                              <w:pStyle w:val="ny-lesson-bullet"/>
                            </w:pPr>
                            <w:r w:rsidRPr="0022314E">
                              <w:t xml:space="preserve">The domain of quadratic, cubic, and cube root parent functions is all real numbers.  The domain of </w:t>
                            </w:r>
                            <w:r w:rsidR="00933981">
                              <w:t xml:space="preserve">the </w:t>
                            </w:r>
                            <w:r w:rsidRPr="0022314E">
                              <w:t>square root</w:t>
                            </w:r>
                            <w:r w:rsidR="00933981">
                              <w:t xml:space="preserve"> parent</w:t>
                            </w:r>
                            <w:r w:rsidRPr="0022314E">
                              <w:t xml:space="preserve"> function is </w:t>
                            </w:r>
                            <m:oMath>
                              <m:r>
                                <w:rPr>
                                  <w:rFonts w:ascii="Cambria Math" w:hAnsi="Cambria Math"/>
                                </w:rPr>
                                <m:t>x≥0</m:t>
                              </m:r>
                            </m:oMath>
                            <w:r w:rsidRPr="0022314E">
                              <w:t>.</w:t>
                            </w:r>
                          </w:p>
                          <w:p w14:paraId="6E7CA7B1" w14:textId="658E9FAF" w:rsidR="00026EC9" w:rsidRPr="00026EC9" w:rsidRDefault="00026EC9" w:rsidP="00026EC9">
                            <w:pPr>
                              <w:pStyle w:val="ny-lesson-bullet"/>
                            </w:pPr>
                            <w:r w:rsidRPr="009C27FA">
                              <w:t>The range of quadratic and square root parent function</w:t>
                            </w:r>
                            <w:r w:rsidRPr="00026EC9">
                              <w:t xml:space="preserve">s is </w:t>
                            </w:r>
                            <m:oMath>
                              <m:r>
                                <w:rPr>
                                  <w:rFonts w:ascii="Cambria Math" w:hAnsi="Cambria Math"/>
                                </w:rPr>
                                <m:t>[0, ∞)</m:t>
                              </m:r>
                            </m:oMath>
                            <w:r w:rsidRPr="00026EC9">
                              <w:t>.  The range of the cubic and cube root parent functions is all real numbers.</w:t>
                            </w:r>
                          </w:p>
                          <w:p w14:paraId="22B82CB8" w14:textId="670C516A" w:rsidR="0022314E" w:rsidRPr="0022314E" w:rsidRDefault="0022314E" w:rsidP="0022314E">
                            <w:pPr>
                              <w:pStyle w:val="ny-lesson-bullet"/>
                            </w:pPr>
                            <w:r w:rsidRPr="00026EC9">
                              <w:t>The cube root and cubic parent functions are symmetr</w:t>
                            </w:r>
                            <w:r w:rsidRPr="0022314E">
                              <w:t xml:space="preserve">ical about the origin and are reflections of each other across the line </w:t>
                            </w:r>
                            <m:oMath>
                              <m:r>
                                <w:rPr>
                                  <w:rFonts w:ascii="Cambria Math" w:hAnsi="Cambria Math"/>
                                </w:rPr>
                                <m:t>y=x</m:t>
                              </m:r>
                            </m:oMath>
                            <w:r w:rsidR="00411997">
                              <w:t>;</w:t>
                            </w:r>
                            <w:r w:rsidR="00411997" w:rsidRPr="0022314E">
                              <w:t xml:space="preserve"> </w:t>
                            </w:r>
                            <w:r w:rsidRPr="0022314E">
                              <w:t xml:space="preserve">the two operations reverse each other. </w:t>
                            </w:r>
                          </w:p>
                          <w:p w14:paraId="39D62BA6" w14:textId="2A63D5CD" w:rsidR="0022314E" w:rsidRDefault="0022314E" w:rsidP="0022314E">
                            <w:pPr>
                              <w:pStyle w:val="ny-lesson-bullet"/>
                              <w:numPr>
                                <w:ilvl w:val="0"/>
                                <w:numId w:val="0"/>
                              </w:numPr>
                              <w:ind w:left="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BCACF1" id="Rectangle 1" o:spid="_x0000_s1026" style="position:absolute;margin-left:0;margin-top:0;width:491.7pt;height:159.7pt;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" strokecolor="#4f6228" strokeweight="3pt">
                <v:stroke linestyle="thinThin"/>
                <v:textbox>
                  <w:txbxContent>
                    <w:p w14:paraId="0089DD39" w14:textId="20138D9E" w:rsidR="0022314E" w:rsidRPr="00FE7F7B" w:rsidRDefault="0022314E" w:rsidP="007C3BFC">
                      <w:pPr>
                        <w:pStyle w:val="ny-lesson-summary"/>
                        <w:rPr>
                          <w:rStyle w:val="ny-chart-sq-grey"/>
                          <w:rFonts w:asciiTheme="minorHAnsi" w:eastAsiaTheme="minorHAnsi" w:hAnsiTheme="minorHAnsi" w:cstheme="minorBidi"/>
                          <w:spacing w:val="0"/>
                          <w:position w:val="0"/>
                          <w:sz w:val="22"/>
                          <w:szCs w:val="22"/>
                        </w:rPr>
                      </w:pPr>
                      <w:r>
                        <w:rPr>
                          <w:rStyle w:val="ny-chart-sq-grey"/>
                          <w:rFonts w:asciiTheme="minorHAnsi" w:eastAsiaTheme="minorHAnsi" w:hAnsiTheme="minorHAnsi" w:cstheme="minorBidi"/>
                          <w:spacing w:val="0"/>
                          <w:position w:val="0"/>
                          <w:sz w:val="22"/>
                          <w:szCs w:val="22"/>
                        </w:rPr>
                        <w:t>Lesson Summary</w:t>
                      </w:r>
                    </w:p>
                    <w:p w14:paraId="530DE1C7" w14:textId="63071BE2" w:rsidR="0022314E" w:rsidRPr="0022314E" w:rsidRDefault="0022314E" w:rsidP="0022314E">
                      <w:pPr>
                        <w:pStyle w:val="ny-lesson-bullet"/>
                      </w:pPr>
                      <w:r w:rsidRPr="0022314E">
                        <w:t xml:space="preserve">The square root parent function is a reflection of the quadratic parent function across the line </w:t>
                      </w:r>
                      <m:oMath>
                        <m:r>
                          <w:rPr>
                            <w:rFonts w:ascii="Cambria Math" w:hAnsi="Cambria Math"/>
                          </w:rPr>
                          <m:t>y=x</m:t>
                        </m:r>
                      </m:oMath>
                      <w:r w:rsidRPr="0022314E">
                        <w:t xml:space="preserve">, when </w:t>
                      </w:r>
                      <m:oMath>
                        <m:r>
                          <w:rPr>
                            <w:rFonts w:ascii="Cambria Math" w:hAnsi="Cambria Math"/>
                          </w:rPr>
                          <m:t>x</m:t>
                        </m:r>
                      </m:oMath>
                      <w:r w:rsidRPr="0022314E">
                        <w:t xml:space="preserve"> is non-negative.</w:t>
                      </w:r>
                    </w:p>
                    <w:p w14:paraId="569B73FF" w14:textId="5354A5A9" w:rsidR="0022314E" w:rsidRPr="0022314E" w:rsidRDefault="0022314E" w:rsidP="0022314E">
                      <w:pPr>
                        <w:pStyle w:val="ny-lesson-bullet"/>
                      </w:pPr>
                      <w:r w:rsidRPr="0022314E">
                        <w:t xml:space="preserve">The domain of quadratic, cubic, and cube root parent functions is all real numbers.  The domain of </w:t>
                      </w:r>
                      <w:r w:rsidR="00933981">
                        <w:t xml:space="preserve">the </w:t>
                      </w:r>
                      <w:r w:rsidRPr="0022314E">
                        <w:t>square root</w:t>
                      </w:r>
                      <w:r w:rsidR="00933981">
                        <w:t xml:space="preserve"> parent</w:t>
                      </w:r>
                      <w:r w:rsidRPr="0022314E">
                        <w:t xml:space="preserve"> function is </w:t>
                      </w:r>
                      <m:oMath>
                        <m:r>
                          <w:rPr>
                            <w:rFonts w:ascii="Cambria Math" w:hAnsi="Cambria Math"/>
                          </w:rPr>
                          <m:t>x≥0</m:t>
                        </m:r>
                      </m:oMath>
                      <w:r w:rsidRPr="0022314E">
                        <w:t>.</w:t>
                      </w:r>
                    </w:p>
                    <w:p w14:paraId="6E7CA7B1" w14:textId="658E9FAF" w:rsidR="00026EC9" w:rsidRPr="00026EC9" w:rsidRDefault="00026EC9" w:rsidP="00026EC9">
                      <w:pPr>
                        <w:pStyle w:val="ny-lesson-bullet"/>
                      </w:pPr>
                      <w:r w:rsidRPr="009C27FA">
                        <w:t>The range of quadratic and square root parent function</w:t>
                      </w:r>
                      <w:r w:rsidRPr="00026EC9">
                        <w:t xml:space="preserve">s is </w:t>
                      </w:r>
                      <m:oMath>
                        <m:r>
                          <w:rPr>
                            <w:rFonts w:ascii="Cambria Math" w:hAnsi="Cambria Math"/>
                          </w:rPr>
                          <m:t>[0, ∞)</m:t>
                        </m:r>
                      </m:oMath>
                      <w:r w:rsidRPr="00026EC9">
                        <w:t>.  The range of the cubic and cube root parent functions is all real numbers.</w:t>
                      </w:r>
                    </w:p>
                    <w:p w14:paraId="22B82CB8" w14:textId="670C516A" w:rsidR="0022314E" w:rsidRPr="0022314E" w:rsidRDefault="0022314E" w:rsidP="0022314E">
                      <w:pPr>
                        <w:pStyle w:val="ny-lesson-bullet"/>
                      </w:pPr>
                      <w:r w:rsidRPr="00026EC9">
                        <w:t>The cube root and cubic parent functions are symmetr</w:t>
                      </w:r>
                      <w:r w:rsidRPr="0022314E">
                        <w:t xml:space="preserve">ical about the origin and are reflections of each other across the line </w:t>
                      </w:r>
                      <m:oMath>
                        <m:r>
                          <w:rPr>
                            <w:rFonts w:ascii="Cambria Math" w:hAnsi="Cambria Math"/>
                          </w:rPr>
                          <m:t>y=x</m:t>
                        </m:r>
                      </m:oMath>
                      <w:r w:rsidR="00411997">
                        <w:t>;</w:t>
                      </w:r>
                      <w:r w:rsidR="00411997" w:rsidRPr="0022314E">
                        <w:t xml:space="preserve"> </w:t>
                      </w:r>
                      <w:r w:rsidRPr="0022314E">
                        <w:t xml:space="preserve">the two operations reverse each other. </w:t>
                      </w:r>
                    </w:p>
                    <w:p w14:paraId="39D62BA6" w14:textId="2A63D5CD" w:rsidR="0022314E" w:rsidRDefault="0022314E" w:rsidP="0022314E">
                      <w:pPr>
                        <w:pStyle w:val="ny-lesson-bullet"/>
                        <w:numPr>
                          <w:ilvl w:val="0"/>
                          <w:numId w:val="0"/>
                        </w:numPr>
                        <w:ind w:left="720"/>
                      </w:pPr>
                    </w:p>
                  </w:txbxContent>
                </v:textbox>
                <w10:wrap type="square" anchorx="margin" anchory="margin"/>
              </v:rect>
            </w:pict>
          </mc:Fallback>
        </mc:AlternateContent>
      </w:r>
    </w:p>
    <w:p w14:paraId="490B7110" w14:textId="77777777" w:rsidR="00B64B6D" w:rsidRDefault="00B64B6D" w:rsidP="0083730B">
      <w:pPr>
        <w:pStyle w:val="ny-callout-hdr"/>
        <w:rPr>
          <w:szCs w:val="20"/>
        </w:rPr>
      </w:pPr>
    </w:p>
    <w:p w14:paraId="19880CA6" w14:textId="2446BE9E" w:rsidR="008A4A6B" w:rsidRDefault="00B64B6D" w:rsidP="0083730B">
      <w:pPr>
        <w:pStyle w:val="ny-callout-hdr"/>
        <w:rPr>
          <w:szCs w:val="20"/>
        </w:rPr>
      </w:pPr>
      <w:r>
        <w:rPr>
          <w:szCs w:val="20"/>
        </w:rPr>
        <w:t>Problem Set</w:t>
      </w:r>
    </w:p>
    <w:p w14:paraId="1AB5907E" w14:textId="77777777" w:rsidR="007272E5" w:rsidRDefault="007272E5" w:rsidP="007272E5">
      <w:pPr>
        <w:pStyle w:val="ny-callout-hdr"/>
      </w:pPr>
    </w:p>
    <w:p w14:paraId="0CF29B54" w14:textId="22F8D335" w:rsidR="00B64B6D" w:rsidRPr="001459C8" w:rsidRDefault="00B64B6D" w:rsidP="003F24DA">
      <w:pPr>
        <w:pStyle w:val="ny-lesson-numbering"/>
        <w:numPr>
          <w:ilvl w:val="0"/>
          <w:numId w:val="17"/>
        </w:numPr>
        <w:spacing w:after="240"/>
      </w:pPr>
      <w:r>
        <w:t>Create the graphs of the functions</w:t>
      </w:r>
      <w:r w:rsidRPr="007272E5">
        <w:t xml:space="preserve"> </w:t>
      </w:r>
      <m:oMath>
        <m:r>
          <w:rPr>
            <w:rFonts w:ascii="Cambria Math" w:hAnsi="Cambria Math"/>
          </w:rPr>
          <m:t>f(x)=</m:t>
        </m:r>
        <m:sSup>
          <m:sSupPr>
            <m:ctrlPr>
              <w:rPr>
                <w:rFonts w:ascii="Cambria Math" w:hAnsi="Cambria Math"/>
                <w:i/>
              </w:rPr>
            </m:ctrlPr>
          </m:sSupPr>
          <m:e>
            <m:r>
              <w:rPr>
                <w:rFonts w:ascii="Cambria Math" w:hAnsi="Cambria Math"/>
              </w:rPr>
              <m:t>x</m:t>
            </m:r>
          </m:e>
          <m:sup>
            <m:r>
              <w:rPr>
                <w:rFonts w:ascii="Cambria Math" w:hAnsi="Cambria Math"/>
                <w:vertAlign w:val="superscript"/>
              </w:rPr>
              <m:t>2</m:t>
            </m:r>
          </m:sup>
        </m:sSup>
        <m:r>
          <w:rPr>
            <w:rFonts w:ascii="Cambria Math" w:hAnsi="Cambria Math"/>
          </w:rPr>
          <m:t>+2</m:t>
        </m:r>
      </m:oMath>
      <w:r w:rsidRPr="007272E5">
        <w:t xml:space="preserve"> and </w:t>
      </w:r>
      <m:oMath>
        <m:r>
          <w:rPr>
            <w:rFonts w:ascii="Cambria Math" w:hAnsi="Cambria Math"/>
          </w:rPr>
          <m:t>g(x)=</m:t>
        </m:r>
        <m:rad>
          <m:radPr>
            <m:degHide m:val="1"/>
            <m:ctrlPr>
              <w:rPr>
                <w:rFonts w:ascii="Cambria Math" w:hAnsi="Cambria Math"/>
                <w:i/>
              </w:rPr>
            </m:ctrlPr>
          </m:radPr>
          <m:deg/>
          <m:e>
            <m:r>
              <w:rPr>
                <w:rFonts w:ascii="Cambria Math" w:hAnsi="Cambria Math"/>
              </w:rPr>
              <m:t>x</m:t>
            </m:r>
          </m:e>
        </m:rad>
        <m:r>
          <w:rPr>
            <w:rFonts w:ascii="Cambria Math" w:hAnsi="Cambria Math"/>
          </w:rPr>
          <m:t>+2</m:t>
        </m:r>
      </m:oMath>
      <w:r>
        <w:t xml:space="preserve"> using the given values.  Use a calculator to help with decimal approximations.</w:t>
      </w:r>
    </w:p>
    <w:tbl>
      <w:tblPr>
        <w:tblStyle w:val="TableGrid"/>
        <w:tblW w:w="0" w:type="auto"/>
        <w:jc w:val="center"/>
        <w:tblLook w:val="04A0" w:firstRow="1" w:lastRow="0" w:firstColumn="1" w:lastColumn="0" w:noHBand="0" w:noVBand="1"/>
      </w:tblPr>
      <w:tblGrid>
        <w:gridCol w:w="1440"/>
        <w:gridCol w:w="1440"/>
        <w:gridCol w:w="1440"/>
      </w:tblGrid>
      <w:tr w:rsidR="00B64B6D" w14:paraId="47290681" w14:textId="77777777" w:rsidTr="007272E5">
        <w:trPr>
          <w:trHeight w:val="288"/>
          <w:jc w:val="center"/>
        </w:trPr>
        <w:tc>
          <w:tcPr>
            <w:tcW w:w="1440" w:type="dxa"/>
            <w:shd w:val="clear" w:color="auto" w:fill="D9D9D9" w:themeFill="background1" w:themeFillShade="D9"/>
            <w:vAlign w:val="center"/>
          </w:tcPr>
          <w:p w14:paraId="3A2821AA" w14:textId="4CB5F310" w:rsidR="00B64B6D" w:rsidRDefault="00B64B6D" w:rsidP="00B64B6D">
            <w:pPr>
              <w:pStyle w:val="ny-lesson-table"/>
              <w:jc w:val="center"/>
            </w:pPr>
            <m:oMathPara>
              <m:oMath>
                <m:r>
                  <m:rPr>
                    <m:sty m:val="bi"/>
                  </m:rPr>
                  <w:rPr>
                    <w:rFonts w:ascii="Cambria Math" w:hAnsi="Cambria Math"/>
                  </w:rPr>
                  <m:t>x</m:t>
                </m:r>
              </m:oMath>
            </m:oMathPara>
          </w:p>
        </w:tc>
        <w:tc>
          <w:tcPr>
            <w:tcW w:w="1440" w:type="dxa"/>
            <w:shd w:val="clear" w:color="auto" w:fill="D9D9D9" w:themeFill="background1" w:themeFillShade="D9"/>
            <w:vAlign w:val="center"/>
          </w:tcPr>
          <w:p w14:paraId="30A052FF" w14:textId="7B3A7BC9" w:rsidR="00B64B6D" w:rsidRDefault="00B64B6D" w:rsidP="00B64B6D">
            <w:pPr>
              <w:pStyle w:val="ny-lesson-table"/>
              <w:jc w:val="center"/>
            </w:pPr>
            <m:oMathPara>
              <m:oMath>
                <m:r>
                  <m:rPr>
                    <m:sty m:val="bi"/>
                  </m:rPr>
                  <w:rPr>
                    <w:rFonts w:ascii="Cambria Math" w:hAnsi="Cambria Math"/>
                  </w:rPr>
                  <m:t>f</m:t>
                </m:r>
                <m:r>
                  <m:rPr>
                    <m:sty m:val="p"/>
                  </m:rPr>
                  <w:rPr>
                    <w:rFonts w:ascii="Cambria Math" w:hAnsi="Cambria Math"/>
                  </w:rPr>
                  <m:t>(</m:t>
                </m:r>
                <m:r>
                  <m:rPr>
                    <m:sty m:val="bi"/>
                  </m:rPr>
                  <w:rPr>
                    <w:rFonts w:ascii="Cambria Math" w:hAnsi="Cambria Math"/>
                  </w:rPr>
                  <m:t>x</m:t>
                </m:r>
                <m:r>
                  <m:rPr>
                    <m:sty m:val="p"/>
                  </m:rPr>
                  <w:rPr>
                    <w:rFonts w:ascii="Cambria Math" w:hAnsi="Cambria Math"/>
                  </w:rPr>
                  <m:t>)</m:t>
                </m:r>
              </m:oMath>
            </m:oMathPara>
          </w:p>
        </w:tc>
        <w:tc>
          <w:tcPr>
            <w:tcW w:w="1440" w:type="dxa"/>
            <w:shd w:val="clear" w:color="auto" w:fill="D9D9D9" w:themeFill="background1" w:themeFillShade="D9"/>
            <w:vAlign w:val="center"/>
          </w:tcPr>
          <w:p w14:paraId="119CCB1E" w14:textId="0DABB918" w:rsidR="00B64B6D" w:rsidRDefault="00B64B6D" w:rsidP="00B64B6D">
            <w:pPr>
              <w:pStyle w:val="ny-lesson-table"/>
              <w:jc w:val="center"/>
            </w:pPr>
            <m:oMathPara>
              <m:oMath>
                <m:r>
                  <m:rPr>
                    <m:sty m:val="bi"/>
                  </m:rPr>
                  <w:rPr>
                    <w:rFonts w:ascii="Cambria Math" w:hAnsi="Cambria Math"/>
                  </w:rPr>
                  <m:t>g</m:t>
                </m:r>
                <m:r>
                  <m:rPr>
                    <m:sty m:val="p"/>
                  </m:rPr>
                  <w:rPr>
                    <w:rFonts w:ascii="Cambria Math" w:hAnsi="Cambria Math"/>
                  </w:rPr>
                  <m:t>(</m:t>
                </m:r>
                <m:r>
                  <m:rPr>
                    <m:sty m:val="bi"/>
                  </m:rPr>
                  <w:rPr>
                    <w:rFonts w:ascii="Cambria Math" w:hAnsi="Cambria Math"/>
                  </w:rPr>
                  <m:t>x</m:t>
                </m:r>
                <m:r>
                  <m:rPr>
                    <m:sty m:val="p"/>
                  </m:rPr>
                  <w:rPr>
                    <w:rFonts w:ascii="Cambria Math" w:hAnsi="Cambria Math"/>
                  </w:rPr>
                  <m:t>)</m:t>
                </m:r>
              </m:oMath>
            </m:oMathPara>
          </w:p>
        </w:tc>
      </w:tr>
      <w:tr w:rsidR="00B64B6D" w14:paraId="5B0C3C21" w14:textId="77777777" w:rsidTr="007272E5">
        <w:trPr>
          <w:trHeight w:val="432"/>
          <w:jc w:val="center"/>
        </w:trPr>
        <w:tc>
          <w:tcPr>
            <w:tcW w:w="1440" w:type="dxa"/>
            <w:vAlign w:val="center"/>
          </w:tcPr>
          <w:p w14:paraId="0BEB5D15" w14:textId="10578C21" w:rsidR="00B64B6D" w:rsidRPr="007272E5" w:rsidRDefault="007272E5" w:rsidP="00B64B6D">
            <w:pPr>
              <w:pStyle w:val="ny-lesson-table"/>
              <w:jc w:val="center"/>
            </w:pPr>
            <m:oMathPara>
              <m:oMath>
                <m:r>
                  <m:rPr>
                    <m:sty m:val="p"/>
                  </m:rPr>
                  <w:rPr>
                    <w:rFonts w:ascii="Cambria Math" w:hAnsi="Cambria Math"/>
                  </w:rPr>
                  <m:t>-4</m:t>
                </m:r>
              </m:oMath>
            </m:oMathPara>
          </w:p>
        </w:tc>
        <w:tc>
          <w:tcPr>
            <w:tcW w:w="1440" w:type="dxa"/>
            <w:vAlign w:val="center"/>
          </w:tcPr>
          <w:p w14:paraId="5F5E966A" w14:textId="77777777" w:rsidR="00B64B6D" w:rsidRDefault="00B64B6D" w:rsidP="00B64B6D">
            <w:pPr>
              <w:pStyle w:val="ny-lesson-table"/>
              <w:jc w:val="center"/>
            </w:pPr>
          </w:p>
        </w:tc>
        <w:tc>
          <w:tcPr>
            <w:tcW w:w="1440" w:type="dxa"/>
            <w:vAlign w:val="center"/>
          </w:tcPr>
          <w:p w14:paraId="4ABD4BA8" w14:textId="77777777" w:rsidR="00B64B6D" w:rsidRDefault="00B64B6D" w:rsidP="00B64B6D">
            <w:pPr>
              <w:pStyle w:val="ny-lesson-table"/>
              <w:jc w:val="center"/>
            </w:pPr>
          </w:p>
        </w:tc>
      </w:tr>
      <w:tr w:rsidR="00B64B6D" w14:paraId="1B2B94A9" w14:textId="77777777" w:rsidTr="007272E5">
        <w:trPr>
          <w:trHeight w:val="432"/>
          <w:jc w:val="center"/>
        </w:trPr>
        <w:tc>
          <w:tcPr>
            <w:tcW w:w="1440" w:type="dxa"/>
            <w:vAlign w:val="center"/>
          </w:tcPr>
          <w:p w14:paraId="7F6B9E7E" w14:textId="42827C87" w:rsidR="00B64B6D" w:rsidRPr="007272E5" w:rsidRDefault="007272E5" w:rsidP="00B64B6D">
            <w:pPr>
              <w:pStyle w:val="ny-lesson-table"/>
              <w:jc w:val="center"/>
            </w:pPr>
            <m:oMathPara>
              <m:oMath>
                <m:r>
                  <m:rPr>
                    <m:sty m:val="p"/>
                  </m:rPr>
                  <w:rPr>
                    <w:rFonts w:ascii="Cambria Math" w:hAnsi="Cambria Math"/>
                  </w:rPr>
                  <m:t>-2</m:t>
                </m:r>
              </m:oMath>
            </m:oMathPara>
          </w:p>
        </w:tc>
        <w:tc>
          <w:tcPr>
            <w:tcW w:w="1440" w:type="dxa"/>
            <w:vAlign w:val="center"/>
          </w:tcPr>
          <w:p w14:paraId="5EAC462D" w14:textId="77777777" w:rsidR="00B64B6D" w:rsidRDefault="00B64B6D" w:rsidP="00B64B6D">
            <w:pPr>
              <w:pStyle w:val="ny-lesson-table"/>
              <w:jc w:val="center"/>
            </w:pPr>
          </w:p>
        </w:tc>
        <w:tc>
          <w:tcPr>
            <w:tcW w:w="1440" w:type="dxa"/>
            <w:vAlign w:val="center"/>
          </w:tcPr>
          <w:p w14:paraId="120D16AD" w14:textId="77777777" w:rsidR="00B64B6D" w:rsidRDefault="00B64B6D" w:rsidP="00B64B6D">
            <w:pPr>
              <w:pStyle w:val="ny-lesson-table"/>
              <w:jc w:val="center"/>
            </w:pPr>
          </w:p>
        </w:tc>
      </w:tr>
      <w:tr w:rsidR="00B64B6D" w14:paraId="40776EDC" w14:textId="77777777" w:rsidTr="007272E5">
        <w:trPr>
          <w:trHeight w:val="432"/>
          <w:jc w:val="center"/>
        </w:trPr>
        <w:tc>
          <w:tcPr>
            <w:tcW w:w="1440" w:type="dxa"/>
            <w:vAlign w:val="center"/>
          </w:tcPr>
          <w:p w14:paraId="71F2D881" w14:textId="4EC88FA0" w:rsidR="00B64B6D" w:rsidRPr="007272E5" w:rsidRDefault="007272E5" w:rsidP="00B64B6D">
            <w:pPr>
              <w:pStyle w:val="ny-lesson-table"/>
              <w:jc w:val="center"/>
            </w:pPr>
            <m:oMathPara>
              <m:oMath>
                <m:r>
                  <m:rPr>
                    <m:sty m:val="p"/>
                  </m:rPr>
                  <w:rPr>
                    <w:rFonts w:ascii="Cambria Math" w:hAnsi="Cambria Math"/>
                  </w:rPr>
                  <m:t>-1</m:t>
                </m:r>
              </m:oMath>
            </m:oMathPara>
          </w:p>
        </w:tc>
        <w:tc>
          <w:tcPr>
            <w:tcW w:w="1440" w:type="dxa"/>
            <w:vAlign w:val="center"/>
          </w:tcPr>
          <w:p w14:paraId="0C68C726" w14:textId="77777777" w:rsidR="00B64B6D" w:rsidRDefault="00B64B6D" w:rsidP="00B64B6D">
            <w:pPr>
              <w:pStyle w:val="ny-lesson-table"/>
              <w:jc w:val="center"/>
            </w:pPr>
          </w:p>
        </w:tc>
        <w:tc>
          <w:tcPr>
            <w:tcW w:w="1440" w:type="dxa"/>
            <w:vAlign w:val="center"/>
          </w:tcPr>
          <w:p w14:paraId="2AACC111" w14:textId="77777777" w:rsidR="00B64B6D" w:rsidRDefault="00B64B6D" w:rsidP="00B64B6D">
            <w:pPr>
              <w:pStyle w:val="ny-lesson-table"/>
              <w:jc w:val="center"/>
            </w:pPr>
          </w:p>
        </w:tc>
      </w:tr>
      <w:tr w:rsidR="00B64B6D" w14:paraId="231A92B5" w14:textId="77777777" w:rsidTr="007272E5">
        <w:trPr>
          <w:trHeight w:val="432"/>
          <w:jc w:val="center"/>
        </w:trPr>
        <w:tc>
          <w:tcPr>
            <w:tcW w:w="1440" w:type="dxa"/>
            <w:vAlign w:val="center"/>
          </w:tcPr>
          <w:p w14:paraId="40E4C4EA" w14:textId="102E7E08" w:rsidR="00B64B6D" w:rsidRPr="007272E5" w:rsidRDefault="007272E5" w:rsidP="00B64B6D">
            <w:pPr>
              <w:pStyle w:val="ny-lesson-table"/>
              <w:jc w:val="center"/>
            </w:pPr>
            <m:oMathPara>
              <m:oMath>
                <m:r>
                  <m:rPr>
                    <m:sty m:val="p"/>
                  </m:rPr>
                  <w:rPr>
                    <w:rFonts w:ascii="Cambria Math" w:hAnsi="Cambria Math"/>
                  </w:rPr>
                  <m:t>0</m:t>
                </m:r>
              </m:oMath>
            </m:oMathPara>
          </w:p>
        </w:tc>
        <w:tc>
          <w:tcPr>
            <w:tcW w:w="1440" w:type="dxa"/>
            <w:vAlign w:val="center"/>
          </w:tcPr>
          <w:p w14:paraId="23631A6E" w14:textId="77777777" w:rsidR="00B64B6D" w:rsidRDefault="00B64B6D" w:rsidP="00B64B6D">
            <w:pPr>
              <w:pStyle w:val="ny-lesson-table"/>
              <w:jc w:val="center"/>
            </w:pPr>
          </w:p>
        </w:tc>
        <w:tc>
          <w:tcPr>
            <w:tcW w:w="1440" w:type="dxa"/>
            <w:vAlign w:val="center"/>
          </w:tcPr>
          <w:p w14:paraId="2BF9A423" w14:textId="77777777" w:rsidR="00B64B6D" w:rsidRDefault="00B64B6D" w:rsidP="00B64B6D">
            <w:pPr>
              <w:pStyle w:val="ny-lesson-table"/>
              <w:jc w:val="center"/>
            </w:pPr>
          </w:p>
        </w:tc>
      </w:tr>
      <w:tr w:rsidR="00B64B6D" w14:paraId="3E861266" w14:textId="77777777" w:rsidTr="007272E5">
        <w:trPr>
          <w:trHeight w:val="432"/>
          <w:jc w:val="center"/>
        </w:trPr>
        <w:tc>
          <w:tcPr>
            <w:tcW w:w="1440" w:type="dxa"/>
            <w:vAlign w:val="center"/>
          </w:tcPr>
          <w:p w14:paraId="4D7AE1E0" w14:textId="088280E6" w:rsidR="00B64B6D" w:rsidRPr="007272E5" w:rsidRDefault="007272E5" w:rsidP="00B64B6D">
            <w:pPr>
              <w:pStyle w:val="ny-lesson-table"/>
              <w:jc w:val="center"/>
            </w:pPr>
            <m:oMathPara>
              <m:oMath>
                <m:r>
                  <m:rPr>
                    <m:sty m:val="p"/>
                  </m:rPr>
                  <w:rPr>
                    <w:rFonts w:ascii="Cambria Math" w:hAnsi="Cambria Math"/>
                  </w:rPr>
                  <m:t>1</m:t>
                </m:r>
              </m:oMath>
            </m:oMathPara>
          </w:p>
        </w:tc>
        <w:tc>
          <w:tcPr>
            <w:tcW w:w="1440" w:type="dxa"/>
            <w:vAlign w:val="center"/>
          </w:tcPr>
          <w:p w14:paraId="7E382A15" w14:textId="77777777" w:rsidR="00B64B6D" w:rsidRDefault="00B64B6D" w:rsidP="00B64B6D">
            <w:pPr>
              <w:pStyle w:val="ny-lesson-table"/>
              <w:jc w:val="center"/>
            </w:pPr>
          </w:p>
        </w:tc>
        <w:tc>
          <w:tcPr>
            <w:tcW w:w="1440" w:type="dxa"/>
            <w:vAlign w:val="center"/>
          </w:tcPr>
          <w:p w14:paraId="4BB3746B" w14:textId="77777777" w:rsidR="00B64B6D" w:rsidRDefault="00B64B6D" w:rsidP="00B64B6D">
            <w:pPr>
              <w:pStyle w:val="ny-lesson-table"/>
              <w:jc w:val="center"/>
            </w:pPr>
          </w:p>
        </w:tc>
      </w:tr>
      <w:tr w:rsidR="00B64B6D" w14:paraId="643640D8" w14:textId="77777777" w:rsidTr="007272E5">
        <w:trPr>
          <w:trHeight w:val="432"/>
          <w:jc w:val="center"/>
        </w:trPr>
        <w:tc>
          <w:tcPr>
            <w:tcW w:w="1440" w:type="dxa"/>
            <w:vAlign w:val="center"/>
          </w:tcPr>
          <w:p w14:paraId="387CB19D" w14:textId="028363D7" w:rsidR="00B64B6D" w:rsidRPr="007272E5" w:rsidRDefault="007272E5" w:rsidP="00B64B6D">
            <w:pPr>
              <w:pStyle w:val="ny-lesson-table"/>
              <w:jc w:val="center"/>
            </w:pPr>
            <m:oMathPara>
              <m:oMath>
                <m:r>
                  <m:rPr>
                    <m:sty m:val="p"/>
                  </m:rPr>
                  <w:rPr>
                    <w:rFonts w:ascii="Cambria Math" w:hAnsi="Cambria Math"/>
                  </w:rPr>
                  <m:t>2</m:t>
                </m:r>
              </m:oMath>
            </m:oMathPara>
          </w:p>
        </w:tc>
        <w:tc>
          <w:tcPr>
            <w:tcW w:w="1440" w:type="dxa"/>
            <w:vAlign w:val="center"/>
          </w:tcPr>
          <w:p w14:paraId="22B6B6B8" w14:textId="77777777" w:rsidR="00B64B6D" w:rsidRDefault="00B64B6D" w:rsidP="00B64B6D">
            <w:pPr>
              <w:pStyle w:val="ny-lesson-table"/>
              <w:jc w:val="center"/>
            </w:pPr>
          </w:p>
        </w:tc>
        <w:tc>
          <w:tcPr>
            <w:tcW w:w="1440" w:type="dxa"/>
            <w:vAlign w:val="center"/>
          </w:tcPr>
          <w:p w14:paraId="568C6CC9" w14:textId="77777777" w:rsidR="00B64B6D" w:rsidRDefault="00B64B6D" w:rsidP="00B64B6D">
            <w:pPr>
              <w:pStyle w:val="ny-lesson-table"/>
              <w:jc w:val="center"/>
            </w:pPr>
          </w:p>
        </w:tc>
      </w:tr>
      <w:tr w:rsidR="00B64B6D" w14:paraId="4E0552CA" w14:textId="77777777" w:rsidTr="007272E5">
        <w:trPr>
          <w:trHeight w:val="432"/>
          <w:jc w:val="center"/>
        </w:trPr>
        <w:tc>
          <w:tcPr>
            <w:tcW w:w="1440" w:type="dxa"/>
            <w:vAlign w:val="center"/>
          </w:tcPr>
          <w:p w14:paraId="32FEBBF6" w14:textId="7CC1325A" w:rsidR="00B64B6D" w:rsidRPr="007272E5" w:rsidRDefault="007272E5" w:rsidP="00B64B6D">
            <w:pPr>
              <w:pStyle w:val="ny-lesson-table"/>
              <w:jc w:val="center"/>
              <w:rPr>
                <w:rFonts w:eastAsia="Calibri" w:cs="Times New Roman"/>
              </w:rPr>
            </w:pPr>
            <m:oMathPara>
              <m:oMath>
                <m:r>
                  <m:rPr>
                    <m:sty m:val="p"/>
                  </m:rPr>
                  <w:rPr>
                    <w:rFonts w:ascii="Cambria Math" w:hAnsi="Cambria Math"/>
                  </w:rPr>
                  <m:t>4</m:t>
                </m:r>
              </m:oMath>
            </m:oMathPara>
          </w:p>
        </w:tc>
        <w:tc>
          <w:tcPr>
            <w:tcW w:w="1440" w:type="dxa"/>
            <w:vAlign w:val="center"/>
          </w:tcPr>
          <w:p w14:paraId="717D921F" w14:textId="77777777" w:rsidR="00B64B6D" w:rsidRDefault="00B64B6D" w:rsidP="00B64B6D">
            <w:pPr>
              <w:pStyle w:val="ny-lesson-table"/>
              <w:jc w:val="center"/>
            </w:pPr>
          </w:p>
        </w:tc>
        <w:tc>
          <w:tcPr>
            <w:tcW w:w="1440" w:type="dxa"/>
            <w:vAlign w:val="center"/>
          </w:tcPr>
          <w:p w14:paraId="795BB395" w14:textId="77777777" w:rsidR="00B64B6D" w:rsidRDefault="00B64B6D" w:rsidP="00B64B6D">
            <w:pPr>
              <w:pStyle w:val="ny-lesson-table"/>
              <w:jc w:val="center"/>
            </w:pPr>
          </w:p>
        </w:tc>
      </w:tr>
    </w:tbl>
    <w:p w14:paraId="1236274F" w14:textId="77777777" w:rsidR="00B64B6D" w:rsidRPr="007272E5" w:rsidRDefault="00B64B6D" w:rsidP="007272E5">
      <w:pPr>
        <w:pStyle w:val="ny-lesson-numbering"/>
        <w:numPr>
          <w:ilvl w:val="0"/>
          <w:numId w:val="0"/>
        </w:numPr>
        <w:ind w:left="360"/>
      </w:pPr>
    </w:p>
    <w:p w14:paraId="428EB1BA" w14:textId="13D98000" w:rsidR="00B64B6D" w:rsidRPr="007272E5" w:rsidRDefault="006C276B" w:rsidP="007272E5">
      <w:pPr>
        <w:pStyle w:val="ny-lesson-numbering"/>
      </w:pPr>
      <w:r>
        <w:t>What can be said about the first three values for</w:t>
      </w:r>
      <w:r w:rsidR="00B64B6D" w:rsidRPr="007272E5">
        <w:t xml:space="preserve"> </w:t>
      </w:r>
      <m:oMath>
        <m:r>
          <w:rPr>
            <w:rFonts w:ascii="Cambria Math" w:hAnsi="Cambria Math"/>
          </w:rPr>
          <m:t>g(x)</m:t>
        </m:r>
      </m:oMath>
      <w:r>
        <w:t xml:space="preserve"> in the table</w:t>
      </w:r>
      <w:r w:rsidR="00B64B6D" w:rsidRPr="007272E5">
        <w:t>?</w:t>
      </w:r>
    </w:p>
    <w:p w14:paraId="308EFF3D" w14:textId="77777777" w:rsidR="00B64B6D" w:rsidRPr="007272E5" w:rsidRDefault="00B64B6D" w:rsidP="007272E5">
      <w:pPr>
        <w:pStyle w:val="ny-lesson-numbering"/>
        <w:numPr>
          <w:ilvl w:val="0"/>
          <w:numId w:val="0"/>
        </w:numPr>
        <w:ind w:left="360"/>
      </w:pPr>
    </w:p>
    <w:p w14:paraId="78E28439" w14:textId="11F7FCC2" w:rsidR="00B64B6D" w:rsidRPr="007272E5" w:rsidRDefault="00B64B6D" w:rsidP="007272E5">
      <w:pPr>
        <w:pStyle w:val="ny-lesson-numbering"/>
      </w:pPr>
      <w:r w:rsidRPr="007272E5">
        <w:t xml:space="preserve">Describe the relationship between the graphs given by the equations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oMath>
      <w:r w:rsidRPr="007272E5">
        <w:t xml:space="preserve"> and </w:t>
      </w:r>
      <m:oMath>
        <m:r>
          <w:rPr>
            <w:rFonts w:ascii="Cambria Math" w:hAnsi="Cambria Math"/>
          </w:rPr>
          <m:t>y=</m:t>
        </m:r>
        <m:rad>
          <m:radPr>
            <m:degHide m:val="1"/>
            <m:ctrlPr>
              <w:rPr>
                <w:rFonts w:ascii="Cambria Math" w:hAnsi="Cambria Math"/>
                <w:i/>
              </w:rPr>
            </m:ctrlPr>
          </m:radPr>
          <m:deg/>
          <m:e>
            <m:r>
              <w:rPr>
                <w:rFonts w:ascii="Cambria Math" w:hAnsi="Cambria Math"/>
              </w:rPr>
              <m:t>x</m:t>
            </m:r>
          </m:e>
        </m:rad>
        <m:r>
          <w:rPr>
            <w:rFonts w:ascii="Cambria Math" w:hAnsi="Cambria Math"/>
          </w:rPr>
          <m:t>+2</m:t>
        </m:r>
      </m:oMath>
      <w:r w:rsidRPr="007272E5">
        <w:t>.  How are they alike?  How are they different?</w:t>
      </w:r>
    </w:p>
    <w:p w14:paraId="46031FDC" w14:textId="77777777" w:rsidR="00B64B6D" w:rsidRPr="007272E5" w:rsidRDefault="00B64B6D" w:rsidP="007272E5">
      <w:pPr>
        <w:pStyle w:val="ny-lesson-numbering"/>
        <w:numPr>
          <w:ilvl w:val="0"/>
          <w:numId w:val="0"/>
        </w:numPr>
        <w:ind w:left="360"/>
      </w:pPr>
    </w:p>
    <w:p w14:paraId="00EA12BE" w14:textId="198E33B9" w:rsidR="00B64B6D" w:rsidRPr="007272E5" w:rsidRDefault="00B64B6D" w:rsidP="007272E5">
      <w:pPr>
        <w:pStyle w:val="ny-lesson-numbering"/>
      </w:pPr>
      <w:r w:rsidRPr="007272E5">
        <w:t xml:space="preserve">Refer to your class notes for the graphs of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vertAlign w:val="superscript"/>
              </w:rPr>
              <m:t>2</m:t>
            </m:r>
          </m:sup>
        </m:sSup>
      </m:oMath>
      <w:r w:rsidRPr="007272E5">
        <w:t xml:space="preserve"> and </w:t>
      </w:r>
      <m:oMath>
        <m:r>
          <w:rPr>
            <w:rFonts w:ascii="Cambria Math" w:hAnsi="Cambria Math"/>
          </w:rPr>
          <m:t>y=</m:t>
        </m:r>
        <m:rad>
          <m:radPr>
            <m:degHide m:val="1"/>
            <m:ctrlPr>
              <w:rPr>
                <w:rFonts w:ascii="Cambria Math" w:hAnsi="Cambria Math"/>
                <w:i/>
              </w:rPr>
            </m:ctrlPr>
          </m:radPr>
          <m:deg/>
          <m:e>
            <m:r>
              <w:rPr>
                <w:rFonts w:ascii="Cambria Math" w:hAnsi="Cambria Math"/>
              </w:rPr>
              <m:t>x</m:t>
            </m:r>
          </m:e>
        </m:rad>
      </m:oMath>
      <w:r w:rsidRPr="007272E5">
        <w:t xml:space="preserve">.  How are the graphs of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vertAlign w:val="superscript"/>
              </w:rPr>
              <m:t>2</m:t>
            </m:r>
          </m:sup>
        </m:sSup>
      </m:oMath>
      <w:r w:rsidRPr="007272E5">
        <w:t xml:space="preserve"> and </w:t>
      </w:r>
      <m:oMath>
        <m:r>
          <w:rPr>
            <w:rFonts w:ascii="Cambria Math" w:hAnsi="Cambria Math"/>
          </w:rPr>
          <m:t>y=</m:t>
        </m:r>
        <m:rad>
          <m:radPr>
            <m:degHide m:val="1"/>
            <m:ctrlPr>
              <w:rPr>
                <w:rFonts w:ascii="Cambria Math" w:hAnsi="Cambria Math"/>
                <w:i/>
              </w:rPr>
            </m:ctrlPr>
          </m:radPr>
          <m:deg/>
          <m:e>
            <m:r>
              <w:rPr>
                <w:rFonts w:ascii="Cambria Math" w:hAnsi="Cambria Math"/>
              </w:rPr>
              <m:t>x</m:t>
            </m:r>
          </m:e>
        </m:rad>
      </m:oMath>
      <w:r w:rsidRPr="007272E5">
        <w:t xml:space="preserve"> transformed to generate the graphs of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vertAlign w:val="superscript"/>
              </w:rPr>
              <m:t>2</m:t>
            </m:r>
          </m:sup>
        </m:sSup>
        <m:r>
          <w:rPr>
            <w:rFonts w:ascii="Cambria Math" w:hAnsi="Cambria Math"/>
          </w:rPr>
          <m:t>+2</m:t>
        </m:r>
      </m:oMath>
      <w:r w:rsidRPr="007272E5">
        <w:t xml:space="preserve"> and </w:t>
      </w:r>
      <m:oMath>
        <m:r>
          <w:rPr>
            <w:rFonts w:ascii="Cambria Math" w:hAnsi="Cambria Math"/>
          </w:rPr>
          <m:t>y=</m:t>
        </m:r>
        <m:rad>
          <m:radPr>
            <m:degHide m:val="1"/>
            <m:ctrlPr>
              <w:rPr>
                <w:rFonts w:ascii="Cambria Math" w:hAnsi="Cambria Math"/>
                <w:i/>
              </w:rPr>
            </m:ctrlPr>
          </m:radPr>
          <m:deg/>
          <m:e>
            <m:r>
              <w:rPr>
                <w:rFonts w:ascii="Cambria Math" w:hAnsi="Cambria Math"/>
              </w:rPr>
              <m:t>x</m:t>
            </m:r>
          </m:e>
        </m:rad>
        <m:r>
          <w:rPr>
            <w:rFonts w:ascii="Cambria Math" w:hAnsi="Cambria Math"/>
          </w:rPr>
          <m:t>+2</m:t>
        </m:r>
      </m:oMath>
      <w:r w:rsidRPr="007272E5">
        <w:t>?</w:t>
      </w:r>
    </w:p>
    <w:p w14:paraId="0A02A5F0" w14:textId="77777777" w:rsidR="00B64B6D" w:rsidRDefault="00B64B6D" w:rsidP="007272E5">
      <w:pPr>
        <w:pStyle w:val="ny-lesson-numbering"/>
        <w:numPr>
          <w:ilvl w:val="0"/>
          <w:numId w:val="0"/>
        </w:numPr>
        <w:ind w:left="360"/>
      </w:pPr>
    </w:p>
    <w:p w14:paraId="6607868C" w14:textId="77777777" w:rsidR="007272E5" w:rsidRDefault="007272E5" w:rsidP="007272E5">
      <w:pPr>
        <w:pStyle w:val="ny-lesson-numbering"/>
        <w:numPr>
          <w:ilvl w:val="0"/>
          <w:numId w:val="0"/>
        </w:numPr>
        <w:ind w:left="360"/>
      </w:pPr>
    </w:p>
    <w:p w14:paraId="7B7D8875" w14:textId="77777777" w:rsidR="003F24DA" w:rsidRDefault="003F24DA">
      <w:pPr>
        <w:rPr>
          <w:rFonts w:ascii="Calibri" w:eastAsia="Myriad Pro" w:hAnsi="Calibri" w:cs="Myriad Pro"/>
          <w:color w:val="231F20"/>
          <w:sz w:val="20"/>
        </w:rPr>
      </w:pPr>
      <w:r>
        <w:br w:type="page"/>
      </w:r>
    </w:p>
    <w:p w14:paraId="22A49170" w14:textId="1A104889" w:rsidR="00B64B6D" w:rsidRPr="007272E5" w:rsidRDefault="00B64B6D" w:rsidP="003F24DA">
      <w:pPr>
        <w:pStyle w:val="ny-lesson-numbering"/>
        <w:spacing w:after="240"/>
      </w:pPr>
      <w:r w:rsidRPr="007272E5">
        <w:lastRenderedPageBreak/>
        <w:t xml:space="preserve">Create the graphs of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vertAlign w:val="superscript"/>
              </w:rPr>
              <m:t>3</m:t>
            </m:r>
          </m:sup>
        </m:sSup>
        <m:r>
          <w:rPr>
            <w:rFonts w:ascii="Cambria Math" w:hAnsi="Cambria Math"/>
          </w:rPr>
          <m:t>-2</m:t>
        </m:r>
      </m:oMath>
      <w:r w:rsidRPr="007272E5">
        <w:t xml:space="preserve"> and </w:t>
      </w:r>
      <m:oMath>
        <m:r>
          <w:rPr>
            <w:rFonts w:ascii="Cambria Math" w:hAnsi="Cambria Math"/>
          </w:rPr>
          <m:t>q(x)=</m:t>
        </m:r>
        <m:rad>
          <m:radPr>
            <m:ctrlPr>
              <w:rPr>
                <w:rFonts w:ascii="Cambria Math" w:hAnsi="Cambria Math"/>
                <w:i/>
              </w:rPr>
            </m:ctrlPr>
          </m:radPr>
          <m:deg>
            <m:r>
              <w:rPr>
                <w:rFonts w:ascii="Cambria Math" w:hAnsi="Cambria Math"/>
              </w:rPr>
              <m:t>3</m:t>
            </m:r>
          </m:deg>
          <m:e>
            <m:r>
              <w:rPr>
                <w:rFonts w:ascii="Cambria Math" w:hAnsi="Cambria Math"/>
              </w:rPr>
              <m:t>x</m:t>
            </m:r>
          </m:e>
        </m:rad>
        <m:r>
          <w:rPr>
            <w:rFonts w:ascii="Cambria Math" w:hAnsi="Cambria Math"/>
          </w:rPr>
          <m:t>-2</m:t>
        </m:r>
      </m:oMath>
      <w:r w:rsidRPr="007272E5">
        <w:t xml:space="preserve"> using the given values for </w:t>
      </w:r>
      <m:oMath>
        <m:r>
          <w:rPr>
            <w:rFonts w:ascii="Cambria Math" w:hAnsi="Cambria Math"/>
          </w:rPr>
          <m:t>x</m:t>
        </m:r>
      </m:oMath>
      <w:r w:rsidRPr="007272E5">
        <w:t>.  Use a calculator to help with decimal approximations.</w:t>
      </w:r>
    </w:p>
    <w:tbl>
      <w:tblPr>
        <w:tblStyle w:val="TableGrid"/>
        <w:tblW w:w="0" w:type="auto"/>
        <w:jc w:val="center"/>
        <w:tblLayout w:type="fixed"/>
        <w:tblLook w:val="04A0" w:firstRow="1" w:lastRow="0" w:firstColumn="1" w:lastColumn="0" w:noHBand="0" w:noVBand="1"/>
      </w:tblPr>
      <w:tblGrid>
        <w:gridCol w:w="1440"/>
        <w:gridCol w:w="1440"/>
        <w:gridCol w:w="1440"/>
      </w:tblGrid>
      <w:tr w:rsidR="00B64B6D" w14:paraId="54D5F4A8" w14:textId="77777777" w:rsidTr="007272E5">
        <w:trPr>
          <w:trHeight w:val="288"/>
          <w:jc w:val="center"/>
        </w:trPr>
        <w:tc>
          <w:tcPr>
            <w:tcW w:w="1440" w:type="dxa"/>
            <w:shd w:val="clear" w:color="auto" w:fill="D9D9D9" w:themeFill="background1" w:themeFillShade="D9"/>
            <w:vAlign w:val="center"/>
          </w:tcPr>
          <w:p w14:paraId="1E6C3C16" w14:textId="77777777" w:rsidR="00B64B6D" w:rsidRPr="00417EDB" w:rsidRDefault="00B64B6D" w:rsidP="007272E5">
            <w:pPr>
              <w:pStyle w:val="ny-lesson-table"/>
              <w:rPr>
                <w:rFonts w:ascii="Cambria Math" w:hAnsi="Cambria Math"/>
                <w:oMath/>
              </w:rPr>
            </w:pPr>
            <m:oMathPara>
              <m:oMath>
                <m:r>
                  <m:rPr>
                    <m:sty m:val="bi"/>
                  </m:rPr>
                  <w:rPr>
                    <w:rFonts w:ascii="Cambria Math" w:hAnsi="Cambria Math"/>
                  </w:rPr>
                  <m:t>x</m:t>
                </m:r>
              </m:oMath>
            </m:oMathPara>
          </w:p>
        </w:tc>
        <w:tc>
          <w:tcPr>
            <w:tcW w:w="1440" w:type="dxa"/>
            <w:shd w:val="clear" w:color="auto" w:fill="D9D9D9" w:themeFill="background1" w:themeFillShade="D9"/>
            <w:vAlign w:val="center"/>
          </w:tcPr>
          <w:p w14:paraId="3949D147" w14:textId="77777777" w:rsidR="00B64B6D" w:rsidRPr="00417EDB" w:rsidRDefault="00B64B6D" w:rsidP="007272E5">
            <w:pPr>
              <w:pStyle w:val="ny-lesson-table"/>
              <w:rPr>
                <w:rFonts w:ascii="Cambria Math" w:hAnsi="Cambria Math"/>
                <w:oMath/>
              </w:rPr>
            </w:pPr>
            <m:oMathPara>
              <m:oMath>
                <m:r>
                  <m:rPr>
                    <m:sty m:val="bi"/>
                  </m:rPr>
                  <w:rPr>
                    <w:rFonts w:ascii="Cambria Math" w:hAnsi="Cambria Math"/>
                  </w:rPr>
                  <m:t>p</m:t>
                </m:r>
                <m:r>
                  <m:rPr>
                    <m:sty m:val="p"/>
                  </m:rPr>
                  <w:rPr>
                    <w:rFonts w:ascii="Cambria Math" w:hAnsi="Cambria Math"/>
                  </w:rPr>
                  <m:t>(</m:t>
                </m:r>
                <m:r>
                  <m:rPr>
                    <m:sty m:val="bi"/>
                  </m:rPr>
                  <w:rPr>
                    <w:rFonts w:ascii="Cambria Math" w:hAnsi="Cambria Math"/>
                  </w:rPr>
                  <m:t>x</m:t>
                </m:r>
                <m:r>
                  <m:rPr>
                    <m:sty m:val="p"/>
                  </m:rPr>
                  <w:rPr>
                    <w:rFonts w:ascii="Cambria Math" w:hAnsi="Cambria Math"/>
                  </w:rPr>
                  <m:t>)</m:t>
                </m:r>
              </m:oMath>
            </m:oMathPara>
          </w:p>
        </w:tc>
        <w:tc>
          <w:tcPr>
            <w:tcW w:w="1440" w:type="dxa"/>
            <w:tcBorders>
              <w:bottom w:val="single" w:sz="4" w:space="0" w:color="auto"/>
            </w:tcBorders>
            <w:shd w:val="clear" w:color="auto" w:fill="D9D9D9" w:themeFill="background1" w:themeFillShade="D9"/>
            <w:vAlign w:val="center"/>
          </w:tcPr>
          <w:p w14:paraId="5FEE523E" w14:textId="77777777" w:rsidR="00B64B6D" w:rsidRPr="00417EDB" w:rsidRDefault="00B64B6D" w:rsidP="007272E5">
            <w:pPr>
              <w:pStyle w:val="ny-lesson-table"/>
              <w:rPr>
                <w:rFonts w:ascii="Cambria Math" w:hAnsi="Cambria Math"/>
                <w:oMath/>
              </w:rPr>
            </w:pPr>
            <m:oMathPara>
              <m:oMath>
                <m:r>
                  <m:rPr>
                    <m:sty m:val="bi"/>
                  </m:rPr>
                  <w:rPr>
                    <w:rFonts w:ascii="Cambria Math" w:hAnsi="Cambria Math"/>
                  </w:rPr>
                  <m:t>q</m:t>
                </m:r>
                <m:r>
                  <m:rPr>
                    <m:sty m:val="p"/>
                  </m:rPr>
                  <w:rPr>
                    <w:rFonts w:ascii="Cambria Math" w:hAnsi="Cambria Math"/>
                  </w:rPr>
                  <m:t>(</m:t>
                </m:r>
                <m:r>
                  <m:rPr>
                    <m:sty m:val="bi"/>
                  </m:rPr>
                  <w:rPr>
                    <w:rFonts w:ascii="Cambria Math" w:hAnsi="Cambria Math"/>
                  </w:rPr>
                  <m:t>x</m:t>
                </m:r>
                <m:r>
                  <m:rPr>
                    <m:sty m:val="p"/>
                  </m:rPr>
                  <w:rPr>
                    <w:rFonts w:ascii="Cambria Math" w:hAnsi="Cambria Math"/>
                  </w:rPr>
                  <m:t>)</m:t>
                </m:r>
              </m:oMath>
            </m:oMathPara>
          </w:p>
        </w:tc>
      </w:tr>
      <w:tr w:rsidR="00B64B6D" w14:paraId="54C9FE9E" w14:textId="77777777" w:rsidTr="007272E5">
        <w:trPr>
          <w:trHeight w:val="432"/>
          <w:jc w:val="center"/>
        </w:trPr>
        <w:tc>
          <w:tcPr>
            <w:tcW w:w="1440" w:type="dxa"/>
            <w:vAlign w:val="center"/>
          </w:tcPr>
          <w:p w14:paraId="2F17AC98" w14:textId="4D702772" w:rsidR="00B64B6D" w:rsidRPr="007272E5" w:rsidRDefault="007272E5" w:rsidP="007272E5">
            <w:pPr>
              <w:pStyle w:val="ny-lesson-table"/>
              <w:rPr>
                <w:rFonts w:ascii="Cambria Math" w:hAnsi="Cambria Math"/>
                <w:oMath/>
              </w:rPr>
            </w:pPr>
            <m:oMathPara>
              <m:oMath>
                <m:r>
                  <m:rPr>
                    <m:sty m:val="p"/>
                  </m:rPr>
                  <w:rPr>
                    <w:rFonts w:ascii="Cambria Math" w:hAnsi="Cambria Math"/>
                  </w:rPr>
                  <m:t>-8</m:t>
                </m:r>
              </m:oMath>
            </m:oMathPara>
          </w:p>
        </w:tc>
        <w:tc>
          <w:tcPr>
            <w:tcW w:w="1440" w:type="dxa"/>
            <w:vAlign w:val="center"/>
          </w:tcPr>
          <w:p w14:paraId="3A451BB6" w14:textId="0E22A478" w:rsidR="00B64B6D" w:rsidRPr="00123F8C" w:rsidRDefault="00B64B6D" w:rsidP="007272E5">
            <w:pPr>
              <w:pStyle w:val="ny-lesson-table"/>
              <w:rPr>
                <w:rFonts w:ascii="Cambria Math" w:hAnsi="Cambria Math"/>
                <w:oMath/>
              </w:rPr>
            </w:pPr>
          </w:p>
        </w:tc>
        <w:tc>
          <w:tcPr>
            <w:tcW w:w="1440" w:type="dxa"/>
            <w:tcBorders>
              <w:tl2br w:val="nil"/>
              <w:tr2bl w:val="nil"/>
            </w:tcBorders>
            <w:vAlign w:val="center"/>
          </w:tcPr>
          <w:p w14:paraId="0844DC74" w14:textId="4EA43F71" w:rsidR="00B64B6D" w:rsidRPr="00123F8C" w:rsidRDefault="00B64B6D" w:rsidP="007272E5">
            <w:pPr>
              <w:pStyle w:val="ny-lesson-table"/>
              <w:rPr>
                <w:rFonts w:ascii="Cambria Math" w:hAnsi="Cambria Math"/>
                <w:oMath/>
              </w:rPr>
            </w:pPr>
          </w:p>
        </w:tc>
      </w:tr>
      <w:tr w:rsidR="00B64B6D" w14:paraId="69848BEE" w14:textId="77777777" w:rsidTr="007272E5">
        <w:trPr>
          <w:trHeight w:val="432"/>
          <w:jc w:val="center"/>
        </w:trPr>
        <w:tc>
          <w:tcPr>
            <w:tcW w:w="1440" w:type="dxa"/>
            <w:vAlign w:val="center"/>
          </w:tcPr>
          <w:p w14:paraId="6439E13E" w14:textId="496AC05D" w:rsidR="00B64B6D" w:rsidRPr="007272E5" w:rsidRDefault="007272E5" w:rsidP="007272E5">
            <w:pPr>
              <w:pStyle w:val="ny-lesson-table"/>
              <w:rPr>
                <w:rFonts w:ascii="Cambria Math" w:hAnsi="Cambria Math"/>
                <w:oMath/>
              </w:rPr>
            </w:pPr>
            <m:oMathPara>
              <m:oMath>
                <m:r>
                  <m:rPr>
                    <m:sty m:val="p"/>
                  </m:rPr>
                  <w:rPr>
                    <w:rFonts w:ascii="Cambria Math" w:hAnsi="Cambria Math"/>
                  </w:rPr>
                  <m:t>-2</m:t>
                </m:r>
              </m:oMath>
            </m:oMathPara>
          </w:p>
        </w:tc>
        <w:tc>
          <w:tcPr>
            <w:tcW w:w="1440" w:type="dxa"/>
            <w:vAlign w:val="center"/>
          </w:tcPr>
          <w:p w14:paraId="1B82EC4E" w14:textId="0D3926E9" w:rsidR="00B64B6D" w:rsidRPr="00123F8C" w:rsidRDefault="00B64B6D" w:rsidP="007272E5">
            <w:pPr>
              <w:pStyle w:val="ny-lesson-table"/>
              <w:rPr>
                <w:rFonts w:ascii="Cambria Math" w:hAnsi="Cambria Math"/>
                <w:oMath/>
              </w:rPr>
            </w:pPr>
          </w:p>
        </w:tc>
        <w:tc>
          <w:tcPr>
            <w:tcW w:w="1440" w:type="dxa"/>
            <w:tcBorders>
              <w:tl2br w:val="nil"/>
              <w:tr2bl w:val="nil"/>
            </w:tcBorders>
            <w:vAlign w:val="center"/>
          </w:tcPr>
          <w:p w14:paraId="08B02B94" w14:textId="620C4ED5" w:rsidR="00B64B6D" w:rsidRPr="00123F8C" w:rsidRDefault="00B64B6D" w:rsidP="007272E5">
            <w:pPr>
              <w:pStyle w:val="ny-lesson-table"/>
              <w:rPr>
                <w:rFonts w:ascii="Cambria Math" w:hAnsi="Cambria Math"/>
                <w:oMath/>
              </w:rPr>
            </w:pPr>
          </w:p>
        </w:tc>
      </w:tr>
      <w:tr w:rsidR="00B64B6D" w14:paraId="15DD30E2" w14:textId="77777777" w:rsidTr="007272E5">
        <w:trPr>
          <w:trHeight w:val="432"/>
          <w:jc w:val="center"/>
        </w:trPr>
        <w:tc>
          <w:tcPr>
            <w:tcW w:w="1440" w:type="dxa"/>
            <w:vAlign w:val="center"/>
          </w:tcPr>
          <w:p w14:paraId="1CF90806" w14:textId="34AAB97A" w:rsidR="00B64B6D" w:rsidRPr="007272E5" w:rsidRDefault="007272E5" w:rsidP="007272E5">
            <w:pPr>
              <w:pStyle w:val="ny-lesson-table"/>
              <w:rPr>
                <w:rFonts w:ascii="Cambria Math" w:hAnsi="Cambria Math"/>
                <w:oMath/>
              </w:rPr>
            </w:pPr>
            <m:oMathPara>
              <m:oMath>
                <m:r>
                  <m:rPr>
                    <m:sty m:val="p"/>
                  </m:rPr>
                  <w:rPr>
                    <w:rFonts w:ascii="Cambria Math" w:hAnsi="Cambria Math"/>
                  </w:rPr>
                  <m:t>-1</m:t>
                </m:r>
              </m:oMath>
            </m:oMathPara>
          </w:p>
        </w:tc>
        <w:tc>
          <w:tcPr>
            <w:tcW w:w="1440" w:type="dxa"/>
            <w:vAlign w:val="center"/>
          </w:tcPr>
          <w:p w14:paraId="18B58A80" w14:textId="7A73CAC8" w:rsidR="00B64B6D" w:rsidRPr="00123F8C" w:rsidRDefault="00B64B6D" w:rsidP="007272E5">
            <w:pPr>
              <w:pStyle w:val="ny-lesson-table"/>
              <w:rPr>
                <w:rFonts w:ascii="Cambria Math" w:hAnsi="Cambria Math"/>
                <w:oMath/>
              </w:rPr>
            </w:pPr>
          </w:p>
        </w:tc>
        <w:tc>
          <w:tcPr>
            <w:tcW w:w="1440" w:type="dxa"/>
            <w:tcBorders>
              <w:tl2br w:val="nil"/>
              <w:tr2bl w:val="nil"/>
            </w:tcBorders>
            <w:vAlign w:val="center"/>
          </w:tcPr>
          <w:p w14:paraId="078F0C72" w14:textId="649670D7" w:rsidR="00B64B6D" w:rsidRPr="00123F8C" w:rsidRDefault="00B64B6D" w:rsidP="007272E5">
            <w:pPr>
              <w:pStyle w:val="ny-lesson-table"/>
              <w:rPr>
                <w:rFonts w:ascii="Cambria Math" w:hAnsi="Cambria Math"/>
                <w:oMath/>
              </w:rPr>
            </w:pPr>
          </w:p>
        </w:tc>
      </w:tr>
      <w:tr w:rsidR="00B64B6D" w14:paraId="06BDC3E2" w14:textId="77777777" w:rsidTr="007272E5">
        <w:trPr>
          <w:trHeight w:val="432"/>
          <w:jc w:val="center"/>
        </w:trPr>
        <w:tc>
          <w:tcPr>
            <w:tcW w:w="1440" w:type="dxa"/>
            <w:vAlign w:val="center"/>
          </w:tcPr>
          <w:p w14:paraId="61A8FBCE" w14:textId="7F73588C" w:rsidR="00B64B6D" w:rsidRPr="007272E5" w:rsidRDefault="007272E5" w:rsidP="007272E5">
            <w:pPr>
              <w:pStyle w:val="ny-lesson-table"/>
              <w:rPr>
                <w:rFonts w:ascii="Cambria Math" w:hAnsi="Cambria Math"/>
                <w:oMath/>
              </w:rPr>
            </w:pPr>
            <m:oMathPara>
              <m:oMath>
                <m:r>
                  <m:rPr>
                    <m:sty m:val="p"/>
                  </m:rPr>
                  <w:rPr>
                    <w:rFonts w:ascii="Cambria Math" w:hAnsi="Cambria Math"/>
                  </w:rPr>
                  <m:t>0</m:t>
                </m:r>
              </m:oMath>
            </m:oMathPara>
          </w:p>
        </w:tc>
        <w:tc>
          <w:tcPr>
            <w:tcW w:w="1440" w:type="dxa"/>
            <w:vAlign w:val="center"/>
          </w:tcPr>
          <w:p w14:paraId="2AD10666" w14:textId="32EA4CFB" w:rsidR="00B64B6D" w:rsidRPr="00123F8C" w:rsidRDefault="00B64B6D" w:rsidP="007272E5">
            <w:pPr>
              <w:pStyle w:val="ny-lesson-table"/>
              <w:rPr>
                <w:rFonts w:ascii="Cambria Math" w:hAnsi="Cambria Math"/>
                <w:oMath/>
              </w:rPr>
            </w:pPr>
          </w:p>
        </w:tc>
        <w:tc>
          <w:tcPr>
            <w:tcW w:w="1440" w:type="dxa"/>
            <w:vAlign w:val="center"/>
          </w:tcPr>
          <w:p w14:paraId="2FEF347F" w14:textId="47376353" w:rsidR="00B64B6D" w:rsidRPr="00123F8C" w:rsidRDefault="00B64B6D" w:rsidP="007272E5">
            <w:pPr>
              <w:pStyle w:val="ny-lesson-table"/>
              <w:rPr>
                <w:rFonts w:ascii="Cambria Math" w:hAnsi="Cambria Math"/>
                <w:oMath/>
              </w:rPr>
            </w:pPr>
          </w:p>
        </w:tc>
      </w:tr>
      <w:tr w:rsidR="00B64B6D" w14:paraId="6E92F777" w14:textId="77777777" w:rsidTr="007272E5">
        <w:trPr>
          <w:trHeight w:val="432"/>
          <w:jc w:val="center"/>
        </w:trPr>
        <w:tc>
          <w:tcPr>
            <w:tcW w:w="1440" w:type="dxa"/>
            <w:vAlign w:val="center"/>
          </w:tcPr>
          <w:p w14:paraId="39105D1D" w14:textId="61FB0C86" w:rsidR="00B64B6D" w:rsidRPr="007272E5" w:rsidRDefault="007272E5" w:rsidP="007272E5">
            <w:pPr>
              <w:pStyle w:val="ny-lesson-table"/>
              <w:rPr>
                <w:rFonts w:ascii="Cambria Math" w:hAnsi="Cambria Math"/>
                <w:oMath/>
              </w:rPr>
            </w:pPr>
            <m:oMathPara>
              <m:oMath>
                <m:r>
                  <m:rPr>
                    <m:sty m:val="p"/>
                  </m:rPr>
                  <w:rPr>
                    <w:rFonts w:ascii="Cambria Math" w:hAnsi="Cambria Math"/>
                  </w:rPr>
                  <m:t>1</m:t>
                </m:r>
              </m:oMath>
            </m:oMathPara>
          </w:p>
        </w:tc>
        <w:tc>
          <w:tcPr>
            <w:tcW w:w="1440" w:type="dxa"/>
            <w:vAlign w:val="center"/>
          </w:tcPr>
          <w:p w14:paraId="43D0FB39" w14:textId="214148D0" w:rsidR="00B64B6D" w:rsidRPr="00123F8C" w:rsidRDefault="00B64B6D" w:rsidP="007272E5">
            <w:pPr>
              <w:pStyle w:val="ny-lesson-table"/>
              <w:rPr>
                <w:rFonts w:ascii="Cambria Math" w:hAnsi="Cambria Math"/>
                <w:oMath/>
              </w:rPr>
            </w:pPr>
          </w:p>
        </w:tc>
        <w:tc>
          <w:tcPr>
            <w:tcW w:w="1440" w:type="dxa"/>
            <w:vAlign w:val="center"/>
          </w:tcPr>
          <w:p w14:paraId="4342A3CE" w14:textId="61980D40" w:rsidR="00B64B6D" w:rsidRPr="00123F8C" w:rsidRDefault="00B64B6D" w:rsidP="007272E5">
            <w:pPr>
              <w:pStyle w:val="ny-lesson-table"/>
              <w:rPr>
                <w:rFonts w:ascii="Cambria Math" w:hAnsi="Cambria Math"/>
                <w:oMath/>
              </w:rPr>
            </w:pPr>
          </w:p>
        </w:tc>
      </w:tr>
      <w:tr w:rsidR="00B64B6D" w14:paraId="3A301450" w14:textId="77777777" w:rsidTr="007272E5">
        <w:trPr>
          <w:trHeight w:val="432"/>
          <w:jc w:val="center"/>
        </w:trPr>
        <w:tc>
          <w:tcPr>
            <w:tcW w:w="1440" w:type="dxa"/>
            <w:vAlign w:val="center"/>
          </w:tcPr>
          <w:p w14:paraId="172C8413" w14:textId="17D30EE8" w:rsidR="00B64B6D" w:rsidRPr="007272E5" w:rsidRDefault="007272E5" w:rsidP="007272E5">
            <w:pPr>
              <w:pStyle w:val="ny-lesson-table"/>
              <w:rPr>
                <w:rFonts w:ascii="Cambria Math" w:hAnsi="Cambria Math"/>
                <w:oMath/>
              </w:rPr>
            </w:pPr>
            <m:oMathPara>
              <m:oMath>
                <m:r>
                  <m:rPr>
                    <m:sty m:val="p"/>
                  </m:rPr>
                  <w:rPr>
                    <w:rFonts w:ascii="Cambria Math" w:hAnsi="Cambria Math"/>
                  </w:rPr>
                  <m:t>2</m:t>
                </m:r>
              </m:oMath>
            </m:oMathPara>
          </w:p>
        </w:tc>
        <w:tc>
          <w:tcPr>
            <w:tcW w:w="1440" w:type="dxa"/>
            <w:vAlign w:val="center"/>
          </w:tcPr>
          <w:p w14:paraId="21D37956" w14:textId="05002B1C" w:rsidR="00B64B6D" w:rsidRPr="00123F8C" w:rsidRDefault="00B64B6D" w:rsidP="007272E5">
            <w:pPr>
              <w:pStyle w:val="ny-lesson-table"/>
            </w:pPr>
          </w:p>
        </w:tc>
        <w:tc>
          <w:tcPr>
            <w:tcW w:w="1440" w:type="dxa"/>
            <w:vAlign w:val="center"/>
          </w:tcPr>
          <w:p w14:paraId="48E2A711" w14:textId="60931101" w:rsidR="00B64B6D" w:rsidRPr="00123F8C" w:rsidRDefault="00B64B6D" w:rsidP="007272E5">
            <w:pPr>
              <w:pStyle w:val="ny-lesson-table"/>
            </w:pPr>
          </w:p>
        </w:tc>
      </w:tr>
      <w:tr w:rsidR="00B64B6D" w14:paraId="1E8FD334" w14:textId="77777777" w:rsidTr="007272E5">
        <w:trPr>
          <w:trHeight w:val="432"/>
          <w:jc w:val="center"/>
        </w:trPr>
        <w:tc>
          <w:tcPr>
            <w:tcW w:w="1440" w:type="dxa"/>
            <w:vAlign w:val="center"/>
          </w:tcPr>
          <w:p w14:paraId="6188126F" w14:textId="0254382A" w:rsidR="00B64B6D" w:rsidRPr="007272E5" w:rsidRDefault="007272E5" w:rsidP="007272E5">
            <w:pPr>
              <w:pStyle w:val="ny-lesson-table"/>
              <w:rPr>
                <w:rFonts w:ascii="Cambria Math" w:hAnsi="Cambria Math"/>
                <w:oMath/>
              </w:rPr>
            </w:pPr>
            <m:oMathPara>
              <m:oMath>
                <m:r>
                  <m:rPr>
                    <m:sty m:val="p"/>
                  </m:rPr>
                  <w:rPr>
                    <w:rFonts w:ascii="Cambria Math" w:hAnsi="Cambria Math"/>
                  </w:rPr>
                  <m:t>8</m:t>
                </m:r>
              </m:oMath>
            </m:oMathPara>
          </w:p>
        </w:tc>
        <w:tc>
          <w:tcPr>
            <w:tcW w:w="1440" w:type="dxa"/>
            <w:vAlign w:val="center"/>
          </w:tcPr>
          <w:p w14:paraId="3C381034" w14:textId="126FD9C4" w:rsidR="00B64B6D" w:rsidRPr="00123F8C" w:rsidRDefault="00B64B6D" w:rsidP="007272E5">
            <w:pPr>
              <w:pStyle w:val="ny-lesson-table"/>
            </w:pPr>
          </w:p>
        </w:tc>
        <w:tc>
          <w:tcPr>
            <w:tcW w:w="1440" w:type="dxa"/>
            <w:vAlign w:val="center"/>
          </w:tcPr>
          <w:p w14:paraId="4DD27999" w14:textId="7282792E" w:rsidR="00B64B6D" w:rsidRPr="00123F8C" w:rsidRDefault="00B64B6D" w:rsidP="007272E5">
            <w:pPr>
              <w:pStyle w:val="ny-lesson-table"/>
            </w:pPr>
          </w:p>
        </w:tc>
      </w:tr>
    </w:tbl>
    <w:p w14:paraId="22379E56" w14:textId="77777777" w:rsidR="00B64B6D" w:rsidRPr="007272E5" w:rsidRDefault="00B64B6D" w:rsidP="007272E5">
      <w:pPr>
        <w:pStyle w:val="ny-lesson-numbering"/>
        <w:numPr>
          <w:ilvl w:val="0"/>
          <w:numId w:val="0"/>
        </w:numPr>
        <w:ind w:left="360"/>
      </w:pPr>
    </w:p>
    <w:p w14:paraId="4AC21B23" w14:textId="450795F6" w:rsidR="00B64B6D" w:rsidRPr="007272E5" w:rsidRDefault="00E528FA" w:rsidP="007272E5">
      <w:pPr>
        <w:pStyle w:val="ny-lesson-numbering"/>
      </w:pPr>
      <w:r>
        <w:t>For</w:t>
      </w:r>
      <w:r w:rsidR="00B64B6D" w:rsidRPr="007272E5">
        <w:t xml:space="preserve"> </w:t>
      </w:r>
      <w:r w:rsidR="000E6AD6">
        <w:t>the</w:t>
      </w:r>
      <w:r w:rsidR="00B64B6D" w:rsidRPr="007272E5">
        <w:t xml:space="preserve"> table</w:t>
      </w:r>
      <w:r w:rsidR="000E6AD6">
        <w:t xml:space="preserve"> </w:t>
      </w:r>
      <w:r>
        <w:t>in</w:t>
      </w:r>
      <w:r w:rsidR="000E6AD6">
        <w:t xml:space="preserve"> Problem 5</w:t>
      </w:r>
      <w:r>
        <w:t xml:space="preserve">, explain why there were no function values that resulted in an error.  </w:t>
      </w:r>
    </w:p>
    <w:p w14:paraId="48ABC0F4" w14:textId="77777777" w:rsidR="00B64B6D" w:rsidRPr="007272E5" w:rsidRDefault="00B64B6D" w:rsidP="007272E5">
      <w:pPr>
        <w:pStyle w:val="ny-lesson-numbering"/>
        <w:numPr>
          <w:ilvl w:val="0"/>
          <w:numId w:val="0"/>
        </w:numPr>
        <w:ind w:left="360"/>
      </w:pPr>
    </w:p>
    <w:p w14:paraId="00161D85" w14:textId="077CF3B3" w:rsidR="00B64B6D" w:rsidRPr="007272E5" w:rsidRDefault="00B64B6D" w:rsidP="007272E5">
      <w:pPr>
        <w:pStyle w:val="ny-lesson-numbering"/>
      </w:pPr>
      <w:r w:rsidRPr="007272E5">
        <w:t>Describe the relationship between the domain</w:t>
      </w:r>
      <w:r w:rsidR="00151889">
        <w:t>s</w:t>
      </w:r>
      <w:r w:rsidRPr="007272E5">
        <w:t xml:space="preserve"> and ranges of the functions </w:t>
      </w:r>
      <m:oMath>
        <m:r>
          <w:rPr>
            <w:rFonts w:ascii="Cambria Math" w:hAnsi="Cambria Math"/>
          </w:rPr>
          <m:t>p(x)=</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oMath>
      <w:r w:rsidRPr="007272E5">
        <w:t xml:space="preserve"> and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x</m:t>
            </m:r>
          </m:e>
        </m:rad>
        <m:r>
          <w:rPr>
            <w:rFonts w:ascii="Cambria Math" w:hAnsi="Cambria Math"/>
          </w:rPr>
          <m:t>-2</m:t>
        </m:r>
      </m:oMath>
      <w:r w:rsidRPr="007272E5">
        <w:t>.  Describe the relationship between their graphs.</w:t>
      </w:r>
    </w:p>
    <w:p w14:paraId="3D43AC68" w14:textId="77777777" w:rsidR="007272E5" w:rsidRDefault="007272E5" w:rsidP="007272E5">
      <w:pPr>
        <w:pStyle w:val="ny-lesson-numbering"/>
        <w:numPr>
          <w:ilvl w:val="0"/>
          <w:numId w:val="0"/>
        </w:numPr>
        <w:ind w:left="360"/>
      </w:pPr>
    </w:p>
    <w:p w14:paraId="57C8275D" w14:textId="1E508F83" w:rsidR="00B64B6D" w:rsidRPr="007272E5" w:rsidRDefault="00B64B6D" w:rsidP="007272E5">
      <w:pPr>
        <w:pStyle w:val="ny-lesson-numbering"/>
      </w:pPr>
      <w:r w:rsidRPr="007272E5">
        <w:t xml:space="preserve">Refer to your class notes for the graphs of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vertAlign w:val="superscript"/>
              </w:rPr>
              <m:t>3</m:t>
            </m:r>
          </m:sup>
        </m:sSup>
      </m:oMath>
      <w:r w:rsidRPr="007272E5">
        <w:t xml:space="preserve"> and </w:t>
      </w:r>
      <m:oMath>
        <m:r>
          <w:rPr>
            <w:rFonts w:ascii="Cambria Math" w:hAnsi="Cambria Math"/>
          </w:rPr>
          <m:t>y=</m:t>
        </m:r>
        <m:rad>
          <m:radPr>
            <m:ctrlPr>
              <w:rPr>
                <w:rFonts w:ascii="Cambria Math" w:hAnsi="Cambria Math"/>
                <w:i/>
              </w:rPr>
            </m:ctrlPr>
          </m:radPr>
          <m:deg>
            <m:r>
              <w:rPr>
                <w:rFonts w:ascii="Cambria Math" w:hAnsi="Cambria Math"/>
              </w:rPr>
              <m:t>3</m:t>
            </m:r>
          </m:deg>
          <m:e>
            <m:r>
              <w:rPr>
                <w:rFonts w:ascii="Cambria Math" w:hAnsi="Cambria Math"/>
              </w:rPr>
              <m:t>x</m:t>
            </m:r>
          </m:e>
        </m:rad>
      </m:oMath>
      <w:r w:rsidRPr="007272E5">
        <w:t xml:space="preserve">.  How are the graphs of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vertAlign w:val="superscript"/>
              </w:rPr>
              <m:t>3</m:t>
            </m:r>
          </m:sup>
        </m:sSup>
      </m:oMath>
      <w:r w:rsidRPr="007272E5">
        <w:t xml:space="preserve"> and </w:t>
      </w:r>
      <m:oMath>
        <m:r>
          <w:rPr>
            <w:rFonts w:ascii="Cambria Math" w:hAnsi="Cambria Math"/>
          </w:rPr>
          <m:t>y=</m:t>
        </m:r>
        <m:rad>
          <m:radPr>
            <m:ctrlPr>
              <w:rPr>
                <w:rFonts w:ascii="Cambria Math" w:hAnsi="Cambria Math"/>
                <w:i/>
              </w:rPr>
            </m:ctrlPr>
          </m:radPr>
          <m:deg>
            <m:r>
              <w:rPr>
                <w:rFonts w:ascii="Cambria Math" w:hAnsi="Cambria Math"/>
              </w:rPr>
              <m:t>3</m:t>
            </m:r>
          </m:deg>
          <m:e>
            <m:r>
              <w:rPr>
                <w:rFonts w:ascii="Cambria Math" w:hAnsi="Cambria Math"/>
              </w:rPr>
              <m:t>x</m:t>
            </m:r>
          </m:e>
        </m:rad>
      </m:oMath>
      <w:r w:rsidRPr="007272E5">
        <w:t xml:space="preserve"> transformed to generate the graphs of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vertAlign w:val="superscript"/>
              </w:rPr>
              <m:t>3</m:t>
            </m:r>
          </m:sup>
        </m:sSup>
        <m:r>
          <w:rPr>
            <w:rFonts w:ascii="Cambria Math" w:hAnsi="Cambria Math"/>
          </w:rPr>
          <m:t>-2</m:t>
        </m:r>
      </m:oMath>
      <w:r w:rsidR="00AB730D">
        <w:t xml:space="preserve"> </w:t>
      </w:r>
      <w:r w:rsidRPr="007272E5">
        <w:t xml:space="preserve">and </w:t>
      </w:r>
      <m:oMath>
        <m:r>
          <w:rPr>
            <w:rFonts w:ascii="Cambria Math" w:hAnsi="Cambria Math"/>
          </w:rPr>
          <m:t>y=</m:t>
        </m:r>
        <m:rad>
          <m:radPr>
            <m:ctrlPr>
              <w:rPr>
                <w:rFonts w:ascii="Cambria Math" w:hAnsi="Cambria Math"/>
                <w:i/>
              </w:rPr>
            </m:ctrlPr>
          </m:radPr>
          <m:deg>
            <m:r>
              <w:rPr>
                <w:rFonts w:ascii="Cambria Math" w:hAnsi="Cambria Math"/>
              </w:rPr>
              <m:t>3</m:t>
            </m:r>
          </m:deg>
          <m:e>
            <m:r>
              <w:rPr>
                <w:rFonts w:ascii="Cambria Math" w:hAnsi="Cambria Math"/>
              </w:rPr>
              <m:t>x</m:t>
            </m:r>
          </m:e>
        </m:rad>
        <m:r>
          <w:rPr>
            <w:rFonts w:ascii="Cambria Math" w:hAnsi="Cambria Math"/>
          </w:rPr>
          <m:t>-2</m:t>
        </m:r>
      </m:oMath>
      <w:r w:rsidRPr="007272E5">
        <w:t>?</w:t>
      </w:r>
    </w:p>
    <w:p w14:paraId="39BE17BE" w14:textId="77777777" w:rsidR="00B64B6D" w:rsidRPr="007272E5" w:rsidRDefault="00B64B6D" w:rsidP="007272E5">
      <w:pPr>
        <w:pStyle w:val="ny-lesson-numbering"/>
        <w:numPr>
          <w:ilvl w:val="0"/>
          <w:numId w:val="0"/>
        </w:numPr>
        <w:ind w:left="360"/>
      </w:pPr>
    </w:p>
    <w:p w14:paraId="4CA1AE29" w14:textId="77777777" w:rsidR="00B64B6D" w:rsidRPr="007272E5" w:rsidRDefault="00B64B6D" w:rsidP="007272E5">
      <w:pPr>
        <w:pStyle w:val="ny-lesson-numbering"/>
      </w:pPr>
      <w:r w:rsidRPr="007272E5">
        <w:t>Using your responses to Problems 4 and 8, how do the functions given in Problems 1 and 5 differ from their parent functions?  What effect does that difference seem to have on the graphs of those functions?</w:t>
      </w:r>
    </w:p>
    <w:p w14:paraId="201EDFF5" w14:textId="77777777" w:rsidR="00B64B6D" w:rsidRPr="007272E5" w:rsidRDefault="00B64B6D" w:rsidP="007272E5">
      <w:pPr>
        <w:pStyle w:val="ny-lesson-numbering"/>
        <w:numPr>
          <w:ilvl w:val="0"/>
          <w:numId w:val="0"/>
        </w:numPr>
        <w:ind w:left="360"/>
      </w:pPr>
    </w:p>
    <w:p w14:paraId="5B8289CD" w14:textId="4F10D1FD" w:rsidR="00B64B6D" w:rsidRPr="007272E5" w:rsidRDefault="00B64B6D" w:rsidP="007272E5">
      <w:pPr>
        <w:pStyle w:val="ny-lesson-numbering"/>
      </w:pPr>
      <w:r w:rsidRPr="007272E5">
        <w:t xml:space="preserve">Create your own functions using </w:t>
      </w:r>
      <m:oMath>
        <m:r>
          <w:rPr>
            <w:rFonts w:ascii="Cambria Math" w:hAnsi="Cambria Math"/>
          </w:rPr>
          <m:t>r(x)=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borderBox>
          <m:borderBoxPr>
            <m:ctrlPr>
              <w:rPr>
                <w:rFonts w:ascii="Cambria Math" w:hAnsi="Cambria Math"/>
                <w:i/>
              </w:rPr>
            </m:ctrlPr>
          </m:borderBoxPr>
          <m:e/>
        </m:borderBox>
      </m:oMath>
      <w:r w:rsidRPr="007272E5">
        <w:t xml:space="preserve"> </w:t>
      </w:r>
      <w:r w:rsidR="000E6AD6">
        <w:t xml:space="preserve"> </w:t>
      </w:r>
      <w:r w:rsidRPr="007272E5">
        <w:t xml:space="preserve">and </w:t>
      </w:r>
      <m:oMath>
        <m:r>
          <w:rPr>
            <w:rFonts w:ascii="Cambria Math" w:hAnsi="Cambria Math"/>
          </w:rPr>
          <m:t>s(x)=</m:t>
        </m:r>
        <m:rad>
          <m:radPr>
            <m:degHide m:val="1"/>
            <m:ctrlPr>
              <w:rPr>
                <w:rFonts w:ascii="Cambria Math" w:hAnsi="Cambria Math"/>
                <w:i/>
              </w:rPr>
            </m:ctrlPr>
          </m:radPr>
          <m:deg/>
          <m:e>
            <m:r>
              <w:rPr>
                <w:rFonts w:ascii="Cambria Math" w:hAnsi="Cambria Math"/>
              </w:rPr>
              <m:t>x</m:t>
            </m:r>
          </m:e>
        </m:rad>
        <m:r>
          <w:rPr>
            <w:rFonts w:ascii="Cambria Math" w:hAnsi="Cambria Math"/>
          </w:rPr>
          <m:t>-</m:t>
        </m:r>
        <m:borderBox>
          <m:borderBoxPr>
            <m:ctrlPr>
              <w:rPr>
                <w:rFonts w:ascii="Cambria Math" w:hAnsi="Cambria Math"/>
                <w:i/>
              </w:rPr>
            </m:ctrlPr>
          </m:borderBoxPr>
          <m:e/>
        </m:borderBox>
      </m:oMath>
      <w:r w:rsidRPr="007272E5">
        <w:t xml:space="preserve"> by filling in the box with a positive or negative number.  Predict how the graphs of your functions will compare to the graphs of their parent functions based on the number that you put in the blank boxes.  Generate a table of solutions for your functions</w:t>
      </w:r>
      <w:r w:rsidR="000E6AD6">
        <w:t>,</w:t>
      </w:r>
      <w:r w:rsidRPr="007272E5">
        <w:t xml:space="preserve"> and graph the solutions.</w:t>
      </w:r>
    </w:p>
    <w:p w14:paraId="3A107434" w14:textId="77777777" w:rsidR="00B64B6D" w:rsidRPr="007272E5" w:rsidRDefault="00B64B6D" w:rsidP="007272E5">
      <w:pPr>
        <w:pStyle w:val="ny-lesson-numbering"/>
        <w:numPr>
          <w:ilvl w:val="0"/>
          <w:numId w:val="0"/>
        </w:numPr>
        <w:ind w:left="360"/>
        <w:rPr>
          <w:szCs w:val="20"/>
        </w:rPr>
      </w:pPr>
    </w:p>
    <w:sectPr w:rsidR="00B64B6D" w:rsidRPr="007272E5" w:rsidSect="001645C7">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920" w:right="1600" w:bottom="1200" w:left="800" w:header="553" w:footer="1606" w:gutter="0"/>
      <w:pgNumType w:start="10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34DE42" w14:textId="77777777" w:rsidR="007E4ACC" w:rsidRDefault="007E4ACC">
      <w:pPr>
        <w:spacing w:after="0" w:line="240" w:lineRule="auto"/>
      </w:pPr>
      <w:r>
        <w:separator/>
      </w:r>
    </w:p>
  </w:endnote>
  <w:endnote w:type="continuationSeparator" w:id="0">
    <w:p w14:paraId="332A4301" w14:textId="77777777" w:rsidR="007E4ACC" w:rsidRDefault="007E4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w:altName w:val="Times New Roman"/>
    <w:panose1 w:val="020B0503030403020204"/>
    <w:charset w:val="00"/>
    <w:family w:val="swiss"/>
    <w:notTrueType/>
    <w:pitch w:val="variable"/>
    <w:sig w:usb0="20000287" w:usb1="00000001" w:usb2="00000000" w:usb3="00000000" w:csb0="0000019F" w:csb1="00000000"/>
  </w:font>
  <w:font w:name="Myriad Pro Black">
    <w:altName w:val="Calibri"/>
    <w:charset w:val="00"/>
    <w:family w:val="auto"/>
    <w:pitch w:val="variable"/>
    <w:sig w:usb0="00000287" w:usb1="5000204B" w:usb2="00000000" w:usb3="00000000" w:csb0="0000009F" w:csb1="00000000"/>
  </w:font>
  <w:font w:name="Calibri Bold">
    <w:panose1 w:val="020F07020304040302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AE3D8" w14:textId="77777777" w:rsidR="001645C7" w:rsidRDefault="001645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E7FA15" w14:textId="27610AA7" w:rsidR="00AB5697" w:rsidRPr="00C83A8A" w:rsidRDefault="002E29C1" w:rsidP="00C83A8A">
    <w:pPr>
      <w:pStyle w:val="Footer"/>
    </w:pPr>
    <w:r>
      <w:rPr>
        <w:noProof/>
      </w:rPr>
      <mc:AlternateContent>
        <mc:Choice Requires="wps">
          <w:drawing>
            <wp:anchor distT="0" distB="0" distL="114300" distR="114300" simplePos="0" relativeHeight="251868160" behindDoc="0" locked="0" layoutInCell="1" allowOverlap="1" wp14:anchorId="50E272FF" wp14:editId="1A6281AC">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E46C0" w14:textId="77777777" w:rsidR="002E29C1" w:rsidRDefault="002E29C1" w:rsidP="00D74B99">
                          <w:pPr>
                            <w:spacing w:line="120" w:lineRule="exact"/>
                            <w:rPr>
                              <w:rFonts w:ascii="Calibri" w:eastAsia="Calibri" w:hAnsi="Calibri" w:cs="Calibri"/>
                              <w:sz w:val="12"/>
                              <w:szCs w:val="12"/>
                            </w:rPr>
                          </w:pPr>
                          <w:r>
                            <w:fldChar w:fldCharType="begin"/>
                          </w:r>
                          <w:r>
                            <w:instrText xml:space="preserve"> HYPERLINK "http://creativecommons.org/licenses/by-nc-sa/3.0/deed.</w:instrText>
                          </w:r>
                          <w:bookmarkStart w:id="0" w:name="_GoBack"/>
                          <w:bookmarkEnd w:id="0"/>
                          <w:r>
                            <w:instrText xml:space="preserve">en_US" \h </w:instrText>
                          </w:r>
                          <w:r>
                            <w:fldChar w:fldCharType="separate"/>
                          </w:r>
                          <w:r>
                            <w:rPr>
                              <w:rFonts w:ascii="Calibri" w:eastAsia="Calibri" w:hAnsi="Calibri" w:cs="Calibri"/>
                              <w:color w:val="231F20"/>
                              <w:sz w:val="12"/>
                              <w:szCs w:val="12"/>
                            </w:rPr>
                            <w:t>Thi</w:t>
                          </w:r>
                          <w:r>
                            <w:rPr>
                              <w:rFonts w:ascii="Calibri" w:eastAsia="Calibri" w:hAnsi="Calibri" w:cs="Calibri"/>
                              <w:color w:val="231F20"/>
                              <w:sz w:val="12"/>
                              <w:szCs w:val="12"/>
                            </w:rPr>
                            <w:fldChar w:fldCharType="end"/>
                          </w:r>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1">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I-M4-TE-1.3.0-09.2015</w:t>
                          </w:r>
                        </w:p>
                        <w:p w14:paraId="207D0D84" w14:textId="77777777" w:rsidR="002E29C1" w:rsidRPr="00A54F4C" w:rsidRDefault="002E29C1"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0E272FF" id="_x0000_t202" coordsize="21600,21600" o:spt="202" path="m,l,21600r21600,l21600,xe">
              <v:stroke joinstyle="miter"/>
              <v:path gradientshapeok="t" o:connecttype="rect"/>
            </v:shapetype>
            <v:shape id="Text Box 11" o:spid="_x0000_s1034" type="#_x0000_t202" style="position:absolute;margin-left:-.25pt;margin-top:63.75pt;width:270pt;height:21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" filled="f" stroked="f">
              <v:textbox inset="0,0,0,0">
                <w:txbxContent>
                  <w:p w14:paraId="4CCE46C0" w14:textId="77777777" w:rsidR="002E29C1" w:rsidRDefault="002E29C1" w:rsidP="00D74B99">
                    <w:pPr>
                      <w:spacing w:line="120" w:lineRule="exact"/>
                      <w:rPr>
                        <w:rFonts w:ascii="Calibri" w:eastAsia="Calibri" w:hAnsi="Calibri" w:cs="Calibri"/>
                        <w:sz w:val="12"/>
                        <w:szCs w:val="12"/>
                      </w:rPr>
                    </w:pPr>
                    <w:r>
                      <w:fldChar w:fldCharType="begin"/>
                    </w:r>
                    <w:r>
                      <w:instrText xml:space="preserve"> HYPERLINK "http://creativecommons.org/licenses/by-nc-sa/3.0/deed.</w:instrText>
                    </w:r>
                    <w:bookmarkStart w:id="1" w:name="_GoBack"/>
                    <w:bookmarkEnd w:id="1"/>
                    <w:r>
                      <w:instrText xml:space="preserve">en_US" \h </w:instrText>
                    </w:r>
                    <w:r>
                      <w:fldChar w:fldCharType="separate"/>
                    </w:r>
                    <w:r>
                      <w:rPr>
                        <w:rFonts w:ascii="Calibri" w:eastAsia="Calibri" w:hAnsi="Calibri" w:cs="Calibri"/>
                        <w:color w:val="231F20"/>
                        <w:sz w:val="12"/>
                        <w:szCs w:val="12"/>
                      </w:rPr>
                      <w:t>Thi</w:t>
                    </w:r>
                    <w:r>
                      <w:rPr>
                        <w:rFonts w:ascii="Calibri" w:eastAsia="Calibri" w:hAnsi="Calibri" w:cs="Calibri"/>
                        <w:color w:val="231F20"/>
                        <w:sz w:val="12"/>
                        <w:szCs w:val="12"/>
                      </w:rPr>
                      <w:fldChar w:fldCharType="end"/>
                    </w:r>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2">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I-M4-TE-1.3.0-09.2015</w:t>
                    </w:r>
                  </w:p>
                  <w:p w14:paraId="207D0D84" w14:textId="77777777" w:rsidR="002E29C1" w:rsidRPr="00A54F4C" w:rsidRDefault="002E29C1"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872256" behindDoc="1" locked="0" layoutInCell="1" allowOverlap="1" wp14:anchorId="50155F94" wp14:editId="5F007E2A">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24" name="Picture 24" descr="http://mirrors.creativecommons.org/presskit/buttons/80x15/png/by-nc-sa.png">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870208" behindDoc="0" locked="0" layoutInCell="1" allowOverlap="1" wp14:anchorId="30F50373" wp14:editId="429225B9">
              <wp:simplePos x="0" y="0"/>
              <wp:positionH relativeFrom="column">
                <wp:posOffset>4412615</wp:posOffset>
              </wp:positionH>
              <wp:positionV relativeFrom="paragraph">
                <wp:posOffset>757555</wp:posOffset>
              </wp:positionV>
              <wp:extent cx="3472180" cy="182880"/>
              <wp:effectExtent l="0" t="0" r="13970" b="7620"/>
              <wp:wrapNone/>
              <wp:docPr id="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7C4BA7" w14:textId="77777777" w:rsidR="002E29C1" w:rsidRPr="00B81D46" w:rsidRDefault="002E29C1"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4"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0F50373" id="Text Box 154" o:spid="_x0000_s1035" type="#_x0000_t202" style="position:absolute;margin-left:347.45pt;margin-top:59.65pt;width:273.4pt;height:14.4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" filled="f" stroked="f">
              <v:textbox inset="0,0,0,0">
                <w:txbxContent>
                  <w:p w14:paraId="787C4BA7" w14:textId="77777777" w:rsidR="002E29C1" w:rsidRPr="00B81D46" w:rsidRDefault="002E29C1"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5"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873280" behindDoc="1" locked="0" layoutInCell="1" allowOverlap="1" wp14:anchorId="7BBE06F7" wp14:editId="441E2CFD">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6">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67136" behindDoc="0" locked="0" layoutInCell="1" allowOverlap="1" wp14:anchorId="54B0B81B" wp14:editId="1A93C79E">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F498A" w14:textId="77777777" w:rsidR="002E29C1" w:rsidRPr="003E4777" w:rsidRDefault="002E29C1"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100</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54B0B81B" id="Text Box 14" o:spid="_x0000_s1036" type="#_x0000_t202" style="position:absolute;margin-left:512.35pt;margin-top:37.65pt;width:36pt;height:13.4pt;z-index:251867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" filled="f" stroked="f">
              <v:textbox inset="0,0,0,0">
                <w:txbxContent>
                  <w:p w14:paraId="536F498A" w14:textId="77777777" w:rsidR="002E29C1" w:rsidRPr="003E4777" w:rsidRDefault="002E29C1"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100</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866112" behindDoc="0" locked="0" layoutInCell="1" allowOverlap="1" wp14:anchorId="325DA9C7" wp14:editId="4E4705AB">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2998D69" w14:textId="77777777" w:rsidR="002E29C1" w:rsidRDefault="002E29C1" w:rsidP="002E29C1">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18</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Pr>
                              <w:rFonts w:cstheme="minorHAnsi"/>
                              <w:color w:val="41343A"/>
                              <w:sz w:val="16"/>
                              <w:szCs w:val="16"/>
                            </w:rPr>
                            <w:t>Graphing Cubic, Square Root, and Cube Root Functions</w:t>
                          </w:r>
                        </w:p>
                        <w:p w14:paraId="6F652758" w14:textId="77777777" w:rsidR="002E29C1" w:rsidRDefault="002E29C1" w:rsidP="00E03C7D">
                          <w:pPr>
                            <w:tabs>
                              <w:tab w:val="left" w:pos="1140"/>
                            </w:tabs>
                            <w:spacing w:after="0" w:line="185" w:lineRule="exact"/>
                            <w:ind w:right="-44"/>
                            <w:rPr>
                              <w:rFonts w:cstheme="minorHAnsi"/>
                              <w:color w:val="41343A"/>
                              <w:sz w:val="16"/>
                              <w:szCs w:val="16"/>
                            </w:rPr>
                          </w:pPr>
                        </w:p>
                        <w:p w14:paraId="16A3509C" w14:textId="77777777" w:rsidR="002E29C1" w:rsidRDefault="002E29C1" w:rsidP="00DC2AE6">
                          <w:pPr>
                            <w:tabs>
                              <w:tab w:val="left" w:pos="1140"/>
                            </w:tabs>
                            <w:spacing w:after="0" w:line="185" w:lineRule="exact"/>
                            <w:ind w:right="-44"/>
                            <w:rPr>
                              <w:rFonts w:cstheme="minorHAnsi"/>
                              <w:color w:val="41343A"/>
                              <w:sz w:val="16"/>
                              <w:szCs w:val="16"/>
                            </w:rPr>
                          </w:pPr>
                        </w:p>
                        <w:p w14:paraId="12582B0B" w14:textId="77777777" w:rsidR="002E29C1" w:rsidRPr="002273E5" w:rsidRDefault="002E29C1" w:rsidP="00DC2AE6">
                          <w:pPr>
                            <w:tabs>
                              <w:tab w:val="left" w:pos="1140"/>
                            </w:tabs>
                            <w:spacing w:after="0" w:line="185" w:lineRule="exact"/>
                            <w:ind w:right="-44"/>
                            <w:rPr>
                              <w:rFonts w:ascii="Calibri" w:eastAsia="Myriad Pro" w:hAnsi="Calibri" w:cs="Myriad Pro"/>
                              <w:sz w:val="16"/>
                              <w:szCs w:val="16"/>
                            </w:rPr>
                          </w:pPr>
                        </w:p>
                        <w:p w14:paraId="5B780B94" w14:textId="77777777" w:rsidR="002E29C1" w:rsidRPr="002273E5" w:rsidRDefault="002E29C1"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325DA9C7" id="Text Box 10" o:spid="_x0000_s1037" type="#_x0000_t202" style="position:absolute;margin-left:93.1pt;margin-top:31.25pt;width:293.4pt;height:24.9pt;z-index:251866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" filled="f" stroked="f">
              <v:textbox inset="0,0,0,0">
                <w:txbxContent>
                  <w:p w14:paraId="52998D69" w14:textId="77777777" w:rsidR="002E29C1" w:rsidRDefault="002E29C1" w:rsidP="002E29C1">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18</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Pr>
                        <w:rFonts w:cstheme="minorHAnsi"/>
                        <w:color w:val="41343A"/>
                        <w:sz w:val="16"/>
                        <w:szCs w:val="16"/>
                      </w:rPr>
                      <w:t>Graphing Cubic, Square Root, and Cube Root Functions</w:t>
                    </w:r>
                  </w:p>
                  <w:p w14:paraId="6F652758" w14:textId="77777777" w:rsidR="002E29C1" w:rsidRDefault="002E29C1" w:rsidP="00E03C7D">
                    <w:pPr>
                      <w:tabs>
                        <w:tab w:val="left" w:pos="1140"/>
                      </w:tabs>
                      <w:spacing w:after="0" w:line="185" w:lineRule="exact"/>
                      <w:ind w:right="-44"/>
                      <w:rPr>
                        <w:rFonts w:cstheme="minorHAnsi"/>
                        <w:color w:val="41343A"/>
                        <w:sz w:val="16"/>
                        <w:szCs w:val="16"/>
                      </w:rPr>
                    </w:pPr>
                  </w:p>
                  <w:p w14:paraId="16A3509C" w14:textId="77777777" w:rsidR="002E29C1" w:rsidRDefault="002E29C1" w:rsidP="00DC2AE6">
                    <w:pPr>
                      <w:tabs>
                        <w:tab w:val="left" w:pos="1140"/>
                      </w:tabs>
                      <w:spacing w:after="0" w:line="185" w:lineRule="exact"/>
                      <w:ind w:right="-44"/>
                      <w:rPr>
                        <w:rFonts w:cstheme="minorHAnsi"/>
                        <w:color w:val="41343A"/>
                        <w:sz w:val="16"/>
                        <w:szCs w:val="16"/>
                      </w:rPr>
                    </w:pPr>
                  </w:p>
                  <w:p w14:paraId="12582B0B" w14:textId="77777777" w:rsidR="002E29C1" w:rsidRPr="002273E5" w:rsidRDefault="002E29C1" w:rsidP="00DC2AE6">
                    <w:pPr>
                      <w:tabs>
                        <w:tab w:val="left" w:pos="1140"/>
                      </w:tabs>
                      <w:spacing w:after="0" w:line="185" w:lineRule="exact"/>
                      <w:ind w:right="-44"/>
                      <w:rPr>
                        <w:rFonts w:ascii="Calibri" w:eastAsia="Myriad Pro" w:hAnsi="Calibri" w:cs="Myriad Pro"/>
                        <w:sz w:val="16"/>
                        <w:szCs w:val="16"/>
                      </w:rPr>
                    </w:pPr>
                  </w:p>
                  <w:p w14:paraId="5B780B94" w14:textId="77777777" w:rsidR="002E29C1" w:rsidRPr="002273E5" w:rsidRDefault="002E29C1"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864064" behindDoc="0" locked="0" layoutInCell="1" allowOverlap="1" wp14:anchorId="15B14AD0" wp14:editId="4D8FD14C">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18"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19" name="Freeform 19"/>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6A2C8BC0" id="Group 23" o:spid="_x0000_s1026" style="position:absolute;margin-left:86.45pt;margin-top:30.4pt;width:6.55pt;height:21.35pt;z-index:251864064"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">
              <v:shape id="Freeform 19"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xaKMEA&#10;AADbAAAADwAAAGRycy9kb3ducmV2LnhtbESP0YrCMBBF3xf8hzDCviya7gqitamIIPika/UDxmZs&#10;is2kNFmtf2+EBd9muHfuuZMte9uIG3W+dqzge5yAIC6drrlScDpuRjMQPiBrbByTggd5WOaDjwxT&#10;7e58oFsRKhFD2KeowITQplL60pBFP3YtcdQurrMY4tpVUnd4j+G2kT9JMpUWa44Egy2tDZXX4s9G&#10;yGT/u3sU85052y9DyMUU+7VSn8N+tQARqA9v8//1Vsf6c3j9EgeQ+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8cWijBAAAA2wAAAA8AAAAAAAAAAAAAAAAAmAIAAGRycy9kb3du&#10;cmV2LnhtbFBLBQYAAAAABAAEAPUAAACGAw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869184" behindDoc="0" locked="0" layoutInCell="1" allowOverlap="1" wp14:anchorId="215D323E" wp14:editId="0F5D4201">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2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21"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4BEDB6E7" id="Group 25" o:spid="_x0000_s1026" style="position:absolute;margin-left:515.7pt;margin-top:51.1pt;width:28.8pt;height:7.05pt;z-index:251869184;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I5icMA&#10;AADbAAAADwAAAGRycy9kb3ducmV2LnhtbESP0WrCQBRE34X+w3ILfdONUm2IrlJKS82DAa0fcMle&#10;k2D2bthdY/r3riD4OMzMGWa1GUwrenK+saxgOklAEJdWN1wpOP79jFMQPiBrbC2Tgn/ysFm/jFaY&#10;aXvlPfWHUIkIYZ+hgjqELpPSlzUZ9BPbEUfvZJ3BEKWrpHZ4jXDTylmSLKTBhuNCjR191VSeDxej&#10;IK/SnZkX+eX7N5V9of0Hv+dOqbfX4XMJItAQnuFHe6sVzKZw/xJ/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I5icMAAADbAAAADwAAAAAAAAAAAAAAAACYAgAAZHJzL2Rv&#10;d25yZXYueG1sUEsFBgAAAAAEAAQA9QAAAIgDA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865088" behindDoc="0" locked="0" layoutInCell="1" allowOverlap="1" wp14:anchorId="07B9CCCD" wp14:editId="7DF27CEE">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2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23"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87F8EB" id="Group 12" o:spid="_x0000_s1026" style="position:absolute;margin-left:-.15pt;margin-top:20.35pt;width:492.4pt;height:.1pt;z-index:251865088;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mwqcQA&#10;AADbAAAADwAAAGRycy9kb3ducmV2LnhtbESPT4vCMBTE78J+h/AWvGmqgkg1iiwIHrTgH/D6bJ5N&#10;1+alNNHW/fSbhQWPw8z8hlmsOluJJzW+dKxgNExAEOdOl1woOJ82gxkIH5A1Vo5JwYs8rJYfvQWm&#10;2rV8oOcxFCJC2KeowIRQp1L63JBFP3Q1cfRurrEYomwKqRtsI9xWcpwkU2mx5LhgsKYvQ/n9+LAK&#10;frb7yyy7nrNd9v26T0etuVXrg1L9z249BxGoC+/wf3urFYwn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ZsKnEAAAA2wAAAA8AAAAAAAAAAAAAAAAAmAIAAGRycy9k&#10;b3ducmV2LnhtbFBLBQYAAAAABAAEAPUAAACJAw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871232" behindDoc="0" locked="0" layoutInCell="1" allowOverlap="1" wp14:anchorId="5AAFB9F5" wp14:editId="227DE3D1">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5BBE2" w14:textId="77777777" w:rsidR="001645C7" w:rsidRDefault="001645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518066" w14:textId="77777777" w:rsidR="007E4ACC" w:rsidRDefault="007E4ACC">
      <w:pPr>
        <w:spacing w:after="0" w:line="240" w:lineRule="auto"/>
      </w:pPr>
      <w:r>
        <w:separator/>
      </w:r>
    </w:p>
  </w:footnote>
  <w:footnote w:type="continuationSeparator" w:id="0">
    <w:p w14:paraId="05808AE4" w14:textId="77777777" w:rsidR="007E4ACC" w:rsidRDefault="007E4A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8D1FE" w14:textId="77777777" w:rsidR="001645C7" w:rsidRDefault="001645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9CB48" w14:textId="77777777" w:rsidR="00AB5697" w:rsidRDefault="00AB5697" w:rsidP="00E324FC">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g">
          <w:drawing>
            <wp:anchor distT="0" distB="0" distL="114300" distR="114300" simplePos="0" relativeHeight="251860992" behindDoc="0" locked="0" layoutInCell="1" allowOverlap="1" wp14:anchorId="185AEEFA" wp14:editId="738EA4B7">
              <wp:simplePos x="0" y="0"/>
              <wp:positionH relativeFrom="column">
                <wp:posOffset>24737</wp:posOffset>
              </wp:positionH>
              <wp:positionV relativeFrom="paragraph">
                <wp:posOffset>46410</wp:posOffset>
              </wp:positionV>
              <wp:extent cx="6239096" cy="254000"/>
              <wp:effectExtent l="0" t="0" r="9525" b="0"/>
              <wp:wrapThrough wrapText="bothSides">
                <wp:wrapPolygon edited="0">
                  <wp:start x="0" y="0"/>
                  <wp:lineTo x="0" y="19440"/>
                  <wp:lineTo x="21567" y="19440"/>
                  <wp:lineTo x="21567" y="0"/>
                  <wp:lineTo x="0" y="0"/>
                </wp:wrapPolygon>
              </wp:wrapThrough>
              <wp:docPr id="2" name="Group 2"/>
              <wp:cNvGraphicFramePr/>
              <a:graphic xmlns:a="http://schemas.openxmlformats.org/drawingml/2006/main">
                <a:graphicData uri="http://schemas.microsoft.com/office/word/2010/wordprocessingGroup">
                  <wpg:wgp>
                    <wpg:cNvGrpSpPr/>
                    <wpg:grpSpPr>
                      <a:xfrm>
                        <a:off x="0" y="0"/>
                        <a:ext cx="6239096" cy="254000"/>
                        <a:chOff x="0" y="0"/>
                        <a:chExt cx="6239096" cy="254000"/>
                      </a:xfrm>
                    </wpg:grpSpPr>
                    <wps:wsp>
                      <wps:cNvPr id="3" name="Freeform 3"/>
                      <wps:cNvSpPr>
                        <a:spLocks/>
                      </wps:cNvSpPr>
                      <wps:spPr bwMode="auto">
                        <a:xfrm>
                          <a:off x="5796501"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767B8567" w14:textId="77777777" w:rsidR="00AB5697" w:rsidRDefault="00AB5697" w:rsidP="00E324FC">
                            <w:pPr>
                              <w:jc w:val="center"/>
                            </w:pPr>
                            <w:r>
                              <w:t xml:space="preserve">  </w:t>
                            </w:r>
                          </w:p>
                        </w:txbxContent>
                      </wps:txbx>
                      <wps:bodyPr rot="0" vert="horz" wrap="square" lIns="0" tIns="0" rIns="0" bIns="45720" anchor="ctr" anchorCtr="0" upright="1">
                        <a:noAutofit/>
                      </wps:bodyPr>
                    </wps:wsp>
                    <wps:wsp>
                      <wps:cNvPr id="4" name="Freeform 4"/>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7BB9CA6F" w14:textId="77777777" w:rsidR="00AB5697" w:rsidRDefault="00AB5697" w:rsidP="00E324FC">
                            <w:pPr>
                              <w:jc w:val="center"/>
                            </w:pPr>
                          </w:p>
                          <w:p w14:paraId="2197F47E" w14:textId="77777777" w:rsidR="00AB5697" w:rsidRDefault="00AB5697" w:rsidP="00E324FC">
                            <w:pPr>
                              <w:jc w:val="center"/>
                            </w:pPr>
                          </w:p>
                          <w:p w14:paraId="5D8B5C77" w14:textId="77777777" w:rsidR="00AB5697" w:rsidRDefault="00AB5697" w:rsidP="00E324FC"/>
                        </w:txbxContent>
                      </wps:txbx>
                      <wps:bodyPr rot="0" vert="horz" wrap="square" lIns="0" tIns="0" rIns="0" bIns="45720" anchor="ctr" anchorCtr="0" upright="1">
                        <a:noAutofit/>
                      </wps:bodyPr>
                    </wps:wsp>
                    <wps:wsp>
                      <wps:cNvPr id="6" name="Text Box 6"/>
                      <wps:cNvSpPr txBox="1">
                        <a:spLocks noChangeArrowheads="1"/>
                      </wps:cNvSpPr>
                      <wps:spPr bwMode="auto">
                        <a:xfrm>
                          <a:off x="79513" y="47708"/>
                          <a:ext cx="34563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672123" w14:textId="77777777" w:rsidR="00AB5697" w:rsidRPr="002273E5" w:rsidRDefault="00AB5697" w:rsidP="00E324FC">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wps:wsp>
                      <wps:cNvPr id="8" name="Text Box 8"/>
                      <wps:cNvSpPr txBox="1">
                        <a:spLocks noChangeArrowheads="1"/>
                      </wps:cNvSpPr>
                      <wps:spPr bwMode="auto">
                        <a:xfrm>
                          <a:off x="5804453" y="23854"/>
                          <a:ext cx="3663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6F28BB" w14:textId="77777777" w:rsidR="00AB5697" w:rsidRPr="002273E5" w:rsidRDefault="00AB5697" w:rsidP="00E324FC">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M4</w:t>
                            </w:r>
                          </w:p>
                        </w:txbxContent>
                      </wps:txbx>
                      <wps:bodyPr rot="0" vert="horz" wrap="square" lIns="0" tIns="0" rIns="0" bIns="0" anchor="t" anchorCtr="0" upright="1">
                        <a:noAutofit/>
                      </wps:bodyPr>
                    </wps:wsp>
                    <wps:wsp>
                      <wps:cNvPr id="9" name="Text Box 9"/>
                      <wps:cNvSpPr txBox="1">
                        <a:spLocks noChangeArrowheads="1"/>
                      </wps:cNvSpPr>
                      <wps:spPr bwMode="auto">
                        <a:xfrm>
                          <a:off x="3029447" y="7952"/>
                          <a:ext cx="26314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7A9927" w14:textId="37B4833F" w:rsidR="00AB5697" w:rsidRPr="003212BA" w:rsidRDefault="00AB5697" w:rsidP="00E324FC">
                            <w:pPr>
                              <w:pStyle w:val="ny-module-overview"/>
                              <w:rPr>
                                <w:color w:val="617656"/>
                              </w:rPr>
                            </w:pPr>
                            <w:r>
                              <w:rPr>
                                <w:color w:val="617656"/>
                              </w:rPr>
                              <w:t>Lesson 18</w:t>
                            </w:r>
                          </w:p>
                        </w:txbxContent>
                      </wps:txbx>
                      <wps:bodyPr rot="0" vert="horz" wrap="square" lIns="2" tIns="0" rIns="0" bIns="0" anchor="ctr" anchorCtr="0" upright="1">
                        <a:noAutofit/>
                      </wps:bodyPr>
                    </wps:wsp>
                  </wpg:wgp>
                </a:graphicData>
              </a:graphic>
            </wp:anchor>
          </w:drawing>
        </mc:Choice>
        <mc:Fallback>
          <w:pict>
            <v:group w14:anchorId="185AEEFA" id="Group 2" o:spid="_x0000_s1027" style="position:absolute;margin-left:1.95pt;margin-top:3.65pt;width:491.25pt;height:20pt;z-index:251860992" coordsize="62390,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">
              <v:shape id="Freeform 3" o:spid="_x0000_s1028" style="position:absolute;left:57965;width:4425;height:2540;visibility:visible;mso-wrap-style:square;v-text-anchor:middle" coordsize="443230,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70vMQA&#10;AADaAAAADwAAAGRycy9kb3ducmV2LnhtbESPT2vCQBTE7wW/w/IEb3XjH6SkriLSVoUe1Ba8PrLP&#10;bDD7NmS3JvHTu0LB4zAzv2Hmy9aW4kq1LxwrGA0TEMSZ0wXnCn5/Pl/fQPiArLF0TAo68rBc9F7m&#10;mGrX8IGux5CLCGGfogITQpVK6TNDFv3QVcTRO7vaYoiyzqWusYlwW8pxksykxYLjgsGK1oayy/HP&#10;Khh/zb67dtqcu83tY3Iw+9Nur09KDfrt6h1EoDY8w//trVYwgceVe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e9LzEAAAA2gAAAA8AAAAAAAAAAAAAAAAAmAIAAGRycy9k&#10;b3ducmV2LnhtbFBLBQYAAAAABAAEAPUAAACJAw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767B8567" w14:textId="77777777" w:rsidR="00AB5697" w:rsidRDefault="00AB5697" w:rsidP="00E324FC">
                      <w:pPr>
                        <w:jc w:val="center"/>
                      </w:pPr>
                      <w:r>
                        <w:t xml:space="preserve">  </w:t>
                      </w:r>
                    </w:p>
                  </w:txbxContent>
                </v:textbox>
              </v:shape>
              <v:shape id="Freeform 4" o:spid="_x0000_s1029" style="position:absolute;width:57581;height:2540;flip:x;visibility:visible;mso-wrap-style:square;v-text-anchor:middle" coordsize="5758815,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fCKMMA&#10;AADaAAAADwAAAGRycy9kb3ducmV2LnhtbESPT4vCMBTE7wv7HcITvIimuovVrlEWZUHw5J+Lt2fz&#10;tik2L6WJWr+9EQSPw8z8hpktWluJKzW+dKxgOEhAEOdOl1woOOz/+hMQPiBrrByTgjt5WMw/P2aY&#10;aXfjLV13oRARwj5DBSaEOpPS54Ys+oGriaP37xqLIcqmkLrBW4TbSo6SZCwtlhwXDNa0NJSfdxer&#10;YHtar6zZrPKvYpoe0/u0lw73PaW6nfb3B0SgNrzDr/ZaK/iG55V4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fCKMMAAADaAAAADwAAAAAAAAAAAAAAAACYAgAAZHJzL2Rv&#10;d25yZXYueG1sUEsFBgAAAAAEAAQA9QAAAIgDA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7BB9CA6F" w14:textId="77777777" w:rsidR="00AB5697" w:rsidRDefault="00AB5697" w:rsidP="00E324FC">
                      <w:pPr>
                        <w:jc w:val="center"/>
                      </w:pPr>
                    </w:p>
                    <w:p w14:paraId="2197F47E" w14:textId="77777777" w:rsidR="00AB5697" w:rsidRDefault="00AB5697" w:rsidP="00E324FC">
                      <w:pPr>
                        <w:jc w:val="center"/>
                      </w:pPr>
                    </w:p>
                    <w:p w14:paraId="5D8B5C77" w14:textId="77777777" w:rsidR="00AB5697" w:rsidRDefault="00AB5697" w:rsidP="00E324FC"/>
                  </w:txbxContent>
                </v:textbox>
              </v:shape>
              <v:shapetype id="_x0000_t202" coordsize="21600,21600" o:spt="202" path="m,l,21600r21600,l21600,xe">
                <v:stroke joinstyle="miter"/>
                <v:path gradientshapeok="t" o:connecttype="rect"/>
              </v:shapetype>
              <v:shape id="Text Box 6" o:spid="_x0000_s1030" type="#_x0000_t202" style="position:absolute;left:795;top:477;width:34563;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14:paraId="46672123" w14:textId="77777777" w:rsidR="00AB5697" w:rsidRPr="002273E5" w:rsidRDefault="00AB5697" w:rsidP="00E324FC">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v:shape>
              <v:shape id="Text Box 8" o:spid="_x0000_s1031" type="#_x0000_t202" style="position:absolute;left:58044;top:238;width:3664;height:2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14:paraId="7D6F28BB" w14:textId="77777777" w:rsidR="00AB5697" w:rsidRPr="002273E5" w:rsidRDefault="00AB5697" w:rsidP="00E324FC">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M4</w:t>
                      </w:r>
                    </w:p>
                  </w:txbxContent>
                </v:textbox>
              </v:shape>
              <v:shape id="Text Box 9" o:spid="_x0000_s1032" type="#_x0000_t202" style="position:absolute;left:30294;top:79;width:26314;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uVosIA&#10;AADaAAAADwAAAGRycy9kb3ducmV2LnhtbESPQWvCQBSE74X+h+UVvJS6UbC00VVKRenVtGU9PrLP&#10;bEj2bciuJv77riD0OMzMN8xqM7pWXKgPtWcFs2kGgrj0puZKwc/37uUNRIjIBlvPpOBKATbrx4cV&#10;5sYPfKBLESuRIBxyVGBj7HIpQ2nJYZj6jjh5J987jEn2lTQ9DgnuWjnPslfpsOa0YLGjT0tlU5yd&#10;gt9m/2xPQ6EXo2uOpe603lZaqcnT+LEEEWmM/+F7+8soeIfblXQ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O5WiwgAAANoAAAAPAAAAAAAAAAAAAAAAAJgCAABkcnMvZG93&#10;bnJldi54bWxQSwUGAAAAAAQABAD1AAAAhwMAAAAA&#10;" filled="f" stroked="f">
                <v:textbox inset="6e-5mm,0,0,0">
                  <w:txbxContent>
                    <w:p w14:paraId="2C7A9927" w14:textId="37B4833F" w:rsidR="00AB5697" w:rsidRPr="003212BA" w:rsidRDefault="00AB5697" w:rsidP="00E324FC">
                      <w:pPr>
                        <w:pStyle w:val="ny-module-overview"/>
                        <w:rPr>
                          <w:color w:val="617656"/>
                        </w:rPr>
                      </w:pPr>
                      <w:r>
                        <w:rPr>
                          <w:color w:val="617656"/>
                        </w:rPr>
                        <w:t>Lesson 18</w:t>
                      </w:r>
                    </w:p>
                  </w:txbxContent>
                </v:textbox>
              </v:shape>
              <w10:wrap type="through"/>
            </v:group>
          </w:pict>
        </mc:Fallback>
      </mc:AlternateContent>
    </w:r>
  </w:p>
  <w:p w14:paraId="23486818" w14:textId="77777777" w:rsidR="00AB5697" w:rsidRPr="00015AD5" w:rsidRDefault="00AB5697" w:rsidP="00E324FC">
    <w:pPr>
      <w:pStyle w:val="Header"/>
    </w:pPr>
    <w:r>
      <w:rPr>
        <w:noProof/>
      </w:rPr>
      <mc:AlternateContent>
        <mc:Choice Requires="wps">
          <w:drawing>
            <wp:anchor distT="0" distB="0" distL="114300" distR="114300" simplePos="0" relativeHeight="251862016" behindDoc="0" locked="0" layoutInCell="1" allowOverlap="1" wp14:anchorId="4251FC05" wp14:editId="5E3E1B50">
              <wp:simplePos x="0" y="0"/>
              <wp:positionH relativeFrom="column">
                <wp:posOffset>3484406</wp:posOffset>
              </wp:positionH>
              <wp:positionV relativeFrom="paragraph">
                <wp:posOffset>137795</wp:posOffset>
              </wp:positionV>
              <wp:extent cx="2654300" cy="342900"/>
              <wp:effectExtent l="0" t="0" r="0" b="0"/>
              <wp:wrapNone/>
              <wp:docPr id="8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2335F" w14:textId="77777777" w:rsidR="00AB5697" w:rsidRPr="002F031E" w:rsidRDefault="00AB5697" w:rsidP="00E324FC">
                          <w:pPr>
                            <w:pStyle w:val="ny-lesson-name"/>
                          </w:pPr>
                          <w:r>
                            <w:t>ALGEBRA I</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51FC05" id="Text Box 82" o:spid="_x0000_s1033" type="#_x0000_t202" style="position:absolute;margin-left:274.35pt;margin-top:10.85pt;width:209pt;height:27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" filled="f" stroked="f">
              <v:textbox inset=",7.2pt,,7.2pt">
                <w:txbxContent>
                  <w:p w14:paraId="7652335F" w14:textId="77777777" w:rsidR="00AB5697" w:rsidRPr="002F031E" w:rsidRDefault="00AB5697" w:rsidP="00E324FC">
                    <w:pPr>
                      <w:pStyle w:val="ny-lesson-name"/>
                    </w:pPr>
                    <w:r>
                      <w:t>ALGEBRA I</w:t>
                    </w:r>
                  </w:p>
                </w:txbxContent>
              </v:textbox>
            </v:shape>
          </w:pict>
        </mc:Fallback>
      </mc:AlternateContent>
    </w:r>
  </w:p>
  <w:p w14:paraId="2BCE1984" w14:textId="77777777" w:rsidR="00AB5697" w:rsidRDefault="00AB5697" w:rsidP="00E324FC">
    <w:pPr>
      <w:pStyle w:val="Header"/>
      <w:tabs>
        <w:tab w:val="clear" w:pos="4320"/>
        <w:tab w:val="clear" w:pos="8640"/>
        <w:tab w:val="left" w:pos="1070"/>
      </w:tabs>
    </w:pPr>
  </w:p>
  <w:p w14:paraId="1CB5AAA8" w14:textId="77777777" w:rsidR="00AB5697" w:rsidRDefault="00AB5697" w:rsidP="00E324FC">
    <w:pPr>
      <w:pStyle w:val="Header"/>
      <w:tabs>
        <w:tab w:val="clear" w:pos="4320"/>
        <w:tab w:val="clear" w:pos="8640"/>
        <w:tab w:val="left" w:pos="3407"/>
      </w:tabs>
    </w:pPr>
  </w:p>
  <w:p w14:paraId="0060B05F" w14:textId="77777777" w:rsidR="00AB5697" w:rsidRPr="00E324FC" w:rsidRDefault="00AB5697" w:rsidP="00E324F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BEB7B" w14:textId="77777777" w:rsidR="001645C7" w:rsidRDefault="001645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650F3"/>
    <w:multiLevelType w:val="multilevel"/>
    <w:tmpl w:val="65109A08"/>
    <w:numStyleLink w:val="ny-lesson-numbered-list"/>
  </w:abstractNum>
  <w:abstractNum w:abstractNumId="1" w15:restartNumberingAfterBreak="0">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59B0BB7"/>
    <w:multiLevelType w:val="multilevel"/>
    <w:tmpl w:val="11B24EFE"/>
    <w:styleLink w:val="ny-lesson-SF-numbering"/>
    <w:lvl w:ilvl="0">
      <w:start w:val="1"/>
      <w:numFmt w:val="decimal"/>
      <w:pStyle w:val="ny-lesson-SFinsert-response-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3" w15:restartNumberingAfterBreak="0">
    <w:nsid w:val="2BD119CF"/>
    <w:multiLevelType w:val="hybridMultilevel"/>
    <w:tmpl w:val="C8A04A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1790FCB"/>
    <w:multiLevelType w:val="multilevel"/>
    <w:tmpl w:val="0D689E9E"/>
    <w:numStyleLink w:val="ny-numbering"/>
  </w:abstractNum>
  <w:abstractNum w:abstractNumId="6" w15:restartNumberingAfterBreak="0">
    <w:nsid w:val="4475062D"/>
    <w:multiLevelType w:val="multilevel"/>
    <w:tmpl w:val="609EE508"/>
    <w:lvl w:ilvl="0">
      <w:start w:val="1"/>
      <w:numFmt w:val="decimal"/>
      <w:pStyle w:val="ny-lesson-SFinsert-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7" w15:restartNumberingAfterBreak="0">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B5153D"/>
    <w:multiLevelType w:val="multilevel"/>
    <w:tmpl w:val="65109A08"/>
    <w:styleLink w:val="ny-lesson-numbered-list"/>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7CD019C3"/>
    <w:multiLevelType w:val="multilevel"/>
    <w:tmpl w:val="11B24EFE"/>
    <w:numStyleLink w:val="ny-lesson-SF-numbering"/>
  </w:abstractNum>
  <w:num w:numId="1">
    <w:abstractNumId w:val="9"/>
  </w:num>
  <w:num w:numId="2">
    <w:abstractNumId w:val="1"/>
  </w:num>
  <w:num w:numId="3">
    <w:abstractNumId w:val="10"/>
  </w:num>
  <w:num w:numId="4">
    <w:abstractNumId w:val="4"/>
  </w:num>
  <w:num w:numId="5">
    <w:abstractNumId w:val="5"/>
  </w:num>
  <w:num w:numId="6">
    <w:abstractNumId w:val="8"/>
  </w:num>
  <w:num w:numId="7">
    <w:abstractNumId w:val="0"/>
  </w:num>
  <w:num w:numId="8">
    <w:abstractNumId w:val="7"/>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3"/>
  </w:num>
  <w:num w:numId="13">
    <w:abstractNumId w:val="7"/>
  </w:num>
  <w:num w:numId="14">
    <w:abstractNumId w:val="2"/>
  </w:num>
  <w:num w:numId="15">
    <w:abstractNumId w:val="11"/>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1"/>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043AA"/>
    <w:rsid w:val="00014BAE"/>
    <w:rsid w:val="00015BAE"/>
    <w:rsid w:val="00021A6D"/>
    <w:rsid w:val="00026EC9"/>
    <w:rsid w:val="0003054A"/>
    <w:rsid w:val="00035F3A"/>
    <w:rsid w:val="00036CEB"/>
    <w:rsid w:val="00040BD3"/>
    <w:rsid w:val="00042A93"/>
    <w:rsid w:val="000514CC"/>
    <w:rsid w:val="00055004"/>
    <w:rsid w:val="00056710"/>
    <w:rsid w:val="00060D70"/>
    <w:rsid w:val="0006236D"/>
    <w:rsid w:val="000650D8"/>
    <w:rsid w:val="000662F5"/>
    <w:rsid w:val="000736FE"/>
    <w:rsid w:val="00075C6E"/>
    <w:rsid w:val="0008226E"/>
    <w:rsid w:val="00087BF9"/>
    <w:rsid w:val="000940DE"/>
    <w:rsid w:val="000B02EC"/>
    <w:rsid w:val="000B17D3"/>
    <w:rsid w:val="000C0A8D"/>
    <w:rsid w:val="000C1FCA"/>
    <w:rsid w:val="000C3173"/>
    <w:rsid w:val="000D0842"/>
    <w:rsid w:val="000D345F"/>
    <w:rsid w:val="000D5FE7"/>
    <w:rsid w:val="000E6AD6"/>
    <w:rsid w:val="000F7A2B"/>
    <w:rsid w:val="00105599"/>
    <w:rsid w:val="00106020"/>
    <w:rsid w:val="0010729D"/>
    <w:rsid w:val="00112553"/>
    <w:rsid w:val="00117278"/>
    <w:rsid w:val="00117837"/>
    <w:rsid w:val="001223D7"/>
    <w:rsid w:val="00122BF4"/>
    <w:rsid w:val="00127D70"/>
    <w:rsid w:val="00130993"/>
    <w:rsid w:val="00131FFA"/>
    <w:rsid w:val="001362BF"/>
    <w:rsid w:val="001420D9"/>
    <w:rsid w:val="00143A1D"/>
    <w:rsid w:val="00151889"/>
    <w:rsid w:val="00151E7B"/>
    <w:rsid w:val="00161C21"/>
    <w:rsid w:val="001625A1"/>
    <w:rsid w:val="001645C7"/>
    <w:rsid w:val="00166701"/>
    <w:rsid w:val="001764B3"/>
    <w:rsid w:val="001768C7"/>
    <w:rsid w:val="001818F0"/>
    <w:rsid w:val="00186A90"/>
    <w:rsid w:val="00190322"/>
    <w:rsid w:val="001A044A"/>
    <w:rsid w:val="001A69F1"/>
    <w:rsid w:val="001A6D21"/>
    <w:rsid w:val="001B07CF"/>
    <w:rsid w:val="001B1B04"/>
    <w:rsid w:val="001B3232"/>
    <w:rsid w:val="001B4CD6"/>
    <w:rsid w:val="001B6C29"/>
    <w:rsid w:val="001C1F15"/>
    <w:rsid w:val="001C6332"/>
    <w:rsid w:val="001C7361"/>
    <w:rsid w:val="001D60EC"/>
    <w:rsid w:val="001E22AC"/>
    <w:rsid w:val="001E62F0"/>
    <w:rsid w:val="001F0D7E"/>
    <w:rsid w:val="001F11B4"/>
    <w:rsid w:val="001F1682"/>
    <w:rsid w:val="001F1C95"/>
    <w:rsid w:val="001F67D0"/>
    <w:rsid w:val="001F6FDC"/>
    <w:rsid w:val="00200AA8"/>
    <w:rsid w:val="00202640"/>
    <w:rsid w:val="0020307C"/>
    <w:rsid w:val="00205424"/>
    <w:rsid w:val="0021127A"/>
    <w:rsid w:val="00212144"/>
    <w:rsid w:val="00214158"/>
    <w:rsid w:val="00216971"/>
    <w:rsid w:val="00217F8A"/>
    <w:rsid w:val="00220C14"/>
    <w:rsid w:val="00222226"/>
    <w:rsid w:val="0022291C"/>
    <w:rsid w:val="00222949"/>
    <w:rsid w:val="0022314E"/>
    <w:rsid w:val="002264C5"/>
    <w:rsid w:val="00227A04"/>
    <w:rsid w:val="002308A3"/>
    <w:rsid w:val="00231B89"/>
    <w:rsid w:val="00231C77"/>
    <w:rsid w:val="00235564"/>
    <w:rsid w:val="00236F96"/>
    <w:rsid w:val="00237758"/>
    <w:rsid w:val="00241DE0"/>
    <w:rsid w:val="00242E49"/>
    <w:rsid w:val="002441FE"/>
    <w:rsid w:val="002448C2"/>
    <w:rsid w:val="00244BC4"/>
    <w:rsid w:val="00245880"/>
    <w:rsid w:val="00246111"/>
    <w:rsid w:val="0025077F"/>
    <w:rsid w:val="00256FBF"/>
    <w:rsid w:val="002629BB"/>
    <w:rsid w:val="002635F9"/>
    <w:rsid w:val="00265F73"/>
    <w:rsid w:val="00276D82"/>
    <w:rsid w:val="002823C1"/>
    <w:rsid w:val="0028284C"/>
    <w:rsid w:val="00285186"/>
    <w:rsid w:val="00285E0E"/>
    <w:rsid w:val="0029160D"/>
    <w:rsid w:val="0029248B"/>
    <w:rsid w:val="00293211"/>
    <w:rsid w:val="0029737A"/>
    <w:rsid w:val="002A1393"/>
    <w:rsid w:val="002A76EC"/>
    <w:rsid w:val="002A7B31"/>
    <w:rsid w:val="002C2562"/>
    <w:rsid w:val="002C6BA9"/>
    <w:rsid w:val="002C6F93"/>
    <w:rsid w:val="002D2BE1"/>
    <w:rsid w:val="002D577A"/>
    <w:rsid w:val="002E1AAB"/>
    <w:rsid w:val="002E266B"/>
    <w:rsid w:val="002E29C1"/>
    <w:rsid w:val="002E6CFA"/>
    <w:rsid w:val="002E753C"/>
    <w:rsid w:val="002F23CF"/>
    <w:rsid w:val="002F500C"/>
    <w:rsid w:val="002F675A"/>
    <w:rsid w:val="002F6D62"/>
    <w:rsid w:val="00302860"/>
    <w:rsid w:val="00305DF2"/>
    <w:rsid w:val="0031252C"/>
    <w:rsid w:val="00313843"/>
    <w:rsid w:val="003220FF"/>
    <w:rsid w:val="0032572B"/>
    <w:rsid w:val="00325B75"/>
    <w:rsid w:val="00331CF2"/>
    <w:rsid w:val="0033420C"/>
    <w:rsid w:val="00334A20"/>
    <w:rsid w:val="003425A6"/>
    <w:rsid w:val="00344B26"/>
    <w:rsid w:val="003452D4"/>
    <w:rsid w:val="003463F7"/>
    <w:rsid w:val="00346D22"/>
    <w:rsid w:val="00350C0E"/>
    <w:rsid w:val="003525BA"/>
    <w:rsid w:val="00356634"/>
    <w:rsid w:val="003578B1"/>
    <w:rsid w:val="00374180"/>
    <w:rsid w:val="003744D9"/>
    <w:rsid w:val="00377025"/>
    <w:rsid w:val="00380B56"/>
    <w:rsid w:val="00380FA9"/>
    <w:rsid w:val="00384E82"/>
    <w:rsid w:val="00385363"/>
    <w:rsid w:val="00385D7A"/>
    <w:rsid w:val="003A2C99"/>
    <w:rsid w:val="003B5569"/>
    <w:rsid w:val="003C017B"/>
    <w:rsid w:val="003C045E"/>
    <w:rsid w:val="003C602C"/>
    <w:rsid w:val="003C6C89"/>
    <w:rsid w:val="003C71EC"/>
    <w:rsid w:val="003C729E"/>
    <w:rsid w:val="003C7556"/>
    <w:rsid w:val="003D2E10"/>
    <w:rsid w:val="003D327D"/>
    <w:rsid w:val="003D5A1B"/>
    <w:rsid w:val="003E203F"/>
    <w:rsid w:val="003E3DB2"/>
    <w:rsid w:val="003E44BC"/>
    <w:rsid w:val="003E65B7"/>
    <w:rsid w:val="003F0BC1"/>
    <w:rsid w:val="003F1398"/>
    <w:rsid w:val="003F24DA"/>
    <w:rsid w:val="003F4615"/>
    <w:rsid w:val="003F4AA9"/>
    <w:rsid w:val="003F4B00"/>
    <w:rsid w:val="003F769B"/>
    <w:rsid w:val="00411997"/>
    <w:rsid w:val="00411D71"/>
    <w:rsid w:val="00413BE9"/>
    <w:rsid w:val="004269AD"/>
    <w:rsid w:val="00432EEE"/>
    <w:rsid w:val="00440CF6"/>
    <w:rsid w:val="00441D83"/>
    <w:rsid w:val="00442684"/>
    <w:rsid w:val="004507DB"/>
    <w:rsid w:val="004508CD"/>
    <w:rsid w:val="00465D77"/>
    <w:rsid w:val="00475140"/>
    <w:rsid w:val="00476870"/>
    <w:rsid w:val="00485E82"/>
    <w:rsid w:val="00487C22"/>
    <w:rsid w:val="00491F7E"/>
    <w:rsid w:val="00492D1B"/>
    <w:rsid w:val="004A0F47"/>
    <w:rsid w:val="004A6ECC"/>
    <w:rsid w:val="004B1D62"/>
    <w:rsid w:val="004B7415"/>
    <w:rsid w:val="004C2035"/>
    <w:rsid w:val="004C6BA7"/>
    <w:rsid w:val="004C75D4"/>
    <w:rsid w:val="004D201C"/>
    <w:rsid w:val="004D3EE8"/>
    <w:rsid w:val="004F0429"/>
    <w:rsid w:val="004F0998"/>
    <w:rsid w:val="00502E5D"/>
    <w:rsid w:val="00512914"/>
    <w:rsid w:val="005156AD"/>
    <w:rsid w:val="00515CEB"/>
    <w:rsid w:val="0052261F"/>
    <w:rsid w:val="00535FF9"/>
    <w:rsid w:val="00536402"/>
    <w:rsid w:val="0054590D"/>
    <w:rsid w:val="005532D9"/>
    <w:rsid w:val="00553927"/>
    <w:rsid w:val="00556816"/>
    <w:rsid w:val="005570D6"/>
    <w:rsid w:val="005572CB"/>
    <w:rsid w:val="005615D3"/>
    <w:rsid w:val="00567CC6"/>
    <w:rsid w:val="005728FF"/>
    <w:rsid w:val="00576066"/>
    <w:rsid w:val="005760E8"/>
    <w:rsid w:val="0058694C"/>
    <w:rsid w:val="005920C2"/>
    <w:rsid w:val="00594DC8"/>
    <w:rsid w:val="00597AA5"/>
    <w:rsid w:val="005A3B86"/>
    <w:rsid w:val="005A6484"/>
    <w:rsid w:val="005B6379"/>
    <w:rsid w:val="005C1677"/>
    <w:rsid w:val="005C3C78"/>
    <w:rsid w:val="005C5D00"/>
    <w:rsid w:val="005D1522"/>
    <w:rsid w:val="005D6DA8"/>
    <w:rsid w:val="005E1428"/>
    <w:rsid w:val="005E7DB4"/>
    <w:rsid w:val="005F08EB"/>
    <w:rsid w:val="005F413D"/>
    <w:rsid w:val="0061064A"/>
    <w:rsid w:val="006128AD"/>
    <w:rsid w:val="00616206"/>
    <w:rsid w:val="006256DC"/>
    <w:rsid w:val="00642705"/>
    <w:rsid w:val="00644336"/>
    <w:rsid w:val="006443DE"/>
    <w:rsid w:val="00647EDC"/>
    <w:rsid w:val="00651667"/>
    <w:rsid w:val="00653041"/>
    <w:rsid w:val="006610C6"/>
    <w:rsid w:val="00662B5A"/>
    <w:rsid w:val="00665071"/>
    <w:rsid w:val="006703E2"/>
    <w:rsid w:val="00672ADD"/>
    <w:rsid w:val="00676990"/>
    <w:rsid w:val="00676D2A"/>
    <w:rsid w:val="006828C1"/>
    <w:rsid w:val="00685037"/>
    <w:rsid w:val="00693353"/>
    <w:rsid w:val="0069524C"/>
    <w:rsid w:val="006A0D81"/>
    <w:rsid w:val="006A1413"/>
    <w:rsid w:val="006A4B27"/>
    <w:rsid w:val="006A4D8B"/>
    <w:rsid w:val="006A5192"/>
    <w:rsid w:val="006A53ED"/>
    <w:rsid w:val="006B42AF"/>
    <w:rsid w:val="006C276B"/>
    <w:rsid w:val="006C40D8"/>
    <w:rsid w:val="006D0D93"/>
    <w:rsid w:val="006D15A6"/>
    <w:rsid w:val="006D2E63"/>
    <w:rsid w:val="006D38BC"/>
    <w:rsid w:val="006D42C4"/>
    <w:rsid w:val="006F6494"/>
    <w:rsid w:val="006F7963"/>
    <w:rsid w:val="007035CB"/>
    <w:rsid w:val="0070388F"/>
    <w:rsid w:val="00705643"/>
    <w:rsid w:val="00712F20"/>
    <w:rsid w:val="00713819"/>
    <w:rsid w:val="0071400D"/>
    <w:rsid w:val="007168BC"/>
    <w:rsid w:val="00722B27"/>
    <w:rsid w:val="00722B35"/>
    <w:rsid w:val="007272E5"/>
    <w:rsid w:val="0073540F"/>
    <w:rsid w:val="00735858"/>
    <w:rsid w:val="00736A54"/>
    <w:rsid w:val="007421CE"/>
    <w:rsid w:val="007423A5"/>
    <w:rsid w:val="00742CCC"/>
    <w:rsid w:val="0075317C"/>
    <w:rsid w:val="00753A34"/>
    <w:rsid w:val="0076626F"/>
    <w:rsid w:val="00770965"/>
    <w:rsid w:val="0077191F"/>
    <w:rsid w:val="00776E81"/>
    <w:rsid w:val="007771F4"/>
    <w:rsid w:val="00777ED7"/>
    <w:rsid w:val="00777F13"/>
    <w:rsid w:val="00785D64"/>
    <w:rsid w:val="00793154"/>
    <w:rsid w:val="00797ECC"/>
    <w:rsid w:val="007A0FF8"/>
    <w:rsid w:val="007A37B9"/>
    <w:rsid w:val="007A5467"/>
    <w:rsid w:val="007A701B"/>
    <w:rsid w:val="007B28E6"/>
    <w:rsid w:val="007B2C2A"/>
    <w:rsid w:val="007B3B8C"/>
    <w:rsid w:val="007B7A58"/>
    <w:rsid w:val="007C32B5"/>
    <w:rsid w:val="007C3BFC"/>
    <w:rsid w:val="007C453C"/>
    <w:rsid w:val="007C712B"/>
    <w:rsid w:val="007E4ACC"/>
    <w:rsid w:val="007E4DFD"/>
    <w:rsid w:val="007F03EB"/>
    <w:rsid w:val="007F29A4"/>
    <w:rsid w:val="007F48BF"/>
    <w:rsid w:val="007F5AFF"/>
    <w:rsid w:val="00801FFD"/>
    <w:rsid w:val="008153BC"/>
    <w:rsid w:val="00815BAD"/>
    <w:rsid w:val="00816698"/>
    <w:rsid w:val="008234E2"/>
    <w:rsid w:val="0082425E"/>
    <w:rsid w:val="008244D5"/>
    <w:rsid w:val="00826165"/>
    <w:rsid w:val="00830ED9"/>
    <w:rsid w:val="0083356D"/>
    <w:rsid w:val="0083730B"/>
    <w:rsid w:val="008453E1"/>
    <w:rsid w:val="008524D6"/>
    <w:rsid w:val="00854ECE"/>
    <w:rsid w:val="00856535"/>
    <w:rsid w:val="008567FF"/>
    <w:rsid w:val="00856C27"/>
    <w:rsid w:val="00861293"/>
    <w:rsid w:val="00863B0B"/>
    <w:rsid w:val="00870E79"/>
    <w:rsid w:val="008721EA"/>
    <w:rsid w:val="00873364"/>
    <w:rsid w:val="0087640E"/>
    <w:rsid w:val="00877AAB"/>
    <w:rsid w:val="0088150F"/>
    <w:rsid w:val="008A0025"/>
    <w:rsid w:val="008A44AE"/>
    <w:rsid w:val="008A4A6B"/>
    <w:rsid w:val="008A4E80"/>
    <w:rsid w:val="008A76B7"/>
    <w:rsid w:val="008B48DB"/>
    <w:rsid w:val="008B6758"/>
    <w:rsid w:val="008C09A4"/>
    <w:rsid w:val="008C696F"/>
    <w:rsid w:val="008D1016"/>
    <w:rsid w:val="008D35C1"/>
    <w:rsid w:val="008E1E35"/>
    <w:rsid w:val="008E225E"/>
    <w:rsid w:val="008E260A"/>
    <w:rsid w:val="008E36F3"/>
    <w:rsid w:val="008F2532"/>
    <w:rsid w:val="008F5624"/>
    <w:rsid w:val="00900164"/>
    <w:rsid w:val="009021BD"/>
    <w:rsid w:val="009035DC"/>
    <w:rsid w:val="009055A2"/>
    <w:rsid w:val="009108E3"/>
    <w:rsid w:val="00910BC2"/>
    <w:rsid w:val="009150C5"/>
    <w:rsid w:val="009158B3"/>
    <w:rsid w:val="009160D6"/>
    <w:rsid w:val="009163E9"/>
    <w:rsid w:val="00921B77"/>
    <w:rsid w:val="009222DE"/>
    <w:rsid w:val="00931B54"/>
    <w:rsid w:val="00933981"/>
    <w:rsid w:val="00933FD4"/>
    <w:rsid w:val="00936EB7"/>
    <w:rsid w:val="009370A6"/>
    <w:rsid w:val="00944237"/>
    <w:rsid w:val="00945DAE"/>
    <w:rsid w:val="00946290"/>
    <w:rsid w:val="009540F2"/>
    <w:rsid w:val="00962902"/>
    <w:rsid w:val="009654C8"/>
    <w:rsid w:val="0096639A"/>
    <w:rsid w:val="009663B8"/>
    <w:rsid w:val="009670B0"/>
    <w:rsid w:val="00972405"/>
    <w:rsid w:val="00976FB2"/>
    <w:rsid w:val="00987C6F"/>
    <w:rsid w:val="009A6ADE"/>
    <w:rsid w:val="009B4149"/>
    <w:rsid w:val="009B702E"/>
    <w:rsid w:val="009D05D1"/>
    <w:rsid w:val="009D263D"/>
    <w:rsid w:val="009D52F7"/>
    <w:rsid w:val="009E1635"/>
    <w:rsid w:val="009E1B49"/>
    <w:rsid w:val="009E4AB3"/>
    <w:rsid w:val="009F24D9"/>
    <w:rsid w:val="009F2666"/>
    <w:rsid w:val="009F285F"/>
    <w:rsid w:val="00A00C15"/>
    <w:rsid w:val="00A01A40"/>
    <w:rsid w:val="00A3783B"/>
    <w:rsid w:val="00A40A9B"/>
    <w:rsid w:val="00A546DA"/>
    <w:rsid w:val="00A620EB"/>
    <w:rsid w:val="00A716E5"/>
    <w:rsid w:val="00A7696D"/>
    <w:rsid w:val="00A777F6"/>
    <w:rsid w:val="00A83F04"/>
    <w:rsid w:val="00A86E17"/>
    <w:rsid w:val="00A87852"/>
    <w:rsid w:val="00A87883"/>
    <w:rsid w:val="00A908BE"/>
    <w:rsid w:val="00A90B21"/>
    <w:rsid w:val="00AA223E"/>
    <w:rsid w:val="00AA3CE7"/>
    <w:rsid w:val="00AA7916"/>
    <w:rsid w:val="00AB0512"/>
    <w:rsid w:val="00AB0651"/>
    <w:rsid w:val="00AB08F8"/>
    <w:rsid w:val="00AB4203"/>
    <w:rsid w:val="00AB5697"/>
    <w:rsid w:val="00AB730D"/>
    <w:rsid w:val="00AB7548"/>
    <w:rsid w:val="00AB76BC"/>
    <w:rsid w:val="00AC1789"/>
    <w:rsid w:val="00AC5C23"/>
    <w:rsid w:val="00AC6496"/>
    <w:rsid w:val="00AC6DED"/>
    <w:rsid w:val="00AD4036"/>
    <w:rsid w:val="00AE1603"/>
    <w:rsid w:val="00AE19D0"/>
    <w:rsid w:val="00AE1A4A"/>
    <w:rsid w:val="00AE60AE"/>
    <w:rsid w:val="00AF0B1E"/>
    <w:rsid w:val="00AF257F"/>
    <w:rsid w:val="00B00B07"/>
    <w:rsid w:val="00B06291"/>
    <w:rsid w:val="00B10853"/>
    <w:rsid w:val="00B11AA2"/>
    <w:rsid w:val="00B13EEA"/>
    <w:rsid w:val="00B27546"/>
    <w:rsid w:val="00B27DDF"/>
    <w:rsid w:val="00B3060F"/>
    <w:rsid w:val="00B33A03"/>
    <w:rsid w:val="00B3472F"/>
    <w:rsid w:val="00B34D63"/>
    <w:rsid w:val="00B3523F"/>
    <w:rsid w:val="00B3709C"/>
    <w:rsid w:val="00B419E2"/>
    <w:rsid w:val="00B42ACE"/>
    <w:rsid w:val="00B45FC7"/>
    <w:rsid w:val="00B56158"/>
    <w:rsid w:val="00B5741C"/>
    <w:rsid w:val="00B61F45"/>
    <w:rsid w:val="00B64B6D"/>
    <w:rsid w:val="00B65645"/>
    <w:rsid w:val="00B7175D"/>
    <w:rsid w:val="00B74937"/>
    <w:rsid w:val="00B82FC0"/>
    <w:rsid w:val="00B86947"/>
    <w:rsid w:val="00B90B9B"/>
    <w:rsid w:val="00B97CCA"/>
    <w:rsid w:val="00BA5E1F"/>
    <w:rsid w:val="00BA756A"/>
    <w:rsid w:val="00BB0AC7"/>
    <w:rsid w:val="00BC321A"/>
    <w:rsid w:val="00BC4AF6"/>
    <w:rsid w:val="00BD4AD1"/>
    <w:rsid w:val="00BE30A6"/>
    <w:rsid w:val="00BE3990"/>
    <w:rsid w:val="00BE3C08"/>
    <w:rsid w:val="00BE4A95"/>
    <w:rsid w:val="00BE5C12"/>
    <w:rsid w:val="00BF43B4"/>
    <w:rsid w:val="00BF707B"/>
    <w:rsid w:val="00C0036F"/>
    <w:rsid w:val="00C01232"/>
    <w:rsid w:val="00C01267"/>
    <w:rsid w:val="00C074E3"/>
    <w:rsid w:val="00C20419"/>
    <w:rsid w:val="00C23D6D"/>
    <w:rsid w:val="00C23E64"/>
    <w:rsid w:val="00C33236"/>
    <w:rsid w:val="00C344BC"/>
    <w:rsid w:val="00C36678"/>
    <w:rsid w:val="00C4018B"/>
    <w:rsid w:val="00C41AF6"/>
    <w:rsid w:val="00C432F5"/>
    <w:rsid w:val="00C44335"/>
    <w:rsid w:val="00C4543F"/>
    <w:rsid w:val="00C476E0"/>
    <w:rsid w:val="00C6350A"/>
    <w:rsid w:val="00C70DDE"/>
    <w:rsid w:val="00C71B86"/>
    <w:rsid w:val="00C71F3D"/>
    <w:rsid w:val="00C724FC"/>
    <w:rsid w:val="00C80637"/>
    <w:rsid w:val="00C807F0"/>
    <w:rsid w:val="00C81251"/>
    <w:rsid w:val="00C90941"/>
    <w:rsid w:val="00C944D6"/>
    <w:rsid w:val="00C95729"/>
    <w:rsid w:val="00C96403"/>
    <w:rsid w:val="00C96FDB"/>
    <w:rsid w:val="00C97EBE"/>
    <w:rsid w:val="00CA6293"/>
    <w:rsid w:val="00CC5DAB"/>
    <w:rsid w:val="00CF196A"/>
    <w:rsid w:val="00CF1AE5"/>
    <w:rsid w:val="00D0235F"/>
    <w:rsid w:val="00D038C2"/>
    <w:rsid w:val="00D04092"/>
    <w:rsid w:val="00D047C7"/>
    <w:rsid w:val="00D0682D"/>
    <w:rsid w:val="00D11A02"/>
    <w:rsid w:val="00D303B0"/>
    <w:rsid w:val="00D30E9B"/>
    <w:rsid w:val="00D32B05"/>
    <w:rsid w:val="00D353E3"/>
    <w:rsid w:val="00D46936"/>
    <w:rsid w:val="00D5193B"/>
    <w:rsid w:val="00D52A95"/>
    <w:rsid w:val="00D609BC"/>
    <w:rsid w:val="00D705D6"/>
    <w:rsid w:val="00D735F4"/>
    <w:rsid w:val="00D76B18"/>
    <w:rsid w:val="00D77641"/>
    <w:rsid w:val="00D77FFE"/>
    <w:rsid w:val="00D83E48"/>
    <w:rsid w:val="00D84B4E"/>
    <w:rsid w:val="00D91B91"/>
    <w:rsid w:val="00D9236D"/>
    <w:rsid w:val="00D95F8B"/>
    <w:rsid w:val="00DA0076"/>
    <w:rsid w:val="00DA2915"/>
    <w:rsid w:val="00DA58BB"/>
    <w:rsid w:val="00DB1C6C"/>
    <w:rsid w:val="00DB2196"/>
    <w:rsid w:val="00DB5C94"/>
    <w:rsid w:val="00DB792D"/>
    <w:rsid w:val="00DC7E4D"/>
    <w:rsid w:val="00DD7B52"/>
    <w:rsid w:val="00DE4F38"/>
    <w:rsid w:val="00DF59B8"/>
    <w:rsid w:val="00E02BB3"/>
    <w:rsid w:val="00E07B74"/>
    <w:rsid w:val="00E1411E"/>
    <w:rsid w:val="00E174CB"/>
    <w:rsid w:val="00E276F4"/>
    <w:rsid w:val="00E27BDB"/>
    <w:rsid w:val="00E33038"/>
    <w:rsid w:val="00E411E9"/>
    <w:rsid w:val="00E41BD7"/>
    <w:rsid w:val="00E472E6"/>
    <w:rsid w:val="00E473B9"/>
    <w:rsid w:val="00E528FA"/>
    <w:rsid w:val="00E53979"/>
    <w:rsid w:val="00E63B71"/>
    <w:rsid w:val="00E71293"/>
    <w:rsid w:val="00E71AC6"/>
    <w:rsid w:val="00E71E15"/>
    <w:rsid w:val="00E752A2"/>
    <w:rsid w:val="00E7765C"/>
    <w:rsid w:val="00E84216"/>
    <w:rsid w:val="00E85710"/>
    <w:rsid w:val="00EB2D31"/>
    <w:rsid w:val="00EB6274"/>
    <w:rsid w:val="00EC4DC5"/>
    <w:rsid w:val="00ED2BE2"/>
    <w:rsid w:val="00EE1948"/>
    <w:rsid w:val="00EE6D8B"/>
    <w:rsid w:val="00EE735F"/>
    <w:rsid w:val="00EF03CE"/>
    <w:rsid w:val="00EF22F0"/>
    <w:rsid w:val="00F0049A"/>
    <w:rsid w:val="00F05108"/>
    <w:rsid w:val="00F10777"/>
    <w:rsid w:val="00F16CB4"/>
    <w:rsid w:val="00F17413"/>
    <w:rsid w:val="00F229A0"/>
    <w:rsid w:val="00F24782"/>
    <w:rsid w:val="00F27393"/>
    <w:rsid w:val="00F306A2"/>
    <w:rsid w:val="00F330D0"/>
    <w:rsid w:val="00F36805"/>
    <w:rsid w:val="00F36AE4"/>
    <w:rsid w:val="00F44B22"/>
    <w:rsid w:val="00F50032"/>
    <w:rsid w:val="00F517AB"/>
    <w:rsid w:val="00F53876"/>
    <w:rsid w:val="00F563F0"/>
    <w:rsid w:val="00F60F75"/>
    <w:rsid w:val="00F61073"/>
    <w:rsid w:val="00F6107E"/>
    <w:rsid w:val="00F70AEB"/>
    <w:rsid w:val="00F7132E"/>
    <w:rsid w:val="00F73F94"/>
    <w:rsid w:val="00F7615E"/>
    <w:rsid w:val="00F80B31"/>
    <w:rsid w:val="00F81909"/>
    <w:rsid w:val="00F82F65"/>
    <w:rsid w:val="00F846F0"/>
    <w:rsid w:val="00F86A03"/>
    <w:rsid w:val="00F9134D"/>
    <w:rsid w:val="00F958FD"/>
    <w:rsid w:val="00FA041C"/>
    <w:rsid w:val="00FA2503"/>
    <w:rsid w:val="00FB376B"/>
    <w:rsid w:val="00FC1A19"/>
    <w:rsid w:val="00FC4DA1"/>
    <w:rsid w:val="00FD1517"/>
    <w:rsid w:val="00FD1893"/>
    <w:rsid w:val="00FE1D68"/>
    <w:rsid w:val="00FE46A5"/>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80CE5C"/>
  <w15:docId w15:val="{0941832B-7FA9-465D-A748-CD8F2432E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qFormat/>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qFormat/>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9"/>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8"/>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SFinsert-number-list">
    <w:name w:val="ny-lesson-SF insert-number-list"/>
    <w:basedOn w:val="Normal"/>
    <w:link w:val="ny-lesson-SFinsert-number-listChar"/>
    <w:qFormat/>
    <w:rsid w:val="008B6758"/>
    <w:pPr>
      <w:numPr>
        <w:numId w:val="11"/>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8B6758"/>
    <w:rPr>
      <w:rFonts w:ascii="Calibri" w:eastAsia="Myriad Pro" w:hAnsi="Calibri" w:cs="Myriad Pro"/>
      <w:b/>
      <w:color w:val="231F20"/>
      <w:sz w:val="16"/>
      <w:szCs w:val="18"/>
    </w:rPr>
  </w:style>
  <w:style w:type="paragraph" w:customStyle="1" w:styleId="ny-lesson-SFinsert-response">
    <w:name w:val="ny-lesson-SF insert-response"/>
    <w:basedOn w:val="ny-lesson-paragraph"/>
    <w:link w:val="ny-lesson-SFinsert-responseChar"/>
    <w:qFormat/>
    <w:rsid w:val="008B6758"/>
    <w:pPr>
      <w:ind w:left="864" w:right="864"/>
    </w:pPr>
    <w:rPr>
      <w:b/>
      <w:i/>
      <w:color w:val="005A76"/>
      <w:sz w:val="16"/>
      <w:szCs w:val="18"/>
    </w:rPr>
  </w:style>
  <w:style w:type="character" w:customStyle="1" w:styleId="ny-lesson-SFinsert-responseChar">
    <w:name w:val="ny-lesson-SF insert-response Char"/>
    <w:basedOn w:val="ny-lesson-paragraphChar"/>
    <w:link w:val="ny-lesson-SFinsert-response"/>
    <w:rsid w:val="008B6758"/>
    <w:rPr>
      <w:rFonts w:ascii="Calibri" w:eastAsia="Myriad Pro" w:hAnsi="Calibri" w:cs="Myriad Pro"/>
      <w:b/>
      <w:i/>
      <w:color w:val="005A76"/>
      <w:sz w:val="16"/>
      <w:szCs w:val="18"/>
    </w:rPr>
  </w:style>
  <w:style w:type="paragraph" w:customStyle="1" w:styleId="ny-lesson-SFinsert">
    <w:name w:val="ny-lesson-SF insert"/>
    <w:basedOn w:val="ny-lesson-paragraph"/>
    <w:link w:val="ny-lesson-SFinsertChar"/>
    <w:qFormat/>
    <w:rsid w:val="008B6758"/>
    <w:pPr>
      <w:ind w:left="864" w:right="864"/>
    </w:pPr>
    <w:rPr>
      <w:b/>
      <w:sz w:val="16"/>
      <w:szCs w:val="18"/>
    </w:rPr>
  </w:style>
  <w:style w:type="character" w:customStyle="1" w:styleId="ny-lesson-SFinsertChar">
    <w:name w:val="ny-lesson-SF insert Char"/>
    <w:basedOn w:val="ny-lesson-paragraphChar"/>
    <w:link w:val="ny-lesson-SFinsert"/>
    <w:rsid w:val="008B6758"/>
    <w:rPr>
      <w:rFonts w:ascii="Calibri" w:eastAsia="Myriad Pro" w:hAnsi="Calibri" w:cs="Myriad Pro"/>
      <w:b/>
      <w:color w:val="231F20"/>
      <w:sz w:val="16"/>
      <w:szCs w:val="18"/>
    </w:rPr>
  </w:style>
  <w:style w:type="paragraph" w:customStyle="1" w:styleId="ny-lesson-SFinsert-table">
    <w:name w:val="ny-lesson-SF insert-table"/>
    <w:basedOn w:val="ny-lesson-SFinsert"/>
    <w:qFormat/>
    <w:rsid w:val="008B6758"/>
    <w:pPr>
      <w:spacing w:before="0" w:after="0"/>
      <w:ind w:left="0" w:right="0"/>
    </w:pPr>
  </w:style>
  <w:style w:type="paragraph" w:customStyle="1" w:styleId="ny-lesson-SFinsert-response-table">
    <w:name w:val="ny-lesson-SF insert-response-table"/>
    <w:basedOn w:val="ny-lesson-SFinsert-table"/>
    <w:qFormat/>
    <w:rsid w:val="008B6758"/>
    <w:rPr>
      <w:i/>
      <w:color w:val="005A76"/>
    </w:rPr>
  </w:style>
  <w:style w:type="numbering" w:customStyle="1" w:styleId="ny-lesson-SF-numbering">
    <w:name w:val="ny-lesson-SF-numbering"/>
    <w:basedOn w:val="NoList"/>
    <w:uiPriority w:val="99"/>
    <w:rsid w:val="00B64B6D"/>
    <w:pPr>
      <w:numPr>
        <w:numId w:val="14"/>
      </w:numPr>
    </w:pPr>
  </w:style>
  <w:style w:type="paragraph" w:customStyle="1" w:styleId="ny-lesson-SFinsert-response-number-list">
    <w:name w:val="ny-lesson-SF insert-response-number-list"/>
    <w:basedOn w:val="ny-lesson-SFinsert-number-list"/>
    <w:qFormat/>
    <w:rsid w:val="00B64B6D"/>
    <w:pPr>
      <w:numPr>
        <w:numId w:val="15"/>
      </w:numPr>
    </w:pPr>
    <w:rPr>
      <w:i/>
      <w:color w:val="005A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894972123">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1980763989">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7" Type="http://schemas.openxmlformats.org/officeDocument/2006/relationships/image" Target="media/image4.jpeg"/><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image" Target="media/image3.png"/><Relationship Id="rId5" Type="http://schemas.openxmlformats.org/officeDocument/2006/relationships/hyperlink" Target="http://creativecommons.org/licenses/by-nc-sa/3.0/deed.en_US" TargetMode="External"/><Relationship Id="rId4" Type="http://schemas.openxmlformats.org/officeDocument/2006/relationships/hyperlink" Target="http://creativecommons.org/licenses/by-nc-sa/3.0/deed.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ort_x0020_ID xmlns="beec3c52-6977-40b8-8e7b-b4fa7e519059" xsi:nil="true"/>
    <Comments xmlns="beec3c52-6977-40b8-8e7b-b4fa7e519059">FINAL V2 PRINT
Copy edit complete 6/17/15 LG</Comment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3.xml><?xml version="1.0" encoding="utf-8"?>
<ds:datastoreItem xmlns:ds="http://schemas.openxmlformats.org/officeDocument/2006/customXml" ds:itemID="{EBAB2ACB-EC10-4B98-8FEF-EFA71BB5C48D}">
  <ds:schemaRefs>
    <ds:schemaRef ds:uri="http://schemas.microsoft.com/office/2006/metadata/properties"/>
    <ds:schemaRef ds:uri="http://schemas.microsoft.com/office/infopath/2007/PartnerControls"/>
    <ds:schemaRef ds:uri="beec3c52-6977-40b8-8e7b-b4fa7e519059"/>
  </ds:schemaRefs>
</ds:datastoreItem>
</file>

<file path=customXml/itemProps4.xml><?xml version="1.0" encoding="utf-8"?>
<ds:datastoreItem xmlns:ds="http://schemas.openxmlformats.org/officeDocument/2006/customXml" ds:itemID="{DF9B55C8-9B49-417A-A375-8D4E33D21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2653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nlevioff</dc:creator>
  <cp:lastModifiedBy>neela roy</cp:lastModifiedBy>
  <cp:revision>15</cp:revision>
  <cp:lastPrinted>2015-06-17T23:28:00Z</cp:lastPrinted>
  <dcterms:created xsi:type="dcterms:W3CDTF">2015-07-03T05:38:00Z</dcterms:created>
  <dcterms:modified xsi:type="dcterms:W3CDTF">2015-09-16T13:50:00Z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