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Government of India.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Data Processing Division.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National Sample Survey Office.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164, Gopal Lal Thakur Road, Kolkata-</w:t>
      </w:r>
      <w:r w:rsidR="00363796" w:rsidRPr="00A04A09">
        <w:rPr>
          <w:rFonts w:ascii="Times New Roman" w:hAnsi="Times New Roman" w:cs="Times New Roman"/>
          <w:b/>
          <w:bCs/>
          <w:sz w:val="24"/>
          <w:szCs w:val="24"/>
        </w:rPr>
        <w:t>700</w:t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>108.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Phone No. 2577-1128.</w:t>
      </w:r>
    </w:p>
    <w:p w:rsidR="00645316" w:rsidRPr="00A04A09" w:rsidRDefault="00645316" w:rsidP="006453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NSS </w:t>
      </w:r>
      <w:r w:rsidR="00826247"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HCES (Household Consumer Expenditure Survey</w:t>
      </w:r>
      <w:proofErr w:type="gramStart"/>
      <w:r w:rsidR="001D68B4"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:202</w:t>
      </w:r>
      <w:r w:rsidR="00191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proofErr w:type="gramEnd"/>
      <w:r w:rsidR="001D68B4"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-2</w:t>
      </w:r>
      <w:r w:rsidR="00191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="00826247"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Final Multiplier-posted unit-level data</w:t>
      </w:r>
    </w:p>
    <w:p w:rsidR="004B1157" w:rsidRPr="00A04A09" w:rsidRDefault="004B1157" w:rsidP="0064531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1157" w:rsidRPr="00A04A09" w:rsidRDefault="004B1157" w:rsidP="004B1157">
      <w:p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A)  Data for Sch. </w:t>
      </w:r>
      <w:proofErr w:type="gramStart"/>
      <w:r w:rsidR="00826247" w:rsidRPr="00A04A09">
        <w:rPr>
          <w:rFonts w:ascii="Times New Roman" w:hAnsi="Times New Roman" w:cs="Times New Roman"/>
          <w:sz w:val="24"/>
          <w:szCs w:val="24"/>
        </w:rPr>
        <w:t>HCES</w:t>
      </w:r>
      <w:r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00826247"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Household Consumer Expenditure Survey</w:t>
      </w:r>
      <w:r w:rsidRPr="00A04A09">
        <w:rPr>
          <w:rFonts w:ascii="Times New Roman" w:hAnsi="Times New Roman" w:cs="Times New Roman"/>
          <w:sz w:val="24"/>
          <w:szCs w:val="24"/>
        </w:rPr>
        <w:t>).</w:t>
      </w:r>
    </w:p>
    <w:p w:rsidR="004B1157" w:rsidRPr="00A04A09" w:rsidRDefault="004B1157" w:rsidP="00D52568">
      <w:pPr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There are 1</w:t>
      </w:r>
      <w:r w:rsidR="00826247" w:rsidRPr="00A04A09">
        <w:rPr>
          <w:rFonts w:ascii="Times New Roman" w:hAnsi="Times New Roman" w:cs="Times New Roman"/>
          <w:sz w:val="24"/>
          <w:szCs w:val="24"/>
        </w:rPr>
        <w:t>5</w:t>
      </w:r>
      <w:r w:rsidRPr="00A04A09">
        <w:rPr>
          <w:rFonts w:ascii="Times New Roman" w:hAnsi="Times New Roman" w:cs="Times New Roman"/>
          <w:sz w:val="24"/>
          <w:szCs w:val="24"/>
        </w:rPr>
        <w:t xml:space="preserve"> data files belonging to 1</w:t>
      </w:r>
      <w:r w:rsidR="00826247" w:rsidRPr="00A04A09">
        <w:rPr>
          <w:rFonts w:ascii="Times New Roman" w:hAnsi="Times New Roman" w:cs="Times New Roman"/>
          <w:sz w:val="24"/>
          <w:szCs w:val="24"/>
        </w:rPr>
        <w:t>5</w:t>
      </w:r>
      <w:r w:rsidRPr="00A04A09">
        <w:rPr>
          <w:rFonts w:ascii="Times New Roman" w:hAnsi="Times New Roman" w:cs="Times New Roman"/>
          <w:sz w:val="24"/>
          <w:szCs w:val="24"/>
        </w:rPr>
        <w:t xml:space="preserve"> different levels as per layout</w:t>
      </w:r>
      <w:r w:rsidR="00E4217B" w:rsidRPr="00A04A09">
        <w:rPr>
          <w:rFonts w:ascii="Times New Roman" w:hAnsi="Times New Roman" w:cs="Times New Roman"/>
          <w:sz w:val="24"/>
          <w:szCs w:val="24"/>
        </w:rPr>
        <w:t xml:space="preserve"> of</w:t>
      </w:r>
      <w:r w:rsidR="0019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1A1">
        <w:rPr>
          <w:rFonts w:ascii="Times New Roman" w:hAnsi="Times New Roman" w:cs="Times New Roman"/>
          <w:b/>
          <w:bCs/>
          <w:sz w:val="24"/>
          <w:szCs w:val="24"/>
        </w:rPr>
        <w:t>Layout_HCES</w:t>
      </w:r>
      <w:proofErr w:type="spellEnd"/>
      <w:r w:rsidR="00BB61A1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1911F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B61A1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1911F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>.xls</w:t>
      </w:r>
    </w:p>
    <w:tbl>
      <w:tblPr>
        <w:tblW w:w="4887" w:type="pct"/>
        <w:tblInd w:w="250" w:type="dxa"/>
        <w:tblLook w:val="04A0"/>
      </w:tblPr>
      <w:tblGrid>
        <w:gridCol w:w="2629"/>
        <w:gridCol w:w="2466"/>
        <w:gridCol w:w="2504"/>
        <w:gridCol w:w="3168"/>
      </w:tblGrid>
      <w:tr w:rsidR="00A37B2F" w:rsidRPr="00A37B2F" w:rsidTr="00A37B2F">
        <w:trPr>
          <w:trHeight w:val="1140"/>
        </w:trPr>
        <w:tc>
          <w:tcPr>
            <w:tcW w:w="12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File names</w:t>
            </w:r>
          </w:p>
        </w:tc>
        <w:tc>
          <w:tcPr>
            <w:tcW w:w="11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7855C5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Record length</w:t>
            </w:r>
          </w:p>
        </w:tc>
        <w:tc>
          <w:tcPr>
            <w:tcW w:w="11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7855C5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Records</w:t>
            </w:r>
          </w:p>
        </w:tc>
        <w:tc>
          <w:tcPr>
            <w:tcW w:w="14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7855C5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Bytes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_lvl_01.txt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5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7855C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261</w:t>
            </w:r>
            <w:r w:rsidR="007855C5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953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7855C5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1,57,17,180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_lvl_02.txt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8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8D2BA8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1107221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8D2BA8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9,52,21,006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_lvl_03.txt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B85F1E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B85F1E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261953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B85F1E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2,48,85,535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_lvl_04.txt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7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8D2BA8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261953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B2F" w:rsidRPr="0094274C" w:rsidRDefault="008D2BA8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2,09,56,240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_lvl_05.txt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B85F1E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12754437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B85F1E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1,24,99,34,826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_lvl_06.txt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7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762239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1757264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762239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14,05,81,120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_lvl_07.txt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10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155BA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261</w:t>
            </w:r>
            <w:r w:rsidR="00155BA6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953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55BA6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2,85,52,877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_lvl_08.txt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55BA6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1499971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55BA6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14,69,97,158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_lvl_09.txt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6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D62AA0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8259120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D62AA0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56,98,79,280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_lvl_10.txt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867AE2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829310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2E79CE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8,12,72,380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_lvl_11.txt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11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261</w:t>
            </w:r>
            <w:r w:rsidR="00867AE2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953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867AE2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2,98,62,642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_lvl_12.txt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7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867AE2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4707351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867AE2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37,18,80,729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_lvl_13.txt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942C25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4951749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942C25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49,51,74,900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_lvl_14.txt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BC43B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7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D019C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8296569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D019C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61,39,46,106</w:t>
            </w:r>
          </w:p>
        </w:tc>
      </w:tr>
      <w:tr w:rsidR="00A37B2F" w:rsidRPr="0094274C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911FF" w:rsidP="00A37B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hces24</w:t>
            </w:r>
            <w:r w:rsidR="00A37B2F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_lvl_15.txt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55BA6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</w:t>
            </w:r>
            <w:r w:rsidR="00307434"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D019C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1047812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94274C" w:rsidRDefault="001D019C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9427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9,63,98,704</w:t>
            </w:r>
          </w:p>
        </w:tc>
      </w:tr>
    </w:tbl>
    <w:p w:rsidR="001F2567" w:rsidRPr="0094274C" w:rsidRDefault="001F2567" w:rsidP="004B115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717F" w:rsidRPr="0094274C" w:rsidRDefault="0031717F" w:rsidP="00D52568">
      <w:pPr>
        <w:ind w:left="3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All the level wise data files are in windows/dos format and record length including new-line character (excluding carriage return character).</w:t>
      </w:r>
    </w:p>
    <w:p w:rsidR="003D5E68" w:rsidRPr="0094274C" w:rsidRDefault="003D5E68" w:rsidP="00D52568">
      <w:pPr>
        <w:tabs>
          <w:tab w:val="left" w:pos="360"/>
          <w:tab w:val="left" w:pos="45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9427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Note for users</w:t>
      </w:r>
      <w:r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D5E68" w:rsidRPr="0094274C" w:rsidRDefault="003D5E68" w:rsidP="003D5E68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These level wise data files are text data with different record-length (including new-line character). First 3</w:t>
      </w:r>
      <w:r w:rsidR="00FE056F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bytes are common identification</w:t>
      </w:r>
      <w:r w:rsidR="004947F8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AE2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for all levels and are to be read as given in level 01.</w:t>
      </w:r>
      <w:r w:rsidR="001911FF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020E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D5B50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ast 15</w:t>
      </w:r>
      <w:r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bytes are weight or </w:t>
      </w:r>
      <w:r w:rsidR="000C27D3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Multiplier</w:t>
      </w:r>
      <w:r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within a substratum. </w:t>
      </w:r>
    </w:p>
    <w:p w:rsidR="00991D20" w:rsidRPr="0094274C" w:rsidRDefault="00991D20" w:rsidP="00922A1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The Layout of data is given in the Excel-file</w:t>
      </w:r>
      <w:r w:rsidR="001911FF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1FF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Layout_HCES</w:t>
      </w:r>
      <w:proofErr w:type="spellEnd"/>
      <w:r w:rsidR="001911FF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2023-24</w:t>
      </w:r>
      <w:r w:rsidR="005D168E"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.xls</w:t>
      </w:r>
      <w:r w:rsidRPr="009427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0387" w:rsidRPr="00A04A09" w:rsidRDefault="00D20387" w:rsidP="00922A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Data </w:t>
      </w:r>
      <w:r w:rsidR="00D32A4F" w:rsidRPr="00A04A09">
        <w:rPr>
          <w:rFonts w:ascii="Times New Roman" w:hAnsi="Times New Roman" w:cs="Times New Roman"/>
          <w:sz w:val="24"/>
          <w:szCs w:val="24"/>
        </w:rPr>
        <w:t xml:space="preserve">of </w:t>
      </w:r>
      <w:r w:rsidR="00D32A4F" w:rsidRPr="00A04A09">
        <w:rPr>
          <w:rFonts w:ascii="Times New Roman" w:hAnsi="Times New Roman" w:cs="Times New Roman"/>
          <w:b/>
          <w:sz w:val="24"/>
          <w:szCs w:val="24"/>
        </w:rPr>
        <w:t>HCQ</w:t>
      </w:r>
      <w:r w:rsidR="00D32A4F" w:rsidRPr="00A04A09">
        <w:rPr>
          <w:rFonts w:ascii="Times New Roman" w:hAnsi="Times New Roman" w:cs="Times New Roman"/>
          <w:sz w:val="24"/>
          <w:szCs w:val="24"/>
        </w:rPr>
        <w:t xml:space="preserve"> (</w:t>
      </w:r>
      <w:r w:rsidR="00D32A4F" w:rsidRPr="00A04A09">
        <w:rPr>
          <w:rFonts w:ascii="Times New Roman" w:hAnsi="Times New Roman" w:cs="Times New Roman"/>
          <w:b/>
          <w:i/>
          <w:sz w:val="24"/>
          <w:szCs w:val="24"/>
        </w:rPr>
        <w:t>Household Characteristic Questionnaire</w:t>
      </w:r>
      <w:r w:rsidR="00D32A4F" w:rsidRPr="00A04A09">
        <w:rPr>
          <w:rFonts w:ascii="Times New Roman" w:hAnsi="Times New Roman" w:cs="Times New Roman"/>
          <w:sz w:val="24"/>
          <w:szCs w:val="24"/>
        </w:rPr>
        <w:t>)</w:t>
      </w:r>
      <w:r w:rsidRPr="00A04A09">
        <w:rPr>
          <w:rFonts w:ascii="Times New Roman" w:hAnsi="Times New Roman" w:cs="Times New Roman"/>
          <w:sz w:val="24"/>
          <w:szCs w:val="24"/>
        </w:rPr>
        <w:t xml:space="preserve"> is available from </w:t>
      </w:r>
      <w:r w:rsidR="00470196" w:rsidRPr="00A04A09">
        <w:rPr>
          <w:rFonts w:ascii="Times New Roman" w:hAnsi="Times New Roman" w:cs="Times New Roman"/>
          <w:b/>
          <w:i/>
          <w:sz w:val="24"/>
          <w:szCs w:val="24"/>
        </w:rPr>
        <w:t xml:space="preserve">level 01 to </w:t>
      </w:r>
      <w:r w:rsidR="001364E3" w:rsidRPr="00A04A09">
        <w:rPr>
          <w:rFonts w:ascii="Times New Roman" w:hAnsi="Times New Roman" w:cs="Times New Roman"/>
          <w:b/>
          <w:i/>
          <w:sz w:val="24"/>
          <w:szCs w:val="24"/>
        </w:rPr>
        <w:t xml:space="preserve">03. </w:t>
      </w:r>
      <w:r w:rsidR="00D32A4F" w:rsidRPr="00A04A09">
        <w:rPr>
          <w:rFonts w:ascii="Times New Roman" w:hAnsi="Times New Roman" w:cs="Times New Roman"/>
          <w:sz w:val="24"/>
          <w:szCs w:val="24"/>
        </w:rPr>
        <w:t xml:space="preserve">Data of </w:t>
      </w:r>
      <w:r w:rsidR="00D32A4F" w:rsidRPr="00A04A09">
        <w:rPr>
          <w:rFonts w:ascii="Times New Roman" w:hAnsi="Times New Roman" w:cs="Times New Roman"/>
          <w:b/>
          <w:sz w:val="24"/>
          <w:szCs w:val="24"/>
        </w:rPr>
        <w:t>FDQ</w:t>
      </w:r>
      <w:r w:rsidR="0057269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7269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32A4F" w:rsidRPr="00A04A09">
        <w:rPr>
          <w:rFonts w:ascii="Times New Roman" w:hAnsi="Times New Roman" w:cs="Times New Roman"/>
          <w:b/>
          <w:i/>
          <w:sz w:val="24"/>
          <w:szCs w:val="24"/>
        </w:rPr>
        <w:t>Food Items Questionnaire</w:t>
      </w:r>
      <w:r w:rsidR="00D32A4F" w:rsidRPr="00A04A09">
        <w:rPr>
          <w:rFonts w:ascii="Times New Roman" w:hAnsi="Times New Roman" w:cs="Times New Roman"/>
          <w:sz w:val="24"/>
          <w:szCs w:val="24"/>
        </w:rPr>
        <w:t>)</w:t>
      </w:r>
      <w:r w:rsidR="00470196" w:rsidRPr="00A04A09">
        <w:rPr>
          <w:rFonts w:ascii="Times New Roman" w:hAnsi="Times New Roman" w:cs="Times New Roman"/>
          <w:sz w:val="24"/>
          <w:szCs w:val="24"/>
        </w:rPr>
        <w:t xml:space="preserve"> is available from </w:t>
      </w:r>
      <w:r w:rsidR="00470196" w:rsidRPr="00A04A09">
        <w:rPr>
          <w:rFonts w:ascii="Times New Roman" w:hAnsi="Times New Roman" w:cs="Times New Roman"/>
          <w:b/>
          <w:i/>
          <w:sz w:val="24"/>
          <w:szCs w:val="24"/>
        </w:rPr>
        <w:t>level 04 to 06</w:t>
      </w:r>
      <w:r w:rsidR="00470196" w:rsidRPr="00A04A09">
        <w:rPr>
          <w:rFonts w:ascii="Times New Roman" w:hAnsi="Times New Roman" w:cs="Times New Roman"/>
          <w:sz w:val="24"/>
          <w:szCs w:val="24"/>
        </w:rPr>
        <w:t>.</w:t>
      </w:r>
      <w:r w:rsidR="00ED17B8" w:rsidRPr="00A04A09">
        <w:rPr>
          <w:rFonts w:ascii="Times New Roman" w:hAnsi="Times New Roman" w:cs="Times New Roman"/>
          <w:sz w:val="24"/>
          <w:szCs w:val="24"/>
        </w:rPr>
        <w:t xml:space="preserve"> Data of </w:t>
      </w:r>
      <w:r w:rsidR="00ED17B8" w:rsidRPr="00A04A09">
        <w:rPr>
          <w:rFonts w:ascii="Times New Roman" w:hAnsi="Times New Roman" w:cs="Times New Roman"/>
          <w:b/>
          <w:sz w:val="24"/>
          <w:szCs w:val="24"/>
        </w:rPr>
        <w:t>CSQ</w:t>
      </w:r>
      <w:r w:rsidR="00ED17B8" w:rsidRPr="00A04A09">
        <w:rPr>
          <w:rFonts w:ascii="Times New Roman" w:hAnsi="Times New Roman" w:cs="Times New Roman"/>
          <w:sz w:val="24"/>
          <w:szCs w:val="24"/>
        </w:rPr>
        <w:t xml:space="preserve"> (</w:t>
      </w:r>
      <w:r w:rsidR="00ED17B8" w:rsidRPr="00A04A09">
        <w:rPr>
          <w:rFonts w:ascii="Times New Roman" w:hAnsi="Times New Roman" w:cs="Times New Roman"/>
          <w:b/>
          <w:i/>
          <w:sz w:val="24"/>
          <w:szCs w:val="24"/>
        </w:rPr>
        <w:t xml:space="preserve">Consumables </w:t>
      </w:r>
      <w:r w:rsidR="00FA4621" w:rsidRPr="00A04A09">
        <w:rPr>
          <w:rFonts w:ascii="Times New Roman" w:hAnsi="Times New Roman" w:cs="Times New Roman"/>
          <w:b/>
          <w:i/>
          <w:sz w:val="24"/>
          <w:szCs w:val="24"/>
        </w:rPr>
        <w:t>&amp; Services Questionnaire</w:t>
      </w:r>
      <w:r w:rsidR="00FA4621" w:rsidRPr="00A04A09">
        <w:rPr>
          <w:rFonts w:ascii="Times New Roman" w:hAnsi="Times New Roman" w:cs="Times New Roman"/>
          <w:sz w:val="24"/>
          <w:szCs w:val="24"/>
        </w:rPr>
        <w:t>)</w:t>
      </w:r>
      <w:r w:rsidR="00296AB7" w:rsidRPr="00A04A09">
        <w:rPr>
          <w:rFonts w:ascii="Times New Roman" w:hAnsi="Times New Roman" w:cs="Times New Roman"/>
          <w:sz w:val="24"/>
          <w:szCs w:val="24"/>
        </w:rPr>
        <w:t xml:space="preserve"> is available from </w:t>
      </w:r>
      <w:r w:rsidR="00296AB7" w:rsidRPr="00A04A09">
        <w:rPr>
          <w:rFonts w:ascii="Times New Roman" w:hAnsi="Times New Roman" w:cs="Times New Roman"/>
          <w:b/>
          <w:i/>
          <w:sz w:val="24"/>
          <w:szCs w:val="24"/>
        </w:rPr>
        <w:t>level 07 to 10</w:t>
      </w:r>
      <w:r w:rsidR="00296AB7" w:rsidRPr="00A04A09">
        <w:rPr>
          <w:rFonts w:ascii="Times New Roman" w:hAnsi="Times New Roman" w:cs="Times New Roman"/>
          <w:sz w:val="24"/>
          <w:szCs w:val="24"/>
        </w:rPr>
        <w:t xml:space="preserve"> and data of </w:t>
      </w:r>
      <w:r w:rsidR="00296AB7" w:rsidRPr="00A04A09">
        <w:rPr>
          <w:rFonts w:ascii="Times New Roman" w:hAnsi="Times New Roman" w:cs="Times New Roman"/>
          <w:b/>
          <w:sz w:val="24"/>
          <w:szCs w:val="24"/>
        </w:rPr>
        <w:t>DGQ</w:t>
      </w:r>
      <w:r w:rsidR="00296AB7" w:rsidRPr="00A04A09">
        <w:rPr>
          <w:rFonts w:ascii="Times New Roman" w:hAnsi="Times New Roman" w:cs="Times New Roman"/>
          <w:sz w:val="24"/>
          <w:szCs w:val="24"/>
        </w:rPr>
        <w:t xml:space="preserve"> (</w:t>
      </w:r>
      <w:r w:rsidR="00296AB7" w:rsidRPr="00A04A09">
        <w:rPr>
          <w:rFonts w:ascii="Times New Roman" w:hAnsi="Times New Roman" w:cs="Times New Roman"/>
          <w:b/>
          <w:i/>
          <w:sz w:val="24"/>
          <w:szCs w:val="24"/>
        </w:rPr>
        <w:t>Durable Items Questionnaire</w:t>
      </w:r>
      <w:r w:rsidR="00296AB7" w:rsidRPr="00A04A09">
        <w:rPr>
          <w:rFonts w:ascii="Times New Roman" w:hAnsi="Times New Roman" w:cs="Times New Roman"/>
          <w:sz w:val="24"/>
          <w:szCs w:val="24"/>
        </w:rPr>
        <w:t>)</w:t>
      </w:r>
      <w:r w:rsidR="009938CF" w:rsidRPr="00A04A09">
        <w:rPr>
          <w:rFonts w:ascii="Times New Roman" w:hAnsi="Times New Roman" w:cs="Times New Roman"/>
          <w:sz w:val="24"/>
          <w:szCs w:val="24"/>
        </w:rPr>
        <w:t xml:space="preserve"> is </w:t>
      </w:r>
      <w:r w:rsidR="009938CF" w:rsidRPr="00A04A09">
        <w:rPr>
          <w:rFonts w:ascii="Times New Roman" w:hAnsi="Times New Roman" w:cs="Times New Roman"/>
          <w:sz w:val="24"/>
          <w:szCs w:val="24"/>
        </w:rPr>
        <w:lastRenderedPageBreak/>
        <w:t xml:space="preserve">available from </w:t>
      </w:r>
      <w:r w:rsidR="009938CF" w:rsidRPr="00A04A09">
        <w:rPr>
          <w:rFonts w:ascii="Times New Roman" w:hAnsi="Times New Roman" w:cs="Times New Roman"/>
          <w:b/>
          <w:i/>
          <w:sz w:val="24"/>
          <w:szCs w:val="24"/>
        </w:rPr>
        <w:t>level 11 to 13</w:t>
      </w:r>
      <w:r w:rsidR="00A738ED" w:rsidRPr="00A04A09">
        <w:rPr>
          <w:rFonts w:ascii="Times New Roman" w:hAnsi="Times New Roman" w:cs="Times New Roman"/>
          <w:sz w:val="24"/>
          <w:szCs w:val="24"/>
          <w:lang w:val="en-IN"/>
        </w:rPr>
        <w:t>. Value figs. of all section</w:t>
      </w:r>
      <w:r w:rsidR="0074020E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 wise subtotals </w:t>
      </w:r>
      <w:r w:rsidR="00A738ED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are available in </w:t>
      </w:r>
      <w:r w:rsidR="00A738ED" w:rsidRPr="00A04A09">
        <w:rPr>
          <w:rFonts w:ascii="Times New Roman" w:hAnsi="Times New Roman" w:cs="Times New Roman"/>
          <w:b/>
          <w:i/>
          <w:sz w:val="24"/>
          <w:szCs w:val="24"/>
          <w:lang w:val="en-IN"/>
        </w:rPr>
        <w:t>level 14</w:t>
      </w:r>
      <w:r w:rsidR="00A738ED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083D31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Selected fields such as canvass time, household </w:t>
      </w:r>
      <w:r w:rsidR="00710F05" w:rsidRPr="00A04A09">
        <w:rPr>
          <w:rFonts w:ascii="Times New Roman" w:hAnsi="Times New Roman" w:cs="Times New Roman"/>
          <w:sz w:val="24"/>
          <w:szCs w:val="24"/>
          <w:lang w:val="en-IN"/>
        </w:rPr>
        <w:t>size etc. for all 3 visits is</w:t>
      </w:r>
      <w:r w:rsidR="00083D31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 available in </w:t>
      </w:r>
      <w:r w:rsidR="00083D31" w:rsidRPr="00A04A09">
        <w:rPr>
          <w:rFonts w:ascii="Times New Roman" w:hAnsi="Times New Roman" w:cs="Times New Roman"/>
          <w:b/>
          <w:i/>
          <w:sz w:val="24"/>
          <w:szCs w:val="24"/>
          <w:lang w:val="en-IN"/>
        </w:rPr>
        <w:t>level 15</w:t>
      </w:r>
      <w:r w:rsidR="00083D31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6C6703" w:rsidRPr="00A04A09" w:rsidRDefault="006C6703" w:rsidP="00B8519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The State code can be derived</w:t>
      </w:r>
      <w:r w:rsidR="00DD25AB" w:rsidRPr="00A04A09">
        <w:rPr>
          <w:rFonts w:ascii="Times New Roman" w:hAnsi="Times New Roman" w:cs="Times New Roman"/>
          <w:sz w:val="24"/>
          <w:szCs w:val="24"/>
        </w:rPr>
        <w:t xml:space="preserve"> from the field </w:t>
      </w:r>
      <w:r w:rsidR="00A725D3" w:rsidRPr="00A04A09">
        <w:rPr>
          <w:rFonts w:ascii="Times New Roman" w:hAnsi="Times New Roman" w:cs="Times New Roman"/>
          <w:sz w:val="24"/>
          <w:szCs w:val="24"/>
        </w:rPr>
        <w:t>‘</w:t>
      </w:r>
      <w:r w:rsidR="00DD25AB" w:rsidRPr="00A04A09">
        <w:rPr>
          <w:rFonts w:ascii="Times New Roman" w:hAnsi="Times New Roman" w:cs="Times New Roman"/>
          <w:b/>
          <w:bCs/>
          <w:sz w:val="24"/>
          <w:szCs w:val="24"/>
        </w:rPr>
        <w:t>NSS-Region</w:t>
      </w:r>
      <w:r w:rsidR="009E47F3" w:rsidRPr="00A04A09">
        <w:rPr>
          <w:rFonts w:ascii="Times New Roman" w:hAnsi="Times New Roman" w:cs="Times New Roman"/>
          <w:sz w:val="24"/>
          <w:szCs w:val="24"/>
        </w:rPr>
        <w:t>’ (first 2 digits) in the</w:t>
      </w:r>
      <w:r w:rsidR="001911FF">
        <w:rPr>
          <w:rFonts w:ascii="Times New Roman" w:hAnsi="Times New Roman" w:cs="Times New Roman"/>
          <w:sz w:val="24"/>
          <w:szCs w:val="24"/>
        </w:rPr>
        <w:t xml:space="preserve"> </w:t>
      </w:r>
      <w:r w:rsidR="00A725D3" w:rsidRPr="00A04A09">
        <w:rPr>
          <w:rFonts w:ascii="Times New Roman" w:hAnsi="Times New Roman" w:cs="Times New Roman"/>
          <w:sz w:val="24"/>
          <w:szCs w:val="24"/>
        </w:rPr>
        <w:t>Excel-file</w:t>
      </w:r>
      <w:r w:rsidR="00572690">
        <w:rPr>
          <w:rFonts w:ascii="Times New Roman" w:hAnsi="Times New Roman" w:cs="Times New Roman"/>
          <w:sz w:val="24"/>
          <w:szCs w:val="24"/>
        </w:rPr>
        <w:t xml:space="preserve"> </w:t>
      </w:r>
      <w:r w:rsidR="00B8519E" w:rsidRPr="00A04A0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572690">
        <w:rPr>
          <w:rFonts w:ascii="Times New Roman" w:hAnsi="Times New Roman" w:cs="Times New Roman"/>
          <w:b/>
          <w:bCs/>
          <w:sz w:val="24"/>
          <w:szCs w:val="24"/>
        </w:rPr>
        <w:t>Layout_HCES</w:t>
      </w:r>
      <w:proofErr w:type="spellEnd"/>
      <w:r w:rsidR="00572690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  <w:r w:rsidR="00BB61A1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57269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D168E" w:rsidRPr="00A04A09">
        <w:rPr>
          <w:rFonts w:ascii="Times New Roman" w:hAnsi="Times New Roman" w:cs="Times New Roman"/>
          <w:b/>
          <w:bCs/>
          <w:sz w:val="24"/>
          <w:szCs w:val="24"/>
        </w:rPr>
        <w:t>.xls</w:t>
      </w:r>
      <w:r w:rsidR="00B8519E" w:rsidRPr="00A04A09">
        <w:rPr>
          <w:rFonts w:ascii="Times New Roman" w:hAnsi="Times New Roman" w:cs="Times New Roman"/>
          <w:sz w:val="24"/>
          <w:szCs w:val="24"/>
        </w:rPr>
        <w:t>’. State code/name used to generate tables/reports is based on alphabetical state codes and the information/mapping is available in Tabulation_state</w:t>
      </w:r>
      <w:r w:rsidR="00CB3D66" w:rsidRPr="00A04A09">
        <w:rPr>
          <w:rFonts w:ascii="Times New Roman" w:hAnsi="Times New Roman" w:cs="Times New Roman"/>
          <w:sz w:val="24"/>
          <w:szCs w:val="24"/>
        </w:rPr>
        <w:t>_code</w:t>
      </w:r>
      <w:r w:rsidR="00B8519E" w:rsidRPr="00A04A09">
        <w:rPr>
          <w:rFonts w:ascii="Times New Roman" w:hAnsi="Times New Roman" w:cs="Times New Roman"/>
          <w:sz w:val="24"/>
          <w:szCs w:val="24"/>
        </w:rPr>
        <w:t>.xlsx</w:t>
      </w:r>
      <w:r w:rsidR="007B6760" w:rsidRPr="00A04A09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A724B" w:rsidRPr="00A04A09" w:rsidRDefault="00DA724B" w:rsidP="00DA72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For generating any estimate, one has to extract relevant portion of the data, and aggregate after applying the weights or multiplier.</w:t>
      </w:r>
    </w:p>
    <w:p w:rsidR="00DA724B" w:rsidRPr="00A04A09" w:rsidRDefault="00DA724B" w:rsidP="00DA72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Weights (or multipliers) are given at the end of each record (1</w:t>
      </w:r>
      <w:r w:rsidR="00CB3D66" w:rsidRPr="00A04A09">
        <w:rPr>
          <w:rFonts w:ascii="Times New Roman" w:hAnsi="Times New Roman" w:cs="Times New Roman"/>
          <w:sz w:val="24"/>
          <w:szCs w:val="24"/>
        </w:rPr>
        <w:t>5</w:t>
      </w:r>
      <w:r w:rsidRPr="00A04A09">
        <w:rPr>
          <w:rFonts w:ascii="Times New Roman" w:hAnsi="Times New Roman" w:cs="Times New Roman"/>
          <w:sz w:val="24"/>
          <w:szCs w:val="24"/>
        </w:rPr>
        <w:t xml:space="preserve"> bytes</w:t>
      </w:r>
      <w:r w:rsidR="00AF546A" w:rsidRPr="00A04A09">
        <w:rPr>
          <w:rFonts w:ascii="Times New Roman" w:hAnsi="Times New Roman" w:cs="Times New Roman"/>
          <w:sz w:val="24"/>
          <w:szCs w:val="24"/>
        </w:rPr>
        <w:t>).</w:t>
      </w:r>
    </w:p>
    <w:p w:rsidR="00DA724B" w:rsidRPr="00A04A09" w:rsidRDefault="00DA724B" w:rsidP="00DA72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All records of a second stage stratum</w:t>
      </w:r>
      <w:r w:rsidR="00C168F0" w:rsidRPr="00A04A09">
        <w:rPr>
          <w:rFonts w:ascii="Times New Roman" w:hAnsi="Times New Roman" w:cs="Times New Roman"/>
          <w:sz w:val="24"/>
          <w:szCs w:val="24"/>
        </w:rPr>
        <w:t xml:space="preserve"> within a FSU,</w:t>
      </w:r>
      <w:r w:rsidRPr="00A04A09">
        <w:rPr>
          <w:rFonts w:ascii="Times New Roman" w:hAnsi="Times New Roman" w:cs="Times New Roman"/>
          <w:sz w:val="24"/>
          <w:szCs w:val="24"/>
        </w:rPr>
        <w:t xml:space="preserve"> will have same </w:t>
      </w:r>
      <w:r w:rsidR="00C168F0" w:rsidRPr="00A04A09">
        <w:rPr>
          <w:rFonts w:ascii="Times New Roman" w:hAnsi="Times New Roman" w:cs="Times New Roman"/>
          <w:sz w:val="24"/>
          <w:szCs w:val="24"/>
        </w:rPr>
        <w:t>weight figure/multiplier;</w:t>
      </w:r>
    </w:p>
    <w:p w:rsidR="00DA724B" w:rsidRPr="00A04A09" w:rsidRDefault="00DA724B" w:rsidP="00DA724B">
      <w:pPr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      Final Weight = MLT/100</w:t>
      </w:r>
    </w:p>
    <w:p w:rsidR="00DA724B" w:rsidRPr="00A04A09" w:rsidRDefault="00DA724B" w:rsidP="00DA72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Common Primary Key for identification of a </w:t>
      </w:r>
      <w:r w:rsidR="00C168F0" w:rsidRPr="00A04A09">
        <w:rPr>
          <w:rFonts w:ascii="Times New Roman" w:hAnsi="Times New Roman" w:cs="Times New Roman"/>
          <w:sz w:val="24"/>
          <w:szCs w:val="24"/>
        </w:rPr>
        <w:t xml:space="preserve">household level </w:t>
      </w:r>
      <w:r w:rsidRPr="00A04A09">
        <w:rPr>
          <w:rFonts w:ascii="Times New Roman" w:hAnsi="Times New Roman" w:cs="Times New Roman"/>
          <w:sz w:val="24"/>
          <w:szCs w:val="24"/>
        </w:rPr>
        <w:t>record:</w:t>
      </w:r>
    </w:p>
    <w:p w:rsidR="00C168F0" w:rsidRPr="00A04A09" w:rsidRDefault="00C168F0" w:rsidP="00C168F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Name</w:t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079"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Byte position</w:t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26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Total length</w:t>
      </w:r>
    </w:p>
    <w:p w:rsidR="00C168F0" w:rsidRPr="00A04A09" w:rsidRDefault="00C168F0" w:rsidP="00C168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sz w:val="24"/>
          <w:szCs w:val="24"/>
        </w:rPr>
        <w:tab/>
      </w:r>
      <w:r w:rsidR="00CF3079" w:rsidRPr="00A04A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StartEnd</w:t>
      </w:r>
      <w:proofErr w:type="spellEnd"/>
      <w:r w:rsidR="00C73C15">
        <w:rPr>
          <w:rFonts w:ascii="Times New Roman" w:hAnsi="Times New Roman" w:cs="Times New Roman"/>
          <w:sz w:val="24"/>
          <w:szCs w:val="24"/>
        </w:rPr>
        <w:tab/>
      </w:r>
      <w:r w:rsidR="00572690">
        <w:rPr>
          <w:rFonts w:ascii="Times New Roman" w:hAnsi="Times New Roman" w:cs="Times New Roman"/>
          <w:sz w:val="24"/>
          <w:szCs w:val="24"/>
        </w:rPr>
        <w:t xml:space="preserve">  </w:t>
      </w:r>
      <w:r w:rsidR="00572690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>(in bytes)</w:t>
      </w:r>
    </w:p>
    <w:p w:rsidR="00DA724B" w:rsidRPr="00A04A09" w:rsidRDefault="00DA724B" w:rsidP="00C168F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FSU Serial Number                      </w:t>
      </w:r>
      <w:r w:rsidR="00CF3079" w:rsidRPr="00A04A09">
        <w:rPr>
          <w:rFonts w:ascii="Times New Roman" w:hAnsi="Times New Roman" w:cs="Times New Roman"/>
          <w:sz w:val="24"/>
          <w:szCs w:val="24"/>
        </w:rPr>
        <w:tab/>
      </w:r>
      <w:r w:rsidR="00C73C15">
        <w:rPr>
          <w:rFonts w:ascii="Times New Roman" w:hAnsi="Times New Roman" w:cs="Times New Roman"/>
          <w:sz w:val="24"/>
          <w:szCs w:val="24"/>
        </w:rPr>
        <w:tab/>
      </w:r>
      <w:r w:rsidR="00FE056F" w:rsidRPr="00A04A09">
        <w:rPr>
          <w:rFonts w:ascii="Times New Roman" w:hAnsi="Times New Roman" w:cs="Times New Roman"/>
          <w:sz w:val="24"/>
          <w:szCs w:val="24"/>
        </w:rPr>
        <w:t>9</w:t>
      </w:r>
      <w:r w:rsidR="00C168F0" w:rsidRPr="00A04A09">
        <w:rPr>
          <w:rFonts w:ascii="Times New Roman" w:hAnsi="Times New Roman" w:cs="Times New Roman"/>
          <w:sz w:val="24"/>
          <w:szCs w:val="24"/>
        </w:rPr>
        <w:tab/>
      </w:r>
      <w:r w:rsidR="00CB3D66" w:rsidRPr="00A04A09">
        <w:rPr>
          <w:rFonts w:ascii="Times New Roman" w:hAnsi="Times New Roman" w:cs="Times New Roman"/>
          <w:sz w:val="24"/>
          <w:szCs w:val="24"/>
        </w:rPr>
        <w:t>1</w:t>
      </w:r>
      <w:r w:rsidR="00FE056F" w:rsidRPr="00A04A09">
        <w:rPr>
          <w:rFonts w:ascii="Times New Roman" w:hAnsi="Times New Roman" w:cs="Times New Roman"/>
          <w:sz w:val="24"/>
          <w:szCs w:val="24"/>
        </w:rPr>
        <w:t>3</w:t>
      </w:r>
      <w:r w:rsidR="0057269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7269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168F0" w:rsidRPr="00A04A09">
        <w:rPr>
          <w:rFonts w:ascii="Times New Roman" w:hAnsi="Times New Roman" w:cs="Times New Roman"/>
          <w:sz w:val="24"/>
          <w:szCs w:val="24"/>
        </w:rPr>
        <w:t xml:space="preserve">5    </w:t>
      </w:r>
    </w:p>
    <w:p w:rsidR="00DA724B" w:rsidRPr="00A04A09" w:rsidRDefault="00DA724B" w:rsidP="00CF307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Second Stage Stratum Number     </w:t>
      </w:r>
      <w:r w:rsidR="00C73C15">
        <w:rPr>
          <w:rFonts w:ascii="Times New Roman" w:hAnsi="Times New Roman" w:cs="Times New Roman"/>
          <w:sz w:val="24"/>
          <w:szCs w:val="24"/>
        </w:rPr>
        <w:tab/>
      </w:r>
      <w:r w:rsidR="00C168F0" w:rsidRPr="00A04A09">
        <w:rPr>
          <w:rFonts w:ascii="Times New Roman" w:hAnsi="Times New Roman" w:cs="Times New Roman"/>
          <w:sz w:val="24"/>
          <w:szCs w:val="24"/>
        </w:rPr>
        <w:t>3</w:t>
      </w:r>
      <w:r w:rsidR="00FE056F" w:rsidRPr="00A04A09">
        <w:rPr>
          <w:rFonts w:ascii="Times New Roman" w:hAnsi="Times New Roman" w:cs="Times New Roman"/>
          <w:sz w:val="24"/>
          <w:szCs w:val="24"/>
        </w:rPr>
        <w:t>6</w:t>
      </w:r>
      <w:r w:rsidR="0057269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C168F0" w:rsidRPr="00A04A09">
        <w:rPr>
          <w:rFonts w:ascii="Times New Roman" w:hAnsi="Times New Roman" w:cs="Times New Roman"/>
          <w:sz w:val="24"/>
          <w:szCs w:val="24"/>
        </w:rPr>
        <w:t>3</w:t>
      </w:r>
      <w:r w:rsidR="00FE056F" w:rsidRPr="00A04A09">
        <w:rPr>
          <w:rFonts w:ascii="Times New Roman" w:hAnsi="Times New Roman" w:cs="Times New Roman"/>
          <w:sz w:val="24"/>
          <w:szCs w:val="24"/>
        </w:rPr>
        <w:t>6</w:t>
      </w:r>
      <w:proofErr w:type="spellEnd"/>
      <w:r w:rsidR="00572690">
        <w:rPr>
          <w:rFonts w:ascii="Times New Roman" w:hAnsi="Times New Roman" w:cs="Times New Roman"/>
          <w:sz w:val="24"/>
          <w:szCs w:val="24"/>
        </w:rPr>
        <w:tab/>
      </w:r>
      <w:r w:rsidR="0057269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168F0" w:rsidRPr="00A04A09">
        <w:rPr>
          <w:rFonts w:ascii="Times New Roman" w:hAnsi="Times New Roman" w:cs="Times New Roman"/>
          <w:sz w:val="24"/>
          <w:szCs w:val="24"/>
        </w:rPr>
        <w:t>1</w:t>
      </w:r>
    </w:p>
    <w:p w:rsidR="006C6703" w:rsidRPr="00A04A09" w:rsidRDefault="00EA4542" w:rsidP="006C67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Sample </w:t>
      </w:r>
      <w:r w:rsidR="00DA724B" w:rsidRPr="00A04A09">
        <w:rPr>
          <w:rFonts w:ascii="Times New Roman" w:hAnsi="Times New Roman" w:cs="Times New Roman"/>
          <w:sz w:val="24"/>
          <w:szCs w:val="24"/>
        </w:rPr>
        <w:t>H</w:t>
      </w:r>
      <w:r w:rsidR="00C168F0" w:rsidRPr="00A04A09">
        <w:rPr>
          <w:rFonts w:ascii="Times New Roman" w:hAnsi="Times New Roman" w:cs="Times New Roman"/>
          <w:sz w:val="24"/>
          <w:szCs w:val="24"/>
        </w:rPr>
        <w:t xml:space="preserve">ousehold Number          </w:t>
      </w:r>
      <w:r w:rsidR="00C73C15">
        <w:rPr>
          <w:rFonts w:ascii="Times New Roman" w:hAnsi="Times New Roman" w:cs="Times New Roman"/>
          <w:sz w:val="24"/>
          <w:szCs w:val="24"/>
        </w:rPr>
        <w:tab/>
      </w:r>
      <w:r w:rsidR="00DA724B" w:rsidRPr="00A04A09">
        <w:rPr>
          <w:rFonts w:ascii="Times New Roman" w:hAnsi="Times New Roman" w:cs="Times New Roman"/>
          <w:sz w:val="24"/>
          <w:szCs w:val="24"/>
        </w:rPr>
        <w:t>3</w:t>
      </w:r>
      <w:r w:rsidR="00FE056F" w:rsidRPr="00A04A09">
        <w:rPr>
          <w:rFonts w:ascii="Times New Roman" w:hAnsi="Times New Roman" w:cs="Times New Roman"/>
          <w:sz w:val="24"/>
          <w:szCs w:val="24"/>
        </w:rPr>
        <w:t>7</w:t>
      </w:r>
      <w:r w:rsidR="00CD2735" w:rsidRPr="00A04A09">
        <w:rPr>
          <w:rFonts w:ascii="Times New Roman" w:hAnsi="Times New Roman" w:cs="Times New Roman"/>
          <w:sz w:val="24"/>
          <w:szCs w:val="24"/>
        </w:rPr>
        <w:tab/>
      </w:r>
      <w:r w:rsidR="00CB3D66" w:rsidRPr="00A04A09">
        <w:rPr>
          <w:rFonts w:ascii="Times New Roman" w:hAnsi="Times New Roman" w:cs="Times New Roman"/>
          <w:sz w:val="24"/>
          <w:szCs w:val="24"/>
        </w:rPr>
        <w:t>3</w:t>
      </w:r>
      <w:r w:rsidR="00FE056F" w:rsidRPr="00A04A09">
        <w:rPr>
          <w:rFonts w:ascii="Times New Roman" w:hAnsi="Times New Roman" w:cs="Times New Roman"/>
          <w:sz w:val="24"/>
          <w:szCs w:val="24"/>
        </w:rPr>
        <w:t>8</w:t>
      </w:r>
      <w:r w:rsidR="0057269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7269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168F0" w:rsidRPr="00A04A09">
        <w:rPr>
          <w:rFonts w:ascii="Times New Roman" w:hAnsi="Times New Roman" w:cs="Times New Roman"/>
          <w:sz w:val="24"/>
          <w:szCs w:val="24"/>
        </w:rPr>
        <w:t>2</w:t>
      </w:r>
    </w:p>
    <w:p w:rsidR="00BE69FB" w:rsidRPr="00A04A09" w:rsidRDefault="00BE69FB" w:rsidP="006C67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E69FB" w:rsidRDefault="00BE69FB" w:rsidP="008C29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In addition to above primary key for identi</w:t>
      </w:r>
      <w:r w:rsidR="008C29E5">
        <w:rPr>
          <w:rFonts w:ascii="Times New Roman" w:hAnsi="Times New Roman" w:cs="Times New Roman"/>
          <w:sz w:val="24"/>
          <w:szCs w:val="24"/>
        </w:rPr>
        <w:t xml:space="preserve">fication of member level record, </w:t>
      </w:r>
      <w:r w:rsidR="00625A1A" w:rsidRPr="00A04A09">
        <w:rPr>
          <w:rFonts w:ascii="Times New Roman" w:hAnsi="Times New Roman" w:cs="Times New Roman"/>
          <w:sz w:val="24"/>
          <w:szCs w:val="24"/>
        </w:rPr>
        <w:t xml:space="preserve">the </w:t>
      </w:r>
      <w:r w:rsidR="008C29E5">
        <w:rPr>
          <w:rFonts w:ascii="Times New Roman" w:hAnsi="Times New Roman" w:cs="Times New Roman"/>
          <w:sz w:val="24"/>
          <w:szCs w:val="24"/>
        </w:rPr>
        <w:t>P</w:t>
      </w:r>
      <w:r w:rsidR="00625A1A" w:rsidRPr="00A04A09">
        <w:rPr>
          <w:rFonts w:ascii="Times New Roman" w:hAnsi="Times New Roman" w:cs="Times New Roman"/>
          <w:sz w:val="24"/>
          <w:szCs w:val="24"/>
        </w:rPr>
        <w:t xml:space="preserve">erson </w:t>
      </w:r>
      <w:proofErr w:type="spellStart"/>
      <w:r w:rsidR="00625A1A" w:rsidRPr="00A04A09">
        <w:rPr>
          <w:rFonts w:ascii="Times New Roman" w:hAnsi="Times New Roman" w:cs="Times New Roman"/>
          <w:sz w:val="24"/>
          <w:szCs w:val="24"/>
        </w:rPr>
        <w:t>S</w:t>
      </w:r>
      <w:r w:rsidRPr="00A04A09">
        <w:rPr>
          <w:rFonts w:ascii="Times New Roman" w:hAnsi="Times New Roman" w:cs="Times New Roman"/>
          <w:sz w:val="24"/>
          <w:szCs w:val="24"/>
        </w:rPr>
        <w:t>rl.No</w:t>
      </w:r>
      <w:proofErr w:type="spellEnd"/>
      <w:r w:rsidRPr="00A04A09">
        <w:rPr>
          <w:rFonts w:ascii="Times New Roman" w:hAnsi="Times New Roman" w:cs="Times New Roman"/>
          <w:sz w:val="24"/>
          <w:szCs w:val="24"/>
        </w:rPr>
        <w:t>.</w:t>
      </w:r>
      <w:r w:rsidR="00625A1A" w:rsidRPr="00A04A09">
        <w:rPr>
          <w:rFonts w:ascii="Times New Roman" w:hAnsi="Times New Roman" w:cs="Times New Roman"/>
          <w:sz w:val="24"/>
          <w:szCs w:val="24"/>
        </w:rPr>
        <w:t>(</w:t>
      </w:r>
      <w:r w:rsidR="00AD0932" w:rsidRPr="00A04A09">
        <w:rPr>
          <w:rFonts w:ascii="Times New Roman" w:hAnsi="Times New Roman" w:cs="Times New Roman"/>
          <w:sz w:val="24"/>
          <w:szCs w:val="24"/>
        </w:rPr>
        <w:t>Level</w:t>
      </w:r>
      <w:r w:rsidR="00625A1A" w:rsidRPr="00A04A09">
        <w:rPr>
          <w:rFonts w:ascii="Times New Roman" w:hAnsi="Times New Roman" w:cs="Times New Roman"/>
          <w:sz w:val="24"/>
          <w:szCs w:val="24"/>
        </w:rPr>
        <w:t>-</w:t>
      </w:r>
      <w:r w:rsidR="00AD0932" w:rsidRPr="00A04A09">
        <w:rPr>
          <w:rFonts w:ascii="Times New Roman" w:hAnsi="Times New Roman" w:cs="Times New Roman"/>
          <w:sz w:val="24"/>
          <w:szCs w:val="24"/>
        </w:rPr>
        <w:t>02</w:t>
      </w:r>
      <w:r w:rsidR="008C29E5">
        <w:rPr>
          <w:rFonts w:ascii="Times New Roman" w:hAnsi="Times New Roman" w:cs="Times New Roman"/>
          <w:sz w:val="24"/>
          <w:szCs w:val="24"/>
        </w:rPr>
        <w:t xml:space="preserve"> of </w:t>
      </w:r>
      <w:r w:rsidR="00AD0932" w:rsidRPr="00A04A09">
        <w:rPr>
          <w:rFonts w:ascii="Times New Roman" w:hAnsi="Times New Roman" w:cs="Times New Roman"/>
          <w:sz w:val="24"/>
          <w:szCs w:val="24"/>
        </w:rPr>
        <w:t>Sec.-3</w:t>
      </w:r>
      <w:r w:rsidR="008C29E5">
        <w:rPr>
          <w:rFonts w:ascii="Times New Roman" w:hAnsi="Times New Roman" w:cs="Times New Roman"/>
          <w:sz w:val="24"/>
          <w:szCs w:val="24"/>
        </w:rPr>
        <w:t xml:space="preserve"> @ </w:t>
      </w:r>
      <w:r w:rsidR="00625A1A" w:rsidRPr="00A04A09">
        <w:rPr>
          <w:rFonts w:ascii="Times New Roman" w:hAnsi="Times New Roman" w:cs="Times New Roman"/>
          <w:sz w:val="24"/>
          <w:szCs w:val="24"/>
        </w:rPr>
        <w:t>col.1)</w:t>
      </w:r>
      <w:r w:rsidRPr="00A04A09">
        <w:rPr>
          <w:rFonts w:ascii="Times New Roman" w:hAnsi="Times New Roman" w:cs="Times New Roman"/>
          <w:sz w:val="24"/>
          <w:szCs w:val="24"/>
        </w:rPr>
        <w:t xml:space="preserve"> must be taken into consideration</w:t>
      </w:r>
      <w:r w:rsidR="00625A1A" w:rsidRPr="00A04A09">
        <w:rPr>
          <w:rFonts w:ascii="Times New Roman" w:hAnsi="Times New Roman" w:cs="Times New Roman"/>
          <w:sz w:val="24"/>
          <w:szCs w:val="24"/>
        </w:rPr>
        <w:t>.</w:t>
      </w:r>
    </w:p>
    <w:p w:rsidR="008C29E5" w:rsidRDefault="008C29E5" w:rsidP="006C67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C29E5" w:rsidRPr="00A04A09" w:rsidRDefault="008C29E5" w:rsidP="008C29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In addition to above primary key for identification of </w:t>
      </w:r>
      <w:r>
        <w:rPr>
          <w:rFonts w:ascii="Times New Roman" w:hAnsi="Times New Roman" w:cs="Times New Roman"/>
          <w:sz w:val="24"/>
          <w:szCs w:val="24"/>
        </w:rPr>
        <w:t>item</w:t>
      </w:r>
      <w:r w:rsidRPr="00A04A09">
        <w:rPr>
          <w:rFonts w:ascii="Times New Roman" w:hAnsi="Times New Roman" w:cs="Times New Roman"/>
          <w:sz w:val="24"/>
          <w:szCs w:val="24"/>
        </w:rPr>
        <w:t xml:space="preserve"> level record</w:t>
      </w:r>
      <w:r>
        <w:rPr>
          <w:rFonts w:ascii="Times New Roman" w:hAnsi="Times New Roman" w:cs="Times New Roman"/>
          <w:sz w:val="24"/>
          <w:szCs w:val="24"/>
        </w:rPr>
        <w:t>,</w:t>
      </w:r>
      <w:r w:rsidR="00A222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Item Serial</w:t>
      </w:r>
      <w:r w:rsidRPr="00A04A09">
        <w:rPr>
          <w:rFonts w:ascii="Times New Roman" w:hAnsi="Times New Roman" w:cs="Times New Roman"/>
          <w:sz w:val="24"/>
          <w:szCs w:val="24"/>
        </w:rPr>
        <w:t xml:space="preserve"> No. (Level-0</w:t>
      </w:r>
      <w:r>
        <w:rPr>
          <w:rFonts w:ascii="Times New Roman" w:hAnsi="Times New Roman" w:cs="Times New Roman"/>
          <w:sz w:val="24"/>
          <w:szCs w:val="24"/>
        </w:rPr>
        <w:t>5/06/08/09/</w:t>
      </w:r>
      <w:r w:rsidR="00A222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0/12/13/14 of </w:t>
      </w:r>
      <w:r w:rsidRPr="00A04A09">
        <w:rPr>
          <w:rFonts w:ascii="Times New Roman" w:hAnsi="Times New Roman" w:cs="Times New Roman"/>
          <w:sz w:val="24"/>
          <w:szCs w:val="24"/>
        </w:rPr>
        <w:t>Sec.-</w:t>
      </w:r>
      <w:r>
        <w:rPr>
          <w:rFonts w:ascii="Times New Roman" w:hAnsi="Times New Roman" w:cs="Times New Roman"/>
          <w:sz w:val="24"/>
          <w:szCs w:val="24"/>
        </w:rPr>
        <w:t xml:space="preserve">5/6/8/9/10/12/13/14 @ </w:t>
      </w:r>
      <w:r w:rsidRPr="00A04A09">
        <w:rPr>
          <w:rFonts w:ascii="Times New Roman" w:hAnsi="Times New Roman" w:cs="Times New Roman"/>
          <w:sz w:val="24"/>
          <w:szCs w:val="24"/>
        </w:rPr>
        <w:t>col.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04A09">
        <w:rPr>
          <w:rFonts w:ascii="Times New Roman" w:hAnsi="Times New Roman" w:cs="Times New Roman"/>
          <w:sz w:val="24"/>
          <w:szCs w:val="24"/>
        </w:rPr>
        <w:t>) must be taken into consideration.</w:t>
      </w:r>
    </w:p>
    <w:p w:rsidR="008C29E5" w:rsidRPr="00A04A09" w:rsidRDefault="008C29E5" w:rsidP="006C67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A326A" w:rsidRDefault="006A326A" w:rsidP="006A32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04A09">
        <w:rPr>
          <w:rFonts w:ascii="Times New Roman" w:hAnsi="Times New Roman" w:cs="Times New Roman"/>
          <w:sz w:val="24"/>
          <w:szCs w:val="24"/>
          <w:u w:val="single"/>
        </w:rPr>
        <w:t>List of Documents</w:t>
      </w:r>
    </w:p>
    <w:p w:rsidR="00D87F2C" w:rsidRDefault="00D87F2C" w:rsidP="00D87F2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Ind w:w="534" w:type="dxa"/>
        <w:tblLook w:val="04A0"/>
      </w:tblPr>
      <w:tblGrid>
        <w:gridCol w:w="4248"/>
        <w:gridCol w:w="4551"/>
      </w:tblGrid>
      <w:tr w:rsidR="00D87F2C" w:rsidRPr="00F203E3" w:rsidTr="00D87F2C">
        <w:tc>
          <w:tcPr>
            <w:tcW w:w="4248" w:type="dxa"/>
            <w:shd w:val="clear" w:color="auto" w:fill="E2EFD9" w:themeFill="accent6" w:themeFillTint="33"/>
          </w:tcPr>
          <w:p w:rsidR="00D87F2C" w:rsidRPr="00F203E3" w:rsidRDefault="00D87F2C" w:rsidP="001940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b/>
                <w:sz w:val="20"/>
                <w:szCs w:val="20"/>
              </w:rPr>
              <w:t>List of documents</w:t>
            </w:r>
          </w:p>
        </w:tc>
        <w:tc>
          <w:tcPr>
            <w:tcW w:w="4551" w:type="dxa"/>
            <w:shd w:val="clear" w:color="auto" w:fill="E2EFD9" w:themeFill="accent6" w:themeFillTint="33"/>
          </w:tcPr>
          <w:p w:rsidR="00D87F2C" w:rsidRPr="00F203E3" w:rsidRDefault="00D87F2C" w:rsidP="001940B8">
            <w:pPr>
              <w:ind w:left="1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b/>
                <w:sz w:val="20"/>
                <w:szCs w:val="20"/>
              </w:rPr>
              <w:t>File Name</w:t>
            </w:r>
          </w:p>
        </w:tc>
      </w:tr>
      <w:tr w:rsidR="00D87F2C" w:rsidRPr="00F203E3" w:rsidTr="00D87F2C">
        <w:tc>
          <w:tcPr>
            <w:tcW w:w="4248" w:type="dxa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Text Data Layout</w:t>
            </w:r>
          </w:p>
        </w:tc>
        <w:tc>
          <w:tcPr>
            <w:tcW w:w="4551" w:type="dxa"/>
          </w:tcPr>
          <w:p w:rsidR="00D87F2C" w:rsidRPr="00F203E3" w:rsidRDefault="00A2229E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Layout_HCES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2023-24</w:t>
            </w:r>
            <w:r w:rsidR="00D87F2C" w:rsidRPr="00F203E3">
              <w:rPr>
                <w:rFonts w:ascii="Times New Roman" w:hAnsi="Times New Roman" w:cs="Times New Roman"/>
                <w:sz w:val="20"/>
                <w:szCs w:val="20"/>
              </w:rPr>
              <w:t>.xls</w:t>
            </w:r>
          </w:p>
        </w:tc>
      </w:tr>
      <w:tr w:rsidR="00D87F2C" w:rsidRPr="00F203E3" w:rsidTr="00D87F2C">
        <w:tc>
          <w:tcPr>
            <w:tcW w:w="4248" w:type="dxa"/>
            <w:shd w:val="clear" w:color="auto" w:fill="DEEAF6" w:themeFill="accent1" w:themeFillTint="33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General Information</w:t>
            </w:r>
          </w:p>
        </w:tc>
        <w:tc>
          <w:tcPr>
            <w:tcW w:w="4551" w:type="dxa"/>
            <w:shd w:val="clear" w:color="auto" w:fill="DEEAF6" w:themeFill="accent1" w:themeFillTint="33"/>
          </w:tcPr>
          <w:p w:rsidR="00D87F2C" w:rsidRPr="00F203E3" w:rsidRDefault="00434232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Readme_HCES2023</w:t>
            </w:r>
            <w:r w:rsidR="00D87F2C" w:rsidRPr="00F203E3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</w:tr>
      <w:tr w:rsidR="007A7C23" w:rsidRPr="00F203E3" w:rsidTr="00D13CC0">
        <w:tc>
          <w:tcPr>
            <w:tcW w:w="4248" w:type="dxa"/>
            <w:shd w:val="clear" w:color="auto" w:fill="DEEAF6" w:themeFill="accent1" w:themeFillTint="33"/>
          </w:tcPr>
          <w:p w:rsidR="007A7C23" w:rsidRPr="00F203E3" w:rsidRDefault="007A7C23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 xml:space="preserve"> Survey Methodology &amp; Estimation Procedure</w:t>
            </w:r>
          </w:p>
        </w:tc>
        <w:tc>
          <w:tcPr>
            <w:tcW w:w="4551" w:type="dxa"/>
            <w:shd w:val="clear" w:color="auto" w:fill="DEEAF6" w:themeFill="accent1" w:themeFillTint="33"/>
          </w:tcPr>
          <w:p w:rsidR="007A7C23" w:rsidRPr="00F203E3" w:rsidRDefault="007A7C23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Survey methodology and estimation procedure.pdf</w:t>
            </w:r>
          </w:p>
        </w:tc>
      </w:tr>
      <w:tr w:rsidR="007A7C23" w:rsidRPr="00F203E3" w:rsidTr="00D13CC0">
        <w:tc>
          <w:tcPr>
            <w:tcW w:w="4248" w:type="dxa"/>
          </w:tcPr>
          <w:p w:rsidR="007A7C23" w:rsidRPr="00F203E3" w:rsidRDefault="007A7C23" w:rsidP="001940B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Imputed rate list of Food items/Durable received free of cost</w:t>
            </w:r>
          </w:p>
        </w:tc>
        <w:tc>
          <w:tcPr>
            <w:tcW w:w="4551" w:type="dxa"/>
          </w:tcPr>
          <w:p w:rsidR="007A7C23" w:rsidRPr="00F203E3" w:rsidRDefault="007A7C23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HCES_2023</w:t>
            </w: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_Imputation_rate.xls</w:t>
            </w:r>
          </w:p>
          <w:p w:rsidR="007A7C23" w:rsidRPr="00F203E3" w:rsidRDefault="007A7C23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7C23" w:rsidRPr="00F203E3" w:rsidTr="00C8596A">
        <w:tc>
          <w:tcPr>
            <w:tcW w:w="4248" w:type="dxa"/>
          </w:tcPr>
          <w:p w:rsidR="007A7C23" w:rsidRPr="00F203E3" w:rsidRDefault="007A7C23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 xml:space="preserve">List of States &amp; U.T.s with original State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Code along</w:t>
            </w: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 xml:space="preserve"> with alphabetical state code.</w:t>
            </w:r>
          </w:p>
        </w:tc>
        <w:tc>
          <w:tcPr>
            <w:tcW w:w="4551" w:type="dxa"/>
          </w:tcPr>
          <w:p w:rsidR="007A7C23" w:rsidRPr="00F203E3" w:rsidRDefault="007A7C23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Tabulation_state_Code.xlsx</w:t>
            </w:r>
          </w:p>
        </w:tc>
      </w:tr>
      <w:tr w:rsidR="007A7C23" w:rsidRPr="00F203E3" w:rsidTr="00C8596A">
        <w:tc>
          <w:tcPr>
            <w:tcW w:w="4248" w:type="dxa"/>
            <w:shd w:val="clear" w:color="auto" w:fill="DEEAF6" w:themeFill="accent1" w:themeFillTint="33"/>
          </w:tcPr>
          <w:p w:rsidR="007A7C23" w:rsidRPr="00F203E3" w:rsidRDefault="007A7C23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Objective of Household Consumption Expenditure Survey (HCES)</w:t>
            </w:r>
          </w:p>
        </w:tc>
        <w:tc>
          <w:tcPr>
            <w:tcW w:w="4551" w:type="dxa"/>
            <w:shd w:val="clear" w:color="auto" w:fill="DEEAF6" w:themeFill="accent1" w:themeFillTint="33"/>
          </w:tcPr>
          <w:p w:rsidR="007A7C23" w:rsidRPr="00F203E3" w:rsidRDefault="007A7C23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Objective of HCES.pdf</w:t>
            </w:r>
          </w:p>
        </w:tc>
      </w:tr>
      <w:tr w:rsidR="007A7C23" w:rsidRPr="00F203E3" w:rsidTr="00C8596A">
        <w:tc>
          <w:tcPr>
            <w:tcW w:w="4248" w:type="dxa"/>
          </w:tcPr>
          <w:p w:rsidR="007A7C23" w:rsidRPr="00F203E3" w:rsidRDefault="007A7C23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 xml:space="preserve">A Note for the Users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Unit Level Data of HCES: 2023</w:t>
            </w: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51" w:type="dxa"/>
          </w:tcPr>
          <w:p w:rsidR="007A7C23" w:rsidRPr="00F203E3" w:rsidRDefault="007A7C23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Rider for users of unit level data of HCES.pdf</w:t>
            </w:r>
          </w:p>
        </w:tc>
      </w:tr>
      <w:tr w:rsidR="00B573A8" w:rsidRPr="00F203E3" w:rsidTr="00C8596A">
        <w:tc>
          <w:tcPr>
            <w:tcW w:w="4248" w:type="dxa"/>
          </w:tcPr>
          <w:p w:rsidR="00B573A8" w:rsidRPr="00F203E3" w:rsidRDefault="0094216F" w:rsidP="00921D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Blank schedule LCES2023</w:t>
            </w:r>
            <w:r w:rsidR="00B573A8" w:rsidRPr="00F203E3">
              <w:rPr>
                <w:rFonts w:ascii="Times New Roman" w:hAnsi="Times New Roman" w:cs="Times New Roman"/>
                <w:sz w:val="20"/>
                <w:szCs w:val="20"/>
              </w:rPr>
              <w:t>/ HCQ/ FDQ/ CSQ/ DGQ</w:t>
            </w:r>
          </w:p>
        </w:tc>
        <w:tc>
          <w:tcPr>
            <w:tcW w:w="4551" w:type="dxa"/>
          </w:tcPr>
          <w:p w:rsidR="00B573A8" w:rsidRPr="00F203E3" w:rsidRDefault="00B573A8" w:rsidP="00921D76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HCES2023-24</w:t>
            </w: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_Vol_II.pdf</w:t>
            </w:r>
          </w:p>
        </w:tc>
      </w:tr>
    </w:tbl>
    <w:p w:rsidR="00D87F2C" w:rsidRPr="00A04A09" w:rsidRDefault="00D87F2C" w:rsidP="00D87F2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316" w:rsidRPr="00A04A09" w:rsidRDefault="00C9499D" w:rsidP="004661AA">
      <w:pPr>
        <w:spacing w:after="0"/>
        <w:ind w:left="360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************</w:t>
      </w:r>
    </w:p>
    <w:sectPr w:rsidR="00645316" w:rsidRPr="00A04A09" w:rsidSect="00B17034">
      <w:pgSz w:w="12240" w:h="15840"/>
      <w:pgMar w:top="567" w:right="720" w:bottom="45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2BDF"/>
    <w:multiLevelType w:val="hybridMultilevel"/>
    <w:tmpl w:val="3B103E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5053EB"/>
    <w:multiLevelType w:val="hybridMultilevel"/>
    <w:tmpl w:val="D624D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794277"/>
    <w:multiLevelType w:val="hybridMultilevel"/>
    <w:tmpl w:val="254E8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5316"/>
    <w:rsid w:val="00005D4E"/>
    <w:rsid w:val="00066ACC"/>
    <w:rsid w:val="00071118"/>
    <w:rsid w:val="00083D31"/>
    <w:rsid w:val="000C27D3"/>
    <w:rsid w:val="000D10F9"/>
    <w:rsid w:val="000F260C"/>
    <w:rsid w:val="00116433"/>
    <w:rsid w:val="001364E3"/>
    <w:rsid w:val="00152EEB"/>
    <w:rsid w:val="00155BA6"/>
    <w:rsid w:val="0016022C"/>
    <w:rsid w:val="001911FF"/>
    <w:rsid w:val="001A1D42"/>
    <w:rsid w:val="001D019C"/>
    <w:rsid w:val="001D68B4"/>
    <w:rsid w:val="001F2567"/>
    <w:rsid w:val="00200B3E"/>
    <w:rsid w:val="0021357F"/>
    <w:rsid w:val="00296AB7"/>
    <w:rsid w:val="00297288"/>
    <w:rsid w:val="002A3AE2"/>
    <w:rsid w:val="002E79CE"/>
    <w:rsid w:val="002F7F89"/>
    <w:rsid w:val="00307434"/>
    <w:rsid w:val="0031717F"/>
    <w:rsid w:val="00334AF8"/>
    <w:rsid w:val="00363796"/>
    <w:rsid w:val="0037052B"/>
    <w:rsid w:val="00386EBB"/>
    <w:rsid w:val="003D5E68"/>
    <w:rsid w:val="003E0EE3"/>
    <w:rsid w:val="003F12E6"/>
    <w:rsid w:val="00423256"/>
    <w:rsid w:val="00434232"/>
    <w:rsid w:val="00465B91"/>
    <w:rsid w:val="004661AA"/>
    <w:rsid w:val="00470196"/>
    <w:rsid w:val="0049107B"/>
    <w:rsid w:val="004947F8"/>
    <w:rsid w:val="004B1157"/>
    <w:rsid w:val="004B6B29"/>
    <w:rsid w:val="004D5B50"/>
    <w:rsid w:val="004E1575"/>
    <w:rsid w:val="00511005"/>
    <w:rsid w:val="005370A2"/>
    <w:rsid w:val="0053750D"/>
    <w:rsid w:val="00572690"/>
    <w:rsid w:val="005D168E"/>
    <w:rsid w:val="005D1ED5"/>
    <w:rsid w:val="005F56B7"/>
    <w:rsid w:val="00625804"/>
    <w:rsid w:val="00625A1A"/>
    <w:rsid w:val="00645316"/>
    <w:rsid w:val="00653339"/>
    <w:rsid w:val="00655052"/>
    <w:rsid w:val="006A326A"/>
    <w:rsid w:val="006C6703"/>
    <w:rsid w:val="007006CA"/>
    <w:rsid w:val="00710F05"/>
    <w:rsid w:val="0074020E"/>
    <w:rsid w:val="00742FF6"/>
    <w:rsid w:val="00762239"/>
    <w:rsid w:val="007855C5"/>
    <w:rsid w:val="007A7C23"/>
    <w:rsid w:val="007B6760"/>
    <w:rsid w:val="00826247"/>
    <w:rsid w:val="00827A03"/>
    <w:rsid w:val="00867AE2"/>
    <w:rsid w:val="00891EC8"/>
    <w:rsid w:val="00892B29"/>
    <w:rsid w:val="008B1EF0"/>
    <w:rsid w:val="008B5031"/>
    <w:rsid w:val="008C29E5"/>
    <w:rsid w:val="008D2BA8"/>
    <w:rsid w:val="008D72D7"/>
    <w:rsid w:val="008E200E"/>
    <w:rsid w:val="008F7A47"/>
    <w:rsid w:val="00922A11"/>
    <w:rsid w:val="009253C0"/>
    <w:rsid w:val="0094216F"/>
    <w:rsid w:val="0094274C"/>
    <w:rsid w:val="00942C25"/>
    <w:rsid w:val="00945394"/>
    <w:rsid w:val="0095308D"/>
    <w:rsid w:val="00991D20"/>
    <w:rsid w:val="009938CF"/>
    <w:rsid w:val="009E35AB"/>
    <w:rsid w:val="009E47F3"/>
    <w:rsid w:val="00A04A09"/>
    <w:rsid w:val="00A17B9F"/>
    <w:rsid w:val="00A2229E"/>
    <w:rsid w:val="00A303AD"/>
    <w:rsid w:val="00A338A8"/>
    <w:rsid w:val="00A37B2F"/>
    <w:rsid w:val="00A47E9C"/>
    <w:rsid w:val="00A56E3D"/>
    <w:rsid w:val="00A725D3"/>
    <w:rsid w:val="00A738ED"/>
    <w:rsid w:val="00A803DC"/>
    <w:rsid w:val="00A90914"/>
    <w:rsid w:val="00AA4663"/>
    <w:rsid w:val="00AC1C6F"/>
    <w:rsid w:val="00AD0932"/>
    <w:rsid w:val="00AF4FD4"/>
    <w:rsid w:val="00AF546A"/>
    <w:rsid w:val="00B17034"/>
    <w:rsid w:val="00B3264A"/>
    <w:rsid w:val="00B573A8"/>
    <w:rsid w:val="00B8519E"/>
    <w:rsid w:val="00B85F1E"/>
    <w:rsid w:val="00BB61A1"/>
    <w:rsid w:val="00BC43BF"/>
    <w:rsid w:val="00BE64D7"/>
    <w:rsid w:val="00BE69FB"/>
    <w:rsid w:val="00BF01CD"/>
    <w:rsid w:val="00C168F0"/>
    <w:rsid w:val="00C256D9"/>
    <w:rsid w:val="00C73C15"/>
    <w:rsid w:val="00C9499D"/>
    <w:rsid w:val="00CA419C"/>
    <w:rsid w:val="00CB37C9"/>
    <w:rsid w:val="00CB3D66"/>
    <w:rsid w:val="00CC133B"/>
    <w:rsid w:val="00CD2735"/>
    <w:rsid w:val="00CE6ABA"/>
    <w:rsid w:val="00CF3079"/>
    <w:rsid w:val="00D20387"/>
    <w:rsid w:val="00D22444"/>
    <w:rsid w:val="00D32A4F"/>
    <w:rsid w:val="00D52568"/>
    <w:rsid w:val="00D5648C"/>
    <w:rsid w:val="00D62AA0"/>
    <w:rsid w:val="00D637FE"/>
    <w:rsid w:val="00D87F2C"/>
    <w:rsid w:val="00DA724B"/>
    <w:rsid w:val="00DB6DB5"/>
    <w:rsid w:val="00DC745D"/>
    <w:rsid w:val="00DD25AB"/>
    <w:rsid w:val="00E4217B"/>
    <w:rsid w:val="00E52596"/>
    <w:rsid w:val="00E56574"/>
    <w:rsid w:val="00E572F7"/>
    <w:rsid w:val="00E6569F"/>
    <w:rsid w:val="00E67A3E"/>
    <w:rsid w:val="00E80C14"/>
    <w:rsid w:val="00E875F5"/>
    <w:rsid w:val="00EA4542"/>
    <w:rsid w:val="00EC7C93"/>
    <w:rsid w:val="00ED17B8"/>
    <w:rsid w:val="00EF7707"/>
    <w:rsid w:val="00F1746F"/>
    <w:rsid w:val="00F52532"/>
    <w:rsid w:val="00FA4621"/>
    <w:rsid w:val="00FB0E24"/>
    <w:rsid w:val="00FE056F"/>
    <w:rsid w:val="00FE3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16"/>
    <w:pPr>
      <w:spacing w:after="120" w:line="240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4B"/>
    <w:pPr>
      <w:ind w:left="720"/>
      <w:contextualSpacing/>
    </w:pPr>
  </w:style>
  <w:style w:type="table" w:styleId="TableGrid">
    <w:name w:val="Table Grid"/>
    <w:basedOn w:val="TableNormal"/>
    <w:uiPriority w:val="39"/>
    <w:rsid w:val="0011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5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HINUM</dc:creator>
  <cp:keywords/>
  <dc:description/>
  <cp:lastModifiedBy>Windows User</cp:lastModifiedBy>
  <cp:revision>79</cp:revision>
  <dcterms:created xsi:type="dcterms:W3CDTF">2024-02-24T14:36:00Z</dcterms:created>
  <dcterms:modified xsi:type="dcterms:W3CDTF">2025-01-29T04:50:00Z</dcterms:modified>
</cp:coreProperties>
</file>