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pPr>
        <w:jc w:val="center"/>
      </w:pPr>
      <w:r>
        <w:rPr>
          <w:rFonts w:ascii="Arial" w:cs="Arial" w:eastAsia="Arial" w:hAnsi="Arial"/>
          <w:b/>
          <w:bCs/>
          <w:color w:val="1F4E79"/>
          <w:sz w:val="56"/>
          <w:szCs w:val="56"/>
        </w:rPr>
        <w:t xml:space="preserve">GRIHAZ</w:t>
      </w:r>
    </w:p>
    <w:p>
      <w:pPr>
        <w:jc w:val="center"/>
      </w:pPr>
      <w:r>
        <w:rPr>
          <w:rFonts w:ascii="Arial" w:cs="Arial" w:eastAsia="Arial" w:hAnsi="Arial"/>
          <w:color w:val="2E75B6"/>
          <w:sz w:val="28"/>
          <w:szCs w:val="28"/>
        </w:rPr>
        <w:t xml:space="preserve">Home Management Platform</w:t>
      </w:r>
    </w:p>
    <w:p>
      <w:r>
        <w:t xml:space="preserve"/>
      </w:r>
    </w:p>
    <w:p>
      <w:pPr>
        <w:jc w:val="center"/>
      </w:pPr>
      <w:r>
        <w:rPr>
          <w:rFonts w:ascii="Arial" w:cs="Arial" w:eastAsia="Arial" w:hAnsi="Arial"/>
          <w:i/>
          <w:iCs/>
          <w:color w:val="595959"/>
          <w:sz w:val="24"/>
          <w:szCs w:val="24"/>
        </w:rPr>
        <w:t xml:space="preserve">Project Brief</w:t>
      </w:r>
    </w:p>
    <w:p>
      <w:pPr>
        <w:jc w:val="center"/>
      </w:pPr>
      <w:r>
        <w:rPr>
          <w:rFonts w:ascii="Arial" w:cs="Arial" w:eastAsia="Arial" w:hAnsi="Arial"/>
          <w:color w:val="595959"/>
          <w:sz w:val="20"/>
          <w:szCs w:val="20"/>
        </w:rPr>
        <w:t xml:space="preserve">Version 1.5  |  April 2026  |  Rhyea / Advait Parnaik</w:t>
      </w:r>
    </w:p>
    <w:p>
      <w:r>
        <w:t xml:space="preserve"/>
      </w:r>
    </w:p>
    <w:p>
      <w:r>
        <w:t xml:space="preserve"/>
      </w:r>
    </w:p>
    <w:p>
      <w:pPr>
        <w:pStyle w:val="Heading1"/>
      </w:pPr>
      <w:r>
        <w:t xml:space="preserve">1. Project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Field</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Detail</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Product Name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Grihaz</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Tagline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Technology rooted in tradition — manage your home staff with ease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Product Type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Progressive Web App (PWA)</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Platform</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Web (mobile-first, also accessible on desktop)</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Tech Stack</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Vite + React, Supabase (PostgreSQL), Cloudflare Pages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Production URL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grihaz.rhyea.com</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Staging URL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staging-grihaz.rhyea.com</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Repository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github.com/advaitparnaik-bot/grihaz</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Current Phase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Phase 3 — Household Expense Tracking</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Target Market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Urban Indian households with domestic staff</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Pricing Model</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Freemium — to be finalised post-validation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Owner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Advait Parnaik / Rhyea</w:t>
            </w:r>
          </w:p>
        </w:tc>
      </w:tr>
    </w:tbl>
    <w:p>
      <w:r>
        <w:t xml:space="preserve"/>
      </w:r>
    </w:p>
    <w:p>
      <w:pPr>
        <w:pStyle w:val="Heading1"/>
      </w:pPr>
      <w:r>
        <w:t xml:space="preserve">2. Problem Statement</w:t>
      </w:r>
    </w:p>
    <w:p>
      <w:r>
        <w:t xml:space="preserve">Urban Indian households employ multiple domestic staff and service providers — maids, cooks, gardeners, car cleaners, dog walkers, newspaper delivery, laundry services and more. Each has a different schedule, different payment terms, and different deliverables.</w:t>
      </w:r>
    </w:p>
    <w:p>
      <w:r>
        <w:t xml:space="preserve"/>
      </w:r>
    </w:p>
    <w:p>
      <w:r>
        <w:t xml:space="preserve">Currently, homeowners track attendance, salary, and household spending manually — in notebooks, WhatsApp messages, or from memory. This leads to:</w:t>
      </w:r>
    </w:p>
    <w:p>
      <w:pPr>
        <w:pStyle w:val="ListParagraph"/>
        <w:numPr>
          <w:ilvl w:val="0"/>
          <w:numId w:val="2"/>
        </w:numPr>
      </w:pPr>
      <w:r>
        <w:t xml:space="preserve">Disputes over attendance and salary at month-end</w:t>
      </w:r>
    </w:p>
    <w:p>
      <w:pPr>
        <w:pStyle w:val="ListParagraph"/>
        <w:numPr>
          <w:ilvl w:val="0"/>
          <w:numId w:val="2"/>
        </w:numPr>
      </w:pPr>
      <w:r>
        <w:t xml:space="preserve">No record of missed days, extra days, or adhoc work</w:t>
      </w:r>
    </w:p>
    <w:p>
      <w:pPr>
        <w:pStyle w:val="ListParagraph"/>
        <w:numPr>
          <w:ilvl w:val="0"/>
          <w:numId w:val="2"/>
        </w:numPr>
      </w:pPr>
      <w:r>
        <w:t xml:space="preserve">No visibility into total household staff expenditure</w:t>
      </w:r>
    </w:p>
    <w:p>
      <w:pPr>
        <w:pStyle w:val="ListParagraph"/>
        <w:numPr>
          <w:ilvl w:val="0"/>
          <w:numId w:val="2"/>
        </w:numPr>
      </w:pPr>
      <w:r>
        <w:t xml:space="preserve">Manual errors in salary calculation across different pay structures</w:t>
      </w:r>
    </w:p>
    <w:p>
      <w:pPr>
        <w:pStyle w:val="ListParagraph"/>
        <w:numPr>
          <w:ilvl w:val="0"/>
          <w:numId w:val="2"/>
        </w:numPr>
      </w:pPr>
      <w:r>
        <w:t xml:space="preserve">No tracking of item-based services like laundry</w:t>
      </w:r>
    </w:p>
    <w:p>
      <w:pPr>
        <w:pStyle w:val="ListParagraph"/>
        <w:numPr>
          <w:ilvl w:val="0"/>
          <w:numId w:val="2"/>
        </w:numPr>
      </w:pPr>
      <w:r>
        <w:t xml:space="preserve">No consolidated view of household spending across platforms like Blinkit, Zomato, and Amazon</w:t>
      </w:r>
    </w:p>
    <w:p>
      <w:r>
        <w:t xml:space="preserve"/>
      </w:r>
    </w:p>
    <w:p>
      <w:pPr>
        <w:pStyle w:val="Heading1"/>
      </w:pPr>
      <w:r>
        <w:t xml:space="preserve">3. Target User</w:t>
      </w:r>
    </w:p>
    <w:p>
      <w:pPr>
        <w:pStyle w:val="Heading2"/>
      </w:pPr>
      <w:r>
        <w:t xml:space="preserve">Primary User — Homeowner</w:t>
      </w:r>
    </w:p>
    <w:p>
      <w:pPr>
        <w:pStyle w:val="ListParagraph"/>
        <w:numPr>
          <w:ilvl w:val="0"/>
          <w:numId w:val="2"/>
        </w:numPr>
      </w:pPr>
      <w:r>
        <w:t xml:space="preserve">Urban Indian household owner or manager</w:t>
      </w:r>
    </w:p>
    <w:p>
      <w:pPr>
        <w:pStyle w:val="ListParagraph"/>
        <w:numPr>
          <w:ilvl w:val="0"/>
          <w:numId w:val="2"/>
        </w:numPr>
      </w:pPr>
      <w:r>
        <w:t xml:space="preserve">Employs 3–10 domestic staff or service providers</w:t>
      </w:r>
    </w:p>
    <w:p>
      <w:pPr>
        <w:pStyle w:val="ListParagraph"/>
        <w:numPr>
          <w:ilvl w:val="0"/>
          <w:numId w:val="2"/>
        </w:numPr>
      </w:pPr>
      <w:r>
        <w:t xml:space="preserve">Currently tracks attendance manually or not at all</w:t>
      </w:r>
    </w:p>
    <w:p>
      <w:pPr>
        <w:pStyle w:val="ListParagraph"/>
        <w:numPr>
          <w:ilvl w:val="0"/>
          <w:numId w:val="2"/>
        </w:numPr>
      </w:pPr>
      <w:r>
        <w:t xml:space="preserve">Wants a simple, fast way to mark attendance and calculate monthly payouts</w:t>
      </w:r>
    </w:p>
    <w:p>
      <w:pPr>
        <w:pStyle w:val="ListParagraph"/>
        <w:numPr>
          <w:ilvl w:val="0"/>
          <w:numId w:val="2"/>
        </w:numPr>
      </w:pPr>
      <w:r>
        <w:t xml:space="preserve">May share access with spouse or other household members</w:t>
      </w:r>
    </w:p>
    <w:p>
      <w:r>
        <w:t xml:space="preserve"/>
      </w:r>
    </w:p>
    <w:p>
      <w:pPr>
        <w:pStyle w:val="Heading2"/>
      </w:pPr>
      <w:r>
        <w:t xml:space="preserve">Secondary User (Future)</w:t>
      </w:r>
    </w:p>
    <w:p>
      <w:pPr>
        <w:pStyle w:val="ListParagraph"/>
        <w:numPr>
          <w:ilvl w:val="0"/>
          <w:numId w:val="2"/>
        </w:numPr>
      </w:pPr>
      <w:r>
        <w:t xml:space="preserve">Service providers viewing their own attendance and payment records (parked for future release — not in MVP)</w:t>
      </w:r>
    </w:p>
    <w:p>
      <w:r>
        <w:t xml:space="preserve"/>
      </w:r>
    </w:p>
    <w:p>
      <w:pPr>
        <w:pStyle w:val="Heading1"/>
      </w:pPr>
      <w:r>
        <w:t xml:space="preserve">4. Core Concepts &amp; Terminology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Term</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Definition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Home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 household unit. One home can have multiple members (owners) who share access.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Member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 person with access to a Home. Can mark attendance and view payouts.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Staff / Service Provider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 domestic worker or service provider attached to a Home.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Schedule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The agreed recurring days/frequency a Staff member is expected to show up.</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Attendance Entry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 daily record of whether a Staff member was Present, Absent (paid), or Absent (unpaid).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Adhoc Entry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 one-off entry for work outside the regular schedule — can be paid or unpaid.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Payout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The calculated monthly payment for a Staff member based on attendance and adhoc entries.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Laundry Entry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An item-based entry tracking clothes given to the laundry service and whether they have been returned.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Expense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 household purchase imported from Gmail (Blinkit, Zomato, Amazon) or manually entered.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Ledger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The transaction history view showing all expenses, attendance, and settlements.</w:t>
            </w:r>
          </w:p>
        </w:tc>
      </w:tr>
    </w:tbl>
    <w:p>
      <w:r>
        <w:t xml:space="preserve"/>
      </w:r>
    </w:p>
    <w:p>
      <w:pPr>
        <w:pStyle w:val="Heading1"/>
      </w:pPr>
      <w:r>
        <w:t xml:space="preserve">5. Phase Scope</w:t>
      </w:r>
    </w:p>
    <w:p>
      <w:pPr>
        <w:pStyle w:val="Heading2"/>
      </w:pPr>
      <w:r>
        <w:t xml:space="preserve">Phase 1 — Core Attendance &amp; Payroll (Complete)</w:t>
      </w:r>
    </w:p>
    <w:p>
      <w:pPr>
        <w:pStyle w:val="ListParagraph"/>
        <w:numPr>
          <w:ilvl w:val="0"/>
          <w:numId w:val="2"/>
        </w:numPr>
      </w:pPr>
      <w:r>
        <w:t xml:space="preserve">Home creation — a user creates a Home and can invite other members</w:t>
      </w:r>
    </w:p>
    <w:p>
      <w:pPr>
        <w:pStyle w:val="ListParagraph"/>
        <w:numPr>
          <w:ilvl w:val="0"/>
          <w:numId w:val="2"/>
        </w:numPr>
      </w:pPr>
      <w:r>
        <w:t xml:space="preserve">Staff management — add staff with name, role, schedule, and pay structure</w:t>
      </w:r>
    </w:p>
    <w:p>
      <w:pPr>
        <w:pStyle w:val="ListParagraph"/>
        <w:numPr>
          <w:ilvl w:val="0"/>
          <w:numId w:val="2"/>
        </w:numPr>
      </w:pPr>
      <w:r>
        <w:t xml:space="preserve">Daily attendance marking — Present / Absent Paid / Absent Unpaid per staff per day</w:t>
      </w:r>
    </w:p>
    <w:p>
      <w:pPr>
        <w:pStyle w:val="ListParagraph"/>
        <w:numPr>
          <w:ilvl w:val="0"/>
          <w:numId w:val="2"/>
        </w:numPr>
      </w:pPr>
      <w:r>
        <w:t xml:space="preserve">Adhoc entries — record extra days worked or extra tasks with custom amounts</w:t>
      </w:r>
    </w:p>
    <w:p>
      <w:pPr>
        <w:pStyle w:val="ListParagraph"/>
        <w:numPr>
          <w:ilvl w:val="0"/>
          <w:numId w:val="2"/>
        </w:numPr>
      </w:pPr>
      <w:r>
        <w:t xml:space="preserve">Monthly payout calculation — auto-calculated based on attendance, schedule, and adhoc entries</w:t>
      </w:r>
    </w:p>
    <w:p>
      <w:pPr>
        <w:pStyle w:val="ListParagraph"/>
        <w:numPr>
          <w:ilvl w:val="0"/>
          <w:numId w:val="2"/>
        </w:numPr>
      </w:pPr>
      <w:r>
        <w:t xml:space="preserve">Payout summary view — per staff and total household for the month</w:t>
      </w:r>
    </w:p>
    <w:p>
      <w:r>
        <w:t xml:space="preserve"/>
      </w:r>
    </w:p>
    <w:p>
      <w:pPr>
        <w:pStyle w:val="Heading2"/>
      </w:pPr>
      <w:r>
        <w:t xml:space="preserve">Phase 2 — Laundry Tracker (Complete)</w:t>
      </w:r>
    </w:p>
    <w:p>
      <w:pPr>
        <w:pStyle w:val="ListParagraph"/>
        <w:numPr>
          <w:ilvl w:val="0"/>
          <w:numId w:val="2"/>
        </w:numPr>
      </w:pPr>
      <w:r>
        <w:t xml:space="preserve">Log clothes given to laundry service — category (trouser, top, bedding, etc.), service type (wash, iron, dryclean), price per item</w:t>
      </w:r>
    </w:p>
    <w:p>
      <w:pPr>
        <w:pStyle w:val="ListParagraph"/>
        <w:numPr>
          <w:ilvl w:val="0"/>
          <w:numId w:val="2"/>
        </w:numPr>
      </w:pPr>
      <w:r>
        <w:t xml:space="preserve">Mark items as returned or pending</w:t>
      </w:r>
    </w:p>
    <w:p>
      <w:pPr>
        <w:pStyle w:val="ListParagraph"/>
        <w:numPr>
          <w:ilvl w:val="0"/>
          <w:numId w:val="2"/>
        </w:numPr>
      </w:pPr>
      <w:r>
        <w:t xml:space="preserve">Monthly laundry settlement view</w:t>
      </w:r>
    </w:p>
    <w:p>
      <w:r>
        <w:t xml:space="preserve"/>
      </w:r>
    </w:p>
    <w:p>
      <w:pPr>
        <w:pStyle w:val="Heading2"/>
      </w:pPr>
      <w:r>
        <w:t xml:space="preserve">Phase 3 — Household Expense Tracking (In Progress)</w:t>
      </w:r>
    </w:p>
    <w:p>
      <w:pPr>
        <w:pStyle w:val="ListParagraph"/>
        <w:numPr>
          <w:ilvl w:val="0"/>
          <w:numId w:val="2"/>
        </w:numPr>
      </w:pPr>
      <w:r>
        <w:t xml:space="preserve">Gmail OAuth integration — each home member connects their own Gmail account independently</w:t>
      </w:r>
    </w:p>
    <w:p>
      <w:pPr>
        <w:pStyle w:val="ListParagraph"/>
        <w:numPr>
          <w:ilvl w:val="0"/>
          <w:numId w:val="2"/>
        </w:numPr>
      </w:pPr>
      <w:r>
        <w:t xml:space="preserve">Supported platforms: Blinkit (grocery), Zomato (food delivery), Amazon (shopping)</w:t>
      </w:r>
    </w:p>
    <w:p>
      <w:pPr>
        <w:pStyle w:val="ListParagraph"/>
        <w:numPr>
          <w:ilvl w:val="0"/>
          <w:numId w:val="2"/>
        </w:numPr>
      </w:pPr>
      <w:r>
        <w:t xml:space="preserve">Multi-member Gmail architecture:</w:t>
      </w:r>
    </w:p>
    <w:p>
      <w:pPr>
        <w:pStyle w:val="ListParagraph"/>
        <w:numPr>
          <w:ilvl w:val="1"/>
          <w:numId w:val="2"/>
        </w:numPr>
      </w:pPr>
      <w:r>
        <w:t xml:space="preserve">Each member connects via Google OAuth (gmail.readonly scope) from their Profile page</w:t>
      </w:r>
    </w:p>
    <w:p>
      <w:pPr>
        <w:pStyle w:val="ListParagraph"/>
        <w:numPr>
          <w:ilvl w:val="1"/>
          <w:numId w:val="2"/>
        </w:numPr>
      </w:pPr>
      <w:r>
        <w:t xml:space="preserve">Transactions attributed to the member whose Gmail imported them (connected_by column on expenses table)</w:t>
      </w:r>
    </w:p>
    <w:p>
      <w:pPr>
        <w:pStyle w:val="ListParagraph"/>
        <w:numPr>
          <w:ilvl w:val="1"/>
          <w:numId w:val="2"/>
        </w:numPr>
      </w:pPr>
      <w:r>
        <w:t xml:space="preserve">All transactions visible to all members of the home — shared household view</w:t>
      </w:r>
    </w:p>
    <w:p>
      <w:pPr>
        <w:pStyle w:val="ListParagraph"/>
        <w:numPr>
          <w:ilvl w:val="1"/>
          <w:numId w:val="2"/>
        </w:numPr>
      </w:pPr>
      <w:r>
        <w:t xml:space="preserve">gmail_connections unique constraint on (home_id, user_id) — one Gmail connection per member per home</w:t>
      </w:r>
    </w:p>
    <w:p>
      <w:pPr>
        <w:pStyle w:val="ListParagraph"/>
        <w:numPr>
          <w:ilvl w:val="1"/>
          <w:numId w:val="2"/>
        </w:numPr>
      </w:pPr>
      <w:r>
        <w:t xml:space="preserve">Deduplication via unique constraint on (home_id, order_ref) — safe across members as order refs don’t collide</w:t>
      </w:r>
    </w:p>
    <w:p>
      <w:pPr>
        <w:pStyle w:val="ListParagraph"/>
        <w:numPr>
          <w:ilvl w:val="0"/>
          <w:numId w:val="2"/>
        </w:numPr>
      </w:pPr>
      <w:r>
        <w:t xml:space="preserve">Supabase Edge Function (gmail-sync) handles Gmail API + Anthropic API extraction</w:t>
      </w:r>
    </w:p>
    <w:p>
      <w:pPr>
        <w:pStyle w:val="ListParagraph"/>
        <w:numPr>
          <w:ilvl w:val="0"/>
          <w:numId w:val="2"/>
        </w:numPr>
      </w:pPr>
      <w:r>
        <w:t xml:space="preserve">pg_cron daily background sync; 90-day history pulled on first connect</w:t>
      </w:r>
    </w:p>
    <w:p>
      <w:pPr>
        <w:pStyle w:val="ListParagraph"/>
        <w:numPr>
          <w:ilvl w:val="0"/>
          <w:numId w:val="2"/>
        </w:numPr>
      </w:pPr>
      <w:r>
        <w:t xml:space="preserve">Anthropic API proxy consolidated into Supabase Edge Function</w:t>
      </w:r>
    </w:p>
    <w:p>
      <w:pPr>
        <w:pStyle w:val="ListParagraph"/>
        <w:numPr>
          <w:ilvl w:val="0"/>
          <w:numId w:val="2"/>
        </w:numPr>
      </w:pPr>
      <w:r>
        <w:t xml:space="preserve">Expense data visible in Ledger tab with cascading filters (platform, date range, category)</w:t>
      </w:r>
    </w:p>
    <w:p>
      <w:pPr>
        <w:pStyle w:val="ListParagraph"/>
        <w:numPr>
          <w:ilvl w:val="0"/>
          <w:numId w:val="2"/>
        </w:numPr>
      </w:pPr>
      <w:r>
        <w:t xml:space="preserve">Household Spends section in Settle tab — non-actionable summary above Staff Settlements</w:t>
      </w:r>
    </w:p>
    <w:p>
      <w:r>
        <w:t xml:space="preserve"/>
      </w:r>
    </w:p>
    <w:p>
      <w:pPr>
        <w:pStyle w:val="Heading2"/>
      </w:pPr>
      <w:r>
        <w:t xml:space="preserve">Not In Scope — Parked for Future</w:t>
      </w:r>
    </w:p>
    <w:p>
      <w:pPr>
        <w:pStyle w:val="ListParagraph"/>
        <w:numPr>
          <w:ilvl w:val="0"/>
          <w:numId w:val="2"/>
        </w:numPr>
      </w:pPr>
      <w:r>
        <w:t xml:space="preserve">Service provider login and self-service attendance marking</w:t>
      </w:r>
    </w:p>
    <w:p>
      <w:pPr>
        <w:pStyle w:val="ListParagraph"/>
        <w:numPr>
          <w:ilvl w:val="0"/>
          <w:numId w:val="2"/>
        </w:numPr>
      </w:pPr>
      <w:r>
        <w:t xml:space="preserve">IoT / fingerprint scanner integration</w:t>
      </w:r>
    </w:p>
    <w:p>
      <w:pPr>
        <w:pStyle w:val="ListParagraph"/>
        <w:numPr>
          <w:ilvl w:val="0"/>
          <w:numId w:val="2"/>
        </w:numPr>
      </w:pPr>
      <w:r>
        <w:t xml:space="preserve">Household expenditure optimisation and recommendations</w:t>
      </w:r>
    </w:p>
    <w:p>
      <w:pPr>
        <w:pStyle w:val="ListParagraph"/>
        <w:numPr>
          <w:ilvl w:val="0"/>
          <w:numId w:val="2"/>
        </w:numPr>
      </w:pPr>
      <w:r>
        <w:t xml:space="preserve">Multi-app dashboard under Rhyea brand</w:t>
      </w:r>
    </w:p>
    <w:p>
      <w:r>
        <w:t xml:space="preserve"/>
      </w:r>
    </w:p>
    <w:p>
      <w:pPr>
        <w:pStyle w:val="Heading1"/>
      </w:pPr>
      <w:r>
        <w:t xml:space="preserve">6. Navigation Structure</w:t>
      </w:r>
    </w:p>
    <w:p>
      <w:r>
        <w:t xml:space="preserve">The app uses a 4-tab bottom navigation bar plus a profile icon in the top bar.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Tab / Entry Point</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Contents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Home (tab 1)</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Attendance calendar widget (compact, defaults to current month, prev/next month arrows). Each day colour-coded: Green = all staff marked present/accounted for, Orange = attendance marked but not all staff covered, Red = no attendance marked, Grey = future dates or pre-staff dates. Tapping a day opens attendance view for that date. Settled months are locked (read-only).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Staff (tab 2)</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Staff list, add/edit staff, contracts, attendance history per staff</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Ledger (tab 3)</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Full transaction history — expenses (by platform), attendance records, settlements. Cascading filters: platform → date range → category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Settle (tab 4)</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Household Spends section (non-actionable, read-only spend summary) above Staff Settlements (actionable monthly payout flow)</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Profile (top bar icon)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Gmail connect/disconnect, home settings, members management, sign out, delete all data (DPDP compliance), FAQs, legal placeholders</w:t>
            </w:r>
          </w:p>
        </w:tc>
      </w:tr>
    </w:tbl>
    <w:p>
      <w:r>
        <w:t xml:space="preserve"/>
      </w:r>
    </w:p>
    <w:p>
      <w:pPr>
        <w:pStyle w:val="Heading1"/>
      </w:pPr>
      <w:r>
        <w:t xml:space="preserve">7. Pay Structure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Pay Type</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Logic</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Fixed Monthly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Paid a fixed amount per month regardless of days. Deductions apply for absent-unpaid days. Formula: (Fixed Monthly ÷ Total Scheduled Days in Month) × Days Present + Adhoc Amounts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Per Day Rate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Paid per day present. Formula: (Per Day Rate × Days Present) + Adhoc Amounts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Per Visit / Per Use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No schedule, no monthly salary. Each visit is logged manually with a custom amount. Used for laundry and similar services.</w:t>
            </w:r>
          </w:p>
        </w:tc>
      </w:tr>
    </w:tbl>
    <w:p>
      <w:r>
        <w:t xml:space="preserve"/>
      </w:r>
    </w:p>
    <w:p>
      <w:r>
        <w:t xml:space="preserve">Adhoc entries can add or subtract from the monthly payout and are always manually entered by the homeowner with a note.</w:t>
      </w:r>
    </w:p>
    <w:p>
      <w:r>
        <w:t xml:space="preserve"/>
      </w:r>
    </w:p>
    <w:p>
      <w:pPr>
        <w:pStyle w:val="Heading1"/>
      </w:pPr>
      <w:r>
        <w:t xml:space="preserve">8. High-Level Data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Table</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Key Columns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homes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id, name, created_by, created_at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home_members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id, home_id, user_id, role (owner/member), invited_at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staff</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id, home_id, name, role, pay_type, monthly_rate, daily_rate, schedule (JSON), active, created_at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attendance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id, staff_id, home_id, date, status (present/absent_paid/absent_unpaid), marked_by, created_at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adhoc_entries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id, staff_id, home_id, date, description, amount, type (payment/reimbursement), created_by, created_at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laundry_entries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id, home_id, date, category, service_type, quantity, price_per_item, status (given/returned), created_by, created_at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expenses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id, home_id, connected_by (user_id of member whose Gmail imported this), platform (blinkit/zomato/amazon), order_ref, order_date, amount, items (JSON), raw_email_id, created_at. Unique: (home_id, order_ref)</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gmail_connections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id, home_id, user_id, gmail_address, access_token, refresh_token, last_synced_at, created_at. Unique: (home_id, user_id) — one connection per member per home</w:t>
            </w:r>
          </w:p>
        </w:tc>
      </w:tr>
    </w:tbl>
    <w:p>
      <w:r>
        <w:t xml:space="preserve"/>
      </w:r>
    </w:p>
    <w:p>
      <w:r>
        <w:rPr>
          <w:b/>
          <w:bCs/>
        </w:rPr>
        <w:t xml:space="preserve">Migration files in supabase/migrations/:</w:t>
      </w:r>
    </w:p>
    <w:p>
      <w:pPr>
        <w:pStyle w:val="ListParagraph"/>
        <w:numPr>
          <w:ilvl w:val="0"/>
          <w:numId w:val="2"/>
        </w:numPr>
      </w:pPr>
      <w:r>
        <w:t xml:space="preserve">001_baseline_schema.sql — reverse-engineered Phase 1–2 schema</w:t>
      </w:r>
    </w:p>
    <w:p>
      <w:pPr>
        <w:pStyle w:val="ListParagraph"/>
        <w:numPr>
          <w:ilvl w:val="0"/>
          <w:numId w:val="2"/>
        </w:numPr>
      </w:pPr>
      <w:r>
        <w:t xml:space="preserve">002_expense_tracking.sql — expenses table</w:t>
      </w:r>
    </w:p>
    <w:p>
      <w:pPr>
        <w:pStyle w:val="ListParagraph"/>
        <w:numPr>
          <w:ilvl w:val="0"/>
          <w:numId w:val="2"/>
        </w:numPr>
      </w:pPr>
      <w:r>
        <w:t xml:space="preserve">003_gmail_connections.sql — gmail_connections table</w:t>
      </w:r>
    </w:p>
    <w:p>
      <w:r>
        <w:t xml:space="preserve"/>
      </w:r>
    </w:p>
    <w:p>
      <w:pPr>
        <w:pStyle w:val="Heading1"/>
      </w:pPr>
      <w:r>
        <w:t xml:space="preserve">9. Infrastructure &amp; Environments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Component</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Detail</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Frontend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Vite + React, deployed to Cloudflare Pages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Production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grihaz.rhyea.com → Supabase project: grihaz-prod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Staging</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staging-grihaz.rhyea.com → Supabase project: grihaz-dev</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Branching</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dev → staging-grihaz.rhyea.com → main → grihaz.rhyea.com</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Auth</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Email/password and Google OAuth via Supabase Auth</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Email (SMTP)</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Resend, sender: noreply@rhyea.com (configured on both Supabase projects)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Edge Functions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gmail-sync (Gmail API + Anthropic extraction), deployed to both projects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Scheduled Jobs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pg_cron daily sync on both grihaz-dev and grihaz-prod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Secrets (both projects)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ANTHROPIC_API_KEY, GOOGLE_CLIENT_ID, GOOGLE_CLIENT_SECRET, APP_URL</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Analytics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PostHog</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Error Tracking</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Sentry</w:t>
            </w:r>
          </w:p>
        </w:tc>
      </w:tr>
    </w:tbl>
    <w:p>
      <w:r>
        <w:t xml:space="preserve"/>
      </w:r>
    </w:p>
    <w:p>
      <w:pPr>
        <w:pStyle w:val="Heading1"/>
      </w:pPr>
      <w:r>
        <w:t xml:space="preserve">10. Key User Flows</w:t>
      </w:r>
    </w:p>
    <w:p>
      <w:pPr>
        <w:pStyle w:val="Heading2"/>
      </w:pPr>
      <w:r>
        <w:t xml:space="preserve">Flow 1 — Onboarding</w:t>
      </w:r>
    </w:p>
    <w:p>
      <w:pPr>
        <w:pStyle w:val="ListParagraph"/>
        <w:numPr>
          <w:ilvl w:val="0"/>
          <w:numId w:val="2"/>
        </w:numPr>
      </w:pPr>
      <w:r>
        <w:t xml:space="preserve">User signs up → Creates a Home → Names the home → Invited members join via link</w:t>
      </w:r>
    </w:p>
    <w:p>
      <w:r>
        <w:t xml:space="preserve"/>
      </w:r>
    </w:p>
    <w:p>
      <w:pPr>
        <w:pStyle w:val="Heading2"/>
      </w:pPr>
      <w:r>
        <w:t xml:space="preserve">Flow 2 — Add Staff</w:t>
      </w:r>
    </w:p>
    <w:p>
      <w:pPr>
        <w:pStyle w:val="ListParagraph"/>
        <w:numPr>
          <w:ilvl w:val="0"/>
          <w:numId w:val="2"/>
        </w:numPr>
      </w:pPr>
      <w:r>
        <w:t xml:space="preserve">Homeowner adds staff → Enters name, role, pay type, rate, schedule → Staff appears on dashboard</w:t>
      </w:r>
    </w:p>
    <w:p>
      <w:r>
        <w:t xml:space="preserve"/>
      </w:r>
    </w:p>
    <w:p>
      <w:pPr>
        <w:pStyle w:val="Heading2"/>
      </w:pPr>
      <w:r>
        <w:t xml:space="preserve">Flow 3 — Daily Attendance</w:t>
      </w:r>
    </w:p>
    <w:p>
      <w:pPr>
        <w:pStyle w:val="ListParagraph"/>
        <w:numPr>
          <w:ilvl w:val="0"/>
          <w:numId w:val="2"/>
        </w:numPr>
      </w:pPr>
      <w:r>
        <w:t xml:space="preserve">Homeowner opens app → Sees today’s staff list → Marks each as Present / Absent Paid / Absent Unpaid → Saves</w:t>
      </w:r>
    </w:p>
    <w:p>
      <w:r>
        <w:t xml:space="preserve"/>
      </w:r>
    </w:p>
    <w:p>
      <w:pPr>
        <w:pStyle w:val="Heading2"/>
      </w:pPr>
      <w:r>
        <w:t xml:space="preserve">Flow 4 — Adhoc Entry</w:t>
      </w:r>
    </w:p>
    <w:p>
      <w:pPr>
        <w:pStyle w:val="ListParagraph"/>
        <w:numPr>
          <w:ilvl w:val="0"/>
          <w:numId w:val="2"/>
        </w:numPr>
      </w:pPr>
      <w:r>
        <w:t xml:space="preserve">Homeowner selects staff → Adds adhoc entry → Enters date, description, amount → Marks as paid or reimbursement → Saves</w:t>
      </w:r>
    </w:p>
    <w:p>
      <w:r>
        <w:t xml:space="preserve"/>
      </w:r>
    </w:p>
    <w:p>
      <w:pPr>
        <w:pStyle w:val="Heading2"/>
      </w:pPr>
      <w:r>
        <w:t xml:space="preserve">Flow 5 — Monthly Payout</w:t>
      </w:r>
    </w:p>
    <w:p>
      <w:pPr>
        <w:pStyle w:val="ListParagraph"/>
        <w:numPr>
          <w:ilvl w:val="0"/>
          <w:numId w:val="2"/>
        </w:numPr>
      </w:pPr>
      <w:r>
        <w:t xml:space="preserve">Homeowner opens Settle tab → Reviews Household Spends summary → Scrolls to Staff Settlements → Selects month → Sees per-staff breakdown → Marks as paid</w:t>
      </w:r>
    </w:p>
    <w:p>
      <w:r>
        <w:t xml:space="preserve"/>
      </w:r>
    </w:p>
    <w:p>
      <w:pPr>
        <w:pStyle w:val="Heading2"/>
      </w:pPr>
      <w:r>
        <w:t xml:space="preserve">Flow 6 — Gmail Connect &amp; Expense Import</w:t>
      </w:r>
    </w:p>
    <w:p>
      <w:pPr>
        <w:pStyle w:val="ListParagraph"/>
        <w:numPr>
          <w:ilvl w:val="0"/>
          <w:numId w:val="2"/>
        </w:numPr>
      </w:pPr>
      <w:r>
        <w:t xml:space="preserve">Homeowner opens Profile → Taps “Connect Gmail” → Google OAuth consent screen → Redirected back to app</w:t>
      </w:r>
    </w:p>
    <w:p>
      <w:pPr>
        <w:pStyle w:val="ListParagraph"/>
        <w:numPr>
          <w:ilvl w:val="0"/>
          <w:numId w:val="2"/>
        </w:numPr>
      </w:pPr>
      <w:r>
        <w:t xml:space="preserve">On first connect: 90-day history synced immediately via gmail-sync Edge Function</w:t>
      </w:r>
    </w:p>
    <w:p>
      <w:pPr>
        <w:pStyle w:val="ListParagraph"/>
        <w:numPr>
          <w:ilvl w:val="0"/>
          <w:numId w:val="2"/>
        </w:numPr>
      </w:pPr>
      <w:r>
        <w:t xml:space="preserve">Subsequently: pg_cron runs daily sync automatically</w:t>
      </w:r>
    </w:p>
    <w:p>
      <w:pPr>
        <w:pStyle w:val="ListParagraph"/>
        <w:numPr>
          <w:ilvl w:val="0"/>
          <w:numId w:val="2"/>
        </w:numPr>
      </w:pPr>
      <w:r>
        <w:t xml:space="preserve">Expenses visible in Ledger tab, filterable by platform, date range, category</w:t>
      </w:r>
    </w:p>
    <w:p>
      <w:r>
        <w:t xml:space="preserve"/>
      </w:r>
    </w:p>
    <w:p>
      <w:pPr>
        <w:pStyle w:val="Heading1"/>
      </w:pPr>
      <w:r>
        <w:t xml:space="preserve">11. Non-Functional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Requirement</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Detail</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Performance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App must load in under 3 seconds on a mid-range Android phone on 4G</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Offline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Basic attendance marking should work offline and sync when reconnected (future consideration)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Security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Row Level Security (RLS) enabled on all Supabase tables. Users can only access their own Home data.</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Authentication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Email/password and Google OAuth via Supabase Auth</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Responsiveness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Mobile-first design. Must work on screens from 360px width upward.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Language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English only for MVP</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Analytics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PostHog installed for product analytics and session replay</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Error Tracking</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Sentry installed for error monitoring</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Data Privacy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Delete all data option available in Profile page (DPDP compliance)</w:t>
            </w:r>
          </w:p>
        </w:tc>
      </w:tr>
    </w:tbl>
    <w:p>
      <w:r>
        <w:t xml:space="preserve"/>
      </w:r>
    </w:p>
    <w:p>
      <w:pPr>
        <w:pStyle w:val="Heading1"/>
      </w:pPr>
      <w:r>
        <w:t xml:space="preserve">12. MVP Success Metrics</w:t>
      </w:r>
    </w:p>
    <w:p>
      <w:pPr>
        <w:pStyle w:val="ListParagraph"/>
        <w:numPr>
          <w:ilvl w:val="0"/>
          <w:numId w:val="2"/>
        </w:numPr>
      </w:pPr>
      <w:r>
        <w:t xml:space="preserve">App is live at grihaz.rhyea.com with zero critical bugs</w:t>
      </w:r>
    </w:p>
    <w:p>
      <w:pPr>
        <w:pStyle w:val="ListParagraph"/>
        <w:numPr>
          <w:ilvl w:val="0"/>
          <w:numId w:val="2"/>
        </w:numPr>
      </w:pPr>
      <w:r>
        <w:t xml:space="preserve">Advait’s own household is fully onboarded and using it daily</w:t>
      </w:r>
    </w:p>
    <w:p>
      <w:pPr>
        <w:pStyle w:val="ListParagraph"/>
        <w:numPr>
          <w:ilvl w:val="0"/>
          <w:numId w:val="2"/>
        </w:numPr>
      </w:pPr>
      <w:r>
        <w:t xml:space="preserve">Attendance marking takes under 60 seconds per day for a household with 5 staff</w:t>
      </w:r>
    </w:p>
    <w:p>
      <w:pPr>
        <w:pStyle w:val="ListParagraph"/>
        <w:numPr>
          <w:ilvl w:val="0"/>
          <w:numId w:val="2"/>
        </w:numPr>
      </w:pPr>
      <w:r>
        <w:t xml:space="preserve">Monthly payout calculation is accurate — validated manually against a spreadsheet</w:t>
      </w:r>
    </w:p>
    <w:p>
      <w:pPr>
        <w:pStyle w:val="ListParagraph"/>
        <w:numPr>
          <w:ilvl w:val="0"/>
          <w:numId w:val="2"/>
        </w:numPr>
      </w:pPr>
      <w:r>
        <w:t xml:space="preserve">At least 5 external households onboarded and actively using within 30 days of launch</w:t>
      </w:r>
    </w:p>
    <w:p>
      <w:pPr>
        <w:pStyle w:val="ListParagraph"/>
        <w:numPr>
          <w:ilvl w:val="0"/>
          <w:numId w:val="2"/>
        </w:numPr>
      </w:pPr>
      <w:r>
        <w:t xml:space="preserve">Gmail expense import working end-to-end for at least 2 platforms (Blinkit, Zomato or Amazon)</w:t>
      </w:r>
    </w:p>
    <w:p>
      <w:r>
        <w:t xml:space="preserve"/>
      </w:r>
    </w:p>
    <w:p>
      <w:pPr>
        <w:pStyle w:val="Heading1"/>
      </w:pPr>
      <w:r>
        <w:t xml:space="preserve">13. How to Start Every Claude Coding Session</w:t>
      </w:r>
    </w:p>
    <w:p>
      <w:r>
        <w:t xml:space="preserve">Paste the following at the start of each new coding session:</w:t>
      </w:r>
    </w:p>
    <w:p>
      <w:r>
        <w:t xml:space="preserve"/>
      </w:r>
    </w:p>
    <w:p>
      <w:r>
        <w:rPr>
          <w:rFonts w:ascii="Courier New" w:cs="Courier New" w:eastAsia="Courier New" w:hAnsi="Courier New"/>
          <w:color w:val="595959"/>
          <w:sz w:val="18"/>
          <w:szCs w:val="18"/>
        </w:rPr>
        <w:t xml:space="preserve">Project: Grihaz — Home Management Platform
Stack: Vite + React, Supabase, Cloudflare Pages
Repo: github.com/advaitparnaik-bot/grihaz
Staging: staging-grihaz.rhyea.com
Current branch: [dev / staging / main]
Phase: Phase 3 — Household Expense Tracking
Context from last session: [paste key decisions or state]
What I need help with today: [describe feature or problem]</w:t>
      </w:r>
    </w:p>
    <w:p>
      <w:r>
        <w:t xml:space="preserve"/>
      </w:r>
    </w:p>
    <w:p>
      <w:pPr>
        <w:pStyle w:val="Heading1"/>
      </w:pPr>
      <w:r>
        <w:t xml:space="preserve">14. Key Decisions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Decision</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Rationale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Service provider login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Parked for future. Homeowner does all transactions. Behavioural change in domestic worker demographic is too difficult for MVP.</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IoT / fingerprint scanner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Parked for future. Too complex and expensive for MVP target market.</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Laundry tracker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Included in Phase 2 after core attendance and payroll stable. Complete.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Pay structure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Three types: Fixed Monthly, Per Day Rate, Per Visit. Adhoc entries handle everything outside these three.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Pricing</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To be validated post-MVP. Initial thinking: freemium with a paid tier per household per month.</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Domain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Hosted on grihaz.rhyea.com during build and validation. grihaz.com domain to be purchased when ready to commercialise.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Trademark</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Grihaz searched on ipindia.gov.in — no existing trademark found as of March 2026.</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App name rationale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Grihaz — griha (Sanskrit for home, pan-Indian) + z (technology signal). Invented word, no regional bias.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Supabase branching</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Using two free Supabase projects (grihaz-dev for dev/staging, grihaz-prod for production) instead of paid branching feature.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Anthropic API proxy</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Consolidated into Supabase Edge Function. No Cloudflare Worker needed.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Gmail multi-member accounts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Each home member may have different Amazon/Blinkit/Zomato accounts. Each member connects their own Gmail. Transactions are attributed to that member but visible to the whole home. gmail_connections is per (home_id, user_id). expenses.connected_by stores the importing member’s user_id.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Attendance calendar (Home tab)</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Compact calendar at top of Home tab. Colour-coded per day: Green (all staff marked), Orange (partial), Red (none marked), Grey (future/pre-staff). Tapping a day navigates to that date’s attendance view. Settled months locked.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Navigation rename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History tab renamed to Ledger. Settle tab gains non-actionable Household Spends section above Staff Settlements.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Profile page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Gmail connect/disconnect, home settings, members, sign out, delete all data (DPDP), FAQs, legal placeholders — accessible via top bar icon.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Custom SMTP</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Resend configured on both Supabase projects. Sender: noreply@rhyea.com. Upgrade to noreply@grihaz.rhyea.com pending Resend paid tier.</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.maybeSingle() pattern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Use .maybeSingle() instead of .single() for queries that may return zero rows, to avoid silent crashes (e.g. fetchHome in App.jsx).</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Migration discipline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Every SQL migration file must be saved to supabase/migrations/ with sequential numbering and committed to git BEFORE being run in Supabase.</w:t>
            </w:r>
          </w:p>
        </w:tc>
      </w:tr>
    </w:tbl>
    <w:p>
      <w:pPr>
        <w:pStyle w:val="Heading2"/>
      </w:pPr>
      <w:r>
        <w:t xml:space="preserve">Flow 7 — Attendance Calendar</w:t>
      </w:r>
    </w:p>
    <w:p>
      <w:pPr>
        <w:pStyle w:val="ListParagraph"/>
        <w:numPr>
          <w:ilvl w:val="0"/>
          <w:numId w:val="2"/>
        </w:numPr>
      </w:pPr>
      <w:r>
        <w:t xml:space="preserve">Homeowner opens Home tab → Sees monthly calendar widget → Colour-coded days show attendance status at a glance</w:t>
      </w:r>
    </w:p>
    <w:p>
      <w:pPr>
        <w:pStyle w:val="ListParagraph"/>
        <w:numPr>
          <w:ilvl w:val="0"/>
          <w:numId w:val="2"/>
        </w:numPr>
      </w:pPr>
      <w:r>
        <w:t xml:space="preserve">Taps a day → Opens attendance view for that date → Marks or reviews staff attendance</w:t>
      </w:r>
    </w:p>
    <w:p>
      <w:pPr>
        <w:pStyle w:val="ListParagraph"/>
        <w:numPr>
          <w:ilvl w:val="0"/>
          <w:numId w:val="2"/>
        </w:numPr>
      </w:pPr>
      <w:r>
        <w:t xml:space="preserve">Settled months show as read-only — tapping a locked day shows a settlement notice</w:t>
      </w:r>
    </w:p>
    <w:p>
      <w:r>
        <w:t xml:space="preserve"/>
      </w:r>
    </w:p>
    <w:p>
      <w:pPr>
        <w:pStyle w:val="Heading1"/>
      </w:pPr>
      <w:r>
        <w:t xml:space="preserve">15. Bug Fixes &amp; Technical Decisions Log</w:t>
      </w:r>
    </w:p>
    <w:p>
      <w:pPr>
        <w:pStyle w:val="Heading2"/>
      </w:pPr>
      <w:r>
        <w:t xml:space="preserve">April 2026 — Session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Issue</w:t>
            </w:r>
          </w:p>
        </w:tc>
        <w:tc>
          <w:tcPr>
            <w:tcW w:type="dxa" w:w="6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b/>
                <w:bCs/>
                <w:color w:val="FFFFFF"/>
              </w:rPr>
              <w:t xml:space="preserve">Resolution</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fetchHome crash for users with no home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Changed .single() to .maybeSingle() in App.jsx fetchHome function. .single() throws when no rows found; .maybeSingle() returns null cleanly. Affected users authenticated but not yet added to any home.</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Supabase email rate limit (3/hour)</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Configured custom SMTP via Resend on both Supabase projects (grihaz-dev and grihaz-prod). DNS records auto-configured on Cloudflare via Resend. Sender address set to noreply@rhyea.com (not noreply@grihaz.rhyea.com) as Resend free tier only supports one verified domain. grihaz.rhyea.com to be added when Resend is upgraded.</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Staging redirect URL not whitelisted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Added https://staging-grihaz.rhyea.com/** to Supabase URL Configuration &gt; Redirect URLs.</w:t>
            </w:r>
          </w:p>
        </w:tc>
      </w:tr>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val="false"/>
                <w:bCs w:val="false"/>
                <w:color w:val="000000"/>
              </w:rPr>
              <w:t xml:space="preserve">FAB z-index / positioning on Staff Management page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000000"/>
              </w:rPr>
              <w:t xml:space="preserve">Fixed z-index and positioning of floating action button overlapping content.</w:t>
            </w:r>
          </w:p>
        </w:tc>
      </w:tr>
    </w:tbl>
    <w:p>
      <w:r>
        <w:t xml:space="preserve"/>
      </w:r>
    </w:p>
    <w:p>
      <w:pPr>
        <w:pStyle w:val="Heading2"/>
      </w:pPr>
      <w:r>
        <w:t xml:space="preserve">April 2026 — Session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color w:val="000000"/>
              </w:rPr>
              <w:t xml:space="preserve">Issue / Decision</w:t>
            </w:r>
          </w:p>
        </w:tc>
        <w:tc>
          <w:tcPr>
            <w:tcW w:type="dxa" w:w="6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b/>
                <w:color w:val="000000"/>
              </w:rPr>
              <w:t xml:space="preserve">Resolution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CLI linked to wrong Supabase project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All previous Edge Function deploys had gone to grihaz-prod instead of grihaz-dev. Fixed by re-running supabase link --project-ref guiuxbnhqbbhqeaavtsp. gmail-sync redeployed to grihaz-dev.</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Gmail OAuth callback not saving connection</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processPendingGmailCallback() was exported but never called. Fixed by calling it inside fetchHome() after session and home are confirmed. Also added session retry loop (10 attempts x 300ms) to handle race condition where Supabase session restores after the callback fires.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Edge Function 401 Unauthorized on staging</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“Verify JWT with legacy secret” toggle was ON on grihaz-dev gmail-sync Edge Function. Turned off. Added supabase/functions/gmail-sync/config.toml with verify_jwt = false to persist this setting across future deploys.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redirect_uri mismatch on token exchange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APP_URL secret was hardcoded to one environment, causing mismatch when switching between localhost and staging. Fixed by passing redirect_uri from the frontend (window.location.origin + /auth/gmail/callback) in the connect request body. exchangeCodeForTokens() updated to accept redirectUri as a parameter.</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Google OAuth policy violation blocking staging connect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Google blocks gmail.readonly scope token exchange when OAuth consent screen lacks a live privacy policy URL. Fixed by: (1) creating /privacy and /terms pages in the React app, (2) deploying to grihaz.rhyea.com (production domain added as Cloudflare Pages custom domain), (3) updating Google Cloud Console Branding with live URLs. Gmail connect works on localhost. Staging pending Google propagation (can take hours).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Privacy &amp; Terms pages added to Profile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color w:val="000000"/>
              </w:rPr>
              <w:t xml:space="preserve">Created src/pages/Privacy.jsx and src/pages/Terms.jsx. Routes handled via window.location.pathname check at top of App() (no React Router). Legal section in Profile replaced single “Legal” link with separate Privacy Policy and Terms of Service links pointing to /privacy and /terms. Deployed to all three branches.</w:t>
            </w:r>
          </w:p>
        </w:tc>
      </w:tr>
    </w:tbl>
    <w:p>
      <w:pPr>
        <w:pStyle w:val="Heading2"/>
      </w:pPr>
      <w:r>
        <w:t xml:space="preserve">Pending / Next Session</w:t>
      </w:r>
    </w:p>
    <w:p>
      <w:r>
        <w:t xml:space="preserve">1. Confirm Gmail connect works on staging once Google OAuth policy propagates (may take up to 24 hours from branding update).</w:t>
      </w:r>
    </w:p>
    <w:p>
      <w:r>
        <w:t xml:space="preserve">2. Test sync — verify Zomato and Blinkit orders come through correctly alongside Amazon.</w:t>
      </w:r>
    </w:p>
    <w:p>
      <w:r>
        <w:t xml:space="preserve">3. Debug cleanup: remove _sync_debug table and all debug inserts from gmail-sync Edge Function; revert maxResults from 50 back to 10 in runHistorySync; remove debug field from return statements.</w:t>
      </w:r>
    </w:p>
    <w:p>
      <w:r>
        <w:t xml:space="preserve">4. Backlog: Manage Home navigation (back button should return to Profile, not main app; rename “Home settings &amp; Members” to “Manage Home”).</w:t>
      </w:r>
    </w:p>
    <w:p>
      <w:r>
        <w:t xml:space="preserve">5. Backlog: ExpensePlatforms UX — ability to edit/add more sender emails to existing platform without removing it.</w:t>
      </w:r>
    </w:p>
    <w:p>
      <w:r>
        <w:t xml:space="preserve">6. Backlog: Upgrade Resend to support noreply@grihaz.rhyea.com as subdomain sender.</w:t>
      </w:r>
    </w:p>
    <w:p>
      <w:r>
        <w:t xml:space="preserve">7. Submit Google OAuth app for verification once Gmail connect is stable end-to-end.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4E79"/>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2026-04-06T11:08:23.673Z</dcterms:created>
  <dcterms:modified xsi:type="dcterms:W3CDTF">2026-04-06T11:08:23.674Z</dcterms:modified>
</cp:coreProperties>
</file>

<file path=docProps/custom.xml><?xml version="1.0" encoding="utf-8"?>
<Properties xmlns="http://schemas.openxmlformats.org/officeDocument/2006/custom-properties" xmlns:vt="http://schemas.openxmlformats.org/officeDocument/2006/docPropsVTypes"/>
</file>