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60172">
      <w:pPr>
        <w:spacing w:before="1872" w:beforeLines="600" w:after="312" w:afterLines="100" w:line="480" w:lineRule="auto"/>
        <w:jc w:val="center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《软件工程》</w:t>
      </w:r>
    </w:p>
    <w:p w14:paraId="15723E9E">
      <w:pPr>
        <w:spacing w:line="480" w:lineRule="auto"/>
        <w:jc w:val="center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48"/>
          <w:szCs w:val="22"/>
        </w:rPr>
        <w:t>实验报告一 ：基本编程技能实验</w:t>
      </w:r>
    </w:p>
    <w:p w14:paraId="5AD902D2">
      <w:pPr>
        <w:spacing w:line="440" w:lineRule="exact"/>
        <w:ind w:left="420" w:leftChars="200" w:firstLine="420" w:firstLineChars="200"/>
        <w:jc w:val="left"/>
      </w:pPr>
    </w:p>
    <w:p w14:paraId="524E20CF">
      <w:pPr>
        <w:spacing w:line="440" w:lineRule="exact"/>
        <w:ind w:left="420" w:leftChars="200" w:firstLine="420" w:firstLineChars="200"/>
        <w:jc w:val="left"/>
      </w:pPr>
    </w:p>
    <w:p w14:paraId="1A4D7BF8">
      <w:pPr>
        <w:spacing w:line="440" w:lineRule="exact"/>
        <w:ind w:left="420" w:leftChars="200" w:firstLine="420" w:firstLineChars="200"/>
        <w:jc w:val="left"/>
      </w:pPr>
    </w:p>
    <w:p w14:paraId="2999999C">
      <w:pPr>
        <w:spacing w:line="440" w:lineRule="exact"/>
        <w:ind w:left="420" w:leftChars="200" w:firstLine="420" w:firstLineChars="200"/>
        <w:jc w:val="left"/>
      </w:pPr>
    </w:p>
    <w:p w14:paraId="04A6B836">
      <w:pPr>
        <w:spacing w:line="440" w:lineRule="exact"/>
        <w:ind w:left="420" w:leftChars="200" w:firstLine="420" w:firstLineChars="200"/>
        <w:jc w:val="left"/>
      </w:pPr>
    </w:p>
    <w:p w14:paraId="0AF5AE7C">
      <w:pPr>
        <w:spacing w:line="440" w:lineRule="exact"/>
        <w:ind w:left="420" w:leftChars="200" w:firstLine="420" w:firstLineChars="200"/>
        <w:jc w:val="left"/>
      </w:pPr>
    </w:p>
    <w:p w14:paraId="0E338DBD">
      <w:pPr>
        <w:spacing w:line="440" w:lineRule="exact"/>
        <w:ind w:left="420" w:leftChars="200" w:firstLine="420" w:firstLineChars="200"/>
        <w:jc w:val="left"/>
      </w:pPr>
    </w:p>
    <w:p w14:paraId="6AD13219">
      <w:pPr>
        <w:rPr>
          <w:b/>
          <w:sz w:val="28"/>
          <w:szCs w:val="28"/>
        </w:rPr>
      </w:pPr>
    </w:p>
    <w:p w14:paraId="767BC9E3"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 w14:paraId="05FCFD62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房家和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学    号：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202410360203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sz w:val="36"/>
          <w:szCs w:val="28"/>
          <w:u w:val="single"/>
        </w:rPr>
        <w:t xml:space="preserve">   </w:t>
      </w:r>
      <w:r>
        <w:rPr>
          <w:b/>
          <w:sz w:val="36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55914C14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 计算机与信息学院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专  业： </w:t>
      </w:r>
      <w:r>
        <w:rPr>
          <w:rFonts w:hint="eastAsia"/>
          <w:sz w:val="21"/>
          <w:szCs w:val="21"/>
          <w:u w:val="single"/>
        </w:rPr>
        <w:t xml:space="preserve">    </w:t>
      </w:r>
      <w:r>
        <w:rPr>
          <w:rFonts w:hint="eastAsia"/>
          <w:b/>
          <w:bCs/>
          <w:sz w:val="21"/>
          <w:szCs w:val="21"/>
          <w:u w:val="single"/>
          <w:lang w:val="en-US" w:eastAsia="zh-CN"/>
        </w:rPr>
        <w:t>计算机科学与技术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42206CF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   J1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307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   实验日期：</w:t>
      </w:r>
      <w:r>
        <w:rPr>
          <w:rFonts w:hint="eastAsia"/>
          <w:b/>
          <w:sz w:val="28"/>
          <w:szCs w:val="28"/>
          <w:u w:val="single"/>
        </w:rPr>
        <w:t>202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6</w:t>
      </w:r>
      <w:r>
        <w:rPr>
          <w:rFonts w:hint="eastAsia"/>
          <w:b/>
          <w:sz w:val="28"/>
          <w:szCs w:val="28"/>
          <w:u w:val="single"/>
        </w:rPr>
        <w:t>年9月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21</w:t>
      </w:r>
      <w:r>
        <w:rPr>
          <w:rFonts w:hint="eastAsia"/>
          <w:b/>
          <w:sz w:val="28"/>
          <w:szCs w:val="28"/>
          <w:u w:val="single"/>
        </w:rPr>
        <w:t xml:space="preserve">日 </w:t>
      </w:r>
    </w:p>
    <w:p w14:paraId="71000C93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 xml:space="preserve"> 审阅教师：</w:t>
      </w:r>
      <w:r>
        <w:rPr>
          <w:rFonts w:hint="eastAsia"/>
          <w:b/>
          <w:sz w:val="28"/>
          <w:szCs w:val="28"/>
          <w:u w:val="single"/>
        </w:rPr>
        <w:t xml:space="preserve">    覃兵文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 w14:paraId="29EF57FE">
      <w:pPr>
        <w:spacing w:line="440" w:lineRule="exact"/>
        <w:ind w:left="420" w:leftChars="200" w:firstLine="420" w:firstLineChars="200"/>
        <w:jc w:val="left"/>
      </w:pPr>
    </w:p>
    <w:p w14:paraId="5E0F7706"/>
    <w:p w14:paraId="12561386">
      <w:pPr>
        <w:pStyle w:val="2"/>
      </w:pPr>
      <w:r>
        <w:rPr>
          <w:rFonts w:hint="eastAsia"/>
        </w:rPr>
        <w:br w:type="page"/>
      </w:r>
      <w:r>
        <w:rPr>
          <w:rFonts w:hint="eastAsia"/>
        </w:rPr>
        <w:t>一、实验目的</w:t>
      </w:r>
    </w:p>
    <w:p>
      <w:pPr>
        <w:numPr>
          <w:ilvl w:val="0"/>
          <w:numId w:val="1"/>
        </w:numPr>
        <w:jc w:val="left"/>
      </w:pPr>
      <w:r>
        <w:rPr>
          <w:rFonts w:hint="eastAsia"/>
          <w:sz w:val="24"/>
          <w:szCs w:val="24"/>
          <w:lang w:val="en-US" w:eastAsia="zh-CN"/>
        </w:rPr>
        <w:t xml:space="preserve">安装、配置分布式协作源代码管理工具 git；</w:t>
      </w:r>
    </w:p>
    <w:p>
      <w:pPr>
        <w:numPr>
          <w:ilvl w:val="0"/>
          <w:numId w:val="1"/>
        </w:numPr>
        <w:jc w:val="left"/>
      </w:pPr>
      <w:r>
        <w:rPr>
          <w:rFonts w:hint="eastAsia"/>
          <w:sz w:val="24"/>
          <w:szCs w:val="24"/>
          <w:lang w:val="en-US" w:eastAsia="zh-CN"/>
        </w:rPr>
        <w:t xml:space="preserve">掌握 git 基本操作；</w:t>
      </w:r>
    </w:p>
    <w:p>
      <w:pPr>
        <w:numPr>
          <w:ilvl w:val="0"/>
          <w:numId w:val="1"/>
        </w:numPr>
        <w:jc w:val="left"/>
      </w:pPr>
      <w:r>
        <w:rPr>
          <w:rFonts w:hint="eastAsia"/>
          <w:sz w:val="24"/>
          <w:szCs w:val="24"/>
          <w:lang w:val="en-US" w:eastAsia="zh-CN"/>
        </w:rPr>
        <w:t xml:space="preserve">磨炼个人编程技能。</w:t>
      </w:r>
    </w:p>
    <w:p>
      <w:pPr>
        <w:pStyle w:val="2"/>
      </w:pPr>
      <w:r>
        <w:rPr>
          <w:rFonts w:hint="eastAsia"/>
        </w:rPr>
        <w:t xml:space="preserve">二、实验环境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操作系统：Windows 11 家庭中文版；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开发工具：JetBrains Rider 2025.3，编译器为 Visual Studio 2022 的 MSVC 14.38（MSBuild 17.14）；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版本控制：Git 2.52.0（Git for Windows），代码托管平台 GitHub；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Python 3.14.3（用于 HJ212 报文解析类及其单元测试）；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AI 编程助手：Claude Code（用于实验内容 2（2）的 AI 辅助编程）。</w:t>
      </w:r>
    </w:p>
    <w:p>
      <w:pPr>
        <w:pStyle w:val="2"/>
      </w:pPr>
      <w:r>
        <w:rPr>
          <w:rFonts w:hint="eastAsia"/>
        </w:rPr>
        <w:t xml:space="preserve">三、实验要求</w:t>
      </w:r>
    </w:p>
    <w:p>
      <w:pPr>
        <w:numPr>
          <w:ilvl w:val="0"/>
          <w:numId w:val="2"/>
        </w:numPr>
        <w:jc w:val="left"/>
      </w:pPr>
      <w:r>
        <w:rPr>
          <w:rFonts w:hint="eastAsia"/>
          <w:sz w:val="24"/>
          <w:szCs w:val="24"/>
          <w:lang w:val="en-US" w:eastAsia="zh-CN"/>
        </w:rPr>
        <w:t xml:space="preserve">每个人开始管理自己的代码；</w:t>
      </w:r>
    </w:p>
    <w:p>
      <w:pPr>
        <w:numPr>
          <w:ilvl w:val="0"/>
          <w:numId w:val="2"/>
        </w:numPr>
        <w:jc w:val="left"/>
      </w:pPr>
      <w:r>
        <w:rPr>
          <w:rFonts w:hint="eastAsia"/>
          <w:sz w:val="24"/>
          <w:szCs w:val="24"/>
          <w:lang w:val="en-US" w:eastAsia="zh-CN"/>
        </w:rPr>
        <w:t xml:space="preserve">在 GitHub 上注册账号，创建项目仓库，存放源代码和文档，仓库设置为公开访问，以备老师审阅；</w:t>
      </w:r>
    </w:p>
    <w:p>
      <w:pPr>
        <w:numPr>
          <w:ilvl w:val="0"/>
          <w:numId w:val="2"/>
        </w:numPr>
        <w:jc w:val="left"/>
      </w:pPr>
      <w:r>
        <w:rPr>
          <w:rFonts w:hint="eastAsia"/>
          <w:sz w:val="24"/>
          <w:szCs w:val="24"/>
          <w:lang w:val="en-US" w:eastAsia="zh-CN"/>
        </w:rPr>
        <w:t xml:space="preserve">根据实验内容实现编程任务，并提交到 git 仓库；</w:t>
      </w:r>
    </w:p>
    <w:p>
      <w:pPr>
        <w:numPr>
          <w:ilvl w:val="0"/>
          <w:numId w:val="2"/>
        </w:numPr>
        <w:jc w:val="left"/>
      </w:pPr>
      <w:r>
        <w:rPr>
          <w:rFonts w:hint="eastAsia"/>
          <w:sz w:val="24"/>
          <w:szCs w:val="24"/>
          <w:lang w:val="en-US" w:eastAsia="zh-CN"/>
        </w:rPr>
        <w:t xml:space="preserve">个人项目自己独立完成；</w:t>
      </w:r>
    </w:p>
    <w:p>
      <w:pPr>
        <w:numPr>
          <w:ilvl w:val="0"/>
          <w:numId w:val="2"/>
        </w:numPr>
        <w:jc w:val="left"/>
      </w:pPr>
      <w:r>
        <w:rPr>
          <w:rFonts w:hint="eastAsia"/>
          <w:sz w:val="24"/>
          <w:szCs w:val="24"/>
          <w:lang w:val="en-US" w:eastAsia="zh-CN"/>
        </w:rPr>
        <w:t xml:space="preserve">参照实验报告模板撰写实验报告，以“学号-姓名-软件工程实验一”命名。</w:t>
      </w:r>
    </w:p>
    <w:p>
      <w:pPr>
        <w:pStyle w:val="2"/>
      </w:pPr>
      <w:r>
        <w:rPr>
          <w:rFonts w:hint="eastAsia"/>
        </w:rPr>
        <w:t xml:space="preserve">四、实验内容</w:t>
      </w:r>
    </w:p>
    <w:p>
      <w:pPr>
        <w:pStyle w:val="2"/>
        <w:spacing w:before="120" w:after="60" w:line="24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1. Git 基本操作</w:t>
      </w:r>
    </w:p>
    <w:p>
      <w:pPr>
        <w:pStyle w:val="2"/>
        <w:spacing w:before="120" w:after="60"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（1）GitHub 账号与远程仓库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使用已有的 GitHub 账号 advance-cmd，为本次实验新建公开仓库 Course---Software-Engineering，存放本实验的源代码和文档。首次推送后的仓库页面如图1所示。</w:t>
      </w:r>
    </w:p>
    <w:p>
      <w:pPr>
        <w:keepNext/>
        <w:spacing w:before="120"/>
        <w:jc w:val="center"/>
      </w:pPr>
      <w:r>
        <w:drawing>
          <wp:inline distT="0" distB="0" distL="114300" distR="114300">
            <wp:extent cx="5265420" cy="2543219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4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图1 GitHub 远程仓库（首次推送后）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仓库地址：https://github.com/advance-cmd/Course---Software-Engineering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克隆地址：https://github.com/advance-cmd/Course---Software-Engineering.git</w:t>
      </w:r>
    </w:p>
    <w:p>
      <w:pPr>
        <w:pStyle w:val="2"/>
        <w:spacing w:before="120" w:after="60"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（2）Git 的安装与配置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本机已安装 Git 2.52.0（Git for Windows），并设置了全局用户名和邮箱。本机没有保存 HTTPS 的登录凭据，因此远程仓库 origin 使用 SSH 地址，通过本机的 SSH 密钥认证。在命令行中查看 Git 版本、用户配置和远程仓库，结果如图2所示。</w:t>
      </w:r>
    </w:p>
    <w:p>
      <w:pPr>
        <w:keepNext/>
        <w:spacing w:before="120"/>
        <w:jc w:val="center"/>
      </w:pPr>
      <w:r>
        <w:drawing>
          <wp:inline distT="0" distB="0" distL="114300" distR="114300">
            <wp:extent cx="5265420" cy="2758258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图2 查看 Git 版本、用户配置与远程仓库</w:t>
      </w:r>
    </w:p>
    <w:p>
      <w:pPr>
        <w:pStyle w:val="2"/>
        <w:spacing w:before="120" w:after="60"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（3）本实验用到的 Git 操作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本地仓库在 Rider 创建项目时已初始化（git init）。之后的提交和推送用到了以下命令：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# 将文件加入暂存区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git add -A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# 提交到本地仓库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git commit -m "提交说明"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# 关联远程仓库（使用 SSH 地址）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git remote add origin git@github.com:advance-cmd/Course---Software-Engineering.git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# 首次推送，并让本地 master 跟踪 origin/master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git push -u origin master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# 删除已跟踪的文件，并把删除记录到暂存区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git rm "Course - Software Engineering.cpp"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# 获取远程更新、查看状态和提交历史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git fetch origin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git status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git log --oneline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Rider 也集成了 Git 工具窗口，可以直接查看分支和提交日志，如图3所示。</w:t>
      </w:r>
    </w:p>
    <w:p>
      <w:pPr>
        <w:keepNext/>
        <w:spacing w:before="120"/>
        <w:jc w:val="center"/>
      </w:pPr>
      <w:r>
        <w:drawing>
          <wp:inline distT="0" distB="0" distL="114300" distR="114300">
            <wp:extent cx="5265420" cy="1248502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图3 Rider 中的 Git 日志</w:t>
      </w:r>
    </w:p>
    <w:p>
      <w:pPr>
        <w:pStyle w:val="2"/>
        <w:spacing w:before="120" w:after="60" w:line="24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2. 编程基本功练习</w:t>
      </w:r>
    </w:p>
    <w:p>
      <w:pPr>
        <w:pStyle w:val="2"/>
        <w:spacing w:before="120" w:after="60"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（1）编程实现 Hello World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描述：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使用自己熟悉的编程语言编写一个程序：输出“Hello World”。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解答：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使用 C++ 语言，在 Rider 中创建 Visual C++ 控制台项目 Course - Software Engineering（解决方案文件 .sln 和项目文件 .vcxproj），源文件为 main.h 和 main.cpp。</w:t>
      </w:r>
    </w:p>
    <w:p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main.h：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#pragma once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int main();</w:t>
      </w:r>
    </w:p>
    <w:p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main.cpp：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#include "main.h"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#include &lt;iostream&gt;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using namespace std;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int main()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{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cout&lt;&lt;"Hello World!"&lt;&lt;endl;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return 0;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}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在 Rider 中选择 Debug | x64 配置运行，程序输出“Hello World!”，进程退出代码为 0，如图4所示。</w:t>
      </w:r>
    </w:p>
    <w:p>
      <w:pPr>
        <w:keepNext/>
        <w:spacing w:before="120"/>
        <w:jc w:val="center"/>
      </w:pPr>
      <w:r>
        <w:drawing>
          <wp:inline distT="0" distB="0" distL="114300" distR="114300">
            <wp:extent cx="5265420" cy="3093434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9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图4 在 Rider 中运行 Hello World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也可以在命令行中用 MSBuild 重新编译项目，再直接运行生成的可执行文件，结果如图5所示。</w:t>
      </w:r>
    </w:p>
    <w:p>
      <w:pPr>
        <w:keepNext/>
        <w:spacing w:before="120"/>
        <w:jc w:val="center"/>
      </w:pPr>
      <w:r>
        <w:drawing>
          <wp:inline distT="0" distB="0" distL="114300" distR="114300">
            <wp:extent cx="5265420" cy="1776363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7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图5 命令行编译并运行 Hello World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遇到的问题：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第一次编译时报错 C1083：无法打开源文件“Course___Software_Engineering.cpp”。原因是项目模板在 .vcxproj 和 .vcxproj.filters 中引用了 Course___Software_Engineering.cpp，而磁盘上的模板文件实际名为“Course - Software Engineering.cpp”；而且这个模板文件里也定义了一个空的 main 函数，即使改对文件名，也会和 main.cpp 中的 main 重复定义。解决办法是从项目文件中去掉这个引用，并删除多余的模板文件，只保留 main.cpp，之后编译运行正常。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代码提交：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7c3f12e Initial commit（创建项目并首次推送）；9520901 hi（编写 main.cpp 和 main.h）；28f2234 Remove unused template source file（删除多余的模板文件，修复编译错误）。</w:t>
      </w:r>
    </w:p>
    <w:p>
      <w:pPr>
        <w:pStyle w:val="2"/>
        <w:spacing w:before="120" w:after="60"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（2）利用 AI 辅助编程开发 HJ212-2017 报文解析类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描述：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利用 AI 辅助编程，开发一个用于解析 HJ212-2017 环保协议报文的 Python 类库，核心实现四项功能：报文格式合法性验证、基于 ANSI 标准的 CRC16 校验、数据段的结构化解析，以及监测因子等核心数据的提取与封装。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AI 辅助过程：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本题使用 Claude Code（Anthropic 公司的 AI 编程助手）完成，向它输入的指令如下：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请用Python创建一个名为HJ212Parser的类，用于解析HJ212-2017协议报文。该类应包含以下方法：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1. def is_valid_message(self, message): 检查报文格式是否正确。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2. def validate_crc(self, message): 实现ANSI CRC16算法，校验报文的CRC值。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3. def parse_data_segment(self, message): 解析数据段，返回包含所有键值对的字典。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4. def extract_monitoring_data(self, message): 从CP字段中提取所有监测因子及其数值。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注意：报文结构为##+4位长度+数据段+4位CRC+\r\n；CRC16初始值0xFFFF，多项式0xA001。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创建在当前项目下，并且自动推送远程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Claude Code 根据指令生成了 hj212_parser.py（HJ212Parser 类），随后又生成了单元测试 test_hj212_parser.py，在本机运行测试通过后提交并推送到 GitHub。相关提交在 GitHub 上显示 claude 为共同作者（Co-Authored-By）。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实现说明：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is_valid_message：用正则表达式匹配“## + 4 位十进制长度 + 数据段 + 4 位十六进制 CRC + \r\n”，并检查声明的长度是否等于数据段的实际字节数。该方法只检查格式，不检查 CRC 的值。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validate_crc：按 HJ212-2017 附录中的 CRC16 算法（初始值 0xFFFF，多项式 0xA001）计算数据段的 CRC，与报文中的 4 位 CRC 比较，不区分大小写；格式不正确时直接返回 False。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parse_data_segment：先截出“CP=&amp;&amp;…&amp;&amp;”部分，其余字段按“;”拆成键值对；CP 内部按“;”和“,”拆分，结果作为嵌套字典放在“CP”键下，所有值保留为字符串。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extract_monitoring_data：把 CP 中形如“因子编码-参数=值”的字段按因子编码分组。Rtd、Avg、Min、Max、Cou 及其折算值（ZsRtd 等）转换为数字，Flag、SampleTime 等保留为字符串，避免把时间戳当成数字；DataTime 这类不属于某个因子的字段不放入结果。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CRC 算法的核对：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标准附录中的 CRC 算法每处理一个字节执行的是 crc = (crc &gt;&gt; 8) ^ byte，而常见的 Modbus CRC16 执行的是 crc ^= byte，两者初始值和多项式相同，结果却不一样。用标准正文中的示例报文（数据段长度 0101，CRC 为 1C80）验证：按标准附录的算法计算得到 1C80，与标准一致；按 Modbus 算法计算得到 0759。因此代码采用标准附录中的算法，并在注释中说明了这一差异。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代码（hj212_parser.py）：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"""HJ212-2017《污染物在线监控（监测）系统数据传输标准》报文解析。"""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import re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class HJ212Parser: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"""解析 HJ212-2017 报文。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报文结构：## + 4 位数据段长度（十进制） + 数据段 + 4 位 CRC（十六进制） + \\r\\n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数据段示例：QN=...;ST=32;CN=2011;PW=123456;MN=...;Flag=5;CP=&amp;&amp;DataTime=...;a21026-Rtd=0.1,a21026-Flag=N&amp;&amp;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"""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_PACKET_RE = re.compile(r"##([0-9]{4})(.*)([0-9A-Fa-f]{4})\r\n", re.DOTALL)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# 按数值返回的监测因子参数，其余参数（Flag、EFlag、SampleTime、Info 等）保留为字符串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NUMERIC_PARAMS = {"Rtd", "Min", "Avg", "Max", "ZsRtd", "ZsMin", "ZsAvg", "ZsMax", "Cou"}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def __init__(self, encoding="utf-8"):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self.encoding = encoding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def is_valid_message(self, message):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"""检查报文格式：包头、4 位长度、长度与数据段一致、4 位十六进制 CRC、包尾。不校验 CRC 值。"""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try: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self._split(message)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except (TypeError, ValueError):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return False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return True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def validate_crc(self, message):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"""用 ANSI CRC16 重新计算数据段的 CRC，与报文中的 CRC 比较；格式错误时返回 False。"""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try: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data, crc = self._split(message)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except (TypeError, ValueError):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return False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return self.calculate_crc(data) == crc.upper()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def calculate_crc(self, data):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"""按 HJ212-2017 附录中的 ANSI CRC16 算法计算 CRC（初始值 0xFFFF，多项式 0xA001），返回 4 位大写十六进制字符串。"""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if isinstance(data, str):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data = data.encode(self.encoding)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crc = 0xFFFF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for byte in data: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# 标准原文为 crc = (crc &gt;&gt; 8) ^ byte，与 Modbus CRC16 的 crc ^= byte 不同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crc = (crc &gt;&gt; 8) ^ byte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for _ in range(8):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    if crc &amp; 0x0001: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        crc = (crc &gt;&gt; 1) ^ 0xA001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    else: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        crc &gt;&gt;= 1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return f"{crc:04X}"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def parse_data_segment(self, message):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"""解析数据段，返回全部键值对；CP 字段的内容解析为嵌套字典，值均为字符串。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格式错误时抛出 ValueError。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"""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data, _ = self._split(message)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head, sep, cp = data.partition("CP=&amp;&amp;")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result = self._parse_pairs(head)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if sep: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if not cp.endswith("&amp;&amp;"):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    raise ValueError("CP 字段必须以 &amp;&amp; 结尾")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result["CP"] = self._parse_pairs(cp[:-2])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return result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def extract_monitoring_data(self, message):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"""从 CP 字段中提取监测因子，返回 {因子编码: {参数: 值}}。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例如 a21026-Rtd=0.1,a21026-Flag=N 解析为 {"a21026": {"Rtd": 0.1, "Flag": "N"}}。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DataTime 等不带因子编码的字段会被忽略。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"""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cp = self.parse_data_segment(message).get("CP", {})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factors = {}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for key, value in cp.items():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code, sep, param = key.rpartition("-")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if not sep or not code: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    continue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if param in self.NUMERIC_PARAMS: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    value = self._to_number(value)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factors.setdefault(code, {})[param] = value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return factors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def _split(self, message):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"""校验报文结构并返回 (数据段, CRC 字符串)。"""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if isinstance(message, bytes):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message = message.decode(self.encoding)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if not isinstance(message, str):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raise TypeError("报文必须是 str 或 bytes")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match = self._PACKET_RE.fullmatch(message)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if not match: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raise ValueError("报文结构应为 ## + 4 位长度 + 数据段 + 4 位 CRC + \\r\\n")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length, data, crc = match.groups()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if len(data.encode(self.encoding)) != int(length):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raise ValueError(f"数据段长度不符：声明 {int(length)}，实际 {len(data.encode(self.encoding))}")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return data, crc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@staticmethod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def _parse_pairs(text):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"""解析以 ; 或 , 分隔的 key=value 列表。"""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pairs = {}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for item in re.split(r"[;,]", text):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if not item: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    continue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key, sep, value = item.partition("=")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if not sep: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    raise ValueError(f"无法解析的字段：{item!r}")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pairs[key] = value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return pairs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@staticmethod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def _to_number(value):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try: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return float(value)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except ValueError: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           return value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运行结果：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单元测试共 6 个，覆盖标准示例报文、各种格式错误、CRC 错误、数据段解析和监测因子提取，全部通过，如图6所示。</w:t>
      </w:r>
    </w:p>
    <w:p>
      <w:pPr>
        <w:keepNext/>
        <w:spacing w:before="120"/>
        <w:jc w:val="center"/>
      </w:pPr>
      <w:r>
        <w:drawing>
          <wp:inline distT="0" distB="0" distL="114300" distR="114300">
            <wp:extent cx="5265420" cy="3150121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5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图6 HJ212Parser 单元测试结果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例如，对一条 CN=2011 的实时数据报文，extract_monitoring_data 返回：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{'a21026': {'Rtd': 12.5, 'Flag': 'N'},</w:t>
      </w:r>
    </w:p>
    <w:p>
      <w:pPr>
        <w:pStyle w:val="14"/>
        <w:snapToGrid w:val="0"/>
        <w:spacing w:before="0" w:after="0" w:line="240" w:lineRule="auto"/>
        <w:jc w:val="left"/>
        <w:rPr>
          <w:rFonts w:ascii="Consolas" w:hAnsi="Consolas" w:eastAsia="宋体" w:cs="Consolas" w:hint="default"/>
          <w:sz w:val="17"/>
          <w:szCs w:val="17"/>
          <w:lang w:val="en-US" w:eastAsia="zh-CN"/>
        </w:rPr>
      </w:pPr>
      <w:r>
        <w:rPr>
          <w:rFonts w:ascii="Consolas" w:hAnsi="Consolas" w:eastAsia="宋体" w:cs="Consolas" w:hint="default"/>
          <w:sz w:val="17"/>
          <w:szCs w:val="17"/>
          <w:lang w:val="en-US" w:eastAsia="zh-CN"/>
        </w:rPr>
        <w:t xml:space="preserve"> 'a34004': {'Rtd': 35.0, 'ZsRtd': 40.2, 'Flag': 'N', 'SampleTime': '20260921201400'}}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代码提交：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58859d6 Add HJ212-2017 message parser；2924866 test: add unit tests for HJ212Parser。提交并推送单元测试的过程如图7所示，GitHub 上的提交历史如图8所示（截图时未登录 GitHub，说明仓库可以公开访问）。</w:t>
      </w:r>
    </w:p>
    <w:p>
      <w:pPr>
        <w:keepNext/>
        <w:spacing w:before="120"/>
        <w:jc w:val="center"/>
      </w:pPr>
      <w:r>
        <w:drawing>
          <wp:inline distT="0" distB="0" distL="114300" distR="114300">
            <wp:extent cx="5265420" cy="4367559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6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图7 提交并推送单元测试</w:t>
      </w:r>
    </w:p>
    <w:p>
      <w:pPr>
        <w:keepNext/>
        <w:spacing w:before="120"/>
        <w:jc w:val="center"/>
      </w:pPr>
      <w:r>
        <w:drawing>
          <wp:inline distT="0" distB="0" distL="114300" distR="114300">
            <wp:extent cx="5265420" cy="3319593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1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图8 GitHub 上的提交历史</w:t>
      </w:r>
    </w:p>
    <w:p>
      <w:pPr>
        <w:pStyle w:val="2"/>
        <w:spacing w:before="120" w:after="60" w:line="24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3. 阅读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阅读任正非公开信《全面提升软件工程能力与实践，打造可信的高质量产品_全面提升软件研发能力》，撰写读后感。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读后感：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highlight w:val="yellow"/>
          <w:sz w:val="24"/>
          <w:szCs w:val="24"/>
          <w:lang w:val="en-US" w:eastAsia="zh-CN"/>
        </w:rPr>
        <w:t xml:space="preserve">（待本人阅读后撰写）</w:t>
      </w:r>
    </w:p>
    <w:p>
      <w:pPr>
        <w:pStyle w:val="2"/>
      </w:pPr>
      <w:r>
        <w:rPr>
          <w:rFonts w:hint="eastAsia"/>
        </w:rPr>
        <w:t xml:space="preserve">五、实验结论</w:t>
      </w:r>
    </w:p>
    <w:p>
      <w:pPr>
        <w:spacing w:before="6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心得体会：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highlight w:val="yellow"/>
          <w:sz w:val="24"/>
          <w:szCs w:val="24"/>
          <w:lang w:val="en-US" w:eastAsia="zh-CN"/>
        </w:rPr>
        <w:t xml:space="preserve">（待本人撰写）</w:t>
      </w:r>
    </w:p>
    <w:p>
      <w:pPr>
        <w:pStyle w:val="2"/>
      </w:pPr>
      <w:r>
        <w:rPr>
          <w:rFonts w:hint="eastAsia"/>
        </w:rPr>
        <w:t xml:space="preserve">六、仓库地址</w:t>
      </w:r>
    </w:p>
    <w:p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https://github.com/advance-cmd/Course---Software-Engineering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174FB"/>
    <w:multiLevelType w:val="multilevel"/>
    <w:tmpl w:val="BA1174F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C36D14C3"/>
    <w:multiLevelType w:val="singleLevel"/>
    <w:tmpl w:val="C36D14C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1D5C2C3"/>
    <w:multiLevelType w:val="singleLevel"/>
    <w:tmpl w:val="01D5C2C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9E5F69"/>
    <w:rsid w:val="088A5FAE"/>
    <w:rsid w:val="0BE35ECF"/>
    <w:rsid w:val="13977D40"/>
    <w:rsid w:val="139E5F69"/>
    <w:rsid w:val="14092129"/>
    <w:rsid w:val="1B4E6DA7"/>
    <w:rsid w:val="1C87784D"/>
    <w:rsid w:val="3A4E173F"/>
    <w:rsid w:val="40484B73"/>
    <w:rsid w:val="48AA5F8F"/>
    <w:rsid w:val="49931412"/>
    <w:rsid w:val="559D1B5E"/>
    <w:rsid w:val="5A204FDB"/>
    <w:rsid w:val="6C6D19F3"/>
    <w:rsid w:val="7AA4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页眉 字符"/>
    <w:basedOn w:val="9"/>
    <w:link w:val="6"/>
    <w:qFormat/>
    <w:uiPriority w:val="0"/>
    <w:rPr>
      <w:sz w:val="18"/>
      <w:szCs w:val="18"/>
    </w:rPr>
  </w:style>
  <w:style w:type="character" w:customStyle="1" w:styleId="13">
    <w:name w:val="页脚 字符"/>
    <w:basedOn w:val="9"/>
    <w:link w:val="5"/>
    <w:qFormat/>
    <w:uiPriority w:val="0"/>
    <w:rPr>
      <w:sz w:val="18"/>
      <w:szCs w:val="18"/>
    </w:rPr>
  </w:style>
  <w:style w:type="paragraph" w:customStyle="1" w:styleId="14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1" Type="http://schemas.openxmlformats.org/officeDocument/2006/relationships/image" Target="media/image1.png"/><Relationship Id="rId102" Type="http://schemas.openxmlformats.org/officeDocument/2006/relationships/image" Target="media/shot102.png"/><Relationship Id="rId103" Type="http://schemas.openxmlformats.org/officeDocument/2006/relationships/image" Target="media/image2.png"/><Relationship Id="rId104" Type="http://schemas.openxmlformats.org/officeDocument/2006/relationships/image" Target="media/shot104.png"/><Relationship Id="rId105" Type="http://schemas.openxmlformats.org/officeDocument/2006/relationships/image" Target="media/shot105.png"/><Relationship Id="rId106" Type="http://schemas.openxmlformats.org/officeDocument/2006/relationships/image" Target="media/shot106.png"/><Relationship Id="rId107" Type="http://schemas.openxmlformats.org/officeDocument/2006/relationships/image" Target="media/shot107.png"/><Relationship Id="rId108" Type="http://schemas.openxmlformats.org/officeDocument/2006/relationships/image" Target="media/shot10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1931</Words>
  <Characters>2506</Characters>
  <Lines>0</Lines>
  <Paragraphs>0</Paragraphs>
  <TotalTime>0</TotalTime>
  <ScaleCrop>false</ScaleCrop>
  <LinksUpToDate>false</LinksUpToDate>
  <CharactersWithSpaces>2733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2025-09-25T07:37:00Z</dcterms:created>
  <dc:creator>自在</dc:creator>
  <cp:lastModifiedBy>回首陶</cp:lastModifiedBy>
  <dcterms:modified xsi:type="dcterms:W3CDTF">2026-09-21T11:20:08Z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4950C9379DCE4E48BA331660B27AC457_11</vt:lpwstr>
  </property>
  <property fmtid="{D5CDD505-2E9C-101B-9397-08002B2CF9AE}" pid="4" name="KSOTemplateDocerSaveRecord">
    <vt:lpwstr>eyJoZGlkIjoiZGFiMzAxMTAwOTRlYjc4ZjY4NjIwNjYzZjdhYzI5ZTUiLCJ1c2VySWQiOiI2MDU2MzM1NTkifQ==</vt:lpwstr>
  </property>
</Properties>
</file>