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72A9" w:rsidRDefault="004672A9" w:rsidP="004672A9"/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Pr="004672A9" w:rsidRDefault="004672A9" w:rsidP="004672A9">
      <w:pPr>
        <w:ind w:left="360"/>
        <w:jc w:val="center"/>
        <w:rPr>
          <w:b/>
          <w:sz w:val="56"/>
        </w:rPr>
      </w:pPr>
      <w:r w:rsidRPr="004672A9">
        <w:rPr>
          <w:b/>
          <w:sz w:val="56"/>
        </w:rPr>
        <w:t>Hortonworks Cluster Creation on AWS</w:t>
      </w: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4672A9" w:rsidRDefault="004672A9" w:rsidP="004672A9">
      <w:pPr>
        <w:ind w:left="360"/>
      </w:pPr>
    </w:p>
    <w:p w:rsidR="0094548E" w:rsidRDefault="00CA5FD3" w:rsidP="004672A9">
      <w:pPr>
        <w:pStyle w:val="ListParagraph"/>
        <w:numPr>
          <w:ilvl w:val="0"/>
          <w:numId w:val="1"/>
        </w:numPr>
      </w:pPr>
      <w:r w:rsidRPr="00CA5FD3">
        <w:lastRenderedPageBreak/>
        <w:t>Login to AWS Console Management (aws.amazon.com) with your credentials.</w:t>
      </w:r>
    </w:p>
    <w:p w:rsidR="00CA5FD3" w:rsidRDefault="00CA5FD3" w:rsidP="00CA5FD3">
      <w:pPr>
        <w:ind w:left="720"/>
      </w:pPr>
      <w:r>
        <w:rPr>
          <w:noProof/>
        </w:rPr>
        <w:drawing>
          <wp:inline distT="0" distB="0" distL="0" distR="0">
            <wp:extent cx="5943600" cy="25826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D3" w:rsidRDefault="00CA5FD3" w:rsidP="00CA5FD3"/>
    <w:p w:rsidR="00CA5FD3" w:rsidRDefault="00CA5FD3" w:rsidP="00CA5FD3"/>
    <w:p w:rsidR="00CA5FD3" w:rsidRDefault="00CA5FD3" w:rsidP="00CA5FD3"/>
    <w:p w:rsidR="00CA5FD3" w:rsidRDefault="00CA5FD3" w:rsidP="00CA5FD3">
      <w:pPr>
        <w:pStyle w:val="ListParagraph"/>
        <w:numPr>
          <w:ilvl w:val="0"/>
          <w:numId w:val="1"/>
        </w:numPr>
      </w:pPr>
      <w:r>
        <w:t xml:space="preserve">Now, go to services </w:t>
      </w:r>
      <w:r>
        <w:sym w:font="Wingdings" w:char="F0E0"/>
      </w:r>
      <w:r>
        <w:t xml:space="preserve"> EC2.</w:t>
      </w:r>
    </w:p>
    <w:p w:rsidR="00CA5FD3" w:rsidRDefault="00CA5FD3" w:rsidP="00CA5FD3">
      <w:pPr>
        <w:ind w:left="720"/>
      </w:pPr>
      <w:r>
        <w:rPr>
          <w:noProof/>
        </w:rPr>
        <w:drawing>
          <wp:inline distT="0" distB="0" distL="0" distR="0">
            <wp:extent cx="5943600" cy="25123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D3" w:rsidRDefault="00CA5FD3" w:rsidP="00CA5FD3">
      <w:pPr>
        <w:ind w:left="720"/>
      </w:pPr>
    </w:p>
    <w:p w:rsidR="00CA5FD3" w:rsidRDefault="00CA5FD3" w:rsidP="00CA5FD3">
      <w:pPr>
        <w:ind w:left="720"/>
      </w:pPr>
    </w:p>
    <w:p w:rsidR="00CA5FD3" w:rsidRDefault="00CA5FD3" w:rsidP="00CA5FD3">
      <w:pPr>
        <w:ind w:left="720"/>
      </w:pPr>
    </w:p>
    <w:p w:rsidR="00CA5FD3" w:rsidRDefault="00CA5FD3" w:rsidP="00CA5FD3">
      <w:pPr>
        <w:ind w:left="720"/>
      </w:pPr>
    </w:p>
    <w:p w:rsidR="00CA5FD3" w:rsidRDefault="006A7E65" w:rsidP="00CA5FD3">
      <w:pPr>
        <w:pStyle w:val="ListParagraph"/>
        <w:numPr>
          <w:ilvl w:val="0"/>
          <w:numId w:val="1"/>
        </w:numPr>
      </w:pPr>
      <w:r>
        <w:lastRenderedPageBreak/>
        <w:t xml:space="preserve">Now, click on Launch Instances or go to Instances </w:t>
      </w:r>
      <w:r>
        <w:sym w:font="Wingdings" w:char="F0E0"/>
      </w:r>
      <w:r>
        <w:t xml:space="preserve"> Launch Instance</w:t>
      </w:r>
    </w:p>
    <w:p w:rsidR="00343491" w:rsidRDefault="00343491" w:rsidP="00343491"/>
    <w:p w:rsidR="00CA5FD3" w:rsidRDefault="006A7E65" w:rsidP="00CA5FD3">
      <w:pPr>
        <w:ind w:firstLine="720"/>
      </w:pPr>
      <w:r>
        <w:rPr>
          <w:noProof/>
        </w:rPr>
        <w:drawing>
          <wp:inline distT="0" distB="0" distL="0" distR="0">
            <wp:extent cx="5937250" cy="2438400"/>
            <wp:effectExtent l="1905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FD3" w:rsidRDefault="00CA5FD3" w:rsidP="00CA5FD3"/>
    <w:p w:rsidR="006A7E65" w:rsidRDefault="006A7E65" w:rsidP="00CA5FD3"/>
    <w:p w:rsidR="006A7E65" w:rsidRDefault="006A7E65" w:rsidP="00CA5FD3"/>
    <w:p w:rsidR="00CA5FD3" w:rsidRDefault="006A7E65" w:rsidP="00CA5FD3">
      <w:pPr>
        <w:pStyle w:val="ListParagraph"/>
        <w:numPr>
          <w:ilvl w:val="0"/>
          <w:numId w:val="1"/>
        </w:numPr>
      </w:pPr>
      <w:r>
        <w:t xml:space="preserve">Now, choose the ami image (or else choose with OS, Architecture and Root Device type) you need to create. I am choosing ami id# </w:t>
      </w:r>
      <w:r w:rsidRPr="006A7E65">
        <w:t>ami-d05e75b8</w:t>
      </w:r>
      <w:r>
        <w:t xml:space="preserve">.  </w:t>
      </w:r>
    </w:p>
    <w:p w:rsidR="00343491" w:rsidRDefault="00343491" w:rsidP="00343491"/>
    <w:p w:rsidR="006A7E65" w:rsidRDefault="006A7E65" w:rsidP="006A7E65">
      <w:pPr>
        <w:ind w:left="720"/>
      </w:pPr>
      <w:r>
        <w:rPr>
          <w:noProof/>
        </w:rPr>
        <w:drawing>
          <wp:inline distT="0" distB="0" distL="0" distR="0">
            <wp:extent cx="5937250" cy="2425700"/>
            <wp:effectExtent l="1905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E65" w:rsidRDefault="006A7E65" w:rsidP="006A7E65">
      <w:pPr>
        <w:ind w:left="720"/>
      </w:pPr>
    </w:p>
    <w:p w:rsidR="006A7E65" w:rsidRDefault="006A7E65" w:rsidP="006A7E65">
      <w:pPr>
        <w:ind w:left="720"/>
      </w:pPr>
    </w:p>
    <w:p w:rsidR="006A7E65" w:rsidRDefault="006A7E65" w:rsidP="006A7E65">
      <w:pPr>
        <w:pStyle w:val="ListParagraph"/>
        <w:numPr>
          <w:ilvl w:val="0"/>
          <w:numId w:val="1"/>
        </w:numPr>
      </w:pPr>
      <w:r>
        <w:lastRenderedPageBreak/>
        <w:t xml:space="preserve">Now, select “Instance Type”. </w:t>
      </w:r>
      <w:r w:rsidR="00253004">
        <w:t>(Choose minimum “t2.medium”)</w:t>
      </w:r>
    </w:p>
    <w:p w:rsidR="00253004" w:rsidRDefault="00253004" w:rsidP="00253004"/>
    <w:p w:rsidR="00253004" w:rsidRDefault="00253004" w:rsidP="00253004">
      <w:pPr>
        <w:ind w:left="720"/>
      </w:pPr>
      <w:r>
        <w:rPr>
          <w:noProof/>
        </w:rPr>
        <w:drawing>
          <wp:inline distT="0" distB="0" distL="0" distR="0">
            <wp:extent cx="5930900" cy="24765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04" w:rsidRDefault="00253004" w:rsidP="00253004"/>
    <w:p w:rsidR="00253004" w:rsidRDefault="00253004" w:rsidP="00253004">
      <w:pPr>
        <w:pStyle w:val="ListParagraph"/>
        <w:numPr>
          <w:ilvl w:val="0"/>
          <w:numId w:val="1"/>
        </w:numPr>
      </w:pPr>
      <w:r>
        <w:t>Now, click on “Next: configure Instance Details”</w:t>
      </w:r>
    </w:p>
    <w:p w:rsidR="00253004" w:rsidRDefault="00253004" w:rsidP="00253004"/>
    <w:p w:rsidR="00253004" w:rsidRDefault="00253004" w:rsidP="00253004">
      <w:pPr>
        <w:ind w:left="720"/>
      </w:pPr>
      <w:r>
        <w:rPr>
          <w:noProof/>
        </w:rPr>
        <w:drawing>
          <wp:inline distT="0" distB="0" distL="0" distR="0">
            <wp:extent cx="5930900" cy="24765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04" w:rsidRDefault="00253004" w:rsidP="00253004">
      <w:pPr>
        <w:ind w:left="720"/>
      </w:pPr>
    </w:p>
    <w:p w:rsidR="00253004" w:rsidRDefault="00253004" w:rsidP="00253004">
      <w:pPr>
        <w:ind w:left="720"/>
      </w:pPr>
    </w:p>
    <w:p w:rsidR="00253004" w:rsidRDefault="00253004" w:rsidP="00253004">
      <w:pPr>
        <w:ind w:left="720"/>
      </w:pPr>
    </w:p>
    <w:p w:rsidR="00253004" w:rsidRDefault="00253004" w:rsidP="00253004">
      <w:pPr>
        <w:ind w:left="720"/>
      </w:pPr>
    </w:p>
    <w:p w:rsidR="00253004" w:rsidRDefault="00253004" w:rsidP="00253004">
      <w:pPr>
        <w:pStyle w:val="ListParagraph"/>
        <w:numPr>
          <w:ilvl w:val="0"/>
          <w:numId w:val="1"/>
        </w:numPr>
      </w:pPr>
      <w:r>
        <w:lastRenderedPageBreak/>
        <w:t xml:space="preserve">Now, select number of instances (the number may vary from requirement to requirement). But choose minimum 5 instances. </w:t>
      </w:r>
    </w:p>
    <w:p w:rsidR="00253004" w:rsidRDefault="00253004" w:rsidP="00253004"/>
    <w:p w:rsidR="00253004" w:rsidRDefault="00253004" w:rsidP="00253004">
      <w:pPr>
        <w:ind w:left="720"/>
      </w:pPr>
      <w:r>
        <w:rPr>
          <w:noProof/>
        </w:rPr>
        <w:drawing>
          <wp:inline distT="0" distB="0" distL="0" distR="0">
            <wp:extent cx="5937250" cy="2413000"/>
            <wp:effectExtent l="1905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04" w:rsidRDefault="00134C3A" w:rsidP="00253004">
      <w:pPr>
        <w:ind w:left="720"/>
      </w:pPr>
      <w:r>
        <w:t>Note: Select the check box before “Request Spot Instances” for better pricing.</w:t>
      </w:r>
    </w:p>
    <w:p w:rsidR="00134C3A" w:rsidRDefault="00134C3A" w:rsidP="00253004">
      <w:pPr>
        <w:ind w:left="720"/>
      </w:pPr>
    </w:p>
    <w:p w:rsidR="00253004" w:rsidRDefault="00253004" w:rsidP="00253004">
      <w:pPr>
        <w:ind w:left="720"/>
      </w:pPr>
    </w:p>
    <w:p w:rsidR="00253004" w:rsidRDefault="00253004" w:rsidP="00253004">
      <w:pPr>
        <w:pStyle w:val="ListParagraph"/>
        <w:numPr>
          <w:ilvl w:val="0"/>
          <w:numId w:val="1"/>
        </w:numPr>
      </w:pPr>
      <w:r>
        <w:t>Now, click on “Next: Add storage”.</w:t>
      </w:r>
    </w:p>
    <w:p w:rsidR="00253004" w:rsidRDefault="00253004" w:rsidP="00253004"/>
    <w:p w:rsidR="00253004" w:rsidRDefault="00253004" w:rsidP="00253004">
      <w:r>
        <w:rPr>
          <w:noProof/>
        </w:rPr>
        <w:drawing>
          <wp:inline distT="0" distB="0" distL="0" distR="0">
            <wp:extent cx="5937250" cy="24130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04" w:rsidRDefault="00253004" w:rsidP="00253004"/>
    <w:p w:rsidR="00253004" w:rsidRDefault="00253004" w:rsidP="00253004"/>
    <w:p w:rsidR="00253004" w:rsidRDefault="004643B3" w:rsidP="00253004">
      <w:pPr>
        <w:pStyle w:val="ListParagraph"/>
        <w:numPr>
          <w:ilvl w:val="0"/>
          <w:numId w:val="1"/>
        </w:numPr>
      </w:pPr>
      <w:r>
        <w:lastRenderedPageBreak/>
        <w:t xml:space="preserve">Now, choose the HDD size in GigaByte. It depends on the size of the data you need to store in the cluster. </w:t>
      </w:r>
      <w:r w:rsidR="0072522F">
        <w:t>(Note: Please give HDD size greater than 20 GB).</w:t>
      </w:r>
    </w:p>
    <w:p w:rsidR="004643B3" w:rsidRDefault="004643B3" w:rsidP="004643B3"/>
    <w:p w:rsidR="004643B3" w:rsidRDefault="004643B3" w:rsidP="004643B3">
      <w:pPr>
        <w:ind w:left="720"/>
      </w:pPr>
      <w:r>
        <w:rPr>
          <w:noProof/>
        </w:rPr>
        <w:drawing>
          <wp:inline distT="0" distB="0" distL="0" distR="0">
            <wp:extent cx="5930900" cy="242570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3B3" w:rsidRDefault="004643B3" w:rsidP="004643B3">
      <w:pPr>
        <w:ind w:left="720"/>
      </w:pPr>
    </w:p>
    <w:p w:rsidR="008B06D6" w:rsidRDefault="008B06D6" w:rsidP="004643B3">
      <w:pPr>
        <w:ind w:left="720"/>
      </w:pPr>
    </w:p>
    <w:p w:rsidR="004643B3" w:rsidRDefault="008B06D6" w:rsidP="004643B3">
      <w:pPr>
        <w:pStyle w:val="ListParagraph"/>
        <w:numPr>
          <w:ilvl w:val="0"/>
          <w:numId w:val="1"/>
        </w:numPr>
      </w:pPr>
      <w:r>
        <w:t>Now, click on “6. Configure Security Group”</w:t>
      </w:r>
    </w:p>
    <w:p w:rsidR="008B06D6" w:rsidRDefault="008B06D6" w:rsidP="008B06D6"/>
    <w:p w:rsidR="008B06D6" w:rsidRDefault="008B06D6" w:rsidP="008B06D6">
      <w:pPr>
        <w:ind w:left="720"/>
      </w:pPr>
      <w:r>
        <w:rPr>
          <w:noProof/>
        </w:rPr>
        <w:drawing>
          <wp:inline distT="0" distB="0" distL="0" distR="0">
            <wp:extent cx="5930900" cy="242570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04" w:rsidRDefault="00253004" w:rsidP="00253004"/>
    <w:p w:rsidR="008B06D6" w:rsidRDefault="008B06D6" w:rsidP="00253004"/>
    <w:p w:rsidR="008B06D6" w:rsidRDefault="008B06D6" w:rsidP="00253004"/>
    <w:p w:rsidR="00DD7355" w:rsidRDefault="00DD7355" w:rsidP="00DD7355">
      <w:pPr>
        <w:pStyle w:val="ListParagraph"/>
        <w:numPr>
          <w:ilvl w:val="0"/>
          <w:numId w:val="1"/>
        </w:numPr>
      </w:pPr>
      <w:r>
        <w:lastRenderedPageBreak/>
        <w:t>Select “Create a security Group” check box. And give proper security group name and description. Now, add two rules “All TCP”, “All ICMP IPv4” with Source “Anywhere”.</w:t>
      </w:r>
    </w:p>
    <w:p w:rsidR="00DD7355" w:rsidRDefault="00DD7355" w:rsidP="00DD7355"/>
    <w:p w:rsidR="00DD7355" w:rsidRDefault="00DD7355" w:rsidP="00DD7355">
      <w:pPr>
        <w:ind w:left="720"/>
      </w:pPr>
      <w:r>
        <w:rPr>
          <w:noProof/>
        </w:rPr>
        <w:drawing>
          <wp:inline distT="0" distB="0" distL="0" distR="0">
            <wp:extent cx="5943600" cy="24669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869" w:rsidRDefault="00715869" w:rsidP="00715869"/>
    <w:p w:rsidR="00715869" w:rsidRDefault="00715869" w:rsidP="00715869"/>
    <w:p w:rsidR="00715869" w:rsidRDefault="00715869" w:rsidP="00715869">
      <w:pPr>
        <w:pStyle w:val="ListParagraph"/>
        <w:numPr>
          <w:ilvl w:val="0"/>
          <w:numId w:val="1"/>
        </w:numPr>
      </w:pPr>
      <w:r>
        <w:t>Now, click on “Review and Launch”.</w:t>
      </w:r>
    </w:p>
    <w:p w:rsidR="00715869" w:rsidRDefault="00715869" w:rsidP="00715869"/>
    <w:p w:rsidR="00715869" w:rsidRDefault="00715869" w:rsidP="00715869">
      <w:pPr>
        <w:ind w:left="720"/>
      </w:pPr>
      <w:r>
        <w:rPr>
          <w:noProof/>
        </w:rPr>
        <w:drawing>
          <wp:inline distT="0" distB="0" distL="0" distR="0">
            <wp:extent cx="5943600" cy="24669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869" w:rsidRDefault="00715869" w:rsidP="00715869">
      <w:pPr>
        <w:ind w:left="720"/>
      </w:pPr>
    </w:p>
    <w:p w:rsidR="00715869" w:rsidRDefault="00715869" w:rsidP="00715869">
      <w:pPr>
        <w:ind w:left="720"/>
      </w:pPr>
    </w:p>
    <w:p w:rsidR="00715869" w:rsidRDefault="00715869" w:rsidP="00715869">
      <w:pPr>
        <w:ind w:left="720"/>
      </w:pPr>
    </w:p>
    <w:p w:rsidR="00715869" w:rsidRDefault="00715869" w:rsidP="00715869">
      <w:pPr>
        <w:pStyle w:val="ListParagraph"/>
        <w:numPr>
          <w:ilvl w:val="0"/>
          <w:numId w:val="1"/>
        </w:numPr>
      </w:pPr>
      <w:r>
        <w:lastRenderedPageBreak/>
        <w:t xml:space="preserve">Verify all the details once again and click on “Launch”. </w:t>
      </w:r>
    </w:p>
    <w:p w:rsidR="00715869" w:rsidRDefault="00715869" w:rsidP="00715869"/>
    <w:p w:rsidR="00715869" w:rsidRDefault="004818C0" w:rsidP="00715869">
      <w:pPr>
        <w:ind w:left="720"/>
      </w:pPr>
      <w:r>
        <w:rPr>
          <w:noProof/>
        </w:rPr>
        <w:drawing>
          <wp:inline distT="0" distB="0" distL="0" distR="0">
            <wp:extent cx="5943600" cy="2447194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8C0" w:rsidRDefault="004818C0" w:rsidP="00715869">
      <w:pPr>
        <w:ind w:left="720"/>
      </w:pPr>
    </w:p>
    <w:p w:rsidR="004818C0" w:rsidRDefault="004818C0" w:rsidP="00715869">
      <w:pPr>
        <w:ind w:left="720"/>
      </w:pPr>
    </w:p>
    <w:p w:rsidR="004818C0" w:rsidRDefault="004818C0" w:rsidP="004818C0">
      <w:pPr>
        <w:pStyle w:val="ListParagraph"/>
        <w:numPr>
          <w:ilvl w:val="0"/>
          <w:numId w:val="1"/>
        </w:numPr>
      </w:pPr>
      <w:r>
        <w:t>Now, choose “Create a new key pair” and give Key pair name.</w:t>
      </w:r>
      <w:r w:rsidR="00FF536C">
        <w:t xml:space="preserve"> And click on “Download Key pair”. </w:t>
      </w:r>
    </w:p>
    <w:p w:rsidR="004818C0" w:rsidRDefault="004818C0" w:rsidP="004818C0"/>
    <w:p w:rsidR="004818C0" w:rsidRDefault="004818C0" w:rsidP="004818C0">
      <w:pPr>
        <w:ind w:left="720"/>
      </w:pPr>
      <w:r>
        <w:rPr>
          <w:noProof/>
        </w:rPr>
        <w:drawing>
          <wp:inline distT="0" distB="0" distL="0" distR="0">
            <wp:extent cx="5943600" cy="255270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869" w:rsidRDefault="00715869" w:rsidP="00715869">
      <w:pPr>
        <w:ind w:left="720"/>
      </w:pPr>
    </w:p>
    <w:p w:rsidR="00715869" w:rsidRDefault="00FF536C" w:rsidP="00715869">
      <w:pPr>
        <w:ind w:left="720"/>
      </w:pPr>
      <w:r w:rsidRPr="00FF536C">
        <w:rPr>
          <w:b/>
        </w:rPr>
        <w:t>Note:</w:t>
      </w:r>
      <w:r>
        <w:t xml:space="preserve"> if you lose the key pair file, you can’t log in to AWS cluster. So, store the key pair file in a secured location. </w:t>
      </w:r>
    </w:p>
    <w:p w:rsidR="00FF536C" w:rsidRDefault="00FF536C" w:rsidP="00FF536C">
      <w:pPr>
        <w:pStyle w:val="ListParagraph"/>
        <w:numPr>
          <w:ilvl w:val="0"/>
          <w:numId w:val="1"/>
        </w:numPr>
      </w:pPr>
      <w:r>
        <w:lastRenderedPageBreak/>
        <w:t>Click on “Launch Instances”</w:t>
      </w:r>
    </w:p>
    <w:p w:rsidR="00FF536C" w:rsidRDefault="00FF536C" w:rsidP="00FF536C"/>
    <w:p w:rsidR="00FF536C" w:rsidRDefault="00FF536C" w:rsidP="00FF536C">
      <w:pPr>
        <w:ind w:firstLine="720"/>
      </w:pPr>
      <w:r>
        <w:rPr>
          <w:noProof/>
        </w:rPr>
        <w:drawing>
          <wp:inline distT="0" distB="0" distL="0" distR="0">
            <wp:extent cx="5937250" cy="2571750"/>
            <wp:effectExtent l="1905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36C" w:rsidRDefault="00FF536C" w:rsidP="00FF536C"/>
    <w:p w:rsidR="00FF536C" w:rsidRDefault="00FF536C" w:rsidP="00FF536C"/>
    <w:p w:rsidR="00FF536C" w:rsidRDefault="003F7E6E" w:rsidP="00FF536C">
      <w:pPr>
        <w:pStyle w:val="ListParagraph"/>
        <w:numPr>
          <w:ilvl w:val="0"/>
          <w:numId w:val="1"/>
        </w:numPr>
      </w:pPr>
      <w:r>
        <w:t>Y</w:t>
      </w:r>
      <w:r w:rsidR="00FF536C">
        <w:t>ou will get a successful message saying that your instances are running.</w:t>
      </w:r>
      <w:r>
        <w:t xml:space="preserve"> Now, click on “View Instances” .</w:t>
      </w:r>
    </w:p>
    <w:p w:rsidR="00FF536C" w:rsidRDefault="00FF536C" w:rsidP="00FF536C"/>
    <w:p w:rsidR="00FF536C" w:rsidRDefault="003F7E6E" w:rsidP="003F7E6E">
      <w:pPr>
        <w:ind w:left="720"/>
      </w:pPr>
      <w:r>
        <w:rPr>
          <w:noProof/>
        </w:rPr>
        <w:drawing>
          <wp:inline distT="0" distB="0" distL="0" distR="0">
            <wp:extent cx="5937250" cy="2495550"/>
            <wp:effectExtent l="19050" t="0" r="635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E6E" w:rsidRDefault="003F7E6E" w:rsidP="003F7E6E">
      <w:pPr>
        <w:ind w:left="720"/>
      </w:pPr>
    </w:p>
    <w:p w:rsidR="003F7E6E" w:rsidRDefault="003F7E6E" w:rsidP="003F7E6E">
      <w:pPr>
        <w:ind w:left="720"/>
      </w:pPr>
    </w:p>
    <w:p w:rsidR="003F7E6E" w:rsidRDefault="003F7E6E" w:rsidP="003F7E6E">
      <w:pPr>
        <w:pStyle w:val="ListParagraph"/>
        <w:numPr>
          <w:ilvl w:val="0"/>
          <w:numId w:val="1"/>
        </w:numPr>
      </w:pPr>
      <w:r>
        <w:lastRenderedPageBreak/>
        <w:t xml:space="preserve">Wait for some time, so that all the instances are in running state. </w:t>
      </w:r>
    </w:p>
    <w:p w:rsidR="003F7E6E" w:rsidRDefault="003F7E6E" w:rsidP="003F7E6E"/>
    <w:p w:rsidR="003F7E6E" w:rsidRDefault="003F7E6E" w:rsidP="003F7E6E">
      <w:pPr>
        <w:ind w:left="720"/>
      </w:pPr>
      <w:r>
        <w:rPr>
          <w:noProof/>
        </w:rPr>
        <w:drawing>
          <wp:inline distT="0" distB="0" distL="0" distR="0">
            <wp:extent cx="5930900" cy="24574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E6E" w:rsidRDefault="003F7E6E" w:rsidP="003F7E6E"/>
    <w:p w:rsidR="003F7E6E" w:rsidRDefault="003F7E6E" w:rsidP="003F7E6E"/>
    <w:p w:rsidR="009F302A" w:rsidRDefault="009F302A" w:rsidP="009F302A">
      <w:pPr>
        <w:pStyle w:val="ListParagraph"/>
        <w:numPr>
          <w:ilvl w:val="0"/>
          <w:numId w:val="1"/>
        </w:numPr>
      </w:pPr>
      <w:r>
        <w:t xml:space="preserve">Now, download “Puttygen.exe” application from </w:t>
      </w:r>
      <w:hyperlink r:id="rId24" w:history="1">
        <w:r w:rsidRPr="00881763">
          <w:rPr>
            <w:rStyle w:val="Hyperlink"/>
          </w:rPr>
          <w:t>www.putty.org</w:t>
        </w:r>
      </w:hyperlink>
      <w:r>
        <w:t>.</w:t>
      </w:r>
    </w:p>
    <w:p w:rsidR="009F302A" w:rsidRDefault="009F302A" w:rsidP="009F302A">
      <w:pPr>
        <w:pStyle w:val="ListParagraph"/>
        <w:numPr>
          <w:ilvl w:val="0"/>
          <w:numId w:val="1"/>
        </w:numPr>
      </w:pPr>
      <w:r>
        <w:t>Open Puttygen.exe</w:t>
      </w:r>
    </w:p>
    <w:p w:rsidR="009F302A" w:rsidRDefault="009F302A" w:rsidP="009F302A">
      <w:pPr>
        <w:ind w:left="720"/>
      </w:pPr>
      <w:r>
        <w:rPr>
          <w:noProof/>
        </w:rPr>
        <w:drawing>
          <wp:inline distT="0" distB="0" distL="0" distR="0">
            <wp:extent cx="3300413" cy="320040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13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E6E" w:rsidRDefault="003F7E6E" w:rsidP="003F7E6E">
      <w:pPr>
        <w:ind w:left="720"/>
      </w:pPr>
    </w:p>
    <w:p w:rsidR="009F302A" w:rsidRDefault="009F302A" w:rsidP="009F302A">
      <w:pPr>
        <w:pStyle w:val="ListParagraph"/>
        <w:numPr>
          <w:ilvl w:val="0"/>
          <w:numId w:val="1"/>
        </w:numPr>
      </w:pPr>
      <w:r>
        <w:lastRenderedPageBreak/>
        <w:t>Now, click on “Load”</w:t>
      </w:r>
      <w:r w:rsidR="00F0476C">
        <w:t xml:space="preserve"> and select the key pair (*.pem) you have downloaded the step 14. </w:t>
      </w:r>
      <w:r w:rsidR="00ED4614">
        <w:t>While selecting, click on all files.</w:t>
      </w:r>
    </w:p>
    <w:p w:rsidR="00ED4614" w:rsidRDefault="00ED4614" w:rsidP="00ED4614">
      <w:pPr>
        <w:ind w:left="720"/>
      </w:pPr>
      <w:r>
        <w:rPr>
          <w:noProof/>
        </w:rPr>
        <w:drawing>
          <wp:inline distT="0" distB="0" distL="0" distR="0">
            <wp:extent cx="3219994" cy="3108960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94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614" w:rsidRDefault="00ED4614" w:rsidP="00ED4614">
      <w:pPr>
        <w:pStyle w:val="ListParagraph"/>
        <w:numPr>
          <w:ilvl w:val="0"/>
          <w:numId w:val="1"/>
        </w:numPr>
      </w:pPr>
      <w:r>
        <w:t>Now, click on “save public key” and save public key.</w:t>
      </w:r>
    </w:p>
    <w:p w:rsidR="00ED4614" w:rsidRDefault="00ED4614" w:rsidP="00ED4614">
      <w:pPr>
        <w:pStyle w:val="ListParagraph"/>
        <w:numPr>
          <w:ilvl w:val="0"/>
          <w:numId w:val="1"/>
        </w:numPr>
      </w:pPr>
      <w:r>
        <w:t>Similarly, click on “Save private key” and save private key with extension .ppk</w:t>
      </w:r>
    </w:p>
    <w:p w:rsidR="00ED4614" w:rsidRDefault="00ED4614" w:rsidP="00ED4614">
      <w:pPr>
        <w:pStyle w:val="ListParagraph"/>
        <w:numPr>
          <w:ilvl w:val="0"/>
          <w:numId w:val="1"/>
        </w:numPr>
      </w:pPr>
      <w:r>
        <w:t xml:space="preserve">Now, copy all the EC2 instances public IP addresses and private </w:t>
      </w:r>
      <w:r w:rsidR="008544CE">
        <w:t>DNS names</w:t>
      </w:r>
      <w:r>
        <w:t xml:space="preserve"> in a notepad file.</w:t>
      </w:r>
    </w:p>
    <w:p w:rsidR="00ED4614" w:rsidRDefault="00ED4614" w:rsidP="00ED4614">
      <w:pPr>
        <w:pStyle w:val="ListParagraph"/>
        <w:numPr>
          <w:ilvl w:val="0"/>
          <w:numId w:val="1"/>
        </w:numPr>
      </w:pPr>
      <w:r>
        <w:t>Now, open putty.exe.</w:t>
      </w:r>
    </w:p>
    <w:p w:rsidR="00ED4614" w:rsidRDefault="00ED4614" w:rsidP="00ED4614">
      <w:pPr>
        <w:pStyle w:val="ListParagraph"/>
        <w:numPr>
          <w:ilvl w:val="0"/>
          <w:numId w:val="1"/>
        </w:numPr>
      </w:pPr>
      <w:r>
        <w:t>In Hostname, give any one public IPaddress of EC2 instance and port number as 22. And expand SSH on left panel and select Auth</w:t>
      </w:r>
      <w:r w:rsidR="00FA3C08">
        <w:t>.</w:t>
      </w:r>
    </w:p>
    <w:p w:rsidR="00FA3C08" w:rsidRDefault="00FA3C08" w:rsidP="00FA3C08">
      <w:pPr>
        <w:ind w:left="720"/>
      </w:pPr>
      <w:r>
        <w:rPr>
          <w:noProof/>
        </w:rPr>
        <w:drawing>
          <wp:inline distT="0" distB="0" distL="0" distR="0">
            <wp:extent cx="3238500" cy="310896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C08" w:rsidRDefault="00FA3C08" w:rsidP="00FA3C08">
      <w:pPr>
        <w:pStyle w:val="ListParagraph"/>
        <w:numPr>
          <w:ilvl w:val="0"/>
          <w:numId w:val="1"/>
        </w:numPr>
      </w:pPr>
      <w:r>
        <w:lastRenderedPageBreak/>
        <w:t>Now, browse for the private key file which you have generated in the step 22. And click on Open button.</w:t>
      </w:r>
    </w:p>
    <w:p w:rsidR="00FA3C08" w:rsidRDefault="00FA3C08" w:rsidP="00FA3C08"/>
    <w:p w:rsidR="00FA3C08" w:rsidRDefault="00FA3C08" w:rsidP="00FA3C08">
      <w:pPr>
        <w:ind w:left="720"/>
      </w:pPr>
      <w:r>
        <w:rPr>
          <w:noProof/>
        </w:rPr>
        <w:drawing>
          <wp:inline distT="0" distB="0" distL="0" distR="0">
            <wp:extent cx="3333949" cy="3200400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949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C08" w:rsidRDefault="00FA3C08" w:rsidP="00FA3C08">
      <w:pPr>
        <w:ind w:left="720"/>
      </w:pPr>
    </w:p>
    <w:p w:rsidR="00FA3C08" w:rsidRDefault="00FA3C08" w:rsidP="00FA3C08">
      <w:pPr>
        <w:pStyle w:val="ListParagraph"/>
        <w:numPr>
          <w:ilvl w:val="0"/>
          <w:numId w:val="1"/>
        </w:numPr>
      </w:pPr>
      <w:r>
        <w:t>Click on Open button. And select Yes on Putty security popup window.</w:t>
      </w:r>
    </w:p>
    <w:p w:rsidR="00FA3C08" w:rsidRDefault="00FA3C08" w:rsidP="00FA3C08">
      <w:pPr>
        <w:ind w:left="720"/>
      </w:pPr>
    </w:p>
    <w:p w:rsidR="00FA3C08" w:rsidRDefault="00FA3C08" w:rsidP="00FA3C08">
      <w:pPr>
        <w:ind w:left="720"/>
      </w:pPr>
      <w:r>
        <w:rPr>
          <w:noProof/>
        </w:rPr>
        <w:drawing>
          <wp:inline distT="0" distB="0" distL="0" distR="0">
            <wp:extent cx="2843213" cy="20574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213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C08" w:rsidRDefault="00FA3C08" w:rsidP="00FA3C08">
      <w:pPr>
        <w:ind w:left="720"/>
      </w:pPr>
    </w:p>
    <w:p w:rsidR="00C87465" w:rsidRDefault="00C87465" w:rsidP="00FA3C08">
      <w:pPr>
        <w:ind w:left="720"/>
      </w:pPr>
    </w:p>
    <w:p w:rsidR="00FA3C08" w:rsidRDefault="00FA3C08" w:rsidP="00FA3C08">
      <w:pPr>
        <w:pStyle w:val="ListParagraph"/>
        <w:numPr>
          <w:ilvl w:val="0"/>
          <w:numId w:val="1"/>
        </w:numPr>
      </w:pPr>
      <w:r>
        <w:lastRenderedPageBreak/>
        <w:t>Give the user name as “</w:t>
      </w:r>
      <w:r w:rsidR="00006110">
        <w:t>ubuntu”</w:t>
      </w:r>
      <w:r>
        <w:t xml:space="preserve"> and click on enter button. Putty won’t request for the password, as we are logging </w:t>
      </w:r>
      <w:r w:rsidR="00006110">
        <w:t xml:space="preserve">into EC2 instance by Key pair authentication. </w:t>
      </w:r>
    </w:p>
    <w:p w:rsidR="00C87465" w:rsidRDefault="00C87465" w:rsidP="00C87465">
      <w:pPr>
        <w:ind w:left="720"/>
      </w:pPr>
      <w:r>
        <w:rPr>
          <w:noProof/>
        </w:rPr>
        <w:drawing>
          <wp:inline distT="0" distB="0" distL="0" distR="0">
            <wp:extent cx="5246190" cy="32004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465" w:rsidRDefault="00C87465" w:rsidP="00C87465">
      <w:pPr>
        <w:ind w:left="720"/>
      </w:pPr>
    </w:p>
    <w:p w:rsidR="00C87465" w:rsidRDefault="00C87465" w:rsidP="00C87465">
      <w:pPr>
        <w:pStyle w:val="ListParagraph"/>
        <w:numPr>
          <w:ilvl w:val="0"/>
          <w:numId w:val="1"/>
        </w:numPr>
      </w:pPr>
      <w:r>
        <w:t xml:space="preserve">Install Amabi application in the EC2 instance. </w:t>
      </w:r>
    </w:p>
    <w:p w:rsidR="00C87465" w:rsidRDefault="00C87465" w:rsidP="00C87465">
      <w:pPr>
        <w:pStyle w:val="ListParagraph"/>
        <w:numPr>
          <w:ilvl w:val="1"/>
          <w:numId w:val="1"/>
        </w:numPr>
      </w:pPr>
      <w:r>
        <w:t>Now change the user from ubuntu to root to install ambari application with the command give below “</w:t>
      </w:r>
      <w:r w:rsidRPr="00C87465">
        <w:t>sudo su root</w:t>
      </w:r>
      <w:r>
        <w:t>”</w:t>
      </w:r>
    </w:p>
    <w:p w:rsidR="00C87465" w:rsidRDefault="00C87465" w:rsidP="00C87465">
      <w:pPr>
        <w:ind w:left="1440"/>
      </w:pPr>
      <w:r w:rsidRPr="00C87465">
        <w:rPr>
          <w:noProof/>
        </w:rPr>
        <w:drawing>
          <wp:inline distT="0" distB="0" distL="0" distR="0">
            <wp:extent cx="5246190" cy="3200400"/>
            <wp:effectExtent l="19050" t="0" r="0" b="0"/>
            <wp:docPr id="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465" w:rsidRDefault="00C87465" w:rsidP="00C87465">
      <w:pPr>
        <w:pStyle w:val="ListParagraph"/>
        <w:numPr>
          <w:ilvl w:val="1"/>
          <w:numId w:val="1"/>
        </w:numPr>
      </w:pPr>
      <w:r>
        <w:lastRenderedPageBreak/>
        <w:t>Now, enter the below command “</w:t>
      </w:r>
      <w:r w:rsidRPr="00C87465">
        <w:t>cd /etc/apt/sources.list.d</w:t>
      </w:r>
      <w:r>
        <w:t>”</w:t>
      </w:r>
    </w:p>
    <w:p w:rsidR="00C87465" w:rsidRDefault="00C87465" w:rsidP="00C87465">
      <w:pPr>
        <w:ind w:left="1440"/>
      </w:pPr>
      <w:r w:rsidRPr="00C87465">
        <w:rPr>
          <w:noProof/>
        </w:rPr>
        <w:drawing>
          <wp:inline distT="0" distB="0" distL="0" distR="0">
            <wp:extent cx="5246190" cy="3200400"/>
            <wp:effectExtent l="19050" t="0" r="0" b="0"/>
            <wp:docPr id="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465" w:rsidRDefault="00C87465" w:rsidP="00C87465">
      <w:pPr>
        <w:pStyle w:val="ListParagraph"/>
        <w:numPr>
          <w:ilvl w:val="1"/>
          <w:numId w:val="1"/>
        </w:numPr>
      </w:pPr>
      <w:r>
        <w:t>Now, enter the below command to download the ambari application list.</w:t>
      </w:r>
    </w:p>
    <w:p w:rsidR="00C87465" w:rsidRDefault="00C87465" w:rsidP="00C87465">
      <w:pPr>
        <w:ind w:left="360" w:firstLine="360"/>
      </w:pPr>
      <w:r w:rsidRPr="00C87465">
        <w:t xml:space="preserve">wget </w:t>
      </w:r>
      <w:hyperlink r:id="rId33" w:history="1">
        <w:r w:rsidRPr="00881763">
          <w:rPr>
            <w:rStyle w:val="Hyperlink"/>
          </w:rPr>
          <w:t>http://public-repo-1.hortonworks.com/ambari/ubuntu14/2.x/updates/2.2.2.0/ambari.list</w:t>
        </w:r>
      </w:hyperlink>
    </w:p>
    <w:p w:rsidR="00B27714" w:rsidRDefault="00B27714" w:rsidP="00B27714">
      <w:pPr>
        <w:ind w:left="1440"/>
      </w:pPr>
      <w:r>
        <w:tab/>
      </w:r>
      <w:r w:rsidRPr="00B27714">
        <w:rPr>
          <w:noProof/>
        </w:rPr>
        <w:drawing>
          <wp:inline distT="0" distB="0" distL="0" distR="0">
            <wp:extent cx="5246190" cy="3200400"/>
            <wp:effectExtent l="19050" t="0" r="0" b="0"/>
            <wp:docPr id="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714" w:rsidRDefault="00B27714" w:rsidP="00B27714">
      <w:pPr>
        <w:ind w:left="1440"/>
      </w:pPr>
    </w:p>
    <w:p w:rsidR="00B27714" w:rsidRDefault="00B27714" w:rsidP="00B27714">
      <w:pPr>
        <w:pStyle w:val="ListParagraph"/>
        <w:numPr>
          <w:ilvl w:val="1"/>
          <w:numId w:val="1"/>
        </w:numPr>
      </w:pPr>
      <w:r>
        <w:lastRenderedPageBreak/>
        <w:t>Now, execute the below command:</w:t>
      </w:r>
    </w:p>
    <w:p w:rsidR="00B27714" w:rsidRDefault="00B27714" w:rsidP="00B27714">
      <w:pPr>
        <w:ind w:left="720" w:firstLine="720"/>
      </w:pPr>
      <w:r w:rsidRPr="00B27714">
        <w:t>apt-key adv --recv-keys --keyserver keyserver.ubuntu.com B9733A7A07513CAD</w:t>
      </w:r>
    </w:p>
    <w:p w:rsidR="00B27714" w:rsidRDefault="00B27714" w:rsidP="00B27714">
      <w:pPr>
        <w:ind w:left="720" w:firstLine="720"/>
      </w:pPr>
      <w:r>
        <w:rPr>
          <w:noProof/>
        </w:rPr>
        <w:drawing>
          <wp:inline distT="0" distB="0" distL="0" distR="0">
            <wp:extent cx="5246190" cy="32004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714" w:rsidRDefault="00B27714" w:rsidP="00B27714">
      <w:pPr>
        <w:pStyle w:val="ListParagraph"/>
        <w:numPr>
          <w:ilvl w:val="1"/>
          <w:numId w:val="1"/>
        </w:numPr>
      </w:pPr>
      <w:r>
        <w:t>Now, execute the below command to update the ambari application.</w:t>
      </w:r>
    </w:p>
    <w:p w:rsidR="00B27714" w:rsidRDefault="00B27714" w:rsidP="00B27714">
      <w:pPr>
        <w:pStyle w:val="ListParagraph"/>
        <w:ind w:left="1440"/>
      </w:pPr>
      <w:r w:rsidRPr="00B27714">
        <w:t>apt-get update</w:t>
      </w:r>
    </w:p>
    <w:p w:rsidR="00B27714" w:rsidRDefault="00B27714" w:rsidP="00B27714">
      <w:pPr>
        <w:pStyle w:val="ListParagraph"/>
        <w:ind w:left="1440"/>
      </w:pPr>
    </w:p>
    <w:p w:rsidR="00B27714" w:rsidRDefault="00B27714" w:rsidP="00B2771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237022" cy="320040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022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714" w:rsidRDefault="00B27714" w:rsidP="00B27714">
      <w:pPr>
        <w:pStyle w:val="ListParagraph"/>
        <w:ind w:left="1440"/>
      </w:pPr>
    </w:p>
    <w:p w:rsidR="00B27714" w:rsidRDefault="00B27714" w:rsidP="00B27714">
      <w:pPr>
        <w:pStyle w:val="ListParagraph"/>
        <w:ind w:left="1440"/>
      </w:pPr>
    </w:p>
    <w:p w:rsidR="00B27714" w:rsidRDefault="00B27714" w:rsidP="00B27714">
      <w:pPr>
        <w:pStyle w:val="ListParagraph"/>
        <w:numPr>
          <w:ilvl w:val="1"/>
          <w:numId w:val="1"/>
        </w:numPr>
      </w:pPr>
      <w:r>
        <w:lastRenderedPageBreak/>
        <w:t>Now, execute the below command:</w:t>
      </w:r>
    </w:p>
    <w:p w:rsidR="00B27714" w:rsidRDefault="00B27714" w:rsidP="00B27714">
      <w:pPr>
        <w:ind w:left="720" w:firstLine="720"/>
      </w:pPr>
      <w:r w:rsidRPr="00B27714">
        <w:t>apt-get install ambari-server</w:t>
      </w:r>
    </w:p>
    <w:p w:rsidR="00B27714" w:rsidRDefault="00B27714" w:rsidP="00B27714">
      <w:pPr>
        <w:pStyle w:val="ListParagraph"/>
        <w:numPr>
          <w:ilvl w:val="2"/>
          <w:numId w:val="1"/>
        </w:numPr>
      </w:pPr>
      <w:r>
        <w:t>Now, you will be requested to press “Y” to continue.</w:t>
      </w:r>
    </w:p>
    <w:p w:rsidR="00B27714" w:rsidRDefault="00B27714" w:rsidP="00B27714">
      <w:pPr>
        <w:ind w:firstLine="720"/>
      </w:pPr>
      <w:r>
        <w:rPr>
          <w:noProof/>
        </w:rPr>
        <w:drawing>
          <wp:inline distT="0" distB="0" distL="0" distR="0">
            <wp:extent cx="5246190" cy="3200400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714" w:rsidRDefault="00E87B8A" w:rsidP="00B27714">
      <w:pPr>
        <w:ind w:firstLine="720"/>
      </w:pPr>
      <w:r>
        <w:rPr>
          <w:noProof/>
        </w:rPr>
        <w:drawing>
          <wp:inline distT="0" distB="0" distL="0" distR="0">
            <wp:extent cx="5246190" cy="3200400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8A" w:rsidRDefault="00E87B8A" w:rsidP="00B27714">
      <w:pPr>
        <w:ind w:firstLine="720"/>
      </w:pPr>
    </w:p>
    <w:p w:rsidR="00E87B8A" w:rsidRDefault="00E87B8A" w:rsidP="00B27714">
      <w:pPr>
        <w:ind w:firstLine="720"/>
      </w:pPr>
    </w:p>
    <w:p w:rsidR="00E87B8A" w:rsidRDefault="00E87B8A" w:rsidP="00E87B8A">
      <w:pPr>
        <w:pStyle w:val="ListParagraph"/>
        <w:numPr>
          <w:ilvl w:val="1"/>
          <w:numId w:val="1"/>
        </w:numPr>
      </w:pPr>
      <w:r>
        <w:lastRenderedPageBreak/>
        <w:t>Now, execute the below command:</w:t>
      </w:r>
    </w:p>
    <w:p w:rsidR="00E87B8A" w:rsidRDefault="00E87B8A" w:rsidP="00E87B8A">
      <w:pPr>
        <w:ind w:left="720" w:firstLine="720"/>
      </w:pPr>
      <w:r w:rsidRPr="00E87B8A">
        <w:t>ambari-server setup</w:t>
      </w:r>
    </w:p>
    <w:p w:rsidR="00E87B8A" w:rsidRDefault="00E87B8A" w:rsidP="00E87B8A">
      <w:pPr>
        <w:ind w:left="720" w:firstLine="720"/>
      </w:pPr>
      <w:r>
        <w:t xml:space="preserve">Say “n” to Customize user account for ambari server daemon.  </w:t>
      </w:r>
    </w:p>
    <w:p w:rsidR="00E87B8A" w:rsidRDefault="00E87B8A" w:rsidP="00E87B8A">
      <w:pPr>
        <w:ind w:left="720" w:firstLine="720"/>
      </w:pPr>
      <w:r>
        <w:rPr>
          <w:noProof/>
        </w:rPr>
        <w:drawing>
          <wp:inline distT="0" distB="0" distL="0" distR="0">
            <wp:extent cx="5246190" cy="3200400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8A" w:rsidRDefault="00E87B8A" w:rsidP="00E87B8A">
      <w:pPr>
        <w:ind w:left="720" w:firstLine="720"/>
      </w:pPr>
      <w:r>
        <w:t xml:space="preserve">Say 1 to install oracle JDK 1.8 version. </w:t>
      </w:r>
    </w:p>
    <w:p w:rsidR="00E87B8A" w:rsidRDefault="00E87B8A" w:rsidP="00E87B8A">
      <w:pPr>
        <w:ind w:left="720" w:firstLine="720"/>
      </w:pPr>
      <w:r>
        <w:rPr>
          <w:noProof/>
        </w:rPr>
        <w:drawing>
          <wp:inline distT="0" distB="0" distL="0" distR="0">
            <wp:extent cx="5246190" cy="3200400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8A" w:rsidRDefault="00E87B8A" w:rsidP="00E87B8A">
      <w:pPr>
        <w:ind w:left="720" w:firstLine="720"/>
      </w:pPr>
    </w:p>
    <w:p w:rsidR="00E87B8A" w:rsidRDefault="00E87B8A" w:rsidP="00E87B8A">
      <w:pPr>
        <w:ind w:left="720" w:firstLine="720"/>
      </w:pPr>
      <w:r>
        <w:lastRenderedPageBreak/>
        <w:t>Say “y” to Oracle Binary code license agreements.</w:t>
      </w:r>
    </w:p>
    <w:p w:rsidR="00E87B8A" w:rsidRDefault="00E87B8A" w:rsidP="00E87B8A">
      <w:pPr>
        <w:ind w:left="720" w:firstLine="720"/>
      </w:pPr>
      <w:r>
        <w:rPr>
          <w:noProof/>
        </w:rPr>
        <w:drawing>
          <wp:inline distT="0" distB="0" distL="0" distR="0">
            <wp:extent cx="5246190" cy="3200400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8A" w:rsidRDefault="00E87B8A" w:rsidP="00E87B8A">
      <w:pPr>
        <w:ind w:left="720" w:firstLine="720"/>
      </w:pPr>
      <w:r>
        <w:t xml:space="preserve">Say “n” to advanced database configuration. </w:t>
      </w:r>
    </w:p>
    <w:p w:rsidR="00E87B8A" w:rsidRDefault="00E87B8A" w:rsidP="00E87B8A">
      <w:pPr>
        <w:ind w:left="720" w:firstLine="720"/>
      </w:pPr>
      <w:r>
        <w:rPr>
          <w:noProof/>
        </w:rPr>
        <w:drawing>
          <wp:inline distT="0" distB="0" distL="0" distR="0">
            <wp:extent cx="5246190" cy="3200400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B8A" w:rsidRDefault="00E87B8A" w:rsidP="00E87B8A">
      <w:pPr>
        <w:ind w:left="720" w:firstLine="720"/>
      </w:pPr>
    </w:p>
    <w:p w:rsidR="00E87B8A" w:rsidRDefault="00E87B8A" w:rsidP="00E87B8A">
      <w:pPr>
        <w:ind w:left="720" w:firstLine="720"/>
      </w:pPr>
    </w:p>
    <w:p w:rsidR="00E87B8A" w:rsidRDefault="00E87B8A" w:rsidP="00E87B8A">
      <w:pPr>
        <w:ind w:left="720" w:firstLine="720"/>
      </w:pPr>
    </w:p>
    <w:p w:rsidR="00E87B8A" w:rsidRDefault="00E87B8A" w:rsidP="00E87B8A">
      <w:pPr>
        <w:pStyle w:val="ListParagraph"/>
        <w:numPr>
          <w:ilvl w:val="1"/>
          <w:numId w:val="1"/>
        </w:numPr>
      </w:pPr>
      <w:r>
        <w:lastRenderedPageBreak/>
        <w:t>Now, execute the below command to start the ambari server:</w:t>
      </w:r>
    </w:p>
    <w:p w:rsidR="00E87B8A" w:rsidRDefault="00E87B8A" w:rsidP="00E87B8A">
      <w:pPr>
        <w:pStyle w:val="ListParagraph"/>
        <w:ind w:left="1440"/>
      </w:pPr>
      <w:r w:rsidRPr="00E87B8A">
        <w:t>ambari-server start</w:t>
      </w:r>
    </w:p>
    <w:p w:rsidR="00E87B8A" w:rsidRDefault="00E87B8A" w:rsidP="00E87B8A">
      <w:pPr>
        <w:pStyle w:val="ListParagraph"/>
        <w:ind w:left="1440"/>
      </w:pPr>
    </w:p>
    <w:p w:rsidR="00E87B8A" w:rsidRDefault="00E87B8A" w:rsidP="00E87B8A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246190" cy="3200400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19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DAF" w:rsidRDefault="00E06DAF" w:rsidP="00E87B8A">
      <w:pPr>
        <w:pStyle w:val="ListParagraph"/>
        <w:ind w:left="1440"/>
      </w:pPr>
    </w:p>
    <w:p w:rsidR="00E87B8A" w:rsidRDefault="00E87B8A" w:rsidP="00E87B8A">
      <w:pPr>
        <w:pStyle w:val="ListParagraph"/>
        <w:numPr>
          <w:ilvl w:val="0"/>
          <w:numId w:val="1"/>
        </w:numPr>
      </w:pPr>
      <w:r>
        <w:t>Now, open the URL# in the web browser.</w:t>
      </w:r>
      <w:r w:rsidR="00E06DAF">
        <w:t xml:space="preserve"> And username and password both are admin. </w:t>
      </w:r>
    </w:p>
    <w:p w:rsidR="00E87B8A" w:rsidRDefault="00E87B8A" w:rsidP="00E87B8A">
      <w:pPr>
        <w:ind w:left="1440"/>
      </w:pPr>
      <w:r>
        <w:t>Public ip address of EC2 instance (where we installed the ambari server):8080</w:t>
      </w:r>
    </w:p>
    <w:p w:rsidR="00E87B8A" w:rsidRDefault="00E87B8A" w:rsidP="00E87B8A">
      <w:pPr>
        <w:ind w:left="1440"/>
      </w:pPr>
      <w:r>
        <w:t>Ex: xx.xx.xx.xx:8080</w:t>
      </w:r>
    </w:p>
    <w:p w:rsidR="00200107" w:rsidRDefault="00E06DAF" w:rsidP="00E87B8A">
      <w:r>
        <w:tab/>
      </w:r>
      <w:r>
        <w:rPr>
          <w:noProof/>
        </w:rPr>
        <w:drawing>
          <wp:inline distT="0" distB="0" distL="0" distR="0">
            <wp:extent cx="5943600" cy="2834015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107" w:rsidRDefault="00200107" w:rsidP="00200107">
      <w:pPr>
        <w:pStyle w:val="ListParagraph"/>
        <w:numPr>
          <w:ilvl w:val="0"/>
          <w:numId w:val="1"/>
        </w:numPr>
      </w:pPr>
      <w:r>
        <w:lastRenderedPageBreak/>
        <w:t>Now, click on “Launch Install wizard”</w:t>
      </w:r>
    </w:p>
    <w:p w:rsidR="00200107" w:rsidRDefault="00200107" w:rsidP="00200107"/>
    <w:p w:rsidR="00200107" w:rsidRDefault="00200107" w:rsidP="00200107">
      <w:pPr>
        <w:ind w:left="720"/>
      </w:pPr>
      <w:r>
        <w:rPr>
          <w:noProof/>
        </w:rPr>
        <w:drawing>
          <wp:inline distT="0" distB="0" distL="0" distR="0">
            <wp:extent cx="5937250" cy="2882900"/>
            <wp:effectExtent l="19050" t="0" r="635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107" w:rsidRDefault="00200107" w:rsidP="00200107">
      <w:pPr>
        <w:ind w:left="720"/>
      </w:pPr>
    </w:p>
    <w:p w:rsidR="00200107" w:rsidRDefault="00200107" w:rsidP="00200107">
      <w:pPr>
        <w:pStyle w:val="ListParagraph"/>
        <w:numPr>
          <w:ilvl w:val="0"/>
          <w:numId w:val="1"/>
        </w:numPr>
      </w:pPr>
      <w:r>
        <w:t xml:space="preserve">Give the proper cluster name and click on Next button. </w:t>
      </w:r>
    </w:p>
    <w:p w:rsidR="00200107" w:rsidRDefault="00200107" w:rsidP="00200107">
      <w:pPr>
        <w:ind w:left="360"/>
      </w:pPr>
    </w:p>
    <w:p w:rsidR="00200107" w:rsidRDefault="00200107" w:rsidP="00200107">
      <w:pPr>
        <w:ind w:left="720"/>
      </w:pPr>
      <w:r>
        <w:rPr>
          <w:noProof/>
        </w:rPr>
        <w:drawing>
          <wp:inline distT="0" distB="0" distL="0" distR="0">
            <wp:extent cx="5930900" cy="2711450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107" w:rsidRDefault="00200107" w:rsidP="00200107">
      <w:pPr>
        <w:ind w:left="720"/>
      </w:pPr>
    </w:p>
    <w:p w:rsidR="00200107" w:rsidRDefault="00200107" w:rsidP="00200107">
      <w:pPr>
        <w:ind w:left="720"/>
      </w:pPr>
    </w:p>
    <w:p w:rsidR="00200107" w:rsidRDefault="00200107" w:rsidP="00200107">
      <w:pPr>
        <w:pStyle w:val="ListParagraph"/>
        <w:numPr>
          <w:ilvl w:val="0"/>
          <w:numId w:val="1"/>
        </w:numPr>
      </w:pPr>
      <w:r>
        <w:lastRenderedPageBreak/>
        <w:t xml:space="preserve">Select the appropriate Hortonworks Data Platform (HDP) version and click on Next button. </w:t>
      </w:r>
    </w:p>
    <w:p w:rsidR="00200107" w:rsidRDefault="00200107" w:rsidP="00200107">
      <w:pPr>
        <w:ind w:left="720"/>
      </w:pPr>
    </w:p>
    <w:p w:rsidR="00200107" w:rsidRDefault="00200107" w:rsidP="00200107">
      <w:pPr>
        <w:ind w:left="720"/>
      </w:pPr>
      <w:r>
        <w:rPr>
          <w:noProof/>
        </w:rPr>
        <w:drawing>
          <wp:inline distT="0" distB="0" distL="0" distR="0">
            <wp:extent cx="5930900" cy="2844800"/>
            <wp:effectExtent l="1905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107" w:rsidRDefault="00200107" w:rsidP="00200107">
      <w:pPr>
        <w:ind w:left="720"/>
      </w:pPr>
    </w:p>
    <w:p w:rsidR="00200107" w:rsidRDefault="008544CE" w:rsidP="00200107">
      <w:pPr>
        <w:pStyle w:val="ListParagraph"/>
        <w:numPr>
          <w:ilvl w:val="0"/>
          <w:numId w:val="1"/>
        </w:numPr>
      </w:pPr>
      <w:r>
        <w:t xml:space="preserve">Now, copy the other 4 EC2 instances private DNS names </w:t>
      </w:r>
      <w:r w:rsidR="000841CC">
        <w:t xml:space="preserve">and paste them under Target Hosts. And select the </w:t>
      </w:r>
      <w:r w:rsidR="003F3B46">
        <w:t>key pair</w:t>
      </w:r>
      <w:r w:rsidR="000841CC">
        <w:t xml:space="preserve"> file (</w:t>
      </w:r>
      <w:r w:rsidR="003F3B46">
        <w:t xml:space="preserve">which </w:t>
      </w:r>
      <w:r w:rsidR="000841CC">
        <w:t xml:space="preserve">you have </w:t>
      </w:r>
      <w:r w:rsidR="003F3B46">
        <w:t>downloaded in the step 14</w:t>
      </w:r>
      <w:r w:rsidR="000841CC">
        <w:t>.) under “Host Registration Information”. And change the SSH user account to “ubuntu”.</w:t>
      </w:r>
    </w:p>
    <w:p w:rsidR="00825FAA" w:rsidRDefault="00825FAA" w:rsidP="00825FAA"/>
    <w:p w:rsidR="000841CC" w:rsidRDefault="00825FAA" w:rsidP="000841CC">
      <w:pPr>
        <w:ind w:left="720"/>
      </w:pPr>
      <w:r>
        <w:rPr>
          <w:noProof/>
        </w:rPr>
        <w:drawing>
          <wp:inline distT="0" distB="0" distL="0" distR="0">
            <wp:extent cx="5937250" cy="2889250"/>
            <wp:effectExtent l="19050" t="0" r="635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1CC" w:rsidRDefault="000841CC" w:rsidP="000841CC">
      <w:pPr>
        <w:ind w:left="720"/>
      </w:pPr>
    </w:p>
    <w:p w:rsidR="000841CC" w:rsidRDefault="00825FAA" w:rsidP="000841CC">
      <w:pPr>
        <w:pStyle w:val="ListParagraph"/>
        <w:numPr>
          <w:ilvl w:val="0"/>
          <w:numId w:val="1"/>
        </w:numPr>
      </w:pPr>
      <w:r>
        <w:lastRenderedPageBreak/>
        <w:t>Once the progress completed and status displayed as “Success”, click on “Next”.</w:t>
      </w:r>
    </w:p>
    <w:p w:rsidR="00825FAA" w:rsidRDefault="00825FAA" w:rsidP="00825FAA">
      <w:pPr>
        <w:ind w:left="720"/>
      </w:pPr>
      <w:r>
        <w:rPr>
          <w:noProof/>
        </w:rPr>
        <w:drawing>
          <wp:inline distT="0" distB="0" distL="0" distR="0">
            <wp:extent cx="5637125" cy="2743200"/>
            <wp:effectExtent l="19050" t="0" r="167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1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6F" w:rsidRDefault="003F0DE1" w:rsidP="00440C6F">
      <w:pPr>
        <w:pStyle w:val="ListParagraph"/>
        <w:numPr>
          <w:ilvl w:val="0"/>
          <w:numId w:val="1"/>
        </w:numPr>
      </w:pPr>
      <w:r>
        <w:t>If you choose less HDD space, you will get the below warning. You can ignore it.</w:t>
      </w:r>
    </w:p>
    <w:p w:rsidR="003F0DE1" w:rsidRDefault="003F0DE1" w:rsidP="003F0DE1">
      <w:pPr>
        <w:ind w:left="1440"/>
      </w:pPr>
      <w:r>
        <w:rPr>
          <w:noProof/>
        </w:rPr>
        <w:drawing>
          <wp:inline distT="0" distB="0" distL="0" distR="0">
            <wp:extent cx="2724404" cy="109728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404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DE1" w:rsidRDefault="003F0DE1" w:rsidP="003F0DE1">
      <w:pPr>
        <w:pStyle w:val="ListParagraph"/>
        <w:numPr>
          <w:ilvl w:val="0"/>
          <w:numId w:val="1"/>
        </w:numPr>
      </w:pPr>
      <w:r>
        <w:t xml:space="preserve">Now, choose the appropriate Hadoop applications you need to run on Hortonworks cluster. </w:t>
      </w:r>
      <w:r w:rsidR="00426494">
        <w:t xml:space="preserve"> And click on “Next”. </w:t>
      </w:r>
    </w:p>
    <w:p w:rsidR="003F0DE1" w:rsidRDefault="0072522F" w:rsidP="003F0DE1">
      <w:pPr>
        <w:ind w:firstLine="720"/>
      </w:pPr>
      <w:r>
        <w:rPr>
          <w:noProof/>
        </w:rPr>
        <w:drawing>
          <wp:inline distT="0" distB="0" distL="0" distR="0">
            <wp:extent cx="5943600" cy="2879617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B65" w:rsidRDefault="00AE3B65" w:rsidP="00AE3B65">
      <w:pPr>
        <w:pStyle w:val="ListParagraph"/>
        <w:numPr>
          <w:ilvl w:val="0"/>
          <w:numId w:val="1"/>
        </w:numPr>
      </w:pPr>
      <w:r>
        <w:lastRenderedPageBreak/>
        <w:t>Now, assign the master components to hosts and click on “Next”.</w:t>
      </w:r>
    </w:p>
    <w:p w:rsidR="00AE3B65" w:rsidRDefault="00AE3B65" w:rsidP="00AE3B65">
      <w:pPr>
        <w:ind w:left="360"/>
      </w:pPr>
    </w:p>
    <w:p w:rsidR="00AE3B65" w:rsidRDefault="0072522F" w:rsidP="00AE3B65">
      <w:pPr>
        <w:ind w:left="720"/>
      </w:pPr>
      <w:r>
        <w:rPr>
          <w:noProof/>
        </w:rPr>
        <w:drawing>
          <wp:inline distT="0" distB="0" distL="0" distR="0">
            <wp:extent cx="5943600" cy="2867706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B65" w:rsidRDefault="00AE3B65" w:rsidP="00AE3B65">
      <w:pPr>
        <w:ind w:left="720"/>
      </w:pPr>
    </w:p>
    <w:p w:rsidR="00AE3B65" w:rsidRDefault="00AE3B65" w:rsidP="00AE3B65">
      <w:pPr>
        <w:pStyle w:val="ListParagraph"/>
        <w:numPr>
          <w:ilvl w:val="0"/>
          <w:numId w:val="1"/>
        </w:numPr>
      </w:pPr>
      <w:r>
        <w:t>Now, assign the slave and client machines to Hosts and click on Next button.</w:t>
      </w:r>
    </w:p>
    <w:p w:rsidR="00AE3B65" w:rsidRDefault="00AE3B65" w:rsidP="00AE3B65"/>
    <w:p w:rsidR="00426494" w:rsidRDefault="0072522F" w:rsidP="00AE3B65">
      <w:pPr>
        <w:ind w:left="360" w:firstLine="360"/>
      </w:pPr>
      <w:r>
        <w:rPr>
          <w:noProof/>
        </w:rPr>
        <w:drawing>
          <wp:inline distT="0" distB="0" distL="0" distR="0">
            <wp:extent cx="5943600" cy="2568295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8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3B65">
        <w:t xml:space="preserve"> </w:t>
      </w:r>
    </w:p>
    <w:p w:rsidR="00AE3B65" w:rsidRDefault="00AE3B65" w:rsidP="00AE3B65">
      <w:pPr>
        <w:ind w:left="360" w:firstLine="360"/>
      </w:pPr>
    </w:p>
    <w:p w:rsidR="00AA6814" w:rsidRDefault="00AA6814" w:rsidP="00AA6814">
      <w:pPr>
        <w:pStyle w:val="ListParagraph"/>
        <w:numPr>
          <w:ilvl w:val="0"/>
          <w:numId w:val="1"/>
        </w:numPr>
      </w:pPr>
      <w:r>
        <w:lastRenderedPageBreak/>
        <w:t xml:space="preserve">Under “Customize Services”, Hive </w:t>
      </w:r>
      <w:r>
        <w:sym w:font="Wingdings" w:char="F0E0"/>
      </w:r>
      <w:r>
        <w:t xml:space="preserve"> Advanced, please provide the new database password. Similarly provide the new passwords for other applications also. (Please note these passwords secretly). </w:t>
      </w:r>
      <w:r w:rsidR="00F44569">
        <w:t xml:space="preserve"> And click on “Next”. </w:t>
      </w:r>
    </w:p>
    <w:p w:rsidR="00026F70" w:rsidRDefault="00026F70" w:rsidP="00026F70"/>
    <w:p w:rsidR="00AA6814" w:rsidRDefault="0072522F" w:rsidP="00AA6814">
      <w:pPr>
        <w:ind w:left="720"/>
      </w:pPr>
      <w:r>
        <w:rPr>
          <w:noProof/>
        </w:rPr>
        <w:drawing>
          <wp:inline distT="0" distB="0" distL="0" distR="0">
            <wp:extent cx="5937250" cy="2901950"/>
            <wp:effectExtent l="19050" t="0" r="635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70" w:rsidRDefault="00026F70" w:rsidP="00AA6814">
      <w:pPr>
        <w:ind w:left="720"/>
      </w:pPr>
    </w:p>
    <w:p w:rsidR="00026F70" w:rsidRDefault="00026F70" w:rsidP="00AA6814">
      <w:pPr>
        <w:ind w:left="720"/>
      </w:pPr>
    </w:p>
    <w:p w:rsidR="0072522F" w:rsidRDefault="0072522F" w:rsidP="0072522F">
      <w:pPr>
        <w:pStyle w:val="ListParagraph"/>
        <w:numPr>
          <w:ilvl w:val="0"/>
          <w:numId w:val="1"/>
        </w:numPr>
      </w:pPr>
      <w:r>
        <w:t>If you choose less HDD space</w:t>
      </w:r>
      <w:r w:rsidR="00026F70">
        <w:t xml:space="preserve"> (In Step 9)</w:t>
      </w:r>
      <w:r>
        <w:t xml:space="preserve">, you will get this warning. You can click on “proceed Anyway” but, we can’t guarantee that all processes will start properly. </w:t>
      </w:r>
    </w:p>
    <w:p w:rsidR="0072522F" w:rsidRDefault="0072522F" w:rsidP="0072522F"/>
    <w:p w:rsidR="0072522F" w:rsidRDefault="0072522F" w:rsidP="0072522F">
      <w:pPr>
        <w:ind w:left="720"/>
      </w:pPr>
      <w:r>
        <w:rPr>
          <w:noProof/>
        </w:rPr>
        <w:drawing>
          <wp:inline distT="0" distB="0" distL="0" distR="0">
            <wp:extent cx="5943600" cy="2050754"/>
            <wp:effectExtent l="1905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0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70" w:rsidRDefault="00026F70" w:rsidP="0072522F">
      <w:pPr>
        <w:ind w:left="720"/>
      </w:pPr>
    </w:p>
    <w:p w:rsidR="00026F70" w:rsidRDefault="00026F70" w:rsidP="00026F70">
      <w:pPr>
        <w:pStyle w:val="ListParagraph"/>
        <w:numPr>
          <w:ilvl w:val="0"/>
          <w:numId w:val="1"/>
        </w:numPr>
      </w:pPr>
      <w:r>
        <w:lastRenderedPageBreak/>
        <w:t>Now, you can click on “Deploy”.</w:t>
      </w:r>
    </w:p>
    <w:p w:rsidR="00026F70" w:rsidRDefault="00026F70" w:rsidP="00026F70"/>
    <w:p w:rsidR="00026F70" w:rsidRDefault="00026F70" w:rsidP="00026F70">
      <w:pPr>
        <w:ind w:left="360"/>
      </w:pPr>
      <w:r>
        <w:rPr>
          <w:noProof/>
        </w:rPr>
        <w:drawing>
          <wp:inline distT="0" distB="0" distL="0" distR="0">
            <wp:extent cx="5943600" cy="2908300"/>
            <wp:effectExtent l="1905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F70" w:rsidRDefault="00026F70" w:rsidP="00026F70">
      <w:pPr>
        <w:ind w:left="360"/>
      </w:pPr>
    </w:p>
    <w:p w:rsidR="00026F70" w:rsidRDefault="00E2763D" w:rsidP="00026F70">
      <w:pPr>
        <w:pStyle w:val="ListParagraph"/>
        <w:numPr>
          <w:ilvl w:val="0"/>
          <w:numId w:val="1"/>
        </w:numPr>
      </w:pPr>
      <w:r>
        <w:t>Now, you can see that all the selected applications are installing in the 4 EC2 instances.</w:t>
      </w:r>
    </w:p>
    <w:p w:rsidR="00E2763D" w:rsidRDefault="00E2763D" w:rsidP="00E2763D"/>
    <w:p w:rsidR="00E2763D" w:rsidRDefault="00E2763D" w:rsidP="00E2763D">
      <w:pPr>
        <w:ind w:left="720"/>
      </w:pPr>
      <w:r>
        <w:rPr>
          <w:noProof/>
        </w:rPr>
        <w:drawing>
          <wp:inline distT="0" distB="0" distL="0" distR="0">
            <wp:extent cx="5943600" cy="2658282"/>
            <wp:effectExtent l="1905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352" w:rsidRDefault="00F305D5" w:rsidP="00E2763D">
      <w:pPr>
        <w:ind w:left="720"/>
      </w:pPr>
      <w:r>
        <w:tab/>
      </w:r>
    </w:p>
    <w:p w:rsidR="00C55352" w:rsidRDefault="00C55352" w:rsidP="00E2763D">
      <w:pPr>
        <w:ind w:left="720"/>
      </w:pPr>
    </w:p>
    <w:p w:rsidR="008F3359" w:rsidRDefault="00F305D5" w:rsidP="00C55352">
      <w:pPr>
        <w:pStyle w:val="ListParagraph"/>
        <w:numPr>
          <w:ilvl w:val="0"/>
          <w:numId w:val="1"/>
        </w:numPr>
      </w:pPr>
      <w:r>
        <w:lastRenderedPageBreak/>
        <w:t>Once all the applications installed successfully, click on “Next”.</w:t>
      </w:r>
    </w:p>
    <w:p w:rsidR="00C55352" w:rsidRDefault="00C55352" w:rsidP="00E2763D">
      <w:pPr>
        <w:ind w:left="720"/>
      </w:pPr>
    </w:p>
    <w:p w:rsidR="00C55352" w:rsidRDefault="00C55352" w:rsidP="00C55352">
      <w:pPr>
        <w:ind w:left="720"/>
      </w:pPr>
      <w:r>
        <w:rPr>
          <w:noProof/>
        </w:rPr>
        <w:drawing>
          <wp:inline distT="0" distB="0" distL="0" distR="0">
            <wp:extent cx="5937250" cy="2940050"/>
            <wp:effectExtent l="19050" t="0" r="635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359" w:rsidRDefault="008F3359" w:rsidP="00E2763D">
      <w:pPr>
        <w:ind w:left="720"/>
      </w:pPr>
    </w:p>
    <w:p w:rsidR="00953B7E" w:rsidRDefault="00953B7E" w:rsidP="00E2763D">
      <w:pPr>
        <w:ind w:left="720"/>
      </w:pPr>
    </w:p>
    <w:p w:rsidR="00953B7E" w:rsidRDefault="00953B7E" w:rsidP="00953B7E">
      <w:pPr>
        <w:pStyle w:val="ListParagraph"/>
        <w:numPr>
          <w:ilvl w:val="0"/>
          <w:numId w:val="1"/>
        </w:numPr>
      </w:pPr>
      <w:r>
        <w:t>Now, you will get the summary of the applications you have installed on EC2 instances. And click on “Complete” to proceed further.</w:t>
      </w:r>
    </w:p>
    <w:p w:rsidR="00953B7E" w:rsidRDefault="00953B7E" w:rsidP="00953B7E"/>
    <w:p w:rsidR="00953B7E" w:rsidRDefault="00953B7E" w:rsidP="00953B7E">
      <w:pPr>
        <w:ind w:left="720"/>
      </w:pPr>
      <w:r>
        <w:rPr>
          <w:noProof/>
        </w:rPr>
        <w:drawing>
          <wp:inline distT="0" distB="0" distL="0" distR="0">
            <wp:extent cx="5943600" cy="2535936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3B7E" w:rsidRDefault="00953B7E" w:rsidP="00953B7E">
      <w:pPr>
        <w:ind w:left="720"/>
      </w:pPr>
    </w:p>
    <w:p w:rsidR="008F3359" w:rsidRDefault="008F3359" w:rsidP="008F3359">
      <w:pPr>
        <w:pStyle w:val="ListParagraph"/>
        <w:numPr>
          <w:ilvl w:val="0"/>
          <w:numId w:val="1"/>
        </w:numPr>
      </w:pPr>
      <w:r>
        <w:lastRenderedPageBreak/>
        <w:t>Now, you can see all the applications are successfully installed and in running state.</w:t>
      </w:r>
    </w:p>
    <w:p w:rsidR="00F305D5" w:rsidRDefault="00F305D5" w:rsidP="00F305D5"/>
    <w:p w:rsidR="00953B7E" w:rsidRDefault="00953B7E" w:rsidP="00953B7E">
      <w:pPr>
        <w:ind w:left="720"/>
      </w:pPr>
      <w:r>
        <w:rPr>
          <w:noProof/>
        </w:rPr>
        <w:drawing>
          <wp:inline distT="0" distB="0" distL="0" distR="0">
            <wp:extent cx="5943600" cy="2949655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5D5" w:rsidRDefault="00F305D5" w:rsidP="00F305D5">
      <w:pPr>
        <w:ind w:left="720"/>
      </w:pPr>
    </w:p>
    <w:sectPr w:rsidR="00F305D5" w:rsidSect="009454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5297" w:rsidRDefault="00DC5297" w:rsidP="00134C3A">
      <w:pPr>
        <w:spacing w:after="0" w:line="240" w:lineRule="auto"/>
      </w:pPr>
      <w:r>
        <w:separator/>
      </w:r>
    </w:p>
  </w:endnote>
  <w:endnote w:type="continuationSeparator" w:id="1">
    <w:p w:rsidR="00DC5297" w:rsidRDefault="00DC5297" w:rsidP="00134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5297" w:rsidRDefault="00DC5297" w:rsidP="00134C3A">
      <w:pPr>
        <w:spacing w:after="0" w:line="240" w:lineRule="auto"/>
      </w:pPr>
      <w:r>
        <w:separator/>
      </w:r>
    </w:p>
  </w:footnote>
  <w:footnote w:type="continuationSeparator" w:id="1">
    <w:p w:rsidR="00DC5297" w:rsidRDefault="00DC5297" w:rsidP="00134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A23CBE"/>
    <w:multiLevelType w:val="hybridMultilevel"/>
    <w:tmpl w:val="153A97BA"/>
    <w:lvl w:ilvl="0" w:tplc="40FEAB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419274E"/>
    <w:multiLevelType w:val="hybridMultilevel"/>
    <w:tmpl w:val="E38615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A5FD3"/>
    <w:rsid w:val="00006110"/>
    <w:rsid w:val="00026F70"/>
    <w:rsid w:val="000841CC"/>
    <w:rsid w:val="00134C3A"/>
    <w:rsid w:val="00200107"/>
    <w:rsid w:val="00253004"/>
    <w:rsid w:val="00343491"/>
    <w:rsid w:val="003F0DE1"/>
    <w:rsid w:val="003F3B46"/>
    <w:rsid w:val="003F7E6E"/>
    <w:rsid w:val="00426494"/>
    <w:rsid w:val="00440C6F"/>
    <w:rsid w:val="004643B3"/>
    <w:rsid w:val="004672A9"/>
    <w:rsid w:val="004818C0"/>
    <w:rsid w:val="006A7E65"/>
    <w:rsid w:val="00715869"/>
    <w:rsid w:val="0072522F"/>
    <w:rsid w:val="00825FAA"/>
    <w:rsid w:val="008544CE"/>
    <w:rsid w:val="008B06D6"/>
    <w:rsid w:val="008F3359"/>
    <w:rsid w:val="0094548E"/>
    <w:rsid w:val="00953B7E"/>
    <w:rsid w:val="009E75C9"/>
    <w:rsid w:val="009F302A"/>
    <w:rsid w:val="00AA6814"/>
    <w:rsid w:val="00AE3B65"/>
    <w:rsid w:val="00B27714"/>
    <w:rsid w:val="00B722CC"/>
    <w:rsid w:val="00C55352"/>
    <w:rsid w:val="00C87465"/>
    <w:rsid w:val="00CA5FD3"/>
    <w:rsid w:val="00CE583A"/>
    <w:rsid w:val="00DC5297"/>
    <w:rsid w:val="00DD7355"/>
    <w:rsid w:val="00E06DAF"/>
    <w:rsid w:val="00E2763D"/>
    <w:rsid w:val="00E87B8A"/>
    <w:rsid w:val="00ED4614"/>
    <w:rsid w:val="00F0476C"/>
    <w:rsid w:val="00F305D5"/>
    <w:rsid w:val="00F44569"/>
    <w:rsid w:val="00FA3C08"/>
    <w:rsid w:val="00FF53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54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FD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5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FD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34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34C3A"/>
  </w:style>
  <w:style w:type="paragraph" w:styleId="Footer">
    <w:name w:val="footer"/>
    <w:basedOn w:val="Normal"/>
    <w:link w:val="FooterChar"/>
    <w:uiPriority w:val="99"/>
    <w:semiHidden/>
    <w:unhideWhenUsed/>
    <w:rsid w:val="00134C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34C3A"/>
  </w:style>
  <w:style w:type="character" w:styleId="Hyperlink">
    <w:name w:val="Hyperlink"/>
    <w:basedOn w:val="DefaultParagraphFont"/>
    <w:uiPriority w:val="99"/>
    <w:unhideWhenUsed/>
    <w:rsid w:val="009F302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www.putty.org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://public-repo-1.hortonworks.com/ambari/ubuntu14/2.x/updates/2.2.2.0/ambari.list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27</Pages>
  <Words>847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Potti</dc:creator>
  <cp:lastModifiedBy>Potti</cp:lastModifiedBy>
  <cp:revision>35</cp:revision>
  <dcterms:created xsi:type="dcterms:W3CDTF">2018-06-29T18:47:00Z</dcterms:created>
  <dcterms:modified xsi:type="dcterms:W3CDTF">2018-06-29T22:59:00Z</dcterms:modified>
</cp:coreProperties>
</file>