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1982" w:rsidRPr="00131982" w:rsidRDefault="00131982" w:rsidP="00131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319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Seção – Transparência sobre o uso de Inteligência Artificial (IA)</w:t>
      </w:r>
    </w:p>
    <w:p w:rsidR="00131982" w:rsidRPr="00131982" w:rsidRDefault="00131982" w:rsidP="00131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19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plano de aula e os materiais didáticos associados foram elaborados </w:t>
      </w:r>
      <w:r w:rsidRPr="001319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 apoio de ferramentas de Inteligência Artificial</w:t>
      </w:r>
      <w:r w:rsidRPr="001319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utilizadas exclusivamente como </w:t>
      </w:r>
      <w:r w:rsidRPr="001319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suporte ao planejamento pedagógico</w:t>
      </w:r>
      <w:r w:rsidRPr="00131982">
        <w:rPr>
          <w:rFonts w:ascii="Times New Roman" w:eastAsia="Times New Roman" w:hAnsi="Times New Roman" w:cs="Times New Roman"/>
          <w:sz w:val="24"/>
          <w:szCs w:val="24"/>
          <w:lang w:eastAsia="pt-BR"/>
        </w:rPr>
        <w:t>, à organização do conteúdo, à criação inicial de textos, exercícios e sugestões metodológicas.</w:t>
      </w:r>
    </w:p>
    <w:p w:rsidR="00131982" w:rsidRPr="00131982" w:rsidRDefault="00131982" w:rsidP="00131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19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IA </w:t>
      </w:r>
      <w:r w:rsidRPr="001319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substituiu o papel do professor</w:t>
      </w:r>
      <w:r w:rsidRPr="001319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realizou a curadoria, a revisão crítica, a adequação da linguagem ao 8º ano do Ensino Fundamental e a validação final de todas as atividades propostas. Não foram inseridos nem tratados </w:t>
      </w:r>
      <w:r w:rsidRPr="001319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dados pessoais de estudantes ou professores</w:t>
      </w:r>
      <w:r w:rsidRPr="00131982">
        <w:rPr>
          <w:rFonts w:ascii="Times New Roman" w:eastAsia="Times New Roman" w:hAnsi="Times New Roman" w:cs="Times New Roman"/>
          <w:sz w:val="24"/>
          <w:szCs w:val="24"/>
          <w:lang w:eastAsia="pt-BR"/>
        </w:rPr>
        <w:t>, em conformidade com princípios éticos, educacionais e de proteção de dados.</w:t>
      </w:r>
    </w:p>
    <w:p w:rsidR="00131982" w:rsidRPr="00131982" w:rsidRDefault="00131982" w:rsidP="00131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1982">
        <w:rPr>
          <w:rFonts w:ascii="Times New Roman" w:eastAsia="Times New Roman" w:hAnsi="Times New Roman" w:cs="Times New Roman"/>
          <w:sz w:val="24"/>
          <w:szCs w:val="24"/>
          <w:lang w:eastAsia="pt-BR"/>
        </w:rPr>
        <w:t>O uso da IA neste contexto teve como objetivos principais:</w:t>
      </w:r>
    </w:p>
    <w:p w:rsidR="00131982" w:rsidRPr="00131982" w:rsidRDefault="00131982" w:rsidP="001319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31982">
        <w:rPr>
          <w:rFonts w:ascii="Times New Roman" w:eastAsia="Times New Roman" w:hAnsi="Times New Roman" w:cs="Times New Roman"/>
          <w:sz w:val="24"/>
          <w:szCs w:val="24"/>
          <w:lang w:eastAsia="pt-BR"/>
        </w:rPr>
        <w:t>otimizar</w:t>
      </w:r>
      <w:proofErr w:type="gramEnd"/>
      <w:r w:rsidRPr="001319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tempo de preparação da aula;</w:t>
      </w:r>
    </w:p>
    <w:p w:rsidR="00131982" w:rsidRPr="00131982" w:rsidRDefault="00131982" w:rsidP="001319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31982">
        <w:rPr>
          <w:rFonts w:ascii="Times New Roman" w:eastAsia="Times New Roman" w:hAnsi="Times New Roman" w:cs="Times New Roman"/>
          <w:sz w:val="24"/>
          <w:szCs w:val="24"/>
          <w:lang w:eastAsia="pt-BR"/>
        </w:rPr>
        <w:t>ampliar</w:t>
      </w:r>
      <w:proofErr w:type="gramEnd"/>
      <w:r w:rsidRPr="001319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diversidade de estratégias didáticas;</w:t>
      </w:r>
    </w:p>
    <w:p w:rsidR="00131982" w:rsidRPr="00131982" w:rsidRDefault="00131982" w:rsidP="001319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31982">
        <w:rPr>
          <w:rFonts w:ascii="Times New Roman" w:eastAsia="Times New Roman" w:hAnsi="Times New Roman" w:cs="Times New Roman"/>
          <w:sz w:val="24"/>
          <w:szCs w:val="24"/>
          <w:lang w:eastAsia="pt-BR"/>
        </w:rPr>
        <w:t>apoiar</w:t>
      </w:r>
      <w:proofErr w:type="gramEnd"/>
      <w:r w:rsidRPr="001319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inclusão e a clareza dos materiais;</w:t>
      </w:r>
    </w:p>
    <w:p w:rsidR="00131982" w:rsidRPr="00131982" w:rsidRDefault="00131982" w:rsidP="001319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131982">
        <w:rPr>
          <w:rFonts w:ascii="Times New Roman" w:eastAsia="Times New Roman" w:hAnsi="Times New Roman" w:cs="Times New Roman"/>
          <w:sz w:val="24"/>
          <w:szCs w:val="24"/>
          <w:lang w:eastAsia="pt-BR"/>
        </w:rPr>
        <w:t>garantir</w:t>
      </w:r>
      <w:proofErr w:type="gramEnd"/>
      <w:r w:rsidRPr="001319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transparência no processo de elaboração.</w:t>
      </w:r>
    </w:p>
    <w:p w:rsidR="00131982" w:rsidRPr="00131982" w:rsidRDefault="00131982" w:rsidP="00131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319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Dessa forma, a Inteligência Artificial foi empregada como </w:t>
      </w:r>
      <w:r w:rsidRPr="001319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 auxiliar</w:t>
      </w:r>
      <w:r w:rsidRPr="00131982">
        <w:rPr>
          <w:rFonts w:ascii="Times New Roman" w:eastAsia="Times New Roman" w:hAnsi="Times New Roman" w:cs="Times New Roman"/>
          <w:sz w:val="24"/>
          <w:szCs w:val="24"/>
          <w:lang w:eastAsia="pt-BR"/>
        </w:rPr>
        <w:t>, sob supervisão humana, respeitando a autonomia docente, a integridade pedagógica e os valores éticos da educação.</w:t>
      </w:r>
    </w:p>
    <w:p w:rsidR="002A5A2C" w:rsidRDefault="00131982">
      <w:bookmarkStart w:id="0" w:name="_GoBack"/>
      <w:bookmarkEnd w:id="0"/>
    </w:p>
    <w:sectPr w:rsidR="002A5A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1417A"/>
    <w:multiLevelType w:val="multilevel"/>
    <w:tmpl w:val="2E5E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982"/>
    <w:rsid w:val="000F18B1"/>
    <w:rsid w:val="00131982"/>
    <w:rsid w:val="00562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36B1FA-61DE-4247-A5D9-E0C3F7D93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62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1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40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97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902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Thadeu Valota</dc:creator>
  <cp:keywords/>
  <dc:description/>
  <cp:lastModifiedBy>Marcelo Thadeu Valota</cp:lastModifiedBy>
  <cp:revision>1</cp:revision>
  <dcterms:created xsi:type="dcterms:W3CDTF">2026-01-30T03:05:00Z</dcterms:created>
  <dcterms:modified xsi:type="dcterms:W3CDTF">2026-01-30T03:10:00Z</dcterms:modified>
</cp:coreProperties>
</file>