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27"/>
        <w:gridCol w:w="4401"/>
      </w:tblGrid>
      <w:tr w:rsidR="004C592A" w:rsidRPr="005B4089" w14:paraId="5CD915D2" w14:textId="77777777" w:rsidTr="00A37641">
        <w:tc>
          <w:tcPr>
            <w:tcW w:w="882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ED595E" w:rsidRPr="00DF23DE" w14:paraId="0F8738A5" w14:textId="77777777" w:rsidTr="00A37641">
        <w:tc>
          <w:tcPr>
            <w:tcW w:w="4427" w:type="dxa"/>
          </w:tcPr>
          <w:p w14:paraId="7F4FC126" w14:textId="5194DA52" w:rsidR="00DF23DE" w:rsidRPr="00DF23DE" w:rsidRDefault="00DF23DE" w:rsidP="005B4089">
            <w:r>
              <w:t>Nombre del curso</w:t>
            </w:r>
          </w:p>
        </w:tc>
        <w:tc>
          <w:tcPr>
            <w:tcW w:w="4401" w:type="dxa"/>
          </w:tcPr>
          <w:p w14:paraId="31B1DD65" w14:textId="31B24742" w:rsidR="00DF23DE" w:rsidRPr="00DF23DE" w:rsidRDefault="006935F8" w:rsidP="00270A42">
            <w:pPr>
              <w:jc w:val="both"/>
            </w:pPr>
            <w:r>
              <w:t>C. Sociales I</w:t>
            </w:r>
          </w:p>
        </w:tc>
      </w:tr>
      <w:tr w:rsidR="00ED595E" w:rsidRPr="00DF23DE" w14:paraId="5AE6CC28" w14:textId="77777777" w:rsidTr="00A37641">
        <w:tc>
          <w:tcPr>
            <w:tcW w:w="4427" w:type="dxa"/>
          </w:tcPr>
          <w:p w14:paraId="48A9920F" w14:textId="612AB5F9" w:rsidR="00DF23DE" w:rsidRPr="00DF23DE" w:rsidRDefault="00DF23DE" w:rsidP="005B4089">
            <w:r w:rsidRPr="00DF23DE">
              <w:t>Período (semester, cuatrimestre, trimester, …) en el cuá</w:t>
            </w:r>
            <w:r>
              <w:t>l se imparte este curso</w:t>
            </w:r>
          </w:p>
        </w:tc>
        <w:tc>
          <w:tcPr>
            <w:tcW w:w="4401" w:type="dxa"/>
          </w:tcPr>
          <w:p w14:paraId="2C552E87" w14:textId="1F647E1A" w:rsidR="00DF23DE" w:rsidRPr="00DF23DE" w:rsidRDefault="006935F8" w:rsidP="00270A42">
            <w:pPr>
              <w:jc w:val="both"/>
            </w:pPr>
            <w:r>
              <w:t>1er Semestre</w:t>
            </w:r>
          </w:p>
        </w:tc>
      </w:tr>
      <w:tr w:rsidR="00ED595E" w:rsidRPr="00DF23DE" w14:paraId="73871575" w14:textId="77777777" w:rsidTr="00A37641">
        <w:tc>
          <w:tcPr>
            <w:tcW w:w="4427" w:type="dxa"/>
          </w:tcPr>
          <w:p w14:paraId="6332EF93" w14:textId="7732AD82" w:rsidR="00DF23DE" w:rsidRPr="00DF23DE" w:rsidRDefault="00AC3A61" w:rsidP="005B4089">
            <w:r>
              <w:t>Ubicación de este curso dentro de la malla curricular</w:t>
            </w:r>
          </w:p>
        </w:tc>
        <w:tc>
          <w:tcPr>
            <w:tcW w:w="4401" w:type="dxa"/>
          </w:tcPr>
          <w:p w14:paraId="341DBA76" w14:textId="35491726" w:rsidR="00DF23DE" w:rsidRPr="00DF23DE" w:rsidRDefault="007C4819" w:rsidP="00270A42">
            <w:pPr>
              <w:jc w:val="both"/>
            </w:pPr>
            <w:r>
              <w:t>Área de Formación Básica</w:t>
            </w:r>
          </w:p>
        </w:tc>
      </w:tr>
      <w:tr w:rsidR="00ED595E" w:rsidRPr="00DF23DE" w14:paraId="2CDD91AC" w14:textId="77777777" w:rsidTr="00A37641">
        <w:tc>
          <w:tcPr>
            <w:tcW w:w="4427"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01" w:type="dxa"/>
          </w:tcPr>
          <w:p w14:paraId="25709ABE" w14:textId="152B83C0" w:rsidR="00140B77" w:rsidRDefault="000121F7" w:rsidP="00270A42">
            <w:pPr>
              <w:jc w:val="both"/>
            </w:pPr>
            <w:r>
              <w:t>Nivel Cognoscitivo 3</w:t>
            </w:r>
            <w:r w:rsidR="00140B77">
              <w:t xml:space="preserve"> </w:t>
            </w:r>
            <w:r>
              <w:t>Análisis</w:t>
            </w:r>
            <w:r w:rsidR="00140B77">
              <w:t xml:space="preserve"> (Marzano)</w:t>
            </w:r>
          </w:p>
          <w:p w14:paraId="04D16DFE" w14:textId="77777777" w:rsidR="00140B77" w:rsidRDefault="00140B77" w:rsidP="00270A42">
            <w:pPr>
              <w:jc w:val="both"/>
            </w:pPr>
          </w:p>
          <w:p w14:paraId="6C3448E6" w14:textId="2E73FA15" w:rsidR="00AD4D9E" w:rsidRPr="00DF23DE" w:rsidRDefault="000121F7" w:rsidP="00270A42">
            <w:pPr>
              <w:jc w:val="both"/>
            </w:pPr>
            <w:r>
              <w:t>Nivel 2</w:t>
            </w:r>
            <w:r w:rsidR="00140B77">
              <w:t xml:space="preserve"> </w:t>
            </w:r>
            <w:r>
              <w:t>Comprender</w:t>
            </w:r>
            <w:r w:rsidR="00140B77">
              <w:t xml:space="preserve"> (Bloom) </w:t>
            </w:r>
          </w:p>
        </w:tc>
      </w:tr>
      <w:tr w:rsidR="00ED595E" w:rsidRPr="00DF23DE" w14:paraId="3CFF3AF1" w14:textId="77777777" w:rsidTr="00A37641">
        <w:tc>
          <w:tcPr>
            <w:tcW w:w="4427"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01" w:type="dxa"/>
          </w:tcPr>
          <w:p w14:paraId="186A31A5" w14:textId="5009E49F" w:rsidR="00DF23DE" w:rsidRPr="00DF23DE" w:rsidRDefault="007C4819" w:rsidP="00270A42">
            <w:pPr>
              <w:jc w:val="center"/>
            </w:pPr>
            <w:r>
              <w:t>Ninguno</w:t>
            </w:r>
          </w:p>
        </w:tc>
      </w:tr>
      <w:tr w:rsidR="00ED595E" w:rsidRPr="00DF23DE" w14:paraId="2E14291C" w14:textId="77777777" w:rsidTr="00A37641">
        <w:tc>
          <w:tcPr>
            <w:tcW w:w="4427" w:type="dxa"/>
          </w:tcPr>
          <w:p w14:paraId="26850BA4" w14:textId="3D85E9EA" w:rsidR="00DF23DE" w:rsidRPr="00DF23DE" w:rsidRDefault="0013054A" w:rsidP="005B4089">
            <w:r>
              <w:t>¿</w:t>
            </w:r>
            <w:r w:rsidR="009F0BE9">
              <w:t>Este curso es de carácter obligatorio u optativo?</w:t>
            </w:r>
          </w:p>
        </w:tc>
        <w:tc>
          <w:tcPr>
            <w:tcW w:w="4401" w:type="dxa"/>
          </w:tcPr>
          <w:p w14:paraId="591C4F1E" w14:textId="26947D1B" w:rsidR="00DF23DE" w:rsidRPr="00DF23DE" w:rsidRDefault="007C4819" w:rsidP="00270A42">
            <w:pPr>
              <w:jc w:val="center"/>
            </w:pPr>
            <w:r>
              <w:t>Obligatorio</w:t>
            </w:r>
          </w:p>
        </w:tc>
      </w:tr>
      <w:tr w:rsidR="00ED595E" w:rsidRPr="00DF23DE" w14:paraId="3A12FE68" w14:textId="77777777" w:rsidTr="00A37641">
        <w:tc>
          <w:tcPr>
            <w:tcW w:w="4427" w:type="dxa"/>
          </w:tcPr>
          <w:p w14:paraId="0F270D6E" w14:textId="556B92C5" w:rsidR="004C592A" w:rsidRPr="00DF23DE" w:rsidRDefault="0013054A" w:rsidP="005B4089">
            <w:r>
              <w:t>¿</w:t>
            </w:r>
            <w:r w:rsidR="005B4089" w:rsidRPr="00DF23DE">
              <w:t>Cuántos estudiantes hay en este curso?</w:t>
            </w:r>
          </w:p>
        </w:tc>
        <w:tc>
          <w:tcPr>
            <w:tcW w:w="4401" w:type="dxa"/>
          </w:tcPr>
          <w:p w14:paraId="683AFD44" w14:textId="29904A61" w:rsidR="004C592A" w:rsidRPr="00DF23DE" w:rsidRDefault="007C4819" w:rsidP="00270A42">
            <w:pPr>
              <w:jc w:val="center"/>
            </w:pPr>
            <w:r>
              <w:t>50</w:t>
            </w:r>
          </w:p>
        </w:tc>
      </w:tr>
      <w:tr w:rsidR="00ED595E" w14:paraId="649B02B7" w14:textId="77777777" w:rsidTr="00A37641">
        <w:tc>
          <w:tcPr>
            <w:tcW w:w="4427"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01" w:type="dxa"/>
          </w:tcPr>
          <w:p w14:paraId="4E1A5E28" w14:textId="1F822F5A" w:rsidR="004C592A" w:rsidRDefault="007C4819" w:rsidP="00270A42">
            <w:pPr>
              <w:jc w:val="center"/>
            </w:pPr>
            <w:r>
              <w:t>0</w:t>
            </w:r>
          </w:p>
        </w:tc>
      </w:tr>
      <w:tr w:rsidR="00ED595E" w:rsidRPr="001D21DA" w14:paraId="192CA67B" w14:textId="77777777" w:rsidTr="00A37641">
        <w:tc>
          <w:tcPr>
            <w:tcW w:w="4427" w:type="dxa"/>
          </w:tcPr>
          <w:p w14:paraId="6D7DBC8E" w14:textId="3594A320" w:rsidR="0083190F" w:rsidRDefault="0083190F" w:rsidP="001D21DA">
            <w:r>
              <w:t>¿Cuántos profesores distintos imparten este curso?</w:t>
            </w:r>
          </w:p>
        </w:tc>
        <w:tc>
          <w:tcPr>
            <w:tcW w:w="4401" w:type="dxa"/>
          </w:tcPr>
          <w:p w14:paraId="0BB77C6A" w14:textId="605F4771" w:rsidR="0083190F" w:rsidRDefault="007C4819" w:rsidP="00270A42">
            <w:pPr>
              <w:jc w:val="center"/>
            </w:pPr>
            <w:r>
              <w:t>1</w:t>
            </w:r>
          </w:p>
        </w:tc>
      </w:tr>
      <w:tr w:rsidR="00ED595E" w:rsidRPr="001D21DA" w14:paraId="3F859737" w14:textId="77777777" w:rsidTr="00A37641">
        <w:tc>
          <w:tcPr>
            <w:tcW w:w="4427"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miérc, jue, vie, sáb) </w:t>
            </w:r>
            <w:r w:rsidR="001D21DA" w:rsidRPr="001D21DA">
              <w:t xml:space="preserve">se llevarán a cabo las </w:t>
            </w:r>
            <w:r w:rsidR="001D21DA" w:rsidRPr="001D21DA">
              <w:lastRenderedPageBreak/>
              <w:t xml:space="preserve">clases? </w:t>
            </w:r>
            <w:r>
              <w:t>¿</w:t>
            </w:r>
            <w:r w:rsidR="001D21DA">
              <w:t>Cuál será la duración de cada sesión?</w:t>
            </w:r>
          </w:p>
        </w:tc>
        <w:tc>
          <w:tcPr>
            <w:tcW w:w="4401" w:type="dxa"/>
          </w:tcPr>
          <w:p w14:paraId="6127661F" w14:textId="2E99D6F9" w:rsidR="004C592A" w:rsidRPr="001D21DA" w:rsidRDefault="001D21DA" w:rsidP="00270A42">
            <w:pPr>
              <w:jc w:val="both"/>
            </w:pPr>
            <w:r>
              <w:lastRenderedPageBreak/>
              <w:t>Ejemplo:</w:t>
            </w:r>
          </w:p>
        </w:tc>
      </w:tr>
      <w:tr w:rsidR="00ED595E" w:rsidRPr="001D21DA" w14:paraId="2BB1987C" w14:textId="77777777" w:rsidTr="00A37641">
        <w:tc>
          <w:tcPr>
            <w:tcW w:w="4427" w:type="dxa"/>
            <w:vMerge/>
          </w:tcPr>
          <w:p w14:paraId="0306FEAA" w14:textId="77777777" w:rsidR="004C592A" w:rsidRPr="001D21DA" w:rsidRDefault="004C592A" w:rsidP="004C592A"/>
        </w:tc>
        <w:tc>
          <w:tcPr>
            <w:tcW w:w="4401" w:type="dxa"/>
          </w:tcPr>
          <w:p w14:paraId="18651D8D" w14:textId="6A09A824" w:rsidR="004C592A" w:rsidRDefault="001D21DA" w:rsidP="00270A42">
            <w:pPr>
              <w:jc w:val="both"/>
            </w:pPr>
            <w:r>
              <w:t xml:space="preserve">Lunes        </w:t>
            </w:r>
            <w:r w:rsidR="00140B77">
              <w:t xml:space="preserve">-  </w:t>
            </w:r>
            <w:r>
              <w:t xml:space="preserve"> Aula </w:t>
            </w:r>
            <w:r w:rsidR="00140B77">
              <w:t>C01 – 9:00 a 10</w:t>
            </w:r>
            <w:r>
              <w:t>:00 hrs</w:t>
            </w:r>
          </w:p>
          <w:p w14:paraId="3E645F87" w14:textId="1B803B4B" w:rsidR="001D21DA" w:rsidRPr="001D21DA" w:rsidRDefault="001D21DA" w:rsidP="00270A42">
            <w:pPr>
              <w:jc w:val="both"/>
            </w:pPr>
            <w:r>
              <w:t xml:space="preserve">Viernes     - </w:t>
            </w:r>
            <w:r w:rsidR="009257DE">
              <w:t xml:space="preserve">  </w:t>
            </w:r>
            <w:r w:rsidR="00140B77">
              <w:t>Aula C01 -   9:00 a 11</w:t>
            </w:r>
            <w:r w:rsidR="009257DE">
              <w:t>:00 hrs</w:t>
            </w:r>
          </w:p>
        </w:tc>
      </w:tr>
      <w:tr w:rsidR="00ED595E" w:rsidRPr="00AD52D6" w14:paraId="1C8DC6EB" w14:textId="77777777" w:rsidTr="00A37641">
        <w:trPr>
          <w:trHeight w:val="865"/>
        </w:trPr>
        <w:tc>
          <w:tcPr>
            <w:tcW w:w="4427" w:type="dxa"/>
            <w:tcBorders>
              <w:bottom w:val="single" w:sz="4" w:space="0" w:color="auto"/>
            </w:tcBorders>
          </w:tcPr>
          <w:p w14:paraId="43AD59A7" w14:textId="28A4103B" w:rsidR="001D21DA" w:rsidRPr="00AD52D6" w:rsidRDefault="0013054A" w:rsidP="004C592A">
            <w:r>
              <w:lastRenderedPageBreak/>
              <w:t>¿</w:t>
            </w:r>
            <w:r w:rsidR="00AD52D6" w:rsidRPr="00AD52D6">
              <w:t>En qué modalidad se lleva a cabo tradicionalmente este curso?</w:t>
            </w:r>
            <w:r w:rsidR="00AD52D6">
              <w:t xml:space="preserve"> (presencial, semipresencial, a distancia en línea, etc)</w:t>
            </w:r>
          </w:p>
        </w:tc>
        <w:tc>
          <w:tcPr>
            <w:tcW w:w="4401" w:type="dxa"/>
            <w:tcBorders>
              <w:bottom w:val="single" w:sz="4" w:space="0" w:color="auto"/>
            </w:tcBorders>
          </w:tcPr>
          <w:p w14:paraId="6C55398D" w14:textId="0F8462B8" w:rsidR="001D21DA" w:rsidRPr="00AD52D6" w:rsidRDefault="00140B77" w:rsidP="00270A42">
            <w:pPr>
              <w:jc w:val="both"/>
            </w:pPr>
            <w:r>
              <w:t>Presencial</w:t>
            </w:r>
          </w:p>
        </w:tc>
      </w:tr>
      <w:tr w:rsidR="00ED595E" w:rsidRPr="00AD52D6" w14:paraId="1F021A6E" w14:textId="77777777" w:rsidTr="00A37641">
        <w:tc>
          <w:tcPr>
            <w:tcW w:w="4427"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01" w:type="dxa"/>
            <w:tcBorders>
              <w:bottom w:val="single" w:sz="4" w:space="0" w:color="auto"/>
            </w:tcBorders>
          </w:tcPr>
          <w:p w14:paraId="5157591A" w14:textId="79D2DF86" w:rsidR="001D21DA" w:rsidRPr="00AD52D6" w:rsidRDefault="00140B77" w:rsidP="00270A42">
            <w:pPr>
              <w:jc w:val="both"/>
            </w:pPr>
            <w:r>
              <w:t>Proyector, lap top, conexión a internet</w:t>
            </w:r>
          </w:p>
        </w:tc>
      </w:tr>
      <w:tr w:rsidR="00ED595E" w:rsidRPr="00AD52D6" w14:paraId="78715CF5" w14:textId="77777777" w:rsidTr="00A37641">
        <w:tc>
          <w:tcPr>
            <w:tcW w:w="4427"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01" w:type="dxa"/>
            <w:tcBorders>
              <w:bottom w:val="single" w:sz="4" w:space="0" w:color="auto"/>
            </w:tcBorders>
          </w:tcPr>
          <w:p w14:paraId="759BE371" w14:textId="09361AD2" w:rsidR="001D21DA" w:rsidRPr="00AD52D6" w:rsidRDefault="00140B77" w:rsidP="00EF6E75">
            <w:pPr>
              <w:jc w:val="both"/>
            </w:pPr>
            <w:r>
              <w:t>Computadora personal</w:t>
            </w:r>
            <w:r w:rsidR="00EF6E75">
              <w:t>, dispositivo móvil con acceso a redes sociales.</w:t>
            </w:r>
          </w:p>
        </w:tc>
      </w:tr>
      <w:tr w:rsidR="004C592A" w14:paraId="1002C6A3" w14:textId="77777777" w:rsidTr="00A37641">
        <w:tc>
          <w:tcPr>
            <w:tcW w:w="8828" w:type="dxa"/>
            <w:gridSpan w:val="2"/>
            <w:shd w:val="clear" w:color="auto" w:fill="D9D9D9"/>
          </w:tcPr>
          <w:p w14:paraId="0738257C" w14:textId="719ABCF4" w:rsidR="004C592A" w:rsidRPr="004C592A" w:rsidRDefault="00E72BB9" w:rsidP="00270A42">
            <w:pPr>
              <w:jc w:val="both"/>
              <w:rPr>
                <w:b/>
                <w:color w:val="0000FF"/>
              </w:rPr>
            </w:pPr>
            <w:r>
              <w:rPr>
                <w:b/>
                <w:color w:val="0000FF"/>
              </w:rPr>
              <w:t xml:space="preserve">Expectativas externas de este curso </w:t>
            </w:r>
          </w:p>
        </w:tc>
      </w:tr>
      <w:tr w:rsidR="00ED595E" w:rsidRPr="0013054A" w14:paraId="39C85EB4" w14:textId="77777777" w:rsidTr="00A37641">
        <w:tc>
          <w:tcPr>
            <w:tcW w:w="4427"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01" w:type="dxa"/>
          </w:tcPr>
          <w:p w14:paraId="560C87F3" w14:textId="48B20E20" w:rsidR="004C592A" w:rsidRPr="0013054A" w:rsidRDefault="00EE44E5" w:rsidP="00270A42">
            <w:pPr>
              <w:jc w:val="both"/>
            </w:pPr>
            <w:r>
              <w:t>Q</w:t>
            </w:r>
            <w:r w:rsidRPr="00140B77">
              <w:rPr>
                <w:lang w:val="es-MX"/>
              </w:rPr>
              <w:t>ue el estudiante sea capaz de aplicar herramientas metodológicas de la investigación de las Ciencias Sociales en el análisis de los problemas de su contexto local, para plantear las hipótesis necesarias para resolverlos y determinar las opciones más viables en la determinación de su proyecto de vida</w:t>
            </w:r>
          </w:p>
        </w:tc>
      </w:tr>
      <w:tr w:rsidR="00ED595E" w:rsidRPr="002041C2" w14:paraId="40A1615D" w14:textId="77777777" w:rsidTr="00A37641">
        <w:tc>
          <w:tcPr>
            <w:tcW w:w="4427"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01" w:type="dxa"/>
          </w:tcPr>
          <w:p w14:paraId="4D1BDAB0" w14:textId="705E0357" w:rsidR="004C592A" w:rsidRPr="002041C2" w:rsidRDefault="00140B77" w:rsidP="00270A42">
            <w:pPr>
              <w:jc w:val="both"/>
            </w:pPr>
            <w:r>
              <w:t>No</w:t>
            </w:r>
          </w:p>
        </w:tc>
      </w:tr>
      <w:tr w:rsidR="00ED595E" w:rsidRPr="0013054A" w14:paraId="141D424E" w14:textId="77777777" w:rsidTr="00A37641">
        <w:tc>
          <w:tcPr>
            <w:tcW w:w="4427"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01" w:type="dxa"/>
            <w:tcBorders>
              <w:bottom w:val="single" w:sz="4" w:space="0" w:color="auto"/>
            </w:tcBorders>
          </w:tcPr>
          <w:p w14:paraId="0ECE6BC2" w14:textId="77777777" w:rsidR="00EE44E5" w:rsidRDefault="00EE44E5" w:rsidP="00270A42">
            <w:pPr>
              <w:jc w:val="both"/>
            </w:pPr>
            <w:r>
              <w:t>Los estudiantes identificarán y ejercitarán valores propios de una sociedad democrática (como la libertad, igualdad, justicia, participación,</w:t>
            </w:r>
          </w:p>
          <w:p w14:paraId="2D619852" w14:textId="2008ABC6" w:rsidR="004C592A" w:rsidRPr="0013054A" w:rsidRDefault="00EE44E5" w:rsidP="00270A42">
            <w:pPr>
              <w:jc w:val="both"/>
            </w:pPr>
            <w:r>
              <w:t>pluralismo, tolerancia, legitimidad y legalidad, respeto a los derechos humanos y solidaridad), como resultado de un análisis crítico de diferentes prácticas sociales y de sus repercusiones en la vida y dignidad de las personas.</w:t>
            </w:r>
          </w:p>
        </w:tc>
      </w:tr>
      <w:tr w:rsidR="00ED595E" w14:paraId="6146E935" w14:textId="77777777" w:rsidTr="00A37641">
        <w:tc>
          <w:tcPr>
            <w:tcW w:w="4427"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01" w:type="dxa"/>
            <w:shd w:val="clear" w:color="auto" w:fill="CCCCCC"/>
          </w:tcPr>
          <w:p w14:paraId="36AE8C3E" w14:textId="77777777" w:rsidR="004C592A" w:rsidRPr="005E0311" w:rsidRDefault="004C592A" w:rsidP="00270A42">
            <w:pPr>
              <w:jc w:val="both"/>
              <w:rPr>
                <w:b/>
                <w:color w:val="0000FF"/>
              </w:rPr>
            </w:pPr>
          </w:p>
        </w:tc>
      </w:tr>
      <w:tr w:rsidR="00ED595E" w:rsidRPr="00085D38" w14:paraId="655D0862" w14:textId="77777777" w:rsidTr="00A37641">
        <w:tc>
          <w:tcPr>
            <w:tcW w:w="4427" w:type="dxa"/>
          </w:tcPr>
          <w:p w14:paraId="7CE640BC" w14:textId="5C231AA7" w:rsidR="00643B07" w:rsidRDefault="00643B07" w:rsidP="004C592A">
            <w:r>
              <w:t>¿Cuál es el objetivo del curso?</w:t>
            </w:r>
          </w:p>
        </w:tc>
        <w:tc>
          <w:tcPr>
            <w:tcW w:w="4401" w:type="dxa"/>
          </w:tcPr>
          <w:p w14:paraId="284E77F7" w14:textId="74998D5B" w:rsidR="00643B07" w:rsidRPr="00085D38" w:rsidRDefault="00DB7DA6" w:rsidP="00270A42">
            <w:pPr>
              <w:jc w:val="both"/>
            </w:pPr>
            <w:r w:rsidRPr="00DB7DA6">
              <w:rPr>
                <w:rFonts w:cs="Avenir Next Condensed"/>
                <w:color w:val="000000"/>
                <w:szCs w:val="26"/>
              </w:rPr>
              <w:t>Aplicar herramientas metodológicas de la investigación de las Ciencias Sociales en el análisis</w:t>
            </w:r>
            <w:r>
              <w:rPr>
                <w:rFonts w:cs="Avenir Next Condensed"/>
                <w:color w:val="000000"/>
                <w:szCs w:val="26"/>
              </w:rPr>
              <w:t xml:space="preserve"> de los problemas sociales del</w:t>
            </w:r>
            <w:r w:rsidRPr="00DB7DA6">
              <w:rPr>
                <w:rFonts w:cs="Avenir Next Condensed"/>
                <w:color w:val="000000"/>
                <w:szCs w:val="26"/>
              </w:rPr>
              <w:t xml:space="preserve"> contexto local, para p</w:t>
            </w:r>
            <w:r>
              <w:rPr>
                <w:rFonts w:cs="Avenir Next Condensed"/>
                <w:color w:val="000000"/>
                <w:szCs w:val="26"/>
              </w:rPr>
              <w:t>lantear las hipó</w:t>
            </w:r>
            <w:r w:rsidRPr="00DB7DA6">
              <w:rPr>
                <w:rFonts w:cs="Avenir Next Condensed"/>
                <w:color w:val="000000"/>
                <w:szCs w:val="26"/>
              </w:rPr>
              <w:t>tesis necesarias para resolverlos y determinar las opciones más viables en la determinación de su proyecto de vida.</w:t>
            </w:r>
          </w:p>
        </w:tc>
      </w:tr>
      <w:tr w:rsidR="00ED595E" w:rsidRPr="00085D38" w14:paraId="4A2CB699" w14:textId="77777777" w:rsidTr="00A37641">
        <w:tc>
          <w:tcPr>
            <w:tcW w:w="4427" w:type="dxa"/>
          </w:tcPr>
          <w:p w14:paraId="33F98AC6" w14:textId="64B283E9" w:rsidR="00643B07" w:rsidRDefault="00643B07" w:rsidP="004C592A">
            <w:r>
              <w:t>¿Cuáles son los objetivos específicos a lograr?</w:t>
            </w:r>
          </w:p>
        </w:tc>
        <w:tc>
          <w:tcPr>
            <w:tcW w:w="4401" w:type="dxa"/>
          </w:tcPr>
          <w:p w14:paraId="5A459B6E" w14:textId="4963B32E" w:rsidR="00643B07" w:rsidRDefault="00EE44E5" w:rsidP="00270A42">
            <w:pPr>
              <w:pStyle w:val="Prrafodelista"/>
              <w:numPr>
                <w:ilvl w:val="0"/>
                <w:numId w:val="5"/>
              </w:numPr>
              <w:jc w:val="both"/>
            </w:pPr>
            <w:r>
              <w:t xml:space="preserve">El alumno se identificará como ser social a partir de los procesos sociales que lo han configurado, para explicar </w:t>
            </w:r>
            <w:r>
              <w:lastRenderedPageBreak/>
              <w:t>cómo influye su participación en el funcionamiento de su comunidad.</w:t>
            </w:r>
          </w:p>
          <w:p w14:paraId="320E7DEC" w14:textId="49854B73" w:rsidR="00EE44E5" w:rsidRDefault="00EE44E5" w:rsidP="00270A42">
            <w:pPr>
              <w:pStyle w:val="Prrafodelista"/>
              <w:numPr>
                <w:ilvl w:val="0"/>
                <w:numId w:val="5"/>
              </w:numPr>
              <w:jc w:val="both"/>
            </w:pPr>
            <w:r>
              <w:t xml:space="preserve">El alumno aplicará la metodología de investigación de las Ciencias sociales en la explicación y análisis de los hechos, fenómenos y problemas sociales de su comunidad, para valorar el conocimiento social como un proceso en constante construcción. </w:t>
            </w:r>
          </w:p>
          <w:p w14:paraId="714C1709" w14:textId="087A846F" w:rsidR="00EE44E5" w:rsidRDefault="00EE44E5" w:rsidP="00270A42">
            <w:pPr>
              <w:pStyle w:val="Prrafodelista"/>
              <w:numPr>
                <w:ilvl w:val="0"/>
                <w:numId w:val="5"/>
              </w:numPr>
              <w:jc w:val="both"/>
            </w:pPr>
            <w:r>
              <w:t xml:space="preserve"> El </w:t>
            </w:r>
            <w:r w:rsidR="00DB7DA6">
              <w:t>alumno explicará</w:t>
            </w:r>
            <w:r>
              <w:t xml:space="preserve"> los problemas sociales de su comunidad a partir de los objetos de estudio de las distintas disciplinas sociales, para reconocer la multicausalidad de los fenómenos sociales y las dimensiones culturales, económicas, políticas y geográficas de un acontecimiento. </w:t>
            </w:r>
          </w:p>
          <w:p w14:paraId="074DAE84" w14:textId="66FEDBDD" w:rsidR="00EE44E5" w:rsidRPr="00085D38" w:rsidRDefault="00EE44E5" w:rsidP="00270A42">
            <w:pPr>
              <w:jc w:val="both"/>
            </w:pPr>
          </w:p>
        </w:tc>
      </w:tr>
      <w:tr w:rsidR="00ED595E" w:rsidRPr="00085D38" w14:paraId="00B44E5A" w14:textId="77777777" w:rsidTr="00A37641">
        <w:tc>
          <w:tcPr>
            <w:tcW w:w="4427" w:type="dxa"/>
          </w:tcPr>
          <w:p w14:paraId="23CA79ED" w14:textId="710184D9" w:rsidR="00643B07" w:rsidRDefault="00643B07" w:rsidP="004C592A">
            <w:r>
              <w:lastRenderedPageBreak/>
              <w:t>¿En qué medida el objetivo y los objetivos específicos son congruentes?</w:t>
            </w:r>
            <w:r w:rsidR="006671B2">
              <w:t xml:space="preserve"> ¿sería necesario realizar algún ajuste?</w:t>
            </w:r>
          </w:p>
        </w:tc>
        <w:tc>
          <w:tcPr>
            <w:tcW w:w="4401" w:type="dxa"/>
          </w:tcPr>
          <w:p w14:paraId="29B43079" w14:textId="74978F7A" w:rsidR="00643B07" w:rsidRPr="00085D38" w:rsidRDefault="00DB7DA6" w:rsidP="00270A42">
            <w:pPr>
              <w:jc w:val="both"/>
            </w:pPr>
            <w:r>
              <w:t xml:space="preserve">Hay congruencia entre el objetivo general y los objetivos particulares, sin embargo la carga horaria destinada a cada uno de ellos es insuficiente </w:t>
            </w:r>
          </w:p>
        </w:tc>
      </w:tr>
      <w:tr w:rsidR="00ED595E" w:rsidRPr="00085D38" w14:paraId="626316C3" w14:textId="77777777" w:rsidTr="00A37641">
        <w:tc>
          <w:tcPr>
            <w:tcW w:w="4427"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01" w:type="dxa"/>
          </w:tcPr>
          <w:p w14:paraId="43839C2E" w14:textId="172D9C90" w:rsidR="001B3820" w:rsidRDefault="00270A42" w:rsidP="00270A42">
            <w:pPr>
              <w:jc w:val="both"/>
              <w:rPr>
                <w:lang w:val="es-MX"/>
              </w:rPr>
            </w:pPr>
            <w:r>
              <w:rPr>
                <w:lang w:val="es-MX"/>
              </w:rPr>
              <w:t xml:space="preserve">El curso debe contribuir a desarrollar las </w:t>
            </w:r>
            <w:r w:rsidR="001B3820" w:rsidRPr="001B3820">
              <w:rPr>
                <w:lang w:val="es-MX"/>
              </w:rPr>
              <w:t xml:space="preserve"> competencias genéricas</w:t>
            </w:r>
            <w:r>
              <w:rPr>
                <w:lang w:val="es-MX"/>
              </w:rPr>
              <w:t xml:space="preserve"> </w:t>
            </w:r>
            <w:r w:rsidRPr="00270A42">
              <w:rPr>
                <w:b/>
                <w:lang w:val="es-MX"/>
              </w:rPr>
              <w:t>1, 4, 5</w:t>
            </w:r>
            <w:r w:rsidR="001B3820" w:rsidRPr="00270A42">
              <w:rPr>
                <w:b/>
                <w:lang w:val="es-MX"/>
              </w:rPr>
              <w:t>,</w:t>
            </w:r>
            <w:r w:rsidRPr="00270A42">
              <w:rPr>
                <w:b/>
                <w:lang w:val="es-MX"/>
              </w:rPr>
              <w:t xml:space="preserve"> 6, 7, 8 </w:t>
            </w:r>
            <w:r>
              <w:rPr>
                <w:lang w:val="es-MX"/>
              </w:rPr>
              <w:t xml:space="preserve">y </w:t>
            </w:r>
            <w:r w:rsidRPr="00270A42">
              <w:rPr>
                <w:b/>
                <w:lang w:val="es-MX"/>
              </w:rPr>
              <w:t>9</w:t>
            </w:r>
            <w:r w:rsidR="001B3820" w:rsidRPr="001B3820">
              <w:rPr>
                <w:lang w:val="es-MX"/>
              </w:rPr>
              <w:t xml:space="preserve"> impulsando</w:t>
            </w:r>
            <w:r>
              <w:rPr>
                <w:lang w:val="es-MX"/>
              </w:rPr>
              <w:t xml:space="preserve"> además </w:t>
            </w:r>
            <w:r w:rsidR="001B3820" w:rsidRPr="001B3820">
              <w:rPr>
                <w:lang w:val="es-MX"/>
              </w:rPr>
              <w:t xml:space="preserve">como </w:t>
            </w:r>
            <w:r>
              <w:rPr>
                <w:lang w:val="es-MX"/>
              </w:rPr>
              <w:t>una característica de la materia</w:t>
            </w:r>
            <w:r w:rsidR="001B3820" w:rsidRPr="001B3820">
              <w:rPr>
                <w:lang w:val="es-MX"/>
              </w:rPr>
              <w:t xml:space="preserve"> </w:t>
            </w:r>
            <w:r>
              <w:rPr>
                <w:lang w:val="es-MX"/>
              </w:rPr>
              <w:t xml:space="preserve">el desarrollo de </w:t>
            </w:r>
            <w:r w:rsidR="001B3820" w:rsidRPr="001B3820">
              <w:rPr>
                <w:lang w:val="es-MX"/>
              </w:rPr>
              <w:t xml:space="preserve">habilidades socioemocionales como conocerse y comprenderse a sí mismo y la autorregulación de sus recursos y habilidades. </w:t>
            </w:r>
          </w:p>
          <w:p w14:paraId="45476855" w14:textId="77777777" w:rsidR="00270A42" w:rsidRPr="001B3820" w:rsidRDefault="00270A42" w:rsidP="00270A42">
            <w:pPr>
              <w:jc w:val="both"/>
              <w:rPr>
                <w:lang w:val="es-MX"/>
              </w:rPr>
            </w:pPr>
          </w:p>
          <w:p w14:paraId="2B0B7C4F" w14:textId="77777777" w:rsidR="001B3820" w:rsidRPr="001B3820" w:rsidRDefault="001B3820" w:rsidP="00270A42">
            <w:pPr>
              <w:jc w:val="both"/>
              <w:rPr>
                <w:lang w:val="es-MX"/>
              </w:rPr>
            </w:pPr>
            <w:r w:rsidRPr="001B3820">
              <w:rPr>
                <w:lang w:val="es-MX"/>
              </w:rPr>
              <w:t xml:space="preserve">Cabe señalar que las competencias 8 y 4 se consideran como habilitantes, dado que su desarrollo permitirá a los jóvenes adquirir y ejercer otras competencias. </w:t>
            </w:r>
          </w:p>
          <w:p w14:paraId="3CC4FE0E" w14:textId="77777777" w:rsidR="00270A42" w:rsidRDefault="00270A42" w:rsidP="00270A42">
            <w:pPr>
              <w:jc w:val="both"/>
              <w:rPr>
                <w:lang w:val="es-MX"/>
              </w:rPr>
            </w:pPr>
          </w:p>
          <w:p w14:paraId="72ACB63E" w14:textId="77777777" w:rsidR="001B3820" w:rsidRPr="001B3820" w:rsidRDefault="001B3820" w:rsidP="00270A42">
            <w:pPr>
              <w:jc w:val="both"/>
              <w:rPr>
                <w:lang w:val="es-MX"/>
              </w:rPr>
            </w:pPr>
            <w:r w:rsidRPr="001B3820">
              <w:rPr>
                <w:lang w:val="es-MX"/>
              </w:rPr>
              <w:t xml:space="preserve">El trabajo colaborativo (8) será una técnica que se utilizará en todos los programas de estudio; se desarrollará a través de actividades formativas que impliquen el trabajo conjunto en parejas o triadas, favoreciendo el intercambio de ideas, la ayuda y la retroalimentación entre pares. Se considerará una plataforma para el proceso de </w:t>
            </w:r>
            <w:r w:rsidRPr="001B3820">
              <w:rPr>
                <w:lang w:val="es-MX"/>
              </w:rPr>
              <w:lastRenderedPageBreak/>
              <w:t xml:space="preserve">aprendizaje grupal y el desarrollo de actitudes de tolerancia, respeto, diálogo y responsabilidad compartida. Los grupos de estudiantes trabajan juntos en la elaboración de tareas, proyectos o solución de problemas, tanto dentro como fuera del salón de clase (de manera presencial o a través de medios informáticos). Asimismo, el trabajo grupal deberá ir delegando gradualmente la responsabilidad de la enseñanza, gestión y evaluación, del maestro al equipo. </w:t>
            </w:r>
          </w:p>
          <w:p w14:paraId="66D856AA" w14:textId="77777777" w:rsidR="001B3820" w:rsidRPr="001B3820" w:rsidRDefault="001B3820" w:rsidP="00270A42">
            <w:pPr>
              <w:jc w:val="both"/>
              <w:rPr>
                <w:lang w:val="es-MX"/>
              </w:rPr>
            </w:pPr>
          </w:p>
          <w:p w14:paraId="4F922901" w14:textId="77777777" w:rsidR="001B3820" w:rsidRPr="001B3820" w:rsidRDefault="001B3820" w:rsidP="00270A42">
            <w:pPr>
              <w:jc w:val="both"/>
              <w:rPr>
                <w:lang w:val="es-MX"/>
              </w:rPr>
            </w:pPr>
            <w:r w:rsidRPr="001B3820">
              <w:rPr>
                <w:lang w:val="es-MX"/>
              </w:rPr>
              <w:t xml:space="preserve">La competencia comunicativa (4) se desarrollará al hacer uso adecuado e intencionado del lenguaje de la disciplina; expresar de manera comprensible sus propias ideas ya sea a través de lenguaje escrito (ensayos, resúmenes, cuadros sinópticos), oral (debates, exposiciones, etc.) o gráfico (periódico mural, dibujos, póster, conceptuarios, líneas de tiempo, etc.). Esta competencia implica, además, el desarrollo de la capacidad para comprender lo que lee, lo que escucha y lo que ve, es decir, el alumno no sólo debe expresarse asertivamente sino también comprender los mensajes que recibe del profesor, de sus compañeros y del contexto, haciendo uso correcto de las categorías conceptuales propias de las Ciencias Sociales. Asimismo, se prioriza el uso didáctico de las nuevas tecnologías de la información y comunicación (TIC), para buscar, seleccionar, interpretar y comunicar información fidedigna, válida, útil y pertinente para la comprensión de los problemas de la comunidad. </w:t>
            </w:r>
          </w:p>
          <w:p w14:paraId="1D3DAEAE" w14:textId="77777777" w:rsidR="004C592A" w:rsidRPr="001B3820" w:rsidRDefault="004C592A" w:rsidP="00270A42">
            <w:pPr>
              <w:jc w:val="both"/>
              <w:rPr>
                <w:lang w:val="es-MX"/>
              </w:rPr>
            </w:pPr>
          </w:p>
        </w:tc>
      </w:tr>
      <w:tr w:rsidR="00ED595E" w:rsidRPr="00892F79" w14:paraId="1852B19A" w14:textId="77777777" w:rsidTr="00A37641">
        <w:tc>
          <w:tcPr>
            <w:tcW w:w="4427" w:type="dxa"/>
          </w:tcPr>
          <w:p w14:paraId="1F90451F" w14:textId="6EDE63E1" w:rsidR="00892F79" w:rsidRPr="00892F79" w:rsidRDefault="00892F79" w:rsidP="004C592A">
            <w:r>
              <w:lastRenderedPageBreak/>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01" w:type="dxa"/>
          </w:tcPr>
          <w:p w14:paraId="0922D504" w14:textId="4304E01A" w:rsidR="004C592A" w:rsidRPr="00892F79" w:rsidRDefault="00DB7DA6" w:rsidP="00270A42">
            <w:pPr>
              <w:jc w:val="both"/>
            </w:pPr>
            <w:r>
              <w:t xml:space="preserve">El curso es teórico-práctico </w:t>
            </w:r>
          </w:p>
        </w:tc>
      </w:tr>
      <w:tr w:rsidR="00ED595E" w:rsidRPr="00892F79" w14:paraId="68E7110B" w14:textId="77777777" w:rsidTr="00A37641">
        <w:tc>
          <w:tcPr>
            <w:tcW w:w="4427" w:type="dxa"/>
            <w:tcBorders>
              <w:bottom w:val="single" w:sz="4" w:space="0" w:color="auto"/>
            </w:tcBorders>
          </w:tcPr>
          <w:p w14:paraId="21E71256" w14:textId="1D0EE1C8" w:rsidR="00283D7D" w:rsidRDefault="00283D7D" w:rsidP="00892F79">
            <w:r>
              <w:t>¿Cuál es el campo de estudio de este curso?</w:t>
            </w:r>
          </w:p>
        </w:tc>
        <w:tc>
          <w:tcPr>
            <w:tcW w:w="4401" w:type="dxa"/>
            <w:tcBorders>
              <w:bottom w:val="single" w:sz="4" w:space="0" w:color="auto"/>
            </w:tcBorders>
          </w:tcPr>
          <w:p w14:paraId="38B73E8A" w14:textId="69254226" w:rsidR="00283D7D" w:rsidRPr="00892F79" w:rsidRDefault="00DB7DA6" w:rsidP="00270A42">
            <w:pPr>
              <w:jc w:val="both"/>
            </w:pPr>
            <w:r>
              <w:t>Ciencias Sociales</w:t>
            </w:r>
          </w:p>
        </w:tc>
      </w:tr>
      <w:tr w:rsidR="00ED595E" w:rsidRPr="00892F79" w14:paraId="0C71EB30" w14:textId="77777777" w:rsidTr="00A37641">
        <w:tc>
          <w:tcPr>
            <w:tcW w:w="4427" w:type="dxa"/>
            <w:tcBorders>
              <w:bottom w:val="single" w:sz="4" w:space="0" w:color="auto"/>
            </w:tcBorders>
          </w:tcPr>
          <w:p w14:paraId="37742ECC" w14:textId="17C977AC" w:rsidR="004C592A" w:rsidRPr="00892F79" w:rsidRDefault="00892F79" w:rsidP="00892F79">
            <w:r>
              <w:lastRenderedPageBreak/>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01" w:type="dxa"/>
            <w:tcBorders>
              <w:bottom w:val="single" w:sz="4" w:space="0" w:color="auto"/>
            </w:tcBorders>
          </w:tcPr>
          <w:p w14:paraId="7F341761" w14:textId="7D25A74A" w:rsidR="004C592A" w:rsidRPr="00892F79" w:rsidRDefault="00DB7DA6" w:rsidP="00270A42">
            <w:pPr>
              <w:jc w:val="both"/>
            </w:pPr>
            <w:r>
              <w:t>El campo de estudio se encuentra en un periodo de revisión en cuanto a los paradigmas que lo integran.</w:t>
            </w:r>
          </w:p>
        </w:tc>
      </w:tr>
      <w:tr w:rsidR="00ED595E" w14:paraId="2FA71296" w14:textId="77777777" w:rsidTr="00A37641">
        <w:tc>
          <w:tcPr>
            <w:tcW w:w="4427"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01" w:type="dxa"/>
            <w:shd w:val="clear" w:color="auto" w:fill="auto"/>
          </w:tcPr>
          <w:p w14:paraId="0E6ABB7B" w14:textId="0C2E7E47" w:rsidR="009F0BE9" w:rsidRDefault="00DB7DA6" w:rsidP="00270A42">
            <w:pPr>
              <w:jc w:val="both"/>
            </w:pPr>
            <w:r>
              <w:t>Historia, Geografía y Formación Cívica</w:t>
            </w:r>
          </w:p>
        </w:tc>
      </w:tr>
      <w:tr w:rsidR="00ED595E" w14:paraId="449C3379" w14:textId="77777777" w:rsidTr="00A37641">
        <w:tc>
          <w:tcPr>
            <w:tcW w:w="4427"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01" w:type="dxa"/>
            <w:shd w:val="clear" w:color="auto" w:fill="auto"/>
          </w:tcPr>
          <w:p w14:paraId="7A2B2F71" w14:textId="07319994" w:rsidR="00ED595E" w:rsidRDefault="00A37641" w:rsidP="004C592A">
            <w:r>
              <w:t>Habilidades:</w:t>
            </w:r>
            <w:r w:rsidR="00ED595E">
              <w:t xml:space="preserve"> Responsabilidad</w:t>
            </w:r>
            <w:r w:rsidR="009D0393">
              <w:t>.</w:t>
            </w:r>
            <w:r>
              <w:t xml:space="preserve"> Experiencia en el uso de Redes sociales.</w:t>
            </w:r>
            <w:r w:rsidR="009D0393">
              <w:t xml:space="preserve"> Organización de actividades.</w:t>
            </w:r>
            <w:r>
              <w:t xml:space="preserve"> </w:t>
            </w:r>
            <w:r>
              <w:t>Capacidad de observación</w:t>
            </w:r>
            <w:r>
              <w:t>.</w:t>
            </w:r>
            <w:r w:rsidR="009D0393">
              <w:t xml:space="preserve"> </w:t>
            </w:r>
          </w:p>
          <w:p w14:paraId="2536DBD5" w14:textId="04555DCE" w:rsidR="00283D7D" w:rsidRDefault="00ED595E" w:rsidP="004C592A">
            <w:r>
              <w:t>Actitudes: Respeto y Tolerancia a la diversidad de opiniones</w:t>
            </w:r>
          </w:p>
        </w:tc>
      </w:tr>
      <w:tr w:rsidR="00ED595E" w14:paraId="3B1C95F3" w14:textId="77777777" w:rsidTr="00A37641">
        <w:tc>
          <w:tcPr>
            <w:tcW w:w="4427"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01" w:type="dxa"/>
            <w:shd w:val="clear" w:color="auto" w:fill="CCCCCC"/>
          </w:tcPr>
          <w:p w14:paraId="1AFB70A1" w14:textId="77777777" w:rsidR="004C592A" w:rsidRDefault="004C592A" w:rsidP="004C592A"/>
        </w:tc>
      </w:tr>
      <w:tr w:rsidR="00ED595E" w:rsidRPr="00D20D28" w14:paraId="34F4F817" w14:textId="77777777" w:rsidTr="00A37641">
        <w:tc>
          <w:tcPr>
            <w:tcW w:w="4427"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01" w:type="dxa"/>
          </w:tcPr>
          <w:p w14:paraId="17F036D5" w14:textId="520591FF" w:rsidR="004C592A" w:rsidRDefault="009D0393" w:rsidP="009D0393">
            <w:pPr>
              <w:pStyle w:val="Prrafodelista"/>
              <w:numPr>
                <w:ilvl w:val="0"/>
                <w:numId w:val="8"/>
              </w:numPr>
            </w:pPr>
            <w:r>
              <w:t>La mayor parte de los estudiantes no trabaja.</w:t>
            </w:r>
          </w:p>
          <w:p w14:paraId="4C6B8336" w14:textId="77777777" w:rsidR="009D0393" w:rsidRDefault="009D0393" w:rsidP="009D0393">
            <w:pPr>
              <w:ind w:left="360"/>
            </w:pPr>
            <w:r>
              <w:t>Los estudiantes que viven en la Ciudad de México son beneficiarios de la Beca Prepa Sí.</w:t>
            </w:r>
          </w:p>
          <w:p w14:paraId="221904EB" w14:textId="77777777" w:rsidR="009D0393" w:rsidRDefault="009D0393" w:rsidP="009D0393">
            <w:pPr>
              <w:pStyle w:val="Prrafodelista"/>
              <w:numPr>
                <w:ilvl w:val="0"/>
                <w:numId w:val="8"/>
              </w:numPr>
            </w:pPr>
            <w:r>
              <w:t>La mayoría son solteros</w:t>
            </w:r>
          </w:p>
          <w:p w14:paraId="76F1CA90" w14:textId="67FD0DD8" w:rsidR="009D0393" w:rsidRPr="00D20D28" w:rsidRDefault="009D0393" w:rsidP="009D0393">
            <w:pPr>
              <w:pStyle w:val="Prrafodelista"/>
              <w:numPr>
                <w:ilvl w:val="0"/>
                <w:numId w:val="8"/>
              </w:numPr>
            </w:pPr>
            <w:r>
              <w:t>Los que trabajan lo hacen para contribuir con el gasto familiar.</w:t>
            </w:r>
          </w:p>
        </w:tc>
      </w:tr>
      <w:tr w:rsidR="00ED595E" w:rsidRPr="007674F9" w14:paraId="639BC06F" w14:textId="77777777" w:rsidTr="00A37641">
        <w:tc>
          <w:tcPr>
            <w:tcW w:w="4427" w:type="dxa"/>
          </w:tcPr>
          <w:p w14:paraId="34DE54E9" w14:textId="34DE71BB"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01" w:type="dxa"/>
          </w:tcPr>
          <w:p w14:paraId="506C3E38" w14:textId="5B9DB25D" w:rsidR="004C592A" w:rsidRPr="007674F9" w:rsidRDefault="00023136" w:rsidP="00023136">
            <w:r>
              <w:t xml:space="preserve">En su mayoría habilidades que les permitan transitar a lo largo de la educación media superior y prepararse para ingresar a alguna carrera a nivel universitario. Algunos de ellos piensan adquirir conocimientos para obtener mayor puntaje en el examen COMIPEMS y buscar su pase a otra institución de la EMS. </w:t>
            </w:r>
          </w:p>
        </w:tc>
      </w:tr>
      <w:tr w:rsidR="00ED595E" w:rsidRPr="005B4089" w14:paraId="3B521E61" w14:textId="77777777" w:rsidTr="00A37641">
        <w:tc>
          <w:tcPr>
            <w:tcW w:w="4427" w:type="dxa"/>
          </w:tcPr>
          <w:p w14:paraId="69325736" w14:textId="4B2187E2" w:rsidR="004C592A" w:rsidRPr="00AD4D9E" w:rsidRDefault="007674F9" w:rsidP="007674F9">
            <w:r>
              <w:t xml:space="preserve">¿Cuáles son las razones por las que se inscribieron en este curso? </w:t>
            </w:r>
          </w:p>
        </w:tc>
        <w:tc>
          <w:tcPr>
            <w:tcW w:w="4401" w:type="dxa"/>
          </w:tcPr>
          <w:p w14:paraId="4B489A3E" w14:textId="2B5AFA16" w:rsidR="004C592A" w:rsidRPr="00AD4D9E" w:rsidRDefault="00023136" w:rsidP="004C592A">
            <w:r>
              <w:t xml:space="preserve">Obligatoriedad de la educación media superior. </w:t>
            </w:r>
          </w:p>
        </w:tc>
      </w:tr>
      <w:tr w:rsidR="00ED595E" w:rsidRPr="00766799" w14:paraId="4BCCD91D" w14:textId="77777777" w:rsidTr="00A37641">
        <w:tc>
          <w:tcPr>
            <w:tcW w:w="4427"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01" w:type="dxa"/>
          </w:tcPr>
          <w:p w14:paraId="1B9C0732" w14:textId="0CFC20EC" w:rsidR="004C592A" w:rsidRPr="00766799" w:rsidRDefault="00023136" w:rsidP="004C592A">
            <w:r>
              <w:t>Manejo de TIC´s</w:t>
            </w:r>
          </w:p>
        </w:tc>
      </w:tr>
      <w:tr w:rsidR="00ED595E" w:rsidRPr="005B4089" w14:paraId="550017DB" w14:textId="77777777" w:rsidTr="00A37641">
        <w:tc>
          <w:tcPr>
            <w:tcW w:w="4427"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01" w:type="dxa"/>
            <w:tcBorders>
              <w:bottom w:val="single" w:sz="4" w:space="0" w:color="auto"/>
            </w:tcBorders>
          </w:tcPr>
          <w:p w14:paraId="23BAEC18" w14:textId="7EB089FB" w:rsidR="004C592A" w:rsidRPr="00AD4D9E" w:rsidRDefault="00F06543" w:rsidP="004C592A">
            <w:r>
              <w:t>N/D</w:t>
            </w:r>
          </w:p>
        </w:tc>
      </w:tr>
      <w:tr w:rsidR="00ED595E" w:rsidRPr="00A4690A" w14:paraId="5017EF1B" w14:textId="77777777" w:rsidTr="00A37641">
        <w:tc>
          <w:tcPr>
            <w:tcW w:w="4427" w:type="dxa"/>
            <w:shd w:val="clear" w:color="auto" w:fill="CCCCCC"/>
          </w:tcPr>
          <w:p w14:paraId="7F9FFCCE" w14:textId="28CA13F3" w:rsidR="004C592A" w:rsidRPr="00A4690A" w:rsidRDefault="00F903FE" w:rsidP="00A4690A">
            <w:pPr>
              <w:rPr>
                <w:b/>
                <w:color w:val="0000FF"/>
                <w:lang w:val="en-US"/>
              </w:rPr>
            </w:pPr>
            <w:r>
              <w:rPr>
                <w:b/>
                <w:color w:val="0000FF"/>
                <w:lang w:val="en-US"/>
              </w:rPr>
              <w:lastRenderedPageBreak/>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01" w:type="dxa"/>
            <w:shd w:val="clear" w:color="auto" w:fill="CCCCCC"/>
          </w:tcPr>
          <w:p w14:paraId="37B25948" w14:textId="77777777" w:rsidR="004C592A" w:rsidRPr="00A4690A" w:rsidRDefault="004C592A" w:rsidP="004C592A">
            <w:pPr>
              <w:rPr>
                <w:b/>
                <w:color w:val="0000FF"/>
                <w:lang w:val="en-US"/>
              </w:rPr>
            </w:pPr>
          </w:p>
        </w:tc>
      </w:tr>
      <w:tr w:rsidR="00ED595E" w:rsidRPr="00FB5350" w14:paraId="1BFFF5D1" w14:textId="77777777" w:rsidTr="00A37641">
        <w:tc>
          <w:tcPr>
            <w:tcW w:w="4427"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01" w:type="dxa"/>
          </w:tcPr>
          <w:p w14:paraId="605BB144" w14:textId="1F461E60" w:rsidR="00023136" w:rsidRDefault="00763CD9" w:rsidP="004C592A">
            <w:r>
              <w:t>-</w:t>
            </w:r>
            <w:r w:rsidR="00023136">
              <w:t>Certificación en Competencias Docentes para la Educación Media Superior</w:t>
            </w:r>
          </w:p>
          <w:p w14:paraId="48258B54" w14:textId="585EFAED" w:rsidR="00023136" w:rsidRDefault="00763CD9" w:rsidP="004C592A">
            <w:r>
              <w:t>-</w:t>
            </w:r>
            <w:r w:rsidR="00B3488B">
              <w:t>Participación</w:t>
            </w:r>
            <w:r>
              <w:t xml:space="preserve"> en</w:t>
            </w:r>
            <w:r w:rsidR="00023136">
              <w:t xml:space="preserve"> la Estrategia de Evaluación Docente</w:t>
            </w:r>
          </w:p>
          <w:p w14:paraId="3BB2458D" w14:textId="5BCEEC22" w:rsidR="00A37641" w:rsidRDefault="00A37641" w:rsidP="00A37641">
            <w:r>
              <w:t xml:space="preserve">-Experiencia en la coordinación de </w:t>
            </w:r>
            <w:r>
              <w:t xml:space="preserve">actividades académicas </w:t>
            </w:r>
            <w:r>
              <w:t>la jefatura de la academia de Ciencia</w:t>
            </w:r>
            <w:r>
              <w:t>s</w:t>
            </w:r>
            <w:r>
              <w:t xml:space="preserve"> Sociales e Historia</w:t>
            </w:r>
            <w:r>
              <w:t xml:space="preserve"> en un plantel de la EMS</w:t>
            </w:r>
            <w:r>
              <w:t>.</w:t>
            </w:r>
          </w:p>
          <w:p w14:paraId="635EE9BC" w14:textId="335B3D57" w:rsidR="00023136" w:rsidRDefault="00763CD9" w:rsidP="004C592A">
            <w:r>
              <w:t>-</w:t>
            </w:r>
            <w:r w:rsidR="00B3488B">
              <w:t>Participación</w:t>
            </w:r>
            <w:r w:rsidR="00023136">
              <w:t xml:space="preserve"> en el proceso de ajuste curricular</w:t>
            </w:r>
          </w:p>
          <w:p w14:paraId="7F412AD9" w14:textId="77777777" w:rsidR="00763CD9" w:rsidRDefault="00763CD9" w:rsidP="004C592A">
            <w:r>
              <w:t>-Experiencia docente</w:t>
            </w:r>
          </w:p>
          <w:p w14:paraId="0215B6EE" w14:textId="7ACC9B23" w:rsidR="00763CD9" w:rsidRDefault="00763CD9" w:rsidP="004C592A">
            <w:r>
              <w:t>-</w:t>
            </w:r>
            <w:r w:rsidR="00B3488B">
              <w:t>Formación</w:t>
            </w:r>
            <w:r>
              <w:t xml:space="preserve"> continua</w:t>
            </w:r>
          </w:p>
          <w:p w14:paraId="506DB685" w14:textId="2B49C55F" w:rsidR="00023136" w:rsidRPr="00FB5350" w:rsidRDefault="00023136" w:rsidP="004C592A"/>
        </w:tc>
      </w:tr>
      <w:tr w:rsidR="00ED595E" w:rsidRPr="00FB5350" w14:paraId="124174C3" w14:textId="77777777" w:rsidTr="00A37641">
        <w:tc>
          <w:tcPr>
            <w:tcW w:w="4427" w:type="dxa"/>
          </w:tcPr>
          <w:p w14:paraId="4586232D" w14:textId="161771C0" w:rsidR="004C592A" w:rsidRPr="00FB5350" w:rsidRDefault="00FB5350" w:rsidP="00FB5350">
            <w:r>
              <w:t>¿El profesor ha enseñado este curso antes o es la primera vez que lo imparte?</w:t>
            </w:r>
          </w:p>
        </w:tc>
        <w:tc>
          <w:tcPr>
            <w:tcW w:w="4401" w:type="dxa"/>
          </w:tcPr>
          <w:p w14:paraId="46003D6E" w14:textId="71257726" w:rsidR="004C592A" w:rsidRPr="00FB5350" w:rsidRDefault="00763CD9" w:rsidP="004C592A">
            <w:r>
              <w:t>Ya se ha impartido la asignatura en los planes de estudio 1992, 2009 y 2014</w:t>
            </w:r>
          </w:p>
        </w:tc>
      </w:tr>
      <w:tr w:rsidR="00ED595E" w:rsidRPr="00FB5350" w14:paraId="4189E282" w14:textId="77777777" w:rsidTr="00A37641">
        <w:tc>
          <w:tcPr>
            <w:tcW w:w="4427"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01" w:type="dxa"/>
          </w:tcPr>
          <w:p w14:paraId="68F6077B" w14:textId="74D7C6DD" w:rsidR="004C592A" w:rsidRPr="00FB5350" w:rsidRDefault="00763CD9" w:rsidP="004C592A">
            <w:r>
              <w:t>Será la primera vez que imparta el curso después de la Reforma a la EMS 2017</w:t>
            </w:r>
          </w:p>
        </w:tc>
      </w:tr>
      <w:tr w:rsidR="00ED595E" w:rsidRPr="00FB5350" w14:paraId="7E2FB5C4" w14:textId="77777777" w:rsidTr="00A37641">
        <w:tc>
          <w:tcPr>
            <w:tcW w:w="4427"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01" w:type="dxa"/>
          </w:tcPr>
          <w:p w14:paraId="22324938" w14:textId="14F50167" w:rsidR="004C592A" w:rsidRPr="00FB5350" w:rsidRDefault="00763CD9" w:rsidP="004C592A">
            <w:r>
              <w:t>Tiene un nivel de conocimiento y competencia aceptable.</w:t>
            </w:r>
          </w:p>
        </w:tc>
      </w:tr>
      <w:tr w:rsidR="00ED595E" w:rsidRPr="005B4089" w14:paraId="62FC8F17" w14:textId="77777777" w:rsidTr="00A37641">
        <w:tc>
          <w:tcPr>
            <w:tcW w:w="4427"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01" w:type="dxa"/>
            <w:tcBorders>
              <w:bottom w:val="single" w:sz="4" w:space="0" w:color="auto"/>
            </w:tcBorders>
          </w:tcPr>
          <w:p w14:paraId="1C43756D" w14:textId="1718E308" w:rsidR="004C592A" w:rsidRPr="00AD4D9E" w:rsidRDefault="00763CD9" w:rsidP="004C592A">
            <w:r>
              <w:t>Está en desarrollo.</w:t>
            </w:r>
          </w:p>
        </w:tc>
      </w:tr>
      <w:tr w:rsidR="00ED595E" w:rsidRPr="005C3ADB" w14:paraId="0ECA6828" w14:textId="77777777" w:rsidTr="00A37641">
        <w:tc>
          <w:tcPr>
            <w:tcW w:w="4427"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01" w:type="dxa"/>
            <w:tcBorders>
              <w:bottom w:val="single" w:sz="4" w:space="0" w:color="auto"/>
            </w:tcBorders>
          </w:tcPr>
          <w:p w14:paraId="5019F49F" w14:textId="230B6513" w:rsidR="005C3ADB" w:rsidRPr="005C3ADB" w:rsidRDefault="00A37641" w:rsidP="004C592A">
            <w:r>
              <w:t>Predomina el estilo Analitico</w:t>
            </w:r>
          </w:p>
        </w:tc>
      </w:tr>
      <w:tr w:rsidR="00ED595E" w:rsidRPr="005C3ADB" w14:paraId="0A8970A5" w14:textId="77777777" w:rsidTr="00A37641">
        <w:tc>
          <w:tcPr>
            <w:tcW w:w="4427"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01" w:type="dxa"/>
            <w:tcBorders>
              <w:bottom w:val="single" w:sz="4" w:space="0" w:color="auto"/>
            </w:tcBorders>
          </w:tcPr>
          <w:p w14:paraId="5D9DD1E0" w14:textId="01EE8CB4" w:rsidR="005C3ADB" w:rsidRPr="005C3ADB" w:rsidRDefault="00763CD9" w:rsidP="004C592A">
            <w:r>
              <w:t>Si</w:t>
            </w:r>
            <w:r w:rsidR="00F06543">
              <w:t xml:space="preserve">, se acreditó el Curso de Comunidades Virtuales de Aprendizaje impartido por el IIEPE como parte de la Estrategia de Formación Continua de Profesores de la COSDAC </w:t>
            </w:r>
          </w:p>
        </w:tc>
      </w:tr>
      <w:tr w:rsidR="00ED595E" w14:paraId="1F9CC38F" w14:textId="77777777" w:rsidTr="00A37641">
        <w:tc>
          <w:tcPr>
            <w:tcW w:w="4427"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01" w:type="dxa"/>
            <w:shd w:val="clear" w:color="auto" w:fill="CCCCCC"/>
          </w:tcPr>
          <w:p w14:paraId="3FA7B377" w14:textId="77777777" w:rsidR="004C592A" w:rsidRDefault="004C592A" w:rsidP="004C592A"/>
        </w:tc>
      </w:tr>
      <w:tr w:rsidR="00ED595E" w:rsidRPr="00643B07" w14:paraId="1CF93E74" w14:textId="77777777" w:rsidTr="00A37641">
        <w:tc>
          <w:tcPr>
            <w:tcW w:w="4427"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01" w:type="dxa"/>
          </w:tcPr>
          <w:p w14:paraId="153B3F54" w14:textId="131A3072" w:rsidR="004C592A" w:rsidRPr="00643B07" w:rsidRDefault="00763CD9" w:rsidP="004C592A">
            <w:r>
              <w:t>Trabajar desde un enfoque transversal e incorporar el desarrollo de habilidades socioemocionales</w:t>
            </w:r>
          </w:p>
        </w:tc>
      </w:tr>
      <w:tr w:rsidR="00ED595E" w:rsidRPr="00643B07" w14:paraId="10008BCF" w14:textId="77777777" w:rsidTr="00A37641">
        <w:tc>
          <w:tcPr>
            <w:tcW w:w="4427" w:type="dxa"/>
          </w:tcPr>
          <w:p w14:paraId="20DD9FD1" w14:textId="70FA28A0" w:rsidR="004C592A" w:rsidRPr="00643B07" w:rsidRDefault="0083190F" w:rsidP="004C592A">
            <w:r>
              <w:t xml:space="preserve">¿Qué distinguiría a los estudiantes que llevan este curso de los que llevan el </w:t>
            </w:r>
            <w:r>
              <w:lastRenderedPageBreak/>
              <w:t xml:space="preserve">mismo </w:t>
            </w:r>
            <w:r w:rsidR="00F82900">
              <w:t>curso,</w:t>
            </w:r>
            <w:r>
              <w:t xml:space="preserve"> pero con otro</w:t>
            </w:r>
            <w:r w:rsidR="00F82900">
              <w:t xml:space="preserve"> </w:t>
            </w:r>
            <w:r>
              <w:t>(s) profesor(es)?</w:t>
            </w:r>
          </w:p>
        </w:tc>
        <w:tc>
          <w:tcPr>
            <w:tcW w:w="4401" w:type="dxa"/>
          </w:tcPr>
          <w:p w14:paraId="7148C6D3" w14:textId="040D0D1B" w:rsidR="004C592A" w:rsidRPr="00643B07" w:rsidRDefault="00763CD9" w:rsidP="004C592A">
            <w:r>
              <w:lastRenderedPageBreak/>
              <w:t xml:space="preserve">Se intentaría enfatizar el desarrollo de habilidades para continuar con el </w:t>
            </w:r>
            <w:r w:rsidR="008F4130">
              <w:lastRenderedPageBreak/>
              <w:t xml:space="preserve">tránsito a lo largo dela EMS </w:t>
            </w:r>
            <w:r>
              <w:t xml:space="preserve">sobre el de aprendizaje de tipo memorístico. </w:t>
            </w:r>
          </w:p>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lastRenderedPageBreak/>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lastRenderedPageBreak/>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7143393C" w14:textId="77777777" w:rsidR="006A3143" w:rsidRDefault="006A3143" w:rsidP="00F72E13">
      <w:pPr>
        <w:jc w:val="both"/>
      </w:pPr>
    </w:p>
    <w:p w14:paraId="3AF79DDF" w14:textId="77777777" w:rsidR="006A3143" w:rsidRDefault="006A3143" w:rsidP="00F72E13">
      <w:pPr>
        <w:jc w:val="both"/>
      </w:pPr>
    </w:p>
    <w:p w14:paraId="48703D37" w14:textId="77777777" w:rsidR="006A3143" w:rsidRDefault="006A3143" w:rsidP="00F72E13">
      <w:pPr>
        <w:jc w:val="both"/>
      </w:pPr>
    </w:p>
    <w:p w14:paraId="14E95295" w14:textId="77777777" w:rsidR="006A3143" w:rsidRDefault="006A3143"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60E80" w14:paraId="705B1D26" w14:textId="7F22E885" w:rsidTr="00802F55">
        <w:tc>
          <w:tcPr>
            <w:tcW w:w="2948" w:type="dxa"/>
          </w:tcPr>
          <w:p w14:paraId="62934D9B" w14:textId="3AFBAF85" w:rsidR="00860E80" w:rsidRDefault="00860E80" w:rsidP="005B0562">
            <w:pPr>
              <w:jc w:val="both"/>
            </w:pPr>
            <w:r>
              <w:t>Meta 1: El alumno se identifica</w:t>
            </w:r>
            <w:r w:rsidR="005130E9">
              <w:t>rá</w:t>
            </w:r>
            <w:r>
              <w:t xml:space="preserve"> como ser social</w:t>
            </w:r>
          </w:p>
        </w:tc>
        <w:tc>
          <w:tcPr>
            <w:tcW w:w="2835" w:type="dxa"/>
          </w:tcPr>
          <w:p w14:paraId="74467A8F" w14:textId="77777777" w:rsidR="00860E80" w:rsidRPr="0093461E" w:rsidRDefault="00E92BE2" w:rsidP="005B0562">
            <w:pPr>
              <w:jc w:val="both"/>
              <w:rPr>
                <w:b/>
              </w:rPr>
            </w:pPr>
            <w:r w:rsidRPr="0093461E">
              <w:rPr>
                <w:b/>
              </w:rPr>
              <w:t>Autobiografía</w:t>
            </w:r>
          </w:p>
          <w:p w14:paraId="686E3377" w14:textId="1F278D60" w:rsidR="0093461E" w:rsidRPr="0093461E" w:rsidRDefault="0093461E" w:rsidP="005B0562">
            <w:pPr>
              <w:jc w:val="both"/>
            </w:pPr>
            <w:r w:rsidRPr="0093461E">
              <w:t>El alumno describe parte de su historia de vida enfocándose en  los grupos sociales a los que pertenece</w:t>
            </w:r>
            <w:r w:rsidR="005B0562">
              <w:t>:</w:t>
            </w:r>
            <w:r w:rsidRPr="0093461E">
              <w:t xml:space="preserve"> familia, amigos, equipos deportivos, asociaciones entre otros y reconoce la función que desempeña </w:t>
            </w:r>
            <w:r w:rsidRPr="0093461E">
              <w:lastRenderedPageBreak/>
              <w:t xml:space="preserve">en cada uno de ellos, identificándose como sujeto </w:t>
            </w:r>
            <w:r>
              <w:t xml:space="preserve">y objeto </w:t>
            </w:r>
            <w:r w:rsidRPr="0093461E">
              <w:t>de estudio de las Ciencias Sociales</w:t>
            </w:r>
          </w:p>
        </w:tc>
        <w:tc>
          <w:tcPr>
            <w:tcW w:w="2871" w:type="dxa"/>
          </w:tcPr>
          <w:p w14:paraId="4A9AFF2D" w14:textId="77777777" w:rsidR="00C376FC" w:rsidRDefault="0093461E" w:rsidP="00185B8D">
            <w:pPr>
              <w:jc w:val="both"/>
              <w:rPr>
                <w:b/>
              </w:rPr>
            </w:pPr>
            <w:r>
              <w:lastRenderedPageBreak/>
              <w:t>-</w:t>
            </w:r>
            <w:r w:rsidR="00C376FC">
              <w:rPr>
                <w:b/>
              </w:rPr>
              <w:t>Rubrica Global</w:t>
            </w:r>
            <w:r w:rsidR="005130E9">
              <w:rPr>
                <w:b/>
              </w:rPr>
              <w:t>.</w:t>
            </w:r>
          </w:p>
          <w:p w14:paraId="66B95E14" w14:textId="373C357E" w:rsidR="00860E80" w:rsidRDefault="005130E9" w:rsidP="00185B8D">
            <w:pPr>
              <w:jc w:val="both"/>
            </w:pPr>
            <w:r>
              <w:t xml:space="preserve"> S</w:t>
            </w:r>
            <w:r w:rsidR="00185B8D">
              <w:t>e valorará</w:t>
            </w:r>
            <w:r w:rsidR="005B0562">
              <w:t xml:space="preserve"> la argumentación del alumno sobre </w:t>
            </w:r>
            <w:r w:rsidR="00326014">
              <w:t xml:space="preserve">cómo se relaciona </w:t>
            </w:r>
            <w:r w:rsidR="005B0562">
              <w:t xml:space="preserve"> </w:t>
            </w:r>
            <w:r w:rsidR="00326014">
              <w:t xml:space="preserve"> con </w:t>
            </w:r>
            <w:r w:rsidR="005B0562">
              <w:t>los grupos sociales a los que pertenece</w:t>
            </w:r>
            <w:r w:rsidR="00185B8D">
              <w:t xml:space="preserve"> y cuales considera que son las ventajas de vivir dentro de una comunidad</w:t>
            </w:r>
            <w:r w:rsidR="005B0562">
              <w:t xml:space="preserve">. Se </w:t>
            </w:r>
            <w:r w:rsidR="00185B8D">
              <w:lastRenderedPageBreak/>
              <w:t>valorará adicionalmente la</w:t>
            </w:r>
            <w:r w:rsidR="005B0562">
              <w:t xml:space="preserve"> ortografía y redacción.</w:t>
            </w:r>
          </w:p>
        </w:tc>
        <w:tc>
          <w:tcPr>
            <w:tcW w:w="1984" w:type="dxa"/>
          </w:tcPr>
          <w:p w14:paraId="0D62BBE8" w14:textId="33368310" w:rsidR="00860E80" w:rsidRDefault="0093461E" w:rsidP="00185B8D">
            <w:pPr>
              <w:jc w:val="both"/>
            </w:pPr>
            <w:r>
              <w:lastRenderedPageBreak/>
              <w:t xml:space="preserve">El alumno revisará una problemática situada elaborada previamente por </w:t>
            </w:r>
            <w:r w:rsidR="00185B8D">
              <w:t>el profesor que tendrá como</w:t>
            </w:r>
            <w:r>
              <w:t xml:space="preserve"> pro</w:t>
            </w:r>
            <w:r w:rsidR="00185B8D">
              <w:t xml:space="preserve">pósito </w:t>
            </w:r>
            <w:r w:rsidR="00326014">
              <w:t xml:space="preserve">fomentar la </w:t>
            </w:r>
            <w:r w:rsidR="00326014">
              <w:lastRenderedPageBreak/>
              <w:t>reflexión</w:t>
            </w:r>
            <w:r w:rsidR="00185B8D">
              <w:t xml:space="preserve"> </w:t>
            </w:r>
            <w:r w:rsidR="00326014">
              <w:t xml:space="preserve">y </w:t>
            </w:r>
            <w:r w:rsidR="00185B8D">
              <w:t xml:space="preserve">que coadyuve a que el alumno </w:t>
            </w:r>
            <w:r w:rsidR="00326014">
              <w:t>pueda identificarse como miembro</w:t>
            </w:r>
            <w:r w:rsidR="00185B8D">
              <w:t xml:space="preserve"> activo de los grupos sociales a los que pertenece</w:t>
            </w:r>
            <w:r w:rsidR="00326014">
              <w:t>.</w:t>
            </w:r>
          </w:p>
        </w:tc>
        <w:tc>
          <w:tcPr>
            <w:tcW w:w="2268" w:type="dxa"/>
          </w:tcPr>
          <w:p w14:paraId="179162C9" w14:textId="0A7FB5A0" w:rsidR="00A06E78" w:rsidRPr="008958C4" w:rsidRDefault="00A06E78" w:rsidP="005B0562">
            <w:pPr>
              <w:jc w:val="both"/>
              <w:rPr>
                <w:b/>
              </w:rPr>
            </w:pPr>
            <w:r>
              <w:rPr>
                <w:b/>
              </w:rPr>
              <w:lastRenderedPageBreak/>
              <w:t>Método de</w:t>
            </w:r>
            <w:r w:rsidRPr="008958C4">
              <w:rPr>
                <w:b/>
              </w:rPr>
              <w:t xml:space="preserve"> Casos</w:t>
            </w:r>
          </w:p>
          <w:p w14:paraId="5AF95C91" w14:textId="39977836" w:rsidR="00860E80" w:rsidRDefault="0093461E" w:rsidP="005B0562">
            <w:pPr>
              <w:jc w:val="both"/>
            </w:pPr>
            <w:r>
              <w:t xml:space="preserve">El profesor </w:t>
            </w:r>
            <w:r w:rsidR="00537CF7">
              <w:t>utilizará como recurso</w:t>
            </w:r>
            <w:r>
              <w:t xml:space="preserve"> </w:t>
            </w:r>
            <w:r w:rsidR="00537CF7">
              <w:t>didáctico</w:t>
            </w:r>
            <w:r>
              <w:t xml:space="preserve"> </w:t>
            </w:r>
            <w:r w:rsidR="00537CF7">
              <w:t xml:space="preserve">el filme “Alpha” con el propósito de </w:t>
            </w:r>
            <w:r>
              <w:t xml:space="preserve"> contextualizar </w:t>
            </w:r>
            <w:r w:rsidR="00537CF7">
              <w:t xml:space="preserve">a los alumnos sobre </w:t>
            </w:r>
            <w:r>
              <w:t>el tema “El Ser social</w:t>
            </w:r>
            <w:r w:rsidR="00537CF7">
              <w:t xml:space="preserve">” y por medio de una </w:t>
            </w:r>
            <w:r w:rsidR="00537CF7">
              <w:lastRenderedPageBreak/>
              <w:t>lluvia de ideas en plenaria explicará el tema</w:t>
            </w:r>
            <w:r w:rsidR="00185B8D">
              <w:t xml:space="preserve"> y aclarará dudas sobre las características de los grupos sociales primarios y secundarios.</w:t>
            </w:r>
          </w:p>
        </w:tc>
      </w:tr>
      <w:tr w:rsidR="00860E80" w14:paraId="76710763" w14:textId="06F656B1" w:rsidTr="00802F55">
        <w:tc>
          <w:tcPr>
            <w:tcW w:w="2948" w:type="dxa"/>
          </w:tcPr>
          <w:p w14:paraId="727A2C9E" w14:textId="5BE9BB7A" w:rsidR="00860E80" w:rsidRDefault="005130E9" w:rsidP="005130E9">
            <w:pPr>
              <w:jc w:val="both"/>
            </w:pPr>
            <w:r>
              <w:lastRenderedPageBreak/>
              <w:t xml:space="preserve">Meta 2: El alumno comprenderá porque es al mismo tiempo </w:t>
            </w:r>
            <w:r w:rsidR="00860E80">
              <w:t xml:space="preserve">sujeto y objeto de estudio </w:t>
            </w:r>
            <w:r>
              <w:t>de acuerdo con el enfoque de las Ciencias S</w:t>
            </w:r>
            <w:r w:rsidR="00860E80">
              <w:t>ocial</w:t>
            </w:r>
            <w:r>
              <w:t>es</w:t>
            </w:r>
          </w:p>
        </w:tc>
        <w:tc>
          <w:tcPr>
            <w:tcW w:w="2835" w:type="dxa"/>
          </w:tcPr>
          <w:p w14:paraId="5EC4738D" w14:textId="7DC40C26" w:rsidR="00537CF7" w:rsidRDefault="00794616" w:rsidP="005130E9">
            <w:pPr>
              <w:jc w:val="both"/>
              <w:rPr>
                <w:b/>
              </w:rPr>
            </w:pPr>
            <w:r>
              <w:rPr>
                <w:b/>
              </w:rPr>
              <w:t xml:space="preserve">Ejercicio de </w:t>
            </w:r>
            <w:r w:rsidR="00860E80" w:rsidRPr="00E92BE2">
              <w:rPr>
                <w:b/>
              </w:rPr>
              <w:t xml:space="preserve">Narrativa </w:t>
            </w:r>
          </w:p>
          <w:p w14:paraId="405D1578" w14:textId="30CA2F95" w:rsidR="00860E80" w:rsidRPr="00537CF7" w:rsidRDefault="00537CF7" w:rsidP="005130E9">
            <w:pPr>
              <w:jc w:val="both"/>
            </w:pPr>
            <w:r w:rsidRPr="00537CF7">
              <w:t xml:space="preserve">El alumno escribirá </w:t>
            </w:r>
            <w:r w:rsidR="00860E80" w:rsidRPr="00537CF7">
              <w:t xml:space="preserve">sobre </w:t>
            </w:r>
            <w:r w:rsidR="00E92BE2" w:rsidRPr="00537CF7">
              <w:t>algún</w:t>
            </w:r>
            <w:r w:rsidR="00860E80" w:rsidRPr="00537CF7">
              <w:t xml:space="preserve"> fenómeno</w:t>
            </w:r>
            <w:r w:rsidRPr="00537CF7">
              <w:t>, problema</w:t>
            </w:r>
            <w:r w:rsidR="00860E80" w:rsidRPr="00537CF7">
              <w:t xml:space="preserve"> </w:t>
            </w:r>
            <w:r w:rsidRPr="00537CF7">
              <w:t>o hecho social que considere que haya sido</w:t>
            </w:r>
            <w:r w:rsidR="00860E80" w:rsidRPr="00537CF7">
              <w:t xml:space="preserve"> relevante en su comunidad</w:t>
            </w:r>
            <w:r w:rsidR="005130E9">
              <w:t xml:space="preserve"> y que pueda ser analizado por las Ciencias Sociales.</w:t>
            </w:r>
          </w:p>
        </w:tc>
        <w:tc>
          <w:tcPr>
            <w:tcW w:w="2871" w:type="dxa"/>
          </w:tcPr>
          <w:p w14:paraId="4E0D7C94" w14:textId="07BA05E0" w:rsidR="00860E80" w:rsidRDefault="005130E9" w:rsidP="005130E9">
            <w:pPr>
              <w:jc w:val="both"/>
            </w:pPr>
            <w:r>
              <w:t>-</w:t>
            </w:r>
            <w:r w:rsidR="00C376FC">
              <w:rPr>
                <w:b/>
              </w:rPr>
              <w:t>Rubrica global</w:t>
            </w:r>
            <w:r>
              <w:rPr>
                <w:b/>
              </w:rPr>
              <w:t>.</w:t>
            </w:r>
            <w:r>
              <w:t xml:space="preserve"> Se valorarán los detalles de la descripción del entorno social que realice el alumno, priorizando la fluidez y el nivel de profundidad de acuerdo con los conceptos revisados en la lectura previa.</w:t>
            </w:r>
          </w:p>
        </w:tc>
        <w:tc>
          <w:tcPr>
            <w:tcW w:w="1984" w:type="dxa"/>
          </w:tcPr>
          <w:p w14:paraId="737AA893" w14:textId="307BE955" w:rsidR="00860E80" w:rsidRDefault="00326014" w:rsidP="005130E9">
            <w:pPr>
              <w:jc w:val="both"/>
            </w:pPr>
            <w:r>
              <w:t>El alumno realizará una</w:t>
            </w:r>
            <w:r w:rsidR="00537CF7">
              <w:t xml:space="preserve"> lectura </w:t>
            </w:r>
            <w:r w:rsidR="008958C4">
              <w:t xml:space="preserve">en casa </w:t>
            </w:r>
            <w:r w:rsidR="00537CF7">
              <w:t xml:space="preserve">seleccionada por el profesor </w:t>
            </w:r>
            <w:r w:rsidR="008958C4">
              <w:t xml:space="preserve">con el propósito de abordar </w:t>
            </w:r>
            <w:r>
              <w:t xml:space="preserve">porque el hombre es </w:t>
            </w:r>
            <w:r w:rsidR="008958C4">
              <w:t>sujeto</w:t>
            </w:r>
            <w:r w:rsidR="00537CF7">
              <w:t xml:space="preserve"> y objeto de estudio </w:t>
            </w:r>
            <w:r w:rsidR="008958C4">
              <w:t>en las Ciencias Sociales</w:t>
            </w:r>
            <w:r w:rsidR="005130E9">
              <w:t>.</w:t>
            </w:r>
          </w:p>
        </w:tc>
        <w:tc>
          <w:tcPr>
            <w:tcW w:w="2268" w:type="dxa"/>
          </w:tcPr>
          <w:p w14:paraId="7E0D38F4" w14:textId="72E9E72F" w:rsidR="00A06E78" w:rsidRDefault="00A06E78" w:rsidP="005130E9">
            <w:pPr>
              <w:jc w:val="both"/>
              <w:rPr>
                <w:b/>
              </w:rPr>
            </w:pPr>
            <w:r>
              <w:rPr>
                <w:b/>
              </w:rPr>
              <w:t>Método de Casos</w:t>
            </w:r>
          </w:p>
          <w:p w14:paraId="2DCC84C3" w14:textId="1EB39C71" w:rsidR="000A3553" w:rsidRPr="00A06E78" w:rsidRDefault="000A3553" w:rsidP="005130E9">
            <w:pPr>
              <w:jc w:val="both"/>
            </w:pPr>
            <w:r w:rsidRPr="00A06E78">
              <w:t>Revisión de Notas Periodísticas</w:t>
            </w:r>
          </w:p>
          <w:p w14:paraId="1CB32E15" w14:textId="77777777" w:rsidR="00860E80" w:rsidRDefault="008958C4" w:rsidP="005130E9">
            <w:pPr>
              <w:jc w:val="both"/>
            </w:pPr>
            <w:r>
              <w:t xml:space="preserve">El profesor solicitará a los alumnos que </w:t>
            </w:r>
            <w:r w:rsidR="000A3553">
              <w:t xml:space="preserve">traigan un ejemplar de algún periódico de circulación nacional y que </w:t>
            </w:r>
            <w:r>
              <w:t xml:space="preserve">comenten en equipos colaborativos algunas notas periodísticas con el propósito de relacionar los conceptos de la lectura con los casos revisados.  </w:t>
            </w:r>
          </w:p>
          <w:p w14:paraId="4568C216" w14:textId="35E856E1" w:rsidR="005130E9" w:rsidRDefault="005130E9" w:rsidP="005130E9">
            <w:pPr>
              <w:jc w:val="both"/>
            </w:pPr>
            <w:r>
              <w:t xml:space="preserve">Explicará las dudas que tengan los </w:t>
            </w:r>
            <w:r>
              <w:lastRenderedPageBreak/>
              <w:t>alumnos sobre las diferencias que existen entre fenómeno, hecho y problema social y pondrá ejemplos de cada uno para apoyar a los estudiantes en la redacción de su narrativa.</w:t>
            </w:r>
          </w:p>
        </w:tc>
      </w:tr>
      <w:tr w:rsidR="00860E80" w14:paraId="78BD6092" w14:textId="4CB33D57" w:rsidTr="00802F55">
        <w:tc>
          <w:tcPr>
            <w:tcW w:w="2948" w:type="dxa"/>
          </w:tcPr>
          <w:p w14:paraId="6935680F" w14:textId="3109B407" w:rsidR="00860E80" w:rsidRDefault="00860E80" w:rsidP="00860E80">
            <w:pPr>
              <w:jc w:val="both"/>
            </w:pPr>
            <w:r>
              <w:lastRenderedPageBreak/>
              <w:t xml:space="preserve">Meta 3: El alumno </w:t>
            </w:r>
            <w:r w:rsidR="005130E9">
              <w:t>conocerá</w:t>
            </w:r>
            <w:r>
              <w:t xml:space="preserve"> el papel que juegan las instituciones en el funcionamiento de su comunidad</w:t>
            </w:r>
          </w:p>
        </w:tc>
        <w:tc>
          <w:tcPr>
            <w:tcW w:w="2835" w:type="dxa"/>
          </w:tcPr>
          <w:p w14:paraId="655021E3" w14:textId="77777777" w:rsidR="009B6B3F" w:rsidRDefault="00E92BE2" w:rsidP="00860E80">
            <w:pPr>
              <w:rPr>
                <w:b/>
              </w:rPr>
            </w:pPr>
            <w:r w:rsidRPr="00E92BE2">
              <w:rPr>
                <w:b/>
              </w:rPr>
              <w:t>Infografía</w:t>
            </w:r>
          </w:p>
          <w:p w14:paraId="5045F5FC" w14:textId="021D5B64" w:rsidR="009B6B3F" w:rsidRPr="009B6B3F" w:rsidRDefault="009B6B3F" w:rsidP="007D5E85">
            <w:pPr>
              <w:jc w:val="both"/>
              <w:rPr>
                <w:lang w:val="es-MX"/>
              </w:rPr>
            </w:pPr>
            <w:r>
              <w:rPr>
                <w:lang w:val="es-MX"/>
              </w:rPr>
              <w:t>El alumno utilizará</w:t>
            </w:r>
            <w:r w:rsidRPr="009B6B3F">
              <w:rPr>
                <w:lang w:val="es-MX"/>
              </w:rPr>
              <w:t xml:space="preserve"> el software Pick to chart</w:t>
            </w:r>
            <w:r>
              <w:rPr>
                <w:lang w:val="es-MX"/>
              </w:rPr>
              <w:t xml:space="preserve"> para elaborar un organizador grá</w:t>
            </w:r>
            <w:r w:rsidRPr="009B6B3F">
              <w:rPr>
                <w:lang w:val="es-MX"/>
              </w:rPr>
              <w:t xml:space="preserve">fico que le apoye en la </w:t>
            </w:r>
            <w:r>
              <w:rPr>
                <w:lang w:val="es-MX"/>
              </w:rPr>
              <w:t>a</w:t>
            </w:r>
            <w:r w:rsidRPr="009B6B3F">
              <w:rPr>
                <w:lang w:val="es-MX"/>
              </w:rPr>
              <w:t>similación de conceptos.</w:t>
            </w:r>
          </w:p>
        </w:tc>
        <w:tc>
          <w:tcPr>
            <w:tcW w:w="2871" w:type="dxa"/>
          </w:tcPr>
          <w:p w14:paraId="4EB78BC4" w14:textId="7692C457" w:rsidR="00860E80" w:rsidRDefault="007D5E85" w:rsidP="007D5E85">
            <w:pPr>
              <w:jc w:val="both"/>
              <w:rPr>
                <w:lang w:val="es-MX"/>
              </w:rPr>
            </w:pPr>
            <w:r>
              <w:t>-</w:t>
            </w:r>
            <w:r w:rsidR="00C376FC">
              <w:rPr>
                <w:b/>
              </w:rPr>
              <w:t>Rubrica analítica</w:t>
            </w:r>
            <w:r>
              <w:rPr>
                <w:b/>
              </w:rPr>
              <w:t>.</w:t>
            </w:r>
            <w:r>
              <w:t xml:space="preserve"> </w:t>
            </w:r>
            <w:r w:rsidR="00982148">
              <w:rPr>
                <w:lang w:val="es-MX"/>
              </w:rPr>
              <w:t xml:space="preserve">El alumno se orientará por la </w:t>
            </w:r>
            <w:r>
              <w:rPr>
                <w:lang w:val="es-MX"/>
              </w:rPr>
              <w:t>Rúbrica previamente socializada</w:t>
            </w:r>
            <w:r w:rsidR="00982148">
              <w:rPr>
                <w:lang w:val="es-MX"/>
              </w:rPr>
              <w:t xml:space="preserve"> por el profesor</w:t>
            </w:r>
            <w:r>
              <w:rPr>
                <w:lang w:val="es-MX"/>
              </w:rPr>
              <w:t>,</w:t>
            </w:r>
            <w:r w:rsidR="00982148">
              <w:rPr>
                <w:lang w:val="es-MX"/>
              </w:rPr>
              <w:t xml:space="preserve"> en donde se priorizaran como criterios principales</w:t>
            </w:r>
            <w:r>
              <w:rPr>
                <w:lang w:val="es-MX"/>
              </w:rPr>
              <w:t xml:space="preserve"> de evaluación </w:t>
            </w:r>
            <w:r w:rsidR="00982148">
              <w:rPr>
                <w:lang w:val="es-MX"/>
              </w:rPr>
              <w:t xml:space="preserve">la </w:t>
            </w:r>
            <w:r>
              <w:rPr>
                <w:lang w:val="es-MX"/>
              </w:rPr>
              <w:t xml:space="preserve">calidad de la </w:t>
            </w:r>
            <w:r w:rsidR="00982148">
              <w:rPr>
                <w:lang w:val="es-MX"/>
              </w:rPr>
              <w:t xml:space="preserve">presentación, </w:t>
            </w:r>
            <w:r>
              <w:rPr>
                <w:lang w:val="es-MX"/>
              </w:rPr>
              <w:t xml:space="preserve">la </w:t>
            </w:r>
            <w:r w:rsidR="00982148">
              <w:rPr>
                <w:lang w:val="es-MX"/>
              </w:rPr>
              <w:t>ortografía y la creatividad del producto.</w:t>
            </w:r>
          </w:p>
          <w:p w14:paraId="6C1BBC55" w14:textId="77777777" w:rsidR="007D5E85" w:rsidRDefault="007D5E85" w:rsidP="007D5E85">
            <w:pPr>
              <w:jc w:val="both"/>
              <w:rPr>
                <w:lang w:val="es-MX"/>
              </w:rPr>
            </w:pPr>
          </w:p>
          <w:p w14:paraId="26FAA5F5" w14:textId="236C24F5" w:rsidR="007D5E85" w:rsidRPr="009B6B3F" w:rsidRDefault="007D5E85" w:rsidP="007D5E85">
            <w:pPr>
              <w:jc w:val="both"/>
              <w:rPr>
                <w:lang w:val="es-MX"/>
              </w:rPr>
            </w:pPr>
            <w:r>
              <w:t>Cada concepto considerado deberá tener una imagen relacionada que permita identificarlo.</w:t>
            </w:r>
          </w:p>
        </w:tc>
        <w:tc>
          <w:tcPr>
            <w:tcW w:w="1984" w:type="dxa"/>
          </w:tcPr>
          <w:p w14:paraId="2998C8BF" w14:textId="77777777" w:rsidR="009B6B3F" w:rsidRDefault="009B6B3F" w:rsidP="007D5E85">
            <w:pPr>
              <w:jc w:val="both"/>
            </w:pPr>
            <w:r>
              <w:t xml:space="preserve">El alumno elaborará en equipos colaborativos una infografía en donde defina los siguientes conceptos: </w:t>
            </w:r>
          </w:p>
          <w:p w14:paraId="655A0025" w14:textId="69475310" w:rsidR="009B6B3F" w:rsidRDefault="007D5E85" w:rsidP="009B6B3F">
            <w:r>
              <w:t>-</w:t>
            </w:r>
            <w:r w:rsidR="009B6B3F">
              <w:t>Institución</w:t>
            </w:r>
          </w:p>
          <w:p w14:paraId="48C468D7" w14:textId="704A6C1E" w:rsidR="009B6B3F" w:rsidRDefault="007D5E85" w:rsidP="009B6B3F">
            <w:r>
              <w:t>-</w:t>
            </w:r>
            <w:r w:rsidR="009B6B3F">
              <w:t>Función social</w:t>
            </w:r>
          </w:p>
          <w:p w14:paraId="31F6D6B9" w14:textId="7222BCE5" w:rsidR="009B6B3F" w:rsidRDefault="007D5E85" w:rsidP="009B6B3F">
            <w:r>
              <w:t>-</w:t>
            </w:r>
            <w:r w:rsidR="009B6B3F">
              <w:t>Sistema Social</w:t>
            </w:r>
          </w:p>
          <w:p w14:paraId="65985025" w14:textId="39B5A317" w:rsidR="009B6B3F" w:rsidRDefault="007D5E85" w:rsidP="009B6B3F">
            <w:r>
              <w:t>-</w:t>
            </w:r>
            <w:r w:rsidR="009B6B3F">
              <w:t>Tipos de grupos sociales</w:t>
            </w:r>
          </w:p>
          <w:p w14:paraId="1F478C96" w14:textId="083E739D" w:rsidR="009B6B3F" w:rsidRDefault="007D5E85" w:rsidP="009B6B3F">
            <w:r>
              <w:t>-</w:t>
            </w:r>
            <w:r w:rsidR="009B6B3F">
              <w:t>Comunidad</w:t>
            </w:r>
          </w:p>
          <w:p w14:paraId="3B76FC78" w14:textId="2219B167" w:rsidR="00860E80" w:rsidRDefault="00860E80" w:rsidP="009B6B3F"/>
        </w:tc>
        <w:tc>
          <w:tcPr>
            <w:tcW w:w="2268" w:type="dxa"/>
          </w:tcPr>
          <w:p w14:paraId="75725ED2" w14:textId="3F9A84AC" w:rsidR="00860E80" w:rsidRPr="00982148" w:rsidRDefault="00A06E78" w:rsidP="005130E9">
            <w:pPr>
              <w:jc w:val="both"/>
              <w:rPr>
                <w:b/>
              </w:rPr>
            </w:pPr>
            <w:r>
              <w:rPr>
                <w:b/>
              </w:rPr>
              <w:t>Aprendizaje Colaborativo</w:t>
            </w:r>
          </w:p>
          <w:p w14:paraId="25ACD24E" w14:textId="1A14FB22" w:rsidR="00982148" w:rsidRDefault="007D5E85" w:rsidP="005130E9">
            <w:pPr>
              <w:jc w:val="both"/>
            </w:pPr>
            <w:r>
              <w:t>El profesor se apoyará</w:t>
            </w:r>
            <w:r w:rsidR="00982148">
              <w:t xml:space="preserve"> en una exposición en formato Power Point para abordar los contenidos que se incluirán en la Infografía.</w:t>
            </w:r>
          </w:p>
          <w:p w14:paraId="4AE70B37" w14:textId="0533AEA4" w:rsidR="00982148" w:rsidRDefault="00982148" w:rsidP="005130E9">
            <w:pPr>
              <w:jc w:val="both"/>
            </w:pPr>
            <w:r>
              <w:t>Asimismo explicará cual es el procedimiento para crear una cuenta para poder hacer uso de</w:t>
            </w:r>
            <w:r w:rsidR="007D5E85">
              <w:t>l software y asesorará</w:t>
            </w:r>
            <w:r>
              <w:t xml:space="preserve"> a los alumnos para la elaboración del producto.</w:t>
            </w:r>
          </w:p>
          <w:p w14:paraId="6C866314" w14:textId="6B2568BF" w:rsidR="00982148" w:rsidRDefault="00982148" w:rsidP="005130E9">
            <w:pPr>
              <w:jc w:val="both"/>
            </w:pPr>
            <w:r>
              <w:lastRenderedPageBreak/>
              <w:t xml:space="preserve">Compartirá un video tutorial como apoyo complementario en un grupo que creará en Facebook y acordara junto con los alumnos una fecha tentativa para recibir avances </w:t>
            </w:r>
            <w:r w:rsidR="00C376FC">
              <w:t>del producto, para poder dar asesoría y</w:t>
            </w:r>
            <w:r>
              <w:t xml:space="preserve"> retroalimentación oportuna</w:t>
            </w:r>
            <w:r w:rsidR="006A62BF">
              <w:t>.</w:t>
            </w:r>
          </w:p>
        </w:tc>
      </w:tr>
    </w:tbl>
    <w:p w14:paraId="2F945EE9" w14:textId="77777777" w:rsidR="00671249" w:rsidRDefault="00671249"/>
    <w:p w14:paraId="3D5760B3" w14:textId="00B19E2D" w:rsidR="006C6395" w:rsidRDefault="00185B8D">
      <w:r>
        <w:t xml:space="preserve"> </w:t>
      </w:r>
    </w:p>
    <w:p w14:paraId="26CAFBA2" w14:textId="77777777" w:rsidR="006C6395" w:rsidRDefault="006C6395"/>
    <w:p w14:paraId="5424450D" w14:textId="77777777" w:rsidR="006C6395" w:rsidRDefault="006C6395"/>
    <w:p w14:paraId="19B2891F" w14:textId="77777777" w:rsidR="006A3143" w:rsidRPr="00643B07" w:rsidRDefault="006A3143">
      <w:bookmarkStart w:id="0" w:name="_GoBack"/>
      <w:bookmarkEnd w:id="0"/>
    </w:p>
    <w:sectPr w:rsidR="006A3143"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C3DC8" w14:textId="77777777" w:rsidR="00EF2C4B" w:rsidRDefault="00EF2C4B" w:rsidP="00B869B6">
      <w:r>
        <w:separator/>
      </w:r>
    </w:p>
  </w:endnote>
  <w:endnote w:type="continuationSeparator" w:id="0">
    <w:p w14:paraId="0599ECB5" w14:textId="77777777" w:rsidR="00EF2C4B" w:rsidRDefault="00EF2C4B"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venir Next Condensed">
    <w:altName w:val="Avenir Next Condense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3432B" w14:textId="77777777" w:rsidR="00EF2C4B" w:rsidRDefault="00EF2C4B" w:rsidP="00B869B6">
      <w:r>
        <w:separator/>
      </w:r>
    </w:p>
  </w:footnote>
  <w:footnote w:type="continuationSeparator" w:id="0">
    <w:p w14:paraId="2C1608C5" w14:textId="77777777" w:rsidR="00EF2C4B" w:rsidRDefault="00EF2C4B"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332CC8"/>
    <w:multiLevelType w:val="hybridMultilevel"/>
    <w:tmpl w:val="D8AAEA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3FF70A3"/>
    <w:multiLevelType w:val="hybridMultilevel"/>
    <w:tmpl w:val="E8062B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ABE4471"/>
    <w:multiLevelType w:val="hybridMultilevel"/>
    <w:tmpl w:val="7E38B8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nsid w:val="44B81AF6"/>
    <w:multiLevelType w:val="hybridMultilevel"/>
    <w:tmpl w:val="047C8CB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2"/>
  </w:num>
  <w:num w:numId="3">
    <w:abstractNumId w:val="7"/>
  </w:num>
  <w:num w:numId="4">
    <w:abstractNumId w:val="6"/>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92A"/>
    <w:rsid w:val="00010EC0"/>
    <w:rsid w:val="000121F7"/>
    <w:rsid w:val="00023136"/>
    <w:rsid w:val="000253A1"/>
    <w:rsid w:val="00037B60"/>
    <w:rsid w:val="00044F0B"/>
    <w:rsid w:val="00055D0A"/>
    <w:rsid w:val="00085D38"/>
    <w:rsid w:val="00093564"/>
    <w:rsid w:val="000A3553"/>
    <w:rsid w:val="000C47B3"/>
    <w:rsid w:val="000D0AAF"/>
    <w:rsid w:val="000E5E15"/>
    <w:rsid w:val="00110572"/>
    <w:rsid w:val="0013054A"/>
    <w:rsid w:val="00140B77"/>
    <w:rsid w:val="00142D4C"/>
    <w:rsid w:val="00185B8D"/>
    <w:rsid w:val="001A1153"/>
    <w:rsid w:val="001A26F2"/>
    <w:rsid w:val="001B3820"/>
    <w:rsid w:val="001D0086"/>
    <w:rsid w:val="001D21DA"/>
    <w:rsid w:val="001E7E6A"/>
    <w:rsid w:val="002041C2"/>
    <w:rsid w:val="0020691E"/>
    <w:rsid w:val="00225045"/>
    <w:rsid w:val="00231829"/>
    <w:rsid w:val="00235F67"/>
    <w:rsid w:val="002475DC"/>
    <w:rsid w:val="00265AF0"/>
    <w:rsid w:val="00270A42"/>
    <w:rsid w:val="00276466"/>
    <w:rsid w:val="00283D7D"/>
    <w:rsid w:val="002B3149"/>
    <w:rsid w:val="002F7D57"/>
    <w:rsid w:val="00324EF3"/>
    <w:rsid w:val="00326014"/>
    <w:rsid w:val="0033406D"/>
    <w:rsid w:val="00346B92"/>
    <w:rsid w:val="00373F79"/>
    <w:rsid w:val="0038013B"/>
    <w:rsid w:val="003D756F"/>
    <w:rsid w:val="003E7A04"/>
    <w:rsid w:val="003F4A08"/>
    <w:rsid w:val="004127A9"/>
    <w:rsid w:val="004234A4"/>
    <w:rsid w:val="00454F82"/>
    <w:rsid w:val="00455D74"/>
    <w:rsid w:val="00472459"/>
    <w:rsid w:val="0047452E"/>
    <w:rsid w:val="0048185F"/>
    <w:rsid w:val="00494A87"/>
    <w:rsid w:val="00496B95"/>
    <w:rsid w:val="004B14C7"/>
    <w:rsid w:val="004C592A"/>
    <w:rsid w:val="004E6E0A"/>
    <w:rsid w:val="005130E9"/>
    <w:rsid w:val="00537CF7"/>
    <w:rsid w:val="0054734F"/>
    <w:rsid w:val="00556D03"/>
    <w:rsid w:val="005648AA"/>
    <w:rsid w:val="005B0562"/>
    <w:rsid w:val="005B4089"/>
    <w:rsid w:val="005C3ADB"/>
    <w:rsid w:val="005D198A"/>
    <w:rsid w:val="005E0311"/>
    <w:rsid w:val="005E1CFA"/>
    <w:rsid w:val="005E7EAA"/>
    <w:rsid w:val="00643B07"/>
    <w:rsid w:val="0066699D"/>
    <w:rsid w:val="006671B2"/>
    <w:rsid w:val="00671249"/>
    <w:rsid w:val="00683B98"/>
    <w:rsid w:val="006935F8"/>
    <w:rsid w:val="006A3143"/>
    <w:rsid w:val="006A33FA"/>
    <w:rsid w:val="006A62BF"/>
    <w:rsid w:val="006C60CA"/>
    <w:rsid w:val="006C6395"/>
    <w:rsid w:val="006F0597"/>
    <w:rsid w:val="00763CD9"/>
    <w:rsid w:val="00766799"/>
    <w:rsid w:val="007674F9"/>
    <w:rsid w:val="00794616"/>
    <w:rsid w:val="007A604F"/>
    <w:rsid w:val="007A6299"/>
    <w:rsid w:val="007B2673"/>
    <w:rsid w:val="007C4819"/>
    <w:rsid w:val="007D4D68"/>
    <w:rsid w:val="007D5E85"/>
    <w:rsid w:val="00802F55"/>
    <w:rsid w:val="008178B9"/>
    <w:rsid w:val="00826C9F"/>
    <w:rsid w:val="0083190F"/>
    <w:rsid w:val="008400DA"/>
    <w:rsid w:val="00860E80"/>
    <w:rsid w:val="00877C18"/>
    <w:rsid w:val="00892F79"/>
    <w:rsid w:val="008958C4"/>
    <w:rsid w:val="008A5052"/>
    <w:rsid w:val="008A5337"/>
    <w:rsid w:val="008C1A3A"/>
    <w:rsid w:val="008C3492"/>
    <w:rsid w:val="008D6638"/>
    <w:rsid w:val="008F28F0"/>
    <w:rsid w:val="008F4130"/>
    <w:rsid w:val="008F5BB2"/>
    <w:rsid w:val="0092045F"/>
    <w:rsid w:val="009257DE"/>
    <w:rsid w:val="0093461E"/>
    <w:rsid w:val="00942FB1"/>
    <w:rsid w:val="00967D76"/>
    <w:rsid w:val="00982148"/>
    <w:rsid w:val="009B6B3F"/>
    <w:rsid w:val="009C00EC"/>
    <w:rsid w:val="009D0393"/>
    <w:rsid w:val="009E37C9"/>
    <w:rsid w:val="009F0BE9"/>
    <w:rsid w:val="009F33EA"/>
    <w:rsid w:val="00A06E78"/>
    <w:rsid w:val="00A262E6"/>
    <w:rsid w:val="00A37641"/>
    <w:rsid w:val="00A4690A"/>
    <w:rsid w:val="00A47386"/>
    <w:rsid w:val="00A6199B"/>
    <w:rsid w:val="00AC3A61"/>
    <w:rsid w:val="00AD4D9E"/>
    <w:rsid w:val="00AD52D6"/>
    <w:rsid w:val="00B05D93"/>
    <w:rsid w:val="00B3488B"/>
    <w:rsid w:val="00B61EF0"/>
    <w:rsid w:val="00B869B6"/>
    <w:rsid w:val="00B97FC9"/>
    <w:rsid w:val="00BB07AD"/>
    <w:rsid w:val="00BD0E18"/>
    <w:rsid w:val="00BF4EF1"/>
    <w:rsid w:val="00C136A1"/>
    <w:rsid w:val="00C165A8"/>
    <w:rsid w:val="00C376FC"/>
    <w:rsid w:val="00C63EFF"/>
    <w:rsid w:val="00C65226"/>
    <w:rsid w:val="00C82C49"/>
    <w:rsid w:val="00C96E48"/>
    <w:rsid w:val="00CC0E3F"/>
    <w:rsid w:val="00CD191E"/>
    <w:rsid w:val="00CD3CAD"/>
    <w:rsid w:val="00CF0AAD"/>
    <w:rsid w:val="00D20D28"/>
    <w:rsid w:val="00D360F5"/>
    <w:rsid w:val="00D65E82"/>
    <w:rsid w:val="00DB7DA6"/>
    <w:rsid w:val="00DF23DE"/>
    <w:rsid w:val="00E07EDC"/>
    <w:rsid w:val="00E41F6D"/>
    <w:rsid w:val="00E6442F"/>
    <w:rsid w:val="00E72BB9"/>
    <w:rsid w:val="00E91659"/>
    <w:rsid w:val="00E92BE2"/>
    <w:rsid w:val="00ED0D74"/>
    <w:rsid w:val="00ED595E"/>
    <w:rsid w:val="00EE44E5"/>
    <w:rsid w:val="00EF2993"/>
    <w:rsid w:val="00EF2C4B"/>
    <w:rsid w:val="00EF3B89"/>
    <w:rsid w:val="00EF4E24"/>
    <w:rsid w:val="00EF6E75"/>
    <w:rsid w:val="00F02947"/>
    <w:rsid w:val="00F06543"/>
    <w:rsid w:val="00F10AB9"/>
    <w:rsid w:val="00F37043"/>
    <w:rsid w:val="00F6002B"/>
    <w:rsid w:val="00F71A5D"/>
    <w:rsid w:val="00F71EC8"/>
    <w:rsid w:val="00F72E13"/>
    <w:rsid w:val="00F82900"/>
    <w:rsid w:val="00F903FE"/>
    <w:rsid w:val="00FB5350"/>
    <w:rsid w:val="00FC1166"/>
    <w:rsid w:val="00FD0F98"/>
    <w:rsid w:val="00FE0A2F"/>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543</TotalTime>
  <Pages>14</Pages>
  <Words>3419</Words>
  <Characters>18807</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22182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Acer</cp:lastModifiedBy>
  <cp:revision>24</cp:revision>
  <dcterms:created xsi:type="dcterms:W3CDTF">2018-09-19T03:28:00Z</dcterms:created>
  <dcterms:modified xsi:type="dcterms:W3CDTF">2018-09-21T03:57:00Z</dcterms:modified>
</cp:coreProperties>
</file>