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CDAFA" w14:textId="29D258FA" w:rsidR="00D542EB" w:rsidRDefault="00200821" w:rsidP="00D542EB">
      <w:pPr>
        <w:pStyle w:val="Title"/>
        <w:jc w:val="center"/>
      </w:pPr>
      <w:r>
        <w:t>GM User Documentation</w:t>
      </w:r>
    </w:p>
    <w:sdt>
      <w:sdtPr>
        <w:id w:val="-16938275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A928522" w14:textId="44E170E4" w:rsidR="00D542EB" w:rsidRDefault="00D542EB">
          <w:pPr>
            <w:pStyle w:val="TOCHeading"/>
          </w:pPr>
          <w:r>
            <w:t>Contents</w:t>
          </w:r>
        </w:p>
        <w:p w14:paraId="5733778A" w14:textId="0259E049" w:rsidR="00EF4D5C" w:rsidRDefault="00D542E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98433" w:history="1">
            <w:r w:rsidR="00EF4D5C" w:rsidRPr="002235B5">
              <w:rPr>
                <w:rStyle w:val="Hyperlink"/>
                <w:noProof/>
              </w:rPr>
              <w:t>Introduction</w:t>
            </w:r>
            <w:r w:rsidR="00EF4D5C">
              <w:rPr>
                <w:noProof/>
                <w:webHidden/>
              </w:rPr>
              <w:tab/>
            </w:r>
            <w:r w:rsidR="00EF4D5C">
              <w:rPr>
                <w:noProof/>
                <w:webHidden/>
              </w:rPr>
              <w:fldChar w:fldCharType="begin"/>
            </w:r>
            <w:r w:rsidR="00EF4D5C">
              <w:rPr>
                <w:noProof/>
                <w:webHidden/>
              </w:rPr>
              <w:instrText xml:space="preserve"> PAGEREF _Toc66198433 \h </w:instrText>
            </w:r>
            <w:r w:rsidR="00EF4D5C">
              <w:rPr>
                <w:noProof/>
                <w:webHidden/>
              </w:rPr>
            </w:r>
            <w:r w:rsidR="00EF4D5C">
              <w:rPr>
                <w:noProof/>
                <w:webHidden/>
              </w:rPr>
              <w:fldChar w:fldCharType="separate"/>
            </w:r>
            <w:r w:rsidR="00EF4D5C">
              <w:rPr>
                <w:noProof/>
                <w:webHidden/>
              </w:rPr>
              <w:t>1</w:t>
            </w:r>
            <w:r w:rsidR="00EF4D5C">
              <w:rPr>
                <w:noProof/>
                <w:webHidden/>
              </w:rPr>
              <w:fldChar w:fldCharType="end"/>
            </w:r>
          </w:hyperlink>
        </w:p>
        <w:p w14:paraId="6C7DDB52" w14:textId="535EF9B5" w:rsidR="00EF4D5C" w:rsidRDefault="00EF4D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34" w:history="1">
            <w:r w:rsidRPr="002235B5">
              <w:rPr>
                <w:rStyle w:val="Hyperlink"/>
                <w:noProof/>
              </w:rPr>
              <w:t>Major Framework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D219" w14:textId="0F55C14A" w:rsidR="00EF4D5C" w:rsidRDefault="00EF4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35" w:history="1">
            <w:r w:rsidRPr="002235B5">
              <w:rPr>
                <w:rStyle w:val="Hyperlink"/>
                <w:noProof/>
              </w:rPr>
              <w:t>Campaign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E5EB" w14:textId="4D7C102A" w:rsidR="00EF4D5C" w:rsidRDefault="00EF4D5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36" w:history="1">
            <w:r w:rsidRPr="002235B5">
              <w:rPr>
                <w:rStyle w:val="Hyperlink"/>
                <w:noProof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443C" w14:textId="45626369" w:rsidR="00EF4D5C" w:rsidRDefault="00EF4D5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37" w:history="1">
            <w:r w:rsidRPr="002235B5">
              <w:rPr>
                <w:rStyle w:val="Hyperlink"/>
                <w:noProof/>
              </w:rPr>
              <w:t>Hero Lab POR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7FCC" w14:textId="6D0C0CFF" w:rsidR="00EF4D5C" w:rsidRDefault="00EF4D5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38" w:history="1">
            <w:r w:rsidRPr="002235B5">
              <w:rPr>
                <w:rStyle w:val="Hyperlink"/>
                <w:noProof/>
              </w:rPr>
              <w:t>TokenLibCampaignData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9252" w14:textId="7B4A5D93" w:rsidR="00EF4D5C" w:rsidRDefault="00EF4D5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39" w:history="1">
            <w:r w:rsidRPr="002235B5">
              <w:rPr>
                <w:rStyle w:val="Hyperlink"/>
                <w:noProof/>
              </w:rPr>
              <w:t>TokenLibCharacterSheet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2C20" w14:textId="2DA146E3" w:rsidR="00EF4D5C" w:rsidRDefault="00EF4D5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40" w:history="1">
            <w:r w:rsidRPr="002235B5">
              <w:rPr>
                <w:rStyle w:val="Hyperlink"/>
                <w:noProof/>
              </w:rPr>
              <w:t>TokenLibCharacterSheetData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CDC0" w14:textId="47818A76" w:rsidR="00EF4D5C" w:rsidRDefault="00EF4D5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41" w:history="1">
            <w:r w:rsidRPr="002235B5">
              <w:rPr>
                <w:rStyle w:val="Hyperlink"/>
                <w:noProof/>
              </w:rPr>
              <w:t>TokenLibConfiguration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F79F" w14:textId="6363F21F" w:rsidR="00EF4D5C" w:rsidRDefault="00EF4D5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42" w:history="1">
            <w:r w:rsidRPr="002235B5">
              <w:rPr>
                <w:rStyle w:val="Hyperlink"/>
                <w:noProof/>
              </w:rPr>
              <w:t>TokenLibUtilities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636F" w14:textId="5C2C118C" w:rsidR="00EF4D5C" w:rsidRDefault="00EF4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43" w:history="1">
            <w:r w:rsidRPr="002235B5">
              <w:rPr>
                <w:rStyle w:val="Hyperlink"/>
                <w:noProof/>
              </w:rPr>
              <w:t>Library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64ED" w14:textId="13D579C5" w:rsidR="00EF4D5C" w:rsidRDefault="00EF4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44" w:history="1">
            <w:r w:rsidRPr="002235B5">
              <w:rPr>
                <w:rStyle w:val="Hyperlink"/>
                <w:noProof/>
              </w:rPr>
              <w:t>Image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BC7F" w14:textId="7D98E4B4" w:rsidR="00EF4D5C" w:rsidRDefault="00EF4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45" w:history="1">
            <w:r w:rsidRPr="002235B5">
              <w:rPr>
                <w:rStyle w:val="Hyperlink"/>
                <w:noProof/>
              </w:rPr>
              <w:t>Campaign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63A1" w14:textId="47F6346F" w:rsidR="00EF4D5C" w:rsidRDefault="00EF4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46" w:history="1">
            <w:r w:rsidRPr="002235B5">
              <w:rPr>
                <w:rStyle w:val="Hyperlink"/>
                <w:noProof/>
              </w:rPr>
              <w:t>GM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EC4F9" w14:textId="7DE09108" w:rsidR="00EF4D5C" w:rsidRDefault="00EF4D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47" w:history="1">
            <w:r w:rsidRPr="002235B5">
              <w:rPr>
                <w:rStyle w:val="Hyperlink"/>
                <w:noProof/>
              </w:rPr>
              <w:t>Windows Used For Macros By This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741BF" w14:textId="5B1A4CBC" w:rsidR="00EF4D5C" w:rsidRDefault="00EF4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48" w:history="1">
            <w:r w:rsidRPr="002235B5">
              <w:rPr>
                <w:rStyle w:val="Hyperlink"/>
                <w:noProof/>
              </w:rPr>
              <w:t>Campaign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2C8D" w14:textId="17ADBE0A" w:rsidR="00EF4D5C" w:rsidRDefault="00EF4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49" w:history="1">
            <w:r w:rsidRPr="002235B5">
              <w:rPr>
                <w:rStyle w:val="Hyperlink"/>
                <w:noProof/>
              </w:rPr>
              <w:t>GM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1A34" w14:textId="1F5DD8D0" w:rsidR="00EF4D5C" w:rsidRDefault="00EF4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50" w:history="1">
            <w:r w:rsidRPr="002235B5">
              <w:rPr>
                <w:rStyle w:val="Hyperlink"/>
                <w:noProof/>
              </w:rPr>
              <w:t>Selection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15D5" w14:textId="3A2094AC" w:rsidR="00EF4D5C" w:rsidRDefault="00EF4D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51" w:history="1">
            <w:r w:rsidRPr="002235B5">
              <w:rPr>
                <w:rStyle w:val="Hyperlink"/>
                <w:noProof/>
              </w:rPr>
              <w:t>Upgrading To Newer Version Of My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5729" w14:textId="35694E30" w:rsidR="00EF4D5C" w:rsidRDefault="00EF4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52" w:history="1">
            <w:r w:rsidRPr="002235B5">
              <w:rPr>
                <w:rStyle w:val="Hyperlink"/>
                <w:noProof/>
              </w:rPr>
              <w:t>Upgrading Campaign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7E03" w14:textId="4B7EB3DC" w:rsidR="00EF4D5C" w:rsidRDefault="00EF4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53" w:history="1">
            <w:r w:rsidRPr="002235B5">
              <w:rPr>
                <w:rStyle w:val="Hyperlink"/>
                <w:noProof/>
              </w:rPr>
              <w:t>Upgrading The Library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02D1" w14:textId="7B895531" w:rsidR="00EF4D5C" w:rsidRDefault="00EF4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198454" w:history="1">
            <w:r w:rsidRPr="002235B5">
              <w:rPr>
                <w:rStyle w:val="Hyperlink"/>
                <w:noProof/>
              </w:rPr>
              <w:t>How The Upgrade Process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F668" w14:textId="50B001F0" w:rsidR="00D542EB" w:rsidRPr="00D542EB" w:rsidRDefault="00D542EB" w:rsidP="00D542EB">
          <w:r>
            <w:rPr>
              <w:b/>
              <w:bCs/>
              <w:noProof/>
            </w:rPr>
            <w:fldChar w:fldCharType="end"/>
          </w:r>
        </w:p>
      </w:sdtContent>
    </w:sdt>
    <w:p w14:paraId="454FAFB5" w14:textId="2E0E486A" w:rsidR="00200821" w:rsidRDefault="00CB0E61" w:rsidP="00200821">
      <w:pPr>
        <w:pStyle w:val="Heading1"/>
      </w:pPr>
      <w:bookmarkStart w:id="0" w:name="_Toc66198433"/>
      <w:r>
        <w:t>Introduction</w:t>
      </w:r>
      <w:bookmarkEnd w:id="0"/>
    </w:p>
    <w:p w14:paraId="2679769D" w14:textId="65459CAB" w:rsidR="00CB0E61" w:rsidRDefault="00CB0E61" w:rsidP="00CB0E61">
      <w:r>
        <w:t>The goal for this document is to help GMs understand how to use my framework.</w:t>
      </w:r>
      <w:r w:rsidR="00EF4D5C">
        <w:t xml:space="preserve">  This is a document that is very much in progress.  I will continue updating it as I have time.</w:t>
      </w:r>
    </w:p>
    <w:p w14:paraId="306BD102" w14:textId="6BF83113" w:rsidR="00CB0E61" w:rsidRDefault="00CB0E61" w:rsidP="00CB0E61">
      <w:pPr>
        <w:pStyle w:val="Heading1"/>
      </w:pPr>
      <w:bookmarkStart w:id="1" w:name="_Toc66198434"/>
      <w:r>
        <w:t>Major Framework Components</w:t>
      </w:r>
      <w:bookmarkEnd w:id="1"/>
    </w:p>
    <w:p w14:paraId="2B7F87C3" w14:textId="53083721" w:rsidR="00CB0E61" w:rsidRDefault="00CB0E61" w:rsidP="00CB0E61">
      <w:r>
        <w:t>The following items are critical parts of this framework:</w:t>
      </w:r>
    </w:p>
    <w:p w14:paraId="7D37BF1B" w14:textId="6E86F7E3" w:rsidR="00CB0E61" w:rsidRDefault="00CB0E61" w:rsidP="00CB0E61">
      <w:pPr>
        <w:pStyle w:val="ListParagraph"/>
        <w:numPr>
          <w:ilvl w:val="0"/>
          <w:numId w:val="1"/>
        </w:numPr>
      </w:pPr>
      <w:r>
        <w:t>Campaign Properties</w:t>
      </w:r>
    </w:p>
    <w:p w14:paraId="4AE0AD3C" w14:textId="4FC85784" w:rsidR="00CB0E61" w:rsidRDefault="00CB0E61" w:rsidP="00CB0E61">
      <w:pPr>
        <w:pStyle w:val="ListParagraph"/>
        <w:numPr>
          <w:ilvl w:val="0"/>
          <w:numId w:val="1"/>
        </w:numPr>
      </w:pPr>
      <w:r>
        <w:t>Library Tokens</w:t>
      </w:r>
    </w:p>
    <w:p w14:paraId="53D23573" w14:textId="74B1466F" w:rsidR="00CB0E61" w:rsidRDefault="00E122BA" w:rsidP="00CB0E61">
      <w:pPr>
        <w:pStyle w:val="ListParagraph"/>
        <w:numPr>
          <w:ilvl w:val="0"/>
          <w:numId w:val="1"/>
        </w:numPr>
      </w:pPr>
      <w:r>
        <w:t>Image Tables</w:t>
      </w:r>
    </w:p>
    <w:p w14:paraId="4FE7FD32" w14:textId="754DC72E" w:rsidR="00E122BA" w:rsidRDefault="00E122BA" w:rsidP="00CB0E61">
      <w:pPr>
        <w:pStyle w:val="ListParagraph"/>
        <w:numPr>
          <w:ilvl w:val="0"/>
          <w:numId w:val="1"/>
        </w:numPr>
      </w:pPr>
      <w:r>
        <w:t>Campaign Macros</w:t>
      </w:r>
    </w:p>
    <w:p w14:paraId="43DF2473" w14:textId="2258430A" w:rsidR="00E122BA" w:rsidRDefault="00E122BA" w:rsidP="00CB0E61">
      <w:pPr>
        <w:pStyle w:val="ListParagraph"/>
        <w:numPr>
          <w:ilvl w:val="0"/>
          <w:numId w:val="1"/>
        </w:numPr>
      </w:pPr>
      <w:r>
        <w:t>GM Macros</w:t>
      </w:r>
    </w:p>
    <w:p w14:paraId="2F109FEA" w14:textId="41E0DB32" w:rsidR="00E122BA" w:rsidRDefault="00E122BA" w:rsidP="00E122BA">
      <w:pPr>
        <w:pStyle w:val="Heading2"/>
      </w:pPr>
      <w:bookmarkStart w:id="2" w:name="_Toc66198435"/>
      <w:r>
        <w:lastRenderedPageBreak/>
        <w:t>Campaign Properties</w:t>
      </w:r>
      <w:bookmarkEnd w:id="2"/>
    </w:p>
    <w:p w14:paraId="6A45E8BA" w14:textId="14DD6E34" w:rsidR="00E122BA" w:rsidRDefault="00E122BA" w:rsidP="00E122BA">
      <w:r>
        <w:t>These are used to setup properties for the different token types used by this framework:</w:t>
      </w:r>
    </w:p>
    <w:p w14:paraId="0DD96C94" w14:textId="3AB94780" w:rsidR="00E122BA" w:rsidRDefault="00E122BA" w:rsidP="00E122BA">
      <w:pPr>
        <w:pStyle w:val="ListParagraph"/>
        <w:numPr>
          <w:ilvl w:val="0"/>
          <w:numId w:val="2"/>
        </w:numPr>
      </w:pPr>
      <w:r>
        <w:t>Basic</w:t>
      </w:r>
    </w:p>
    <w:p w14:paraId="70F8D8A8" w14:textId="2320F02B" w:rsidR="00E122BA" w:rsidRDefault="00E122BA" w:rsidP="00E122BA">
      <w:pPr>
        <w:pStyle w:val="ListParagraph"/>
        <w:numPr>
          <w:ilvl w:val="0"/>
          <w:numId w:val="2"/>
        </w:numPr>
      </w:pPr>
      <w:r>
        <w:t>Hero Lab POR File</w:t>
      </w:r>
    </w:p>
    <w:p w14:paraId="41AA777D" w14:textId="2F70D05B" w:rsidR="00E122BA" w:rsidRDefault="00E122BA" w:rsidP="00E122BA">
      <w:pPr>
        <w:pStyle w:val="ListParagraph"/>
        <w:numPr>
          <w:ilvl w:val="0"/>
          <w:numId w:val="2"/>
        </w:numPr>
      </w:pPr>
      <w:proofErr w:type="spellStart"/>
      <w:r>
        <w:t>TokenLibCampaignData</w:t>
      </w:r>
      <w:proofErr w:type="spellEnd"/>
    </w:p>
    <w:p w14:paraId="15F60F73" w14:textId="7D408357" w:rsidR="00E122BA" w:rsidRDefault="00E122BA" w:rsidP="00E122BA">
      <w:pPr>
        <w:pStyle w:val="ListParagraph"/>
        <w:numPr>
          <w:ilvl w:val="0"/>
          <w:numId w:val="2"/>
        </w:numPr>
      </w:pPr>
      <w:proofErr w:type="spellStart"/>
      <w:r>
        <w:t>TokenLibCharacterSheet</w:t>
      </w:r>
      <w:proofErr w:type="spellEnd"/>
    </w:p>
    <w:p w14:paraId="2EFBA72E" w14:textId="4CF2D33E" w:rsidR="00E122BA" w:rsidRDefault="00E122BA" w:rsidP="00E122BA">
      <w:pPr>
        <w:pStyle w:val="ListParagraph"/>
        <w:numPr>
          <w:ilvl w:val="0"/>
          <w:numId w:val="2"/>
        </w:numPr>
      </w:pPr>
      <w:proofErr w:type="spellStart"/>
      <w:r>
        <w:t>TokenLibCharacterSheetData</w:t>
      </w:r>
      <w:proofErr w:type="spellEnd"/>
    </w:p>
    <w:p w14:paraId="1A9EDFAC" w14:textId="0C75C149" w:rsidR="00E122BA" w:rsidRDefault="00E122BA" w:rsidP="00E122BA">
      <w:pPr>
        <w:pStyle w:val="ListParagraph"/>
        <w:numPr>
          <w:ilvl w:val="0"/>
          <w:numId w:val="2"/>
        </w:numPr>
      </w:pPr>
      <w:proofErr w:type="spellStart"/>
      <w:r>
        <w:t>TokenLibConfiguration</w:t>
      </w:r>
      <w:proofErr w:type="spellEnd"/>
    </w:p>
    <w:p w14:paraId="1C84B443" w14:textId="61E31D6D" w:rsidR="00E122BA" w:rsidRDefault="00E122BA" w:rsidP="00E122BA">
      <w:pPr>
        <w:pStyle w:val="ListParagraph"/>
        <w:numPr>
          <w:ilvl w:val="0"/>
          <w:numId w:val="2"/>
        </w:numPr>
      </w:pPr>
      <w:proofErr w:type="spellStart"/>
      <w:r>
        <w:t>TokenLibUtilities</w:t>
      </w:r>
      <w:proofErr w:type="spellEnd"/>
    </w:p>
    <w:p w14:paraId="60ECCAA4" w14:textId="61100295" w:rsidR="00E122BA" w:rsidRDefault="00E122BA" w:rsidP="00E122BA">
      <w:pPr>
        <w:pStyle w:val="Heading3"/>
      </w:pPr>
      <w:bookmarkStart w:id="3" w:name="_Toc66198436"/>
      <w:r>
        <w:t>Basic</w:t>
      </w:r>
      <w:bookmarkEnd w:id="3"/>
    </w:p>
    <w:p w14:paraId="3E3FEEF0" w14:textId="4799B5C8" w:rsidR="00E122BA" w:rsidRDefault="00E122BA" w:rsidP="00E122BA">
      <w:r>
        <w:t>This is the type to use for character tokens.  Some RPG game systems call these PCs or NPCs.</w:t>
      </w:r>
    </w:p>
    <w:p w14:paraId="6EDF864E" w14:textId="0585F789" w:rsidR="00E122BA" w:rsidRDefault="00E122BA" w:rsidP="00E122BA">
      <w:pPr>
        <w:pStyle w:val="Heading3"/>
      </w:pPr>
      <w:bookmarkStart w:id="4" w:name="_Toc66198437"/>
      <w:r>
        <w:t>Hero Lab POR File</w:t>
      </w:r>
      <w:bookmarkEnd w:id="4"/>
    </w:p>
    <w:p w14:paraId="7F75F3EB" w14:textId="42CFAD81" w:rsidR="00E122BA" w:rsidRDefault="00E122BA" w:rsidP="00E122BA">
      <w:r>
        <w:t xml:space="preserve">I suspect this type is obsolete.  I’ll have to do some research.  My tokens based on Hero Lab® POR files </w:t>
      </w:r>
      <w:r w:rsidR="0061553A">
        <w:t>have the type “Basic”, just like other character tokens.</w:t>
      </w:r>
    </w:p>
    <w:p w14:paraId="343FF51F" w14:textId="41B772B1" w:rsidR="0061553A" w:rsidRDefault="0061553A" w:rsidP="0061553A">
      <w:pPr>
        <w:pStyle w:val="Heading3"/>
      </w:pPr>
      <w:bookmarkStart w:id="5" w:name="_Toc66198438"/>
      <w:proofErr w:type="spellStart"/>
      <w:r>
        <w:t>TokenLibCampaignData</w:t>
      </w:r>
      <w:bookmarkEnd w:id="5"/>
      <w:proofErr w:type="spellEnd"/>
    </w:p>
    <w:p w14:paraId="35B7C053" w14:textId="029A81E9" w:rsidR="0061553A" w:rsidRDefault="0061553A" w:rsidP="0061553A">
      <w:r>
        <w:t>This is the type for the library token used to hold campaign data.</w:t>
      </w:r>
    </w:p>
    <w:p w14:paraId="7C766B88" w14:textId="51187FEB" w:rsidR="0061553A" w:rsidRDefault="0061553A" w:rsidP="0061553A">
      <w:pPr>
        <w:pStyle w:val="Heading3"/>
      </w:pPr>
      <w:bookmarkStart w:id="6" w:name="_Toc66198439"/>
      <w:proofErr w:type="spellStart"/>
      <w:r>
        <w:t>TokenLibCharacterSheet</w:t>
      </w:r>
      <w:bookmarkEnd w:id="6"/>
      <w:proofErr w:type="spellEnd"/>
    </w:p>
    <w:p w14:paraId="33F0369C" w14:textId="079FA0E0" w:rsidR="0061553A" w:rsidRDefault="0061553A" w:rsidP="0061553A">
      <w:r>
        <w:t>This is the type for the library token used to hold macros that interact with a character’s character sheet.</w:t>
      </w:r>
    </w:p>
    <w:p w14:paraId="11EB788F" w14:textId="2DCA4C3D" w:rsidR="0061553A" w:rsidRDefault="0061553A" w:rsidP="0061553A">
      <w:pPr>
        <w:pStyle w:val="Heading3"/>
      </w:pPr>
      <w:bookmarkStart w:id="7" w:name="_Toc66198440"/>
      <w:proofErr w:type="spellStart"/>
      <w:r>
        <w:t>TokenLibCharacterSheetData</w:t>
      </w:r>
      <w:bookmarkEnd w:id="7"/>
      <w:proofErr w:type="spellEnd"/>
    </w:p>
    <w:p w14:paraId="44DB7F40" w14:textId="3BA09413" w:rsidR="0061553A" w:rsidRDefault="0061553A" w:rsidP="0061553A">
      <w:r>
        <w:t>This is the type for the library token used to hold data global to all character sheets.</w:t>
      </w:r>
    </w:p>
    <w:p w14:paraId="1A5D7A7E" w14:textId="0C2A95E0" w:rsidR="0061553A" w:rsidRDefault="0061553A" w:rsidP="0061553A">
      <w:pPr>
        <w:pStyle w:val="Heading3"/>
      </w:pPr>
      <w:bookmarkStart w:id="8" w:name="_Toc66198441"/>
      <w:proofErr w:type="spellStart"/>
      <w:r>
        <w:t>TokenLibConfiguration</w:t>
      </w:r>
      <w:bookmarkEnd w:id="8"/>
      <w:proofErr w:type="spellEnd"/>
    </w:p>
    <w:p w14:paraId="58C45F8E" w14:textId="2BEF10BB" w:rsidR="0061553A" w:rsidRDefault="0061553A" w:rsidP="0061553A">
      <w:r>
        <w:t>This is the type for the library token used to hold configuration data for the campaign.</w:t>
      </w:r>
    </w:p>
    <w:p w14:paraId="0D619BB2" w14:textId="299539E7" w:rsidR="0061553A" w:rsidRDefault="0061553A" w:rsidP="0061553A">
      <w:pPr>
        <w:pStyle w:val="Heading3"/>
      </w:pPr>
      <w:bookmarkStart w:id="9" w:name="_Toc66198442"/>
      <w:proofErr w:type="spellStart"/>
      <w:r>
        <w:t>TokenLibUtilities</w:t>
      </w:r>
      <w:bookmarkEnd w:id="9"/>
      <w:proofErr w:type="spellEnd"/>
    </w:p>
    <w:p w14:paraId="5CDB287C" w14:textId="02165D00" w:rsidR="0061553A" w:rsidRDefault="0061553A" w:rsidP="0061553A">
      <w:r>
        <w:t>This is the type for the library token used for macros used by the GM mostly for campaign management.</w:t>
      </w:r>
    </w:p>
    <w:p w14:paraId="2EFA8325" w14:textId="76B17F25" w:rsidR="00D542EB" w:rsidRDefault="00D542EB" w:rsidP="00D542EB">
      <w:pPr>
        <w:pStyle w:val="Heading2"/>
      </w:pPr>
      <w:bookmarkStart w:id="10" w:name="_Toc66198443"/>
      <w:r>
        <w:t>Library Tokens</w:t>
      </w:r>
      <w:bookmarkEnd w:id="10"/>
    </w:p>
    <w:p w14:paraId="1267AAC0" w14:textId="66AB1C66" w:rsidR="00D542EB" w:rsidRDefault="00D542EB" w:rsidP="00D542EB">
      <w:r>
        <w:t xml:space="preserve">This framework uses the following library tokens (in the </w:t>
      </w:r>
      <w:proofErr w:type="spellStart"/>
      <w:r>
        <w:t>Example.cmpgn</w:t>
      </w:r>
      <w:proofErr w:type="spellEnd"/>
      <w:r>
        <w:t xml:space="preserve"> they are located on the “Library Tokens” map):</w:t>
      </w:r>
    </w:p>
    <w:p w14:paraId="15840A55" w14:textId="2AD699A1" w:rsidR="00D542EB" w:rsidRDefault="00D542EB" w:rsidP="00D542EB">
      <w:pPr>
        <w:pStyle w:val="ListParagraph"/>
        <w:numPr>
          <w:ilvl w:val="0"/>
          <w:numId w:val="3"/>
        </w:numPr>
      </w:pPr>
      <w:proofErr w:type="spellStart"/>
      <w:proofErr w:type="gramStart"/>
      <w:r>
        <w:t>Lib:Configuration</w:t>
      </w:r>
      <w:proofErr w:type="spellEnd"/>
      <w:proofErr w:type="gramEnd"/>
    </w:p>
    <w:p w14:paraId="05D07482" w14:textId="17269A04" w:rsidR="00D542EB" w:rsidRDefault="00D542EB" w:rsidP="00D542EB">
      <w:pPr>
        <w:pStyle w:val="ListParagraph"/>
        <w:numPr>
          <w:ilvl w:val="0"/>
          <w:numId w:val="3"/>
        </w:numPr>
      </w:pPr>
      <w:proofErr w:type="spellStart"/>
      <w:proofErr w:type="gramStart"/>
      <w:r>
        <w:t>Lib:CampaignData</w:t>
      </w:r>
      <w:proofErr w:type="spellEnd"/>
      <w:proofErr w:type="gramEnd"/>
    </w:p>
    <w:p w14:paraId="3EEF491F" w14:textId="22792C33" w:rsidR="00D542EB" w:rsidRDefault="00D542EB" w:rsidP="00D542EB">
      <w:pPr>
        <w:pStyle w:val="ListParagraph"/>
        <w:numPr>
          <w:ilvl w:val="0"/>
          <w:numId w:val="3"/>
        </w:numPr>
      </w:pPr>
      <w:proofErr w:type="spellStart"/>
      <w:proofErr w:type="gramStart"/>
      <w:r>
        <w:t>Lib:CharacterSheetData</w:t>
      </w:r>
      <w:proofErr w:type="spellEnd"/>
      <w:proofErr w:type="gramEnd"/>
    </w:p>
    <w:p w14:paraId="1DA15DF9" w14:textId="7CBC237F" w:rsidR="00D542EB" w:rsidRDefault="00D542EB" w:rsidP="00D542EB">
      <w:pPr>
        <w:pStyle w:val="ListParagraph"/>
        <w:numPr>
          <w:ilvl w:val="0"/>
          <w:numId w:val="3"/>
        </w:numPr>
      </w:pPr>
      <w:proofErr w:type="spellStart"/>
      <w:proofErr w:type="gramStart"/>
      <w:r>
        <w:t>Lib:Utilities</w:t>
      </w:r>
      <w:proofErr w:type="spellEnd"/>
      <w:proofErr w:type="gramEnd"/>
    </w:p>
    <w:p w14:paraId="58AAB200" w14:textId="6B995358" w:rsidR="00D542EB" w:rsidRDefault="00D542EB" w:rsidP="00D542EB">
      <w:pPr>
        <w:pStyle w:val="ListParagraph"/>
        <w:numPr>
          <w:ilvl w:val="0"/>
          <w:numId w:val="3"/>
        </w:numPr>
      </w:pPr>
      <w:proofErr w:type="spellStart"/>
      <w:proofErr w:type="gramStart"/>
      <w:r>
        <w:t>Lib:CharacterSheet</w:t>
      </w:r>
      <w:proofErr w:type="spellEnd"/>
      <w:proofErr w:type="gramEnd"/>
    </w:p>
    <w:p w14:paraId="741F4137" w14:textId="6B4ABA09" w:rsidR="00D542EB" w:rsidRDefault="00D542EB" w:rsidP="00D542EB">
      <w:r>
        <w:t xml:space="preserve">Of those, </w:t>
      </w:r>
      <w:r w:rsidRPr="00D542EB">
        <w:rPr>
          <w:b/>
          <w:bCs/>
        </w:rPr>
        <w:t>only two of them are replaced</w:t>
      </w:r>
      <w:r>
        <w:t xml:space="preserve"> when </w:t>
      </w:r>
      <w:r w:rsidRPr="00D542EB">
        <w:rPr>
          <w:b/>
          <w:bCs/>
        </w:rPr>
        <w:t>upgrading</w:t>
      </w:r>
      <w:r>
        <w:t xml:space="preserve"> to a new version of my framework:</w:t>
      </w:r>
    </w:p>
    <w:p w14:paraId="15F2C9F0" w14:textId="77777777" w:rsidR="00D542EB" w:rsidRDefault="00D542EB" w:rsidP="00D542EB">
      <w:pPr>
        <w:pStyle w:val="ListParagraph"/>
        <w:numPr>
          <w:ilvl w:val="0"/>
          <w:numId w:val="3"/>
        </w:numPr>
      </w:pPr>
      <w:proofErr w:type="spellStart"/>
      <w:proofErr w:type="gramStart"/>
      <w:r>
        <w:t>Lib:Utilities</w:t>
      </w:r>
      <w:proofErr w:type="spellEnd"/>
      <w:proofErr w:type="gramEnd"/>
    </w:p>
    <w:p w14:paraId="2CCFE6FA" w14:textId="2503CAB8" w:rsidR="00D542EB" w:rsidRDefault="00D542EB" w:rsidP="00D542EB">
      <w:pPr>
        <w:pStyle w:val="ListParagraph"/>
        <w:numPr>
          <w:ilvl w:val="0"/>
          <w:numId w:val="4"/>
        </w:numPr>
      </w:pPr>
      <w:proofErr w:type="spellStart"/>
      <w:proofErr w:type="gramStart"/>
      <w:r>
        <w:t>Lib:CharacterSheet</w:t>
      </w:r>
      <w:proofErr w:type="spellEnd"/>
      <w:proofErr w:type="gramEnd"/>
    </w:p>
    <w:p w14:paraId="1D84AFBD" w14:textId="0CDCA8CC" w:rsidR="00D542EB" w:rsidRDefault="005C0CCD" w:rsidP="005C0CCD">
      <w:r w:rsidRPr="005C0CCD">
        <w:t xml:space="preserve">The </w:t>
      </w:r>
      <w:r w:rsidRPr="005C0CCD">
        <w:rPr>
          <w:b/>
          <w:bCs/>
        </w:rPr>
        <w:t>others contain your data</w:t>
      </w:r>
      <w:r>
        <w:t xml:space="preserve"> and </w:t>
      </w:r>
      <w:r w:rsidRPr="005C0CCD">
        <w:rPr>
          <w:b/>
          <w:bCs/>
        </w:rPr>
        <w:t>should never be replaced</w:t>
      </w:r>
      <w:r>
        <w:t xml:space="preserve"> when </w:t>
      </w:r>
      <w:r w:rsidRPr="005C0CCD">
        <w:rPr>
          <w:b/>
          <w:bCs/>
        </w:rPr>
        <w:t>upgrading</w:t>
      </w:r>
      <w:r>
        <w:t>!</w:t>
      </w:r>
    </w:p>
    <w:p w14:paraId="08445DC6" w14:textId="54AB742D" w:rsidR="005C0CCD" w:rsidRDefault="005C0CCD" w:rsidP="005C0CCD">
      <w:r>
        <w:t>More on upgrading in a separate section.</w:t>
      </w:r>
    </w:p>
    <w:p w14:paraId="5094C900" w14:textId="51AA4A1E" w:rsidR="005C0CCD" w:rsidRDefault="005C0CCD" w:rsidP="005C0CCD">
      <w:pPr>
        <w:pStyle w:val="Heading2"/>
      </w:pPr>
      <w:bookmarkStart w:id="11" w:name="_Toc66198444"/>
      <w:r>
        <w:lastRenderedPageBreak/>
        <w:t>Image Tables</w:t>
      </w:r>
      <w:bookmarkEnd w:id="11"/>
    </w:p>
    <w:p w14:paraId="0CEA30A0" w14:textId="7378B227" w:rsidR="005C0CCD" w:rsidRDefault="005C0CCD" w:rsidP="005C0CCD">
      <w:pPr>
        <w:pStyle w:val="Heading2"/>
      </w:pPr>
      <w:bookmarkStart w:id="12" w:name="_Toc66198445"/>
      <w:r>
        <w:t>Campaign Macros</w:t>
      </w:r>
      <w:bookmarkEnd w:id="12"/>
    </w:p>
    <w:p w14:paraId="78576F56" w14:textId="494FCBD1" w:rsidR="005C0CCD" w:rsidRDefault="005C0CCD" w:rsidP="005C0CCD">
      <w:pPr>
        <w:pStyle w:val="Heading2"/>
      </w:pPr>
      <w:bookmarkStart w:id="13" w:name="_Toc66198446"/>
      <w:r>
        <w:t>GM Macros</w:t>
      </w:r>
      <w:bookmarkEnd w:id="13"/>
    </w:p>
    <w:p w14:paraId="26210E5B" w14:textId="5EC0266B" w:rsidR="00512347" w:rsidRDefault="00512347" w:rsidP="005C0CCD">
      <w:pPr>
        <w:pStyle w:val="Heading1"/>
      </w:pPr>
      <w:bookmarkStart w:id="14" w:name="_Toc66198447"/>
      <w:r>
        <w:t xml:space="preserve">Windows Used </w:t>
      </w:r>
      <w:proofErr w:type="gramStart"/>
      <w:r>
        <w:t>For</w:t>
      </w:r>
      <w:proofErr w:type="gramEnd"/>
      <w:r>
        <w:t xml:space="preserve"> Macros By This Framework</w:t>
      </w:r>
      <w:bookmarkEnd w:id="14"/>
    </w:p>
    <w:p w14:paraId="703AA716" w14:textId="3FB889AA" w:rsidR="00512347" w:rsidRDefault="00512347" w:rsidP="00512347">
      <w:r>
        <w:t>The following windows are used for macros by this framework:</w:t>
      </w:r>
    </w:p>
    <w:p w14:paraId="25861E98" w14:textId="7A5AB2CD" w:rsidR="00512347" w:rsidRDefault="00512347" w:rsidP="00512347">
      <w:pPr>
        <w:pStyle w:val="ListParagraph"/>
        <w:numPr>
          <w:ilvl w:val="0"/>
          <w:numId w:val="4"/>
        </w:numPr>
      </w:pPr>
      <w:r>
        <w:t>Campaign window</w:t>
      </w:r>
    </w:p>
    <w:p w14:paraId="048A6B5F" w14:textId="448BD339" w:rsidR="00512347" w:rsidRDefault="00512347" w:rsidP="00512347">
      <w:pPr>
        <w:pStyle w:val="ListParagraph"/>
        <w:numPr>
          <w:ilvl w:val="0"/>
          <w:numId w:val="4"/>
        </w:numPr>
      </w:pPr>
      <w:r>
        <w:t>GM window</w:t>
      </w:r>
    </w:p>
    <w:p w14:paraId="4332FBF6" w14:textId="36071FD5" w:rsidR="00512347" w:rsidRDefault="00512347" w:rsidP="00512347">
      <w:pPr>
        <w:pStyle w:val="ListParagraph"/>
        <w:numPr>
          <w:ilvl w:val="0"/>
          <w:numId w:val="4"/>
        </w:numPr>
      </w:pPr>
      <w:r>
        <w:t>Selection window</w:t>
      </w:r>
    </w:p>
    <w:p w14:paraId="4A5D0AFD" w14:textId="3B08FDA0" w:rsidR="00512347" w:rsidRDefault="00512347" w:rsidP="00512347">
      <w:pPr>
        <w:pStyle w:val="Heading2"/>
      </w:pPr>
      <w:bookmarkStart w:id="15" w:name="_Toc66198448"/>
      <w:r>
        <w:t>Campaign Window</w:t>
      </w:r>
      <w:bookmarkEnd w:id="15"/>
    </w:p>
    <w:p w14:paraId="62F6A848" w14:textId="7BCDD2BE" w:rsidR="00512347" w:rsidRDefault="00512347" w:rsidP="00512347">
      <w:r>
        <w:t>This window has macros that will (usually) be applied to the selected tokens.  A security check is made to ensure the person running the macro has permission to do so on the selected tokens.</w:t>
      </w:r>
    </w:p>
    <w:p w14:paraId="221AB07F" w14:textId="06C044BB" w:rsidR="00EF4D5C" w:rsidRDefault="00EF4D5C" w:rsidP="00512347">
      <w:r>
        <w:t>Players and GMs use them to interact with their tokens.</w:t>
      </w:r>
    </w:p>
    <w:p w14:paraId="19195E6D" w14:textId="210EAAC7" w:rsidR="00EF4D5C" w:rsidRDefault="00EF4D5C" w:rsidP="00EF4D5C">
      <w:pPr>
        <w:pStyle w:val="Heading2"/>
      </w:pPr>
      <w:bookmarkStart w:id="16" w:name="_Toc66198449"/>
      <w:r>
        <w:t>GM Window</w:t>
      </w:r>
      <w:bookmarkEnd w:id="16"/>
    </w:p>
    <w:p w14:paraId="4ABA6225" w14:textId="0396F81C" w:rsidR="00EF4D5C" w:rsidRDefault="00EF4D5C" w:rsidP="00EF4D5C">
      <w:r>
        <w:t>This window has the macros that GMs use to run the game and their campaigns.  Players cannot see these, but even if they did a security check would prevent them from running these macros.</w:t>
      </w:r>
    </w:p>
    <w:p w14:paraId="51B90391" w14:textId="0A5404BD" w:rsidR="00EF4D5C" w:rsidRDefault="00EF4D5C" w:rsidP="00EF4D5C">
      <w:pPr>
        <w:pStyle w:val="Heading2"/>
      </w:pPr>
      <w:bookmarkStart w:id="17" w:name="_Toc66198450"/>
      <w:r>
        <w:t>Selection Window</w:t>
      </w:r>
      <w:bookmarkEnd w:id="17"/>
    </w:p>
    <w:p w14:paraId="544687FF" w14:textId="6473BD3D" w:rsidR="00EF4D5C" w:rsidRDefault="00EF4D5C" w:rsidP="00EF4D5C">
      <w:r>
        <w:t xml:space="preserve">This window is used only used to edit macros </w:t>
      </w:r>
      <w:r>
        <w:t>for library tokens</w:t>
      </w:r>
      <w:r>
        <w:t xml:space="preserve"> used by this framework.  They should be setup on a map that is </w:t>
      </w:r>
      <w:r w:rsidRPr="00EF4D5C">
        <w:rPr>
          <w:b/>
          <w:bCs/>
        </w:rPr>
        <w:t>not</w:t>
      </w:r>
      <w:r>
        <w:t xml:space="preserve"> visible to players.  However, the tokens, themselves, must have the “Visible to players” property set:</w:t>
      </w:r>
    </w:p>
    <w:p w14:paraId="472FBB88" w14:textId="0A58C008" w:rsidR="00EF4D5C" w:rsidRPr="00EF4D5C" w:rsidRDefault="00EF4D5C" w:rsidP="00EF4D5C">
      <w:r w:rsidRPr="00EF4D5C">
        <w:drawing>
          <wp:inline distT="0" distB="0" distL="0" distR="0" wp14:anchorId="09CBB9F1" wp14:editId="7EC42603">
            <wp:extent cx="6858000" cy="1770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EA18" w14:textId="5CE3B198" w:rsidR="005C0CCD" w:rsidRDefault="005C0CCD" w:rsidP="005C0CCD">
      <w:pPr>
        <w:pStyle w:val="Heading1"/>
      </w:pPr>
      <w:bookmarkStart w:id="18" w:name="_Toc66198451"/>
      <w:r>
        <w:t xml:space="preserve">Upgrading </w:t>
      </w:r>
      <w:proofErr w:type="gramStart"/>
      <w:r>
        <w:t>To</w:t>
      </w:r>
      <w:proofErr w:type="gramEnd"/>
      <w:r>
        <w:t xml:space="preserve"> Newer Version Of My Framework</w:t>
      </w:r>
      <w:bookmarkEnd w:id="18"/>
    </w:p>
    <w:p w14:paraId="229D40EF" w14:textId="372FC971" w:rsidR="005C0CCD" w:rsidRDefault="005C0CCD" w:rsidP="005C0CCD">
      <w:r>
        <w:t xml:space="preserve">When upgrading to a newer version of my framework, you’ll need to save the following from the new versions </w:t>
      </w:r>
      <w:proofErr w:type="spellStart"/>
      <w:r>
        <w:t>Example.cmpgn</w:t>
      </w:r>
      <w:proofErr w:type="spellEnd"/>
      <w:r>
        <w:t xml:space="preserve"> file:</w:t>
      </w:r>
    </w:p>
    <w:p w14:paraId="3F4FB9BC" w14:textId="3CC5B131" w:rsidR="005C0CCD" w:rsidRDefault="005C0CCD" w:rsidP="005C0CCD">
      <w:pPr>
        <w:pStyle w:val="ListParagraph"/>
        <w:numPr>
          <w:ilvl w:val="0"/>
          <w:numId w:val="4"/>
        </w:numPr>
      </w:pPr>
      <w:r>
        <w:t>Campaign Settings</w:t>
      </w:r>
    </w:p>
    <w:p w14:paraId="072B89E2" w14:textId="100F3E30" w:rsidR="005C0CCD" w:rsidRDefault="005C0CCD" w:rsidP="005C0CCD">
      <w:pPr>
        <w:pStyle w:val="ListParagraph"/>
        <w:numPr>
          <w:ilvl w:val="0"/>
          <w:numId w:val="4"/>
        </w:numPr>
      </w:pPr>
      <w:proofErr w:type="spellStart"/>
      <w:proofErr w:type="gramStart"/>
      <w:r>
        <w:t>Lib:Utilities</w:t>
      </w:r>
      <w:proofErr w:type="spellEnd"/>
      <w:proofErr w:type="gramEnd"/>
    </w:p>
    <w:p w14:paraId="33D171CF" w14:textId="56C5B5C4" w:rsidR="005C0CCD" w:rsidRDefault="005C0CCD" w:rsidP="005C0CCD">
      <w:pPr>
        <w:pStyle w:val="ListParagraph"/>
        <w:numPr>
          <w:ilvl w:val="0"/>
          <w:numId w:val="4"/>
        </w:numPr>
      </w:pPr>
      <w:proofErr w:type="spellStart"/>
      <w:proofErr w:type="gramStart"/>
      <w:r>
        <w:t>Lib:CharacterSheet</w:t>
      </w:r>
      <w:proofErr w:type="spellEnd"/>
      <w:proofErr w:type="gramEnd"/>
    </w:p>
    <w:p w14:paraId="19197555" w14:textId="581AAFC1" w:rsidR="005C0CCD" w:rsidRDefault="00512347" w:rsidP="005C0CCD">
      <w:pPr>
        <w:pStyle w:val="Heading2"/>
      </w:pPr>
      <w:bookmarkStart w:id="19" w:name="_Toc66198452"/>
      <w:r>
        <w:t xml:space="preserve">Upgrading </w:t>
      </w:r>
      <w:r w:rsidR="005C0CCD">
        <w:t>Campaign Settings</w:t>
      </w:r>
      <w:bookmarkEnd w:id="19"/>
    </w:p>
    <w:p w14:paraId="36EDEAC9" w14:textId="2A42D797" w:rsidR="005C0CCD" w:rsidRDefault="005C0CCD" w:rsidP="005C0CCD">
      <w:r>
        <w:t xml:space="preserve">Normally, what you would do is Export the Campaign Settings from the new </w:t>
      </w:r>
      <w:proofErr w:type="spellStart"/>
      <w:r>
        <w:t>Example.cmpgn</w:t>
      </w:r>
      <w:proofErr w:type="spellEnd"/>
      <w:r>
        <w:t xml:space="preserve"> file.  Then, Import those Campaign Settings into your current </w:t>
      </w:r>
      <w:proofErr w:type="gramStart"/>
      <w:r>
        <w:t>*.</w:t>
      </w:r>
      <w:proofErr w:type="spellStart"/>
      <w:r>
        <w:t>cmpgn</w:t>
      </w:r>
      <w:proofErr w:type="spellEnd"/>
      <w:proofErr w:type="gramEnd"/>
      <w:r>
        <w:t xml:space="preserve"> file (that you’re using for your campaign).</w:t>
      </w:r>
    </w:p>
    <w:p w14:paraId="61557300" w14:textId="50C59288" w:rsidR="005C0CCD" w:rsidRPr="005C0CCD" w:rsidRDefault="005C0CCD" w:rsidP="005C0CCD">
      <w:r>
        <w:t xml:space="preserve">It’s all really </w:t>
      </w:r>
      <w:proofErr w:type="gramStart"/>
      <w:r>
        <w:t>cool</w:t>
      </w:r>
      <w:proofErr w:type="gramEnd"/>
      <w:r>
        <w:t xml:space="preserve"> how this works</w:t>
      </w:r>
      <w:r w:rsidR="00B1026B">
        <w:t xml:space="preserve"> because your data is preserved.  Effectively, you’ll just get the new properties that were defined by the newest Campaign Settings file.</w:t>
      </w:r>
    </w:p>
    <w:p w14:paraId="79DB0D85" w14:textId="1C06B0E5" w:rsidR="005C0CCD" w:rsidRDefault="005C0CCD" w:rsidP="005C0CCD">
      <w:r>
        <w:lastRenderedPageBreak/>
        <w:t>There’s an awkward problem, though.  When saving Campaign Settings, that also saves the Tables</w:t>
      </w:r>
      <w:r w:rsidR="00B1026B">
        <w:t xml:space="preserve"> (see the Tables window)</w:t>
      </w:r>
      <w:r>
        <w:t>.</w:t>
      </w:r>
      <w:r w:rsidR="00B1026B">
        <w:t xml:space="preserve">  When you Import the new Campaign Settings file, that will replace all the Tables you have.</w:t>
      </w:r>
    </w:p>
    <w:p w14:paraId="47BCFF28" w14:textId="212241DD" w:rsidR="00B1026B" w:rsidRDefault="00B1026B" w:rsidP="005C0CCD">
      <w:r>
        <w:t>Therefore, you want to use the following steps to upgrade to the latest Campaign Settings:</w:t>
      </w:r>
    </w:p>
    <w:p w14:paraId="7F09D624" w14:textId="1EC35D1F" w:rsidR="00B1026B" w:rsidRDefault="00B1026B" w:rsidP="00B1026B">
      <w:pPr>
        <w:pStyle w:val="ListParagraph"/>
        <w:numPr>
          <w:ilvl w:val="0"/>
          <w:numId w:val="5"/>
        </w:numPr>
      </w:pPr>
      <w:r>
        <w:t xml:space="preserve">Backup your latest </w:t>
      </w:r>
      <w:proofErr w:type="gramStart"/>
      <w:r>
        <w:t>*.</w:t>
      </w:r>
      <w:proofErr w:type="spellStart"/>
      <w:r>
        <w:t>cmpgn</w:t>
      </w:r>
      <w:proofErr w:type="spellEnd"/>
      <w:proofErr w:type="gramEnd"/>
      <w:r>
        <w:t xml:space="preserve"> file – in case something goes wrong.</w:t>
      </w:r>
    </w:p>
    <w:p w14:paraId="3A456CAA" w14:textId="60C19F51" w:rsidR="00B1026B" w:rsidRDefault="00B1026B" w:rsidP="00B1026B">
      <w:pPr>
        <w:pStyle w:val="ListParagraph"/>
        <w:numPr>
          <w:ilvl w:val="0"/>
          <w:numId w:val="5"/>
        </w:numPr>
      </w:pPr>
      <w:r>
        <w:t xml:space="preserve">From your latest </w:t>
      </w:r>
      <w:proofErr w:type="gramStart"/>
      <w:r>
        <w:t>*.</w:t>
      </w:r>
      <w:proofErr w:type="spellStart"/>
      <w:r>
        <w:t>cmpgn</w:t>
      </w:r>
      <w:proofErr w:type="spellEnd"/>
      <w:proofErr w:type="gramEnd"/>
      <w:r>
        <w:t xml:space="preserve"> file (for your campaign), export all of the tables in the Tables window – and save them somewhere.</w:t>
      </w:r>
    </w:p>
    <w:p w14:paraId="6A52EB2A" w14:textId="17BBFAD3" w:rsidR="00B1026B" w:rsidRDefault="00B1026B" w:rsidP="00B1026B">
      <w:pPr>
        <w:pStyle w:val="ListParagraph"/>
        <w:numPr>
          <w:ilvl w:val="0"/>
          <w:numId w:val="5"/>
        </w:numPr>
      </w:pPr>
      <w:r>
        <w:t xml:space="preserve">From the latest </w:t>
      </w:r>
      <w:proofErr w:type="spellStart"/>
      <w:r>
        <w:t>Example.cmpgn</w:t>
      </w:r>
      <w:proofErr w:type="spellEnd"/>
      <w:r>
        <w:t xml:space="preserve"> file, export Campaign Settings to a file.</w:t>
      </w:r>
    </w:p>
    <w:p w14:paraId="04F387D0" w14:textId="769F8BA7" w:rsidR="00B1026B" w:rsidRDefault="00B1026B" w:rsidP="00B1026B">
      <w:pPr>
        <w:pStyle w:val="ListParagraph"/>
        <w:numPr>
          <w:ilvl w:val="0"/>
          <w:numId w:val="5"/>
        </w:numPr>
      </w:pPr>
      <w:r>
        <w:t xml:space="preserve">Into your latest </w:t>
      </w:r>
      <w:proofErr w:type="gramStart"/>
      <w:r>
        <w:t>*.</w:t>
      </w:r>
      <w:proofErr w:type="spellStart"/>
      <w:r>
        <w:t>cmpgn</w:t>
      </w:r>
      <w:proofErr w:type="spellEnd"/>
      <w:proofErr w:type="gramEnd"/>
      <w:r>
        <w:t xml:space="preserve"> file, import the latest Campaign Settings from the file.</w:t>
      </w:r>
    </w:p>
    <w:p w14:paraId="3CC347C0" w14:textId="0E15D87A" w:rsidR="00B1026B" w:rsidRDefault="00B1026B" w:rsidP="00B1026B">
      <w:pPr>
        <w:pStyle w:val="ListParagraph"/>
        <w:numPr>
          <w:ilvl w:val="0"/>
          <w:numId w:val="5"/>
        </w:numPr>
      </w:pPr>
      <w:r>
        <w:t>Go to the Tables window and delete all the tables – then import all the tables you exported earlier (this is especially important for the Handouts table!).</w:t>
      </w:r>
    </w:p>
    <w:p w14:paraId="771E6734" w14:textId="163FF3E8" w:rsidR="00B1026B" w:rsidRDefault="00512347" w:rsidP="00B1026B">
      <w:pPr>
        <w:pStyle w:val="Heading2"/>
      </w:pPr>
      <w:bookmarkStart w:id="20" w:name="_Toc66198453"/>
      <w:r>
        <w:t xml:space="preserve">Upgrading </w:t>
      </w:r>
      <w:proofErr w:type="gramStart"/>
      <w:r>
        <w:t>The</w:t>
      </w:r>
      <w:proofErr w:type="gramEnd"/>
      <w:r>
        <w:t xml:space="preserve"> Library Tokens</w:t>
      </w:r>
      <w:bookmarkEnd w:id="20"/>
    </w:p>
    <w:p w14:paraId="2E7CBE16" w14:textId="5E5115AB" w:rsidR="00512347" w:rsidRPr="00512347" w:rsidRDefault="00512347" w:rsidP="00512347">
      <w:pPr>
        <w:pStyle w:val="ListParagraph"/>
        <w:numPr>
          <w:ilvl w:val="0"/>
          <w:numId w:val="6"/>
        </w:numPr>
      </w:pPr>
      <w:r>
        <w:t xml:space="preserve">From the latest </w:t>
      </w:r>
      <w:proofErr w:type="spellStart"/>
      <w:r>
        <w:t>Example.cmpgn</w:t>
      </w:r>
      <w:proofErr w:type="spellEnd"/>
      <w:r>
        <w:t xml:space="preserve"> file, save the tokens </w:t>
      </w:r>
      <w:proofErr w:type="spellStart"/>
      <w:proofErr w:type="gramStart"/>
      <w:r>
        <w:t>Lib:Utilities</w:t>
      </w:r>
      <w:proofErr w:type="spellEnd"/>
      <w:proofErr w:type="gramEnd"/>
      <w:r>
        <w:t xml:space="preserve"> and </w:t>
      </w:r>
      <w:proofErr w:type="spellStart"/>
      <w:r>
        <w:t>Lib:CharacterSheet</w:t>
      </w:r>
      <w:proofErr w:type="spellEnd"/>
      <w:r>
        <w:t xml:space="preserve"> (they are on the Library Tokens map).</w:t>
      </w:r>
    </w:p>
    <w:p w14:paraId="3548E19E" w14:textId="545E3E4D" w:rsidR="00512347" w:rsidRDefault="00512347" w:rsidP="00512347">
      <w:pPr>
        <w:pStyle w:val="ListParagraph"/>
        <w:numPr>
          <w:ilvl w:val="0"/>
          <w:numId w:val="6"/>
        </w:numPr>
      </w:pPr>
      <w:r>
        <w:t xml:space="preserve">Replace the old </w:t>
      </w:r>
      <w:proofErr w:type="spellStart"/>
      <w:proofErr w:type="gramStart"/>
      <w:r>
        <w:t>Lib:Utilities</w:t>
      </w:r>
      <w:proofErr w:type="spellEnd"/>
      <w:proofErr w:type="gramEnd"/>
      <w:r>
        <w:t xml:space="preserve"> and </w:t>
      </w:r>
      <w:proofErr w:type="spellStart"/>
      <w:r>
        <w:t>Lib:CharacterSheet</w:t>
      </w:r>
      <w:proofErr w:type="spellEnd"/>
      <w:r>
        <w:t xml:space="preserve"> tokens with the new ones.</w:t>
      </w:r>
    </w:p>
    <w:p w14:paraId="3E88FBCB" w14:textId="06F9CCD4" w:rsidR="00512347" w:rsidRDefault="00512347" w:rsidP="00512347">
      <w:pPr>
        <w:pStyle w:val="ListParagraph"/>
        <w:numPr>
          <w:ilvl w:val="0"/>
          <w:numId w:val="6"/>
        </w:numPr>
      </w:pPr>
      <w:r>
        <w:t>Don’t touch the other tokens (including library tokens).</w:t>
      </w:r>
    </w:p>
    <w:p w14:paraId="38338788" w14:textId="43816E1B" w:rsidR="00512347" w:rsidRDefault="00512347" w:rsidP="00512347">
      <w:pPr>
        <w:pStyle w:val="Heading2"/>
      </w:pPr>
      <w:bookmarkStart w:id="21" w:name="_Toc66198454"/>
      <w:r>
        <w:t xml:space="preserve">How The Upgrade Process </w:t>
      </w:r>
      <w:proofErr w:type="gramStart"/>
      <w:r>
        <w:t>Works</w:t>
      </w:r>
      <w:bookmarkEnd w:id="21"/>
      <w:proofErr w:type="gramEnd"/>
    </w:p>
    <w:p w14:paraId="5769E5EA" w14:textId="016D2614" w:rsidR="00512347" w:rsidRPr="00512347" w:rsidRDefault="00512347" w:rsidP="00512347">
      <w:r>
        <w:t xml:space="preserve">When you execute macros on your character tokens from the Campaign window or from the GM window, those macros will do a check to see if any upgrades to your tokens are needed.  If so, an upgrade will be performed automatically for those tokens. </w:t>
      </w:r>
    </w:p>
    <w:sectPr w:rsidR="00512347" w:rsidRPr="00512347" w:rsidSect="00200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2ADF"/>
    <w:multiLevelType w:val="hybridMultilevel"/>
    <w:tmpl w:val="CF708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6E32"/>
    <w:multiLevelType w:val="hybridMultilevel"/>
    <w:tmpl w:val="A4A4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3BE7"/>
    <w:multiLevelType w:val="hybridMultilevel"/>
    <w:tmpl w:val="94E0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C39B5"/>
    <w:multiLevelType w:val="hybridMultilevel"/>
    <w:tmpl w:val="4AA0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333EC"/>
    <w:multiLevelType w:val="hybridMultilevel"/>
    <w:tmpl w:val="348E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61C01"/>
    <w:multiLevelType w:val="hybridMultilevel"/>
    <w:tmpl w:val="F19C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21"/>
    <w:rsid w:val="00200821"/>
    <w:rsid w:val="00512347"/>
    <w:rsid w:val="005C0CCD"/>
    <w:rsid w:val="0061553A"/>
    <w:rsid w:val="007B1719"/>
    <w:rsid w:val="00B1026B"/>
    <w:rsid w:val="00CB0E61"/>
    <w:rsid w:val="00D542EB"/>
    <w:rsid w:val="00E122BA"/>
    <w:rsid w:val="00E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D162"/>
  <w15:chartTrackingRefBased/>
  <w15:docId w15:val="{A913E43D-CBEE-40AA-A55A-920DD6CC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0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E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22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42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42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42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42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4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F166D-9410-4176-AEE1-5E2E1B14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2021-03-09T20:59:00Z</dcterms:created>
  <dcterms:modified xsi:type="dcterms:W3CDTF">2021-03-09T22:07:00Z</dcterms:modified>
</cp:coreProperties>
</file>