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What is a GNN?</w:t>
      </w:r>
    </w:p>
    <w:p w:rsidR="00000000" w:rsidDel="00000000" w:rsidP="00000000" w:rsidRDefault="00000000" w:rsidRPr="00000000" w14:paraId="00000002">
      <w:pPr>
        <w:spacing w:after="240" w:before="240" w:lineRule="auto"/>
        <w:rPr/>
      </w:pPr>
      <w:r w:rsidDel="00000000" w:rsidR="00000000" w:rsidRPr="00000000">
        <w:rPr>
          <w:rtl w:val="0"/>
        </w:rPr>
        <w:t xml:space="preserve">A Graph Neural Network (GNN) is a type of machine learning model built specifically to analyze data structured as a </w:t>
      </w:r>
      <w:r w:rsidDel="00000000" w:rsidR="00000000" w:rsidRPr="00000000">
        <w:rPr>
          <w:b w:val="1"/>
          <w:bCs w:val="1"/>
          <w:rtl w:val="0"/>
        </w:rPr>
        <w:t xml:space="preserve">graph</w:t>
      </w:r>
      <w:r w:rsidDel="00000000" w:rsidR="00000000" w:rsidRPr="00000000">
        <w:rPr>
          <w:rtl w:val="0"/>
        </w:rPr>
        <w:t xml:space="preserve">—meaning a web of </w:t>
      </w:r>
      <w:r w:rsidDel="00000000" w:rsidR="00000000" w:rsidRPr="00000000">
        <w:rPr>
          <w:b w:val="1"/>
          <w:bCs w:val="1"/>
          <w:rtl w:val="0"/>
        </w:rPr>
        <w:t xml:space="preserve">nodes</w:t>
      </w:r>
      <w:r w:rsidDel="00000000" w:rsidR="00000000" w:rsidRPr="00000000">
        <w:rPr>
          <w:rtl w:val="0"/>
        </w:rPr>
        <w:t xml:space="preserve"> (the entities) connected by </w:t>
      </w:r>
      <w:r w:rsidDel="00000000" w:rsidR="00000000" w:rsidRPr="00000000">
        <w:rPr>
          <w:b w:val="1"/>
          <w:bCs w:val="1"/>
          <w:rtl w:val="0"/>
        </w:rPr>
        <w:t xml:space="preserve">edges</w:t>
      </w:r>
      <w:r w:rsidDel="00000000" w:rsidR="00000000" w:rsidRPr="00000000">
        <w:rPr>
          <w:rtl w:val="0"/>
        </w:rPr>
        <w:t xml:space="preserve"> (the relationships).</w:t>
      </w:r>
    </w:p>
    <w:p w:rsidR="00000000" w:rsidDel="00000000" w:rsidP="00000000" w:rsidRDefault="00000000" w:rsidRPr="00000000" w14:paraId="00000003">
      <w:pPr>
        <w:pStyle w:val="Heading1"/>
        <w:rPr/>
      </w:pPr>
      <w:r w:rsidDel="00000000" w:rsidR="00000000" w:rsidRPr="00000000">
        <w:rPr>
          <w:rtl w:val="0"/>
        </w:rPr>
        <w:t xml:space="preserve">2. Why GNNs? (The Problem with Traditional ML)</w:t>
      </w:r>
    </w:p>
    <w:p w:rsidR="00000000" w:rsidDel="00000000" w:rsidP="00000000" w:rsidRDefault="00000000" w:rsidRPr="00000000" w14:paraId="00000004">
      <w:pPr>
        <w:spacing w:after="240" w:before="240" w:lineRule="auto"/>
        <w:rPr/>
      </w:pPr>
      <w:r w:rsidDel="00000000" w:rsidR="00000000" w:rsidRPr="00000000">
        <w:rPr>
          <w:rtl w:val="0"/>
        </w:rPr>
        <w:t xml:space="preserve">Algorithms like Random Forests or SVMs are rigid. They require data to be fed to them in flat, 2D spreadsheets (rows and columns).</w:t>
      </w:r>
    </w:p>
    <w:p w:rsidR="00000000" w:rsidDel="00000000" w:rsidP="00000000" w:rsidRDefault="00000000" w:rsidRPr="00000000" w14:paraId="00000005">
      <w:pPr>
        <w:spacing w:after="240" w:before="240" w:lineRule="auto"/>
        <w:rPr/>
      </w:pPr>
      <w:r w:rsidDel="00000000" w:rsidR="00000000" w:rsidRPr="00000000">
        <w:rPr>
          <w:rtl w:val="0"/>
        </w:rPr>
        <w:t xml:space="preserve">However, the real world doesn't operate in flat spreadsheets Example: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Social Networks:</w:t>
      </w:r>
      <w:r w:rsidDel="00000000" w:rsidR="00000000" w:rsidRPr="00000000">
        <w:rPr>
          <w:rtl w:val="0"/>
        </w:rPr>
        <w:t xml:space="preserve"> People connected by friendships.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Chemistry:</w:t>
      </w:r>
      <w:r w:rsidDel="00000000" w:rsidR="00000000" w:rsidRPr="00000000">
        <w:rPr>
          <w:rtl w:val="0"/>
        </w:rPr>
        <w:t xml:space="preserve"> Atoms connected by molecular bonds.</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Traffic Systems:</w:t>
      </w:r>
      <w:r w:rsidDel="00000000" w:rsidR="00000000" w:rsidRPr="00000000">
        <w:rPr>
          <w:rtl w:val="0"/>
        </w:rPr>
        <w:t xml:space="preserve"> Cities connected by highways.</w:t>
      </w:r>
    </w:p>
    <w:p w:rsidR="00000000" w:rsidDel="00000000" w:rsidP="00000000" w:rsidRDefault="00000000" w:rsidRPr="00000000" w14:paraId="00000009">
      <w:pPr>
        <w:spacing w:after="240" w:before="240" w:lineRule="auto"/>
        <w:rPr/>
      </w:pPr>
      <w:r w:rsidDel="00000000" w:rsidR="00000000" w:rsidRPr="00000000">
        <w:rPr>
          <w:rtl w:val="0"/>
        </w:rPr>
        <w:t xml:space="preserve">If you force this interconnected web into a flat spreadsheet, you permanently destroy the information about </w:t>
      </w:r>
      <w:r w:rsidDel="00000000" w:rsidR="00000000" w:rsidRPr="00000000">
        <w:rPr>
          <w:i w:val="1"/>
          <w:iCs w:val="1"/>
          <w:rtl w:val="0"/>
        </w:rPr>
        <w:t xml:space="preserve">how</w:t>
      </w:r>
      <w:r w:rsidDel="00000000" w:rsidR="00000000" w:rsidRPr="00000000">
        <w:rPr>
          <w:rtl w:val="0"/>
        </w:rPr>
        <w:t xml:space="preserve"> everything is connected. GNNs were invented because we needed an algorithm that could mathematically read and learn from the </w:t>
      </w:r>
      <w:r w:rsidDel="00000000" w:rsidR="00000000" w:rsidRPr="00000000">
        <w:rPr>
          <w:b w:val="1"/>
          <w:bCs w:val="1"/>
          <w:rtl w:val="0"/>
        </w:rPr>
        <w:t xml:space="preserve">relationships</w:t>
      </w:r>
      <w:r w:rsidDel="00000000" w:rsidR="00000000" w:rsidRPr="00000000">
        <w:rPr>
          <w:rtl w:val="0"/>
        </w:rPr>
        <w:t xml:space="preserve"> between data points, not just the data points themselves.</w:t>
      </w:r>
    </w:p>
    <w:p w:rsidR="00000000" w:rsidDel="00000000" w:rsidP="00000000" w:rsidRDefault="00000000" w:rsidRPr="00000000" w14:paraId="0000000A">
      <w:pPr>
        <w:pStyle w:val="Heading1"/>
        <w:rPr/>
      </w:pPr>
      <w:r w:rsidDel="00000000" w:rsidR="00000000" w:rsidRPr="00000000">
        <w:rPr>
          <w:rtl w:val="0"/>
        </w:rPr>
        <w:t xml:space="preserve">3. How do they work?</w:t>
      </w:r>
    </w:p>
    <w:p w:rsidR="00000000" w:rsidDel="00000000" w:rsidP="00000000" w:rsidRDefault="00000000" w:rsidRPr="00000000" w14:paraId="0000000B">
      <w:pPr>
        <w:spacing w:after="240" w:before="240" w:lineRule="auto"/>
        <w:rPr/>
      </w:pPr>
      <w:r w:rsidDel="00000000" w:rsidR="00000000" w:rsidRPr="00000000">
        <w:rPr>
          <w:rtl w:val="0"/>
        </w:rPr>
        <w:t xml:space="preserve">They use </w:t>
      </w:r>
      <w:r w:rsidDel="00000000" w:rsidR="00000000" w:rsidRPr="00000000">
        <w:rPr>
          <w:b w:val="1"/>
          <w:bCs w:val="1"/>
          <w:rtl w:val="0"/>
        </w:rPr>
        <w:t xml:space="preserve">"Message Passing."</w:t>
      </w:r>
      <w:r w:rsidDel="00000000" w:rsidR="00000000" w:rsidRPr="00000000">
        <w:rPr>
          <w:rtl w:val="0"/>
        </w:rPr>
        <w:t xml:space="preserve"> Every node looks at its direct neighbors, gathers their data, and combines it with its own data to understand its place in the broader network</w:t>
      </w:r>
    </w:p>
    <w:p w:rsidR="00000000" w:rsidDel="00000000" w:rsidP="00000000" w:rsidRDefault="00000000" w:rsidRPr="00000000" w14:paraId="0000000C">
      <w:pPr>
        <w:pStyle w:val="Heading1"/>
        <w:rPr/>
      </w:pPr>
      <w:r w:rsidDel="00000000" w:rsidR="00000000" w:rsidRPr="00000000">
        <w:rPr>
          <w:rtl w:val="0"/>
        </w:rPr>
        <w:t xml:space="preserve">4. Core Intuition: From DSA to Matrix Math</w:t>
      </w:r>
    </w:p>
    <w:p w:rsidR="00000000" w:rsidDel="00000000" w:rsidP="00000000" w:rsidRDefault="00000000" w:rsidRPr="00000000" w14:paraId="0000000D">
      <w:pPr>
        <w:rPr/>
      </w:pPr>
      <w:r w:rsidDel="00000000" w:rsidR="00000000" w:rsidRPr="00000000">
        <w:rPr>
          <w:rtl w:val="0"/>
        </w:rPr>
        <w:t xml:space="preserve">To process graphs efficiently, we must translate standard Data Structures &amp; Algorithms (DSA) concepts like adjacency lists into linear algebra. A graph is represented by two primary matrices: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Adjacency Matrix (A):</w:t>
      </w:r>
      <w:r w:rsidDel="00000000" w:rsidR="00000000" w:rsidRPr="00000000">
        <w:rPr>
          <w:rtl w:val="0"/>
        </w:rPr>
        <w:t xml:space="preserve"> An N × N matrix mapping the edges (e.g., Aᵢⱼ = 1 if node i connects to j).</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Feature Matrix (X):</w:t>
      </w:r>
      <w:r w:rsidDel="00000000" w:rsidR="00000000" w:rsidRPr="00000000">
        <w:rPr>
          <w:rtl w:val="0"/>
        </w:rPr>
        <w:t xml:space="preserve"> An N × F matrix where each row represents a node, and columns represent its features (e.g., voltage, frequency bands).</w:t>
      </w:r>
    </w:p>
    <w:p w:rsidR="00000000" w:rsidDel="00000000" w:rsidP="00000000" w:rsidRDefault="00000000" w:rsidRPr="00000000" w14:paraId="00000010">
      <w:pPr>
        <w:rPr/>
      </w:pPr>
      <w:r w:rsidDel="00000000" w:rsidR="00000000" w:rsidRPr="00000000">
        <w:rPr>
          <w:b w:val="1"/>
          <w:bCs w:val="1"/>
          <w:rtl w:val="0"/>
        </w:rPr>
        <w:t xml:space="preserve">The Normalization Trick:</w:t>
      </w:r>
      <w:r w:rsidDel="00000000" w:rsidR="00000000" w:rsidRPr="00000000">
        <w:rPr>
          <w:rtl w:val="0"/>
        </w:rPr>
        <w:t xml:space="preserve"> Multiplying A by X only sums a node's neighbors, ignoring the node's own data. We mathematically force "self-loops" by adding an identity matrix: Ã = A + I. We then normalize this by the node degrees to prevent highly-connected hub nodes from dominating the signal, resulting in the standard propagation matrix: D̃⁻¹/² Ã D̃⁻¹/².</w:t>
      </w:r>
    </w:p>
    <w:p w:rsidR="00000000" w:rsidDel="00000000" w:rsidP="00000000" w:rsidRDefault="00000000" w:rsidRPr="00000000" w14:paraId="00000011">
      <w:pPr>
        <w:pStyle w:val="Heading1"/>
        <w:rPr/>
      </w:pPr>
      <w:r w:rsidDel="00000000" w:rsidR="00000000" w:rsidRPr="00000000">
        <w:rPr>
          <w:rtl w:val="0"/>
        </w:rPr>
        <w:t xml:space="preserve">5. The Engine: Message Passing Neural Networks (MPNN)</w:t>
      </w:r>
    </w:p>
    <w:p w:rsidR="00000000" w:rsidDel="00000000" w:rsidP="00000000" w:rsidRDefault="00000000" w:rsidRPr="00000000" w14:paraId="00000012">
      <w:pPr>
        <w:rPr/>
      </w:pPr>
      <w:r w:rsidDel="00000000" w:rsidR="00000000" w:rsidRPr="00000000">
        <w:rPr>
          <w:rtl w:val="0"/>
        </w:rPr>
        <w:t xml:space="preserve">GNNs operate on a "Message Passing" framework, which is conceptually identical to running a parallelized Breadth-First Search (BFS) across the entire graph. Each layer consists of three steps: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Message:</w:t>
      </w:r>
      <w:r w:rsidDel="00000000" w:rsidR="00000000" w:rsidRPr="00000000">
        <w:rPr>
          <w:rtl w:val="0"/>
        </w:rPr>
        <w:t xml:space="preserve"> Node j projects its features through a learned weight matrix to create a message for node i.</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Aggregate:</w:t>
      </w:r>
      <w:r w:rsidDel="00000000" w:rsidR="00000000" w:rsidRPr="00000000">
        <w:rPr>
          <w:rtl w:val="0"/>
        </w:rPr>
        <w:t xml:space="preserve"> Node i collects messages from its immediate neighbors. This function </w:t>
      </w:r>
      <w:r w:rsidDel="00000000" w:rsidR="00000000" w:rsidRPr="00000000">
        <w:rPr>
          <w:b w:val="1"/>
          <w:bCs w:val="1"/>
          <w:rtl w:val="0"/>
        </w:rPr>
        <w:t xml:space="preserve">must be permutation-invariant</w:t>
      </w:r>
      <w:r w:rsidDel="00000000" w:rsidR="00000000" w:rsidRPr="00000000">
        <w:rPr>
          <w:rtl w:val="0"/>
        </w:rPr>
        <w:t xml:space="preserve"> (e.g., Mean, Sum, or Max) because graph neighbors have no canonical ordering.</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Update:</w:t>
      </w:r>
      <w:r w:rsidDel="00000000" w:rsidR="00000000" w:rsidRPr="00000000">
        <w:rPr>
          <w:rtl w:val="0"/>
        </w:rPr>
        <w:t xml:space="preserve"> Node i combines the aggregated neighbor messages with its own previous state to form its new hidden state.</w:t>
      </w:r>
    </w:p>
    <w:p w:rsidR="00000000" w:rsidDel="00000000" w:rsidP="00000000" w:rsidRDefault="00000000" w:rsidRPr="00000000" w14:paraId="00000016">
      <w:pPr>
        <w:rPr/>
      </w:pPr>
      <w:r w:rsidDel="00000000" w:rsidR="00000000" w:rsidRPr="00000000">
        <w:rPr>
          <w:b w:val="1"/>
          <w:bCs w:val="1"/>
          <w:rtl w:val="0"/>
        </w:rPr>
        <w:t xml:space="preserve">Geometrical Receptive Field:</w:t>
      </w:r>
      <w:r w:rsidDel="00000000" w:rsidR="00000000" w:rsidRPr="00000000">
        <w:rPr>
          <w:rtl w:val="0"/>
        </w:rPr>
        <w:t xml:space="preserve"> 1 layer of message passing = 1-hop BFS radius. Stacking K layers allows a node to understand its K-hop neighborhood.</w:t>
      </w:r>
    </w:p>
    <w:p w:rsidR="00000000" w:rsidDel="00000000" w:rsidP="00000000" w:rsidRDefault="00000000" w:rsidRPr="00000000" w14:paraId="00000017">
      <w:pPr>
        <w:pStyle w:val="Heading1"/>
        <w:rPr/>
      </w:pPr>
      <w:r w:rsidDel="00000000" w:rsidR="00000000" w:rsidRPr="00000000">
        <w:rPr>
          <w:rtl w:val="0"/>
        </w:rPr>
        <w:t xml:space="preserve">6. Why CNNs Fail on Graph Data</w:t>
      </w:r>
    </w:p>
    <w:p w:rsidR="00000000" w:rsidDel="00000000" w:rsidP="00000000" w:rsidRDefault="00000000" w:rsidRPr="00000000" w14:paraId="00000018">
      <w:pPr>
        <w:rPr/>
      </w:pPr>
      <w:r w:rsidDel="00000000" w:rsidR="00000000" w:rsidRPr="00000000">
        <w:rPr>
          <w:rtl w:val="0"/>
        </w:rPr>
        <w:t xml:space="preserve">Convolutional Neural Networks (CNNs) are completely fundamentally broken when applied to irregular topologies. CNN filters rely on Euclidean data, which requires:</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Fixed neighborhoods:</w:t>
      </w:r>
      <w:r w:rsidDel="00000000" w:rsidR="00000000" w:rsidRPr="00000000">
        <w:rPr>
          <w:rtl w:val="0"/>
        </w:rPr>
        <w:t xml:space="preserve"> Every pixel has exactly 8 neighbors.</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Consistent ordering:</w:t>
      </w:r>
      <w:r w:rsidDel="00000000" w:rsidR="00000000" w:rsidRPr="00000000">
        <w:rPr>
          <w:rtl w:val="0"/>
        </w:rPr>
        <w:t xml:space="preserve"> Neighbors are always Top, Bottom, Left, Right.</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Translation equivariance:</w:t>
      </w:r>
      <w:r w:rsidDel="00000000" w:rsidR="00000000" w:rsidRPr="00000000">
        <w:rPr>
          <w:rtl w:val="0"/>
        </w:rPr>
        <w:t xml:space="preserve"> A 3x3 filter behaves identically anywhere on the grid.</w:t>
      </w:r>
    </w:p>
    <w:p w:rsidR="00000000" w:rsidDel="00000000" w:rsidP="00000000" w:rsidRDefault="00000000" w:rsidRPr="00000000" w14:paraId="0000001C">
      <w:pPr>
        <w:rPr/>
      </w:pPr>
      <w:r w:rsidDel="00000000" w:rsidR="00000000" w:rsidRPr="00000000">
        <w:rPr>
          <w:rtl w:val="0"/>
        </w:rPr>
        <w:t xml:space="preserve">Graph data (like the brain) is non-Euclidean. A node might have 1 neighbor or 50, and there is no concept of a "left" neighbor. GNNs decouple the neighborhood lookup (using the Adjacency Matrix) from the feature aggregation, allowing them to process arbitrary, dynamic topologies.</w:t>
      </w:r>
    </w:p>
    <w:p w:rsidR="00000000" w:rsidDel="00000000" w:rsidP="00000000" w:rsidRDefault="00000000" w:rsidRPr="00000000" w14:paraId="0000001D">
      <w:pPr>
        <w:pStyle w:val="Heading1"/>
        <w:rPr/>
      </w:pPr>
      <w:r w:rsidDel="00000000" w:rsidR="00000000" w:rsidRPr="00000000">
        <w:rPr>
          <w:rtl w:val="0"/>
        </w:rPr>
        <w:t xml:space="preserve">7. Key Architectures: GCN vs. GAT</w:t>
      </w:r>
    </w:p>
    <w:p w:rsidR="00000000" w:rsidDel="00000000" w:rsidP="00000000" w:rsidRDefault="00000000" w:rsidRPr="00000000" w14:paraId="0000001E">
      <w:pPr>
        <w:rPr/>
      </w:pPr>
      <w:r w:rsidDel="00000000" w:rsidR="00000000" w:rsidRPr="00000000">
        <w:rPr>
          <w:rtl w:val="0"/>
        </w:rPr>
        <w:t xml:space="preserve">There are two dominant paradigms for deciding how to weight the incoming messages from neighbors: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Graph Convolutional Networks (GCN):</w:t>
      </w:r>
      <w:r w:rsidDel="00000000" w:rsidR="00000000" w:rsidRPr="00000000">
        <w:rPr>
          <w:rtl w:val="0"/>
        </w:rPr>
        <w:t xml:space="preserve"> Weights are structurally fixed. A neighbor's importance is strictly determined by its mathematical degree (connections). It treats all neighbors relatively equally.</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Graph Attention Networks (GAT):</w:t>
      </w:r>
      <w:r w:rsidDel="00000000" w:rsidR="00000000" w:rsidRPr="00000000">
        <w:rPr>
          <w:rtl w:val="0"/>
        </w:rPr>
        <w:t xml:space="preserve"> Weights are learned from content. GAT uses an attention mechanism to calculate an importance score (αᵢⱼ) between nodes.</w:t>
      </w:r>
    </w:p>
    <w:p w:rsidR="00000000" w:rsidDel="00000000" w:rsidP="00000000" w:rsidRDefault="00000000" w:rsidRPr="00000000" w14:paraId="00000021">
      <w:pPr>
        <w:numPr>
          <w:ilvl w:val="1"/>
          <w:numId w:val="3"/>
        </w:numPr>
        <w:ind w:left="1440" w:hanging="360"/>
      </w:pPr>
      <w:r w:rsidDel="00000000" w:rsidR="00000000" w:rsidRPr="00000000">
        <w:rPr>
          <w:i w:val="1"/>
          <w:iCs w:val="1"/>
          <w:rtl w:val="0"/>
        </w:rPr>
        <w:t xml:space="preserve">Note for implementation:</w:t>
      </w:r>
      <w:r w:rsidDel="00000000" w:rsidR="00000000" w:rsidRPr="00000000">
        <w:rPr>
          <w:rtl w:val="0"/>
        </w:rPr>
        <w:t xml:space="preserve"> GAT is vastly superior for noisy biological networks because it learns to highly weight critical functional connections and ignore spurious, noisy edges.</w:t>
      </w:r>
    </w:p>
    <w:p w:rsidR="00000000" w:rsidDel="00000000" w:rsidP="00000000" w:rsidRDefault="00000000" w:rsidRPr="00000000" w14:paraId="00000022">
      <w:pPr>
        <w:pStyle w:val="Heading1"/>
        <w:rPr/>
      </w:pPr>
      <w:r w:rsidDel="00000000" w:rsidR="00000000" w:rsidRPr="00000000">
        <w:rPr>
          <w:rtl w:val="0"/>
        </w:rPr>
        <w:t xml:space="preserve">8. The Over-smoothing Problem</w:t>
      </w:r>
    </w:p>
    <w:p w:rsidR="00000000" w:rsidDel="00000000" w:rsidP="00000000" w:rsidRDefault="00000000" w:rsidRPr="00000000" w14:paraId="00000023">
      <w:pPr>
        <w:rPr/>
      </w:pPr>
      <w:r w:rsidDel="00000000" w:rsidR="00000000" w:rsidRPr="00000000">
        <w:rPr>
          <w:rtl w:val="0"/>
        </w:rPr>
        <w:t xml:space="preserve">Unlike CNNs, we cannot stack 50 layers in a GNN. Due to the mathematics of message passing, repeatedly multiplying the normalized adjacency matrix acts like a random walk.</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As layers approach infinity (L → ∞), every node aggregates data from the entire graph, and all feature vectors collapse into the exact same uninformative subspace.</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Rule of Thumb:</w:t>
      </w:r>
      <w:r w:rsidDel="00000000" w:rsidR="00000000" w:rsidRPr="00000000">
        <w:rPr>
          <w:rtl w:val="0"/>
        </w:rPr>
        <w:t xml:space="preserve"> Keep GNNs to 2-4 layers. Mitigate over-smoothing using Residual Connections or DropEdge regularizations.</w:t>
      </w:r>
    </w:p>
    <w:p w:rsidR="00000000" w:rsidDel="00000000" w:rsidP="00000000" w:rsidRDefault="00000000" w:rsidRPr="00000000" w14:paraId="00000026">
      <w:pPr>
        <w:pStyle w:val="Heading1"/>
        <w:rPr/>
      </w:pPr>
      <w:r w:rsidDel="00000000" w:rsidR="00000000" w:rsidRPr="00000000">
        <w:rPr>
          <w:rtl w:val="0"/>
        </w:rPr>
        <w:t xml:space="preserve">9. Real-World Mapping: EEG Brain Networks</w:t>
      </w:r>
    </w:p>
    <w:p w:rsidR="00000000" w:rsidDel="00000000" w:rsidP="00000000" w:rsidRDefault="00000000" w:rsidRPr="00000000" w14:paraId="00000027">
      <w:pPr>
        <w:rPr/>
      </w:pPr>
      <w:r w:rsidDel="00000000" w:rsidR="00000000" w:rsidRPr="00000000">
        <w:rPr>
          <w:rtl w:val="0"/>
        </w:rPr>
        <w:t xml:space="preserve">To classify cognitive states or anomalies (like seizures) using this architecture, the physical brain recording is directly mapped to a graph topology:</w:t>
      </w:r>
    </w:p>
    <w:p w:rsidR="00000000" w:rsidDel="00000000" w:rsidP="00000000" w:rsidRDefault="00000000" w:rsidRPr="00000000" w14:paraId="00000028">
      <w:pPr>
        <w:numPr>
          <w:ilvl w:val="0"/>
          <w:numId w:val="7"/>
        </w:numPr>
        <w:ind w:left="720" w:hanging="360"/>
      </w:pPr>
      <w:r w:rsidDel="00000000" w:rsidR="00000000" w:rsidRPr="00000000">
        <w:rPr>
          <w:b w:val="1"/>
          <w:bCs w:val="1"/>
          <w:rtl w:val="0"/>
        </w:rPr>
        <w:t xml:space="preserve">The Nodes (V):</w:t>
      </w:r>
      <w:r w:rsidDel="00000000" w:rsidR="00000000" w:rsidRPr="00000000">
        <w:rPr>
          <w:rtl w:val="0"/>
        </w:rPr>
        <w:t xml:space="preserve"> The physical EEG electrodes (64 to 256 channels). The feature vector (X) contains the time-series voltage or frequency power bands.</w:t>
      </w:r>
    </w:p>
    <w:p w:rsidR="00000000" w:rsidDel="00000000" w:rsidP="00000000" w:rsidRDefault="00000000" w:rsidRPr="00000000" w14:paraId="00000029">
      <w:pPr>
        <w:numPr>
          <w:ilvl w:val="0"/>
          <w:numId w:val="7"/>
        </w:numPr>
        <w:ind w:left="720" w:hanging="360"/>
      </w:pPr>
      <w:r w:rsidDel="00000000" w:rsidR="00000000" w:rsidRPr="00000000">
        <w:rPr>
          <w:b w:val="1"/>
          <w:bCs w:val="1"/>
          <w:rtl w:val="0"/>
        </w:rPr>
        <w:t xml:space="preserve">The Edges (E):</w:t>
      </w:r>
      <w:r w:rsidDel="00000000" w:rsidR="00000000" w:rsidRPr="00000000">
        <w:rPr>
          <w:rtl w:val="0"/>
        </w:rPr>
        <w:t xml:space="preserve"> The functional connectivity between regions. Edges are weighted by statistical correlations (e.g., Pearson correlation or phase-locking values) between different electrodes.</w:t>
      </w:r>
    </w:p>
    <w:p w:rsidR="00000000" w:rsidDel="00000000" w:rsidP="00000000" w:rsidRDefault="00000000" w:rsidRPr="00000000" w14:paraId="0000002A">
      <w:pPr>
        <w:numPr>
          <w:ilvl w:val="0"/>
          <w:numId w:val="7"/>
        </w:numPr>
        <w:ind w:left="720" w:hanging="360"/>
      </w:pPr>
      <w:r w:rsidDel="00000000" w:rsidR="00000000" w:rsidRPr="00000000">
        <w:rPr>
          <w:b w:val="1"/>
          <w:bCs w:val="1"/>
          <w:rtl w:val="0"/>
        </w:rPr>
        <w:t xml:space="preserve">The Pipeline:</w:t>
      </w:r>
      <w:r w:rsidDel="00000000" w:rsidR="00000000" w:rsidRPr="00000000">
        <w:rPr>
          <w:rtl w:val="0"/>
        </w:rPr>
        <w:t xml:space="preserve"> We run 2-3 layers of GAT message passing to encode the spatial relationships, followed by a Global Pooling (Readout) layer that collapses the entire graph into a single vector. A standard MLP classification head then outputs the probability of the brain state (e.g., Seizure vs. Normal).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IMPLEMENTATION : </w:t>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Link:</w:t>
      </w:r>
    </w:p>
    <w:p w:rsidR="00000000" w:rsidDel="00000000" w:rsidP="00000000" w:rsidRDefault="00000000" w:rsidRPr="00000000" w14:paraId="00000030">
      <w:pPr>
        <w:rPr>
          <w:sz w:val="24"/>
          <w:szCs w:val="24"/>
        </w:rPr>
      </w:pPr>
      <w:hyperlink r:id="rId6">
        <w:r w:rsidDel="00000000" w:rsidR="00000000" w:rsidRPr="00000000">
          <w:rPr>
            <w:color w:val="0000ee"/>
            <w:sz w:val="24"/>
            <w:szCs w:val="24"/>
            <w:u w:val="single"/>
            <w:rtl w:val="0"/>
          </w:rPr>
          <w:t xml:space="preserve">GNN.ipynb</w:t>
        </w:r>
      </w:hyperlink>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torch</w:t>
      </w:r>
    </w:p>
    <w:p w:rsidR="00000000" w:rsidDel="00000000" w:rsidP="00000000" w:rsidRDefault="00000000" w:rsidRPr="00000000" w14:paraId="000000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torch.nn.functional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w:t>
      </w:r>
    </w:p>
    <w:p w:rsidR="00000000" w:rsidDel="00000000" w:rsidP="00000000" w:rsidRDefault="00000000" w:rsidRPr="00000000" w14:paraId="000000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torch_geometric.datasets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EllipticBitcoinDataset</w:t>
      </w:r>
    </w:p>
    <w:p w:rsidR="00000000" w:rsidDel="00000000" w:rsidP="00000000" w:rsidRDefault="00000000" w:rsidRPr="00000000" w14:paraId="000000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torch_geometric.nn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GATConv</w:t>
      </w:r>
    </w:p>
    <w:p w:rsidR="00000000" w:rsidDel="00000000" w:rsidP="00000000" w:rsidRDefault="00000000" w:rsidRPr="00000000" w14:paraId="0000003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Download and Load the Dataset</w:t>
      </w:r>
    </w:p>
    <w:p w:rsidR="00000000" w:rsidDel="00000000" w:rsidP="00000000" w:rsidRDefault="00000000" w:rsidRPr="00000000" w14:paraId="000000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"Downloading Elliptic Bitcoin Dataset..."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dataset = EllipticBitcoinDataset(root=</w:t>
      </w:r>
      <w:r w:rsidDel="00000000" w:rsidR="00000000" w:rsidRPr="00000000">
        <w:rPr>
          <w:rFonts w:ascii="Roboto Mono" w:cs="Roboto Mono" w:eastAsia="Roboto Mono" w:hAnsi="Roboto Mono"/>
          <w:color w:val="188038"/>
          <w:sz w:val="18"/>
          <w:szCs w:val="18"/>
          <w:rtl w:val="0"/>
        </w:rPr>
        <w:t xml:space="preserve">'./data/Elliptic'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 = dataset[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Create Strict Masks (Fixing the Data Leakage)</w:t>
      </w:r>
    </w:p>
    <w:p w:rsidR="00000000" w:rsidDel="00000000" w:rsidP="00000000" w:rsidRDefault="00000000" w:rsidRPr="00000000" w14:paraId="0000003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dataset provides a chronological split, but we must explicitly</w:t>
      </w:r>
    </w:p>
    <w:p w:rsidR="00000000" w:rsidDel="00000000" w:rsidP="00000000" w:rsidRDefault="00000000" w:rsidRPr="00000000" w14:paraId="0000003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filter out unlabelled nodes (class 2) from both masks.</w:t>
      </w:r>
    </w:p>
    <w:p w:rsidR="00000000" w:rsidDel="00000000" w:rsidP="00000000" w:rsidRDefault="00000000" w:rsidRPr="00000000" w14:paraId="000000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train_mask = data.train_mask &amp; (data.y !=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test_mask = data.test_mask &amp; (data.y !=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Define the GNN Architecture</w:t>
      </w:r>
    </w:p>
    <w:p w:rsidR="00000000" w:rsidDel="00000000" w:rsidP="00000000" w:rsidRDefault="00000000" w:rsidRPr="00000000" w14:paraId="000000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AMLModel(torch.nn.Module):</w:t>
      </w:r>
    </w:p>
    <w:p w:rsidR="00000000" w:rsidDel="00000000" w:rsidP="00000000" w:rsidRDefault="00000000" w:rsidRPr="00000000" w14:paraId="000000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__init__(self, in_channels, hidden_channels, out_channels):</w:t>
      </w:r>
    </w:p>
    <w:p w:rsidR="00000000" w:rsidDel="00000000" w:rsidP="00000000" w:rsidRDefault="00000000" w:rsidRPr="00000000" w14:paraId="000000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super</w:t>
      </w:r>
      <w:r w:rsidDel="00000000" w:rsidR="00000000" w:rsidRPr="00000000">
        <w:rPr>
          <w:rFonts w:ascii="Roboto Mono" w:cs="Roboto Mono" w:eastAsia="Roboto Mono" w:hAnsi="Roboto Mono"/>
          <w:color w:val="37474f"/>
          <w:sz w:val="18"/>
          <w:szCs w:val="18"/>
          <w:rtl w:val="0"/>
        </w:rPr>
        <w:t xml:space="preserve">().__init__()</w:t>
      </w:r>
    </w:p>
    <w:p w:rsidR="00000000" w:rsidDel="00000000" w:rsidP="00000000" w:rsidRDefault="00000000" w:rsidRPr="00000000" w14:paraId="000000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self.conv1 = GATConv(in_channels, hidden_channels)</w:t>
      </w:r>
    </w:p>
    <w:p w:rsidR="00000000" w:rsidDel="00000000" w:rsidP="00000000" w:rsidRDefault="00000000" w:rsidRPr="00000000" w14:paraId="000000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self.conv2 = GATConv(hidden_channels, out_channels)</w:t>
      </w:r>
    </w:p>
    <w:p w:rsidR="00000000" w:rsidDel="00000000" w:rsidP="00000000" w:rsidRDefault="00000000" w:rsidRPr="00000000" w14:paraId="0000004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forward(self, x, edge_index):</w:t>
      </w:r>
    </w:p>
    <w:p w:rsidR="00000000" w:rsidDel="00000000" w:rsidP="00000000" w:rsidRDefault="00000000" w:rsidRPr="00000000" w14:paraId="000000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 = self.conv1(x, edge_index)</w:t>
      </w:r>
    </w:p>
    <w:p w:rsidR="00000000" w:rsidDel="00000000" w:rsidP="00000000" w:rsidRDefault="00000000" w:rsidRPr="00000000" w14:paraId="000000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 = F.relu(x)</w:t>
      </w:r>
    </w:p>
    <w:p w:rsidR="00000000" w:rsidDel="00000000" w:rsidP="00000000" w:rsidRDefault="00000000" w:rsidRPr="00000000" w14:paraId="000000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 = F.dropout(x, 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training=self.training)</w:t>
      </w:r>
    </w:p>
    <w:p w:rsidR="00000000" w:rsidDel="00000000" w:rsidP="00000000" w:rsidRDefault="00000000" w:rsidRPr="00000000" w14:paraId="000000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 = self.conv2(x, edge_index)</w:t>
      </w:r>
    </w:p>
    <w:p w:rsidR="00000000" w:rsidDel="00000000" w:rsidP="00000000" w:rsidRDefault="00000000" w:rsidRPr="00000000" w14:paraId="000000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x</w:t>
      </w:r>
    </w:p>
    <w:p w:rsidR="00000000" w:rsidDel="00000000" w:rsidP="00000000" w:rsidRDefault="00000000" w:rsidRPr="00000000" w14:paraId="0000005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device = torch.device(</w:t>
      </w:r>
      <w:r w:rsidDel="00000000" w:rsidR="00000000" w:rsidRPr="00000000">
        <w:rPr>
          <w:rFonts w:ascii="Roboto Mono" w:cs="Roboto Mono" w:eastAsia="Roboto Mono" w:hAnsi="Roboto Mono"/>
          <w:color w:val="188038"/>
          <w:sz w:val="18"/>
          <w:szCs w:val="18"/>
          <w:rtl w:val="0"/>
        </w:rPr>
        <w:t xml:space="preserve">'cuda'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torch.cuda.is_available()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188038"/>
          <w:sz w:val="18"/>
          <w:szCs w:val="18"/>
          <w:rtl w:val="0"/>
        </w:rPr>
        <w:t xml:space="preserve">'cpu'</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model = AMLModel(dataset.num_features, </w:t>
      </w:r>
      <w:r w:rsidDel="00000000" w:rsidR="00000000" w:rsidRPr="00000000">
        <w:rPr>
          <w:rFonts w:ascii="Roboto Mono" w:cs="Roboto Mono" w:eastAsia="Roboto Mono" w:hAnsi="Roboto Mono"/>
          <w:color w:val="c5221f"/>
          <w:sz w:val="18"/>
          <w:szCs w:val="18"/>
          <w:rtl w:val="0"/>
        </w:rPr>
        <w:t xml:space="preserve">64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).to(device)</w:t>
      </w:r>
    </w:p>
    <w:p w:rsidR="00000000" w:rsidDel="00000000" w:rsidP="00000000" w:rsidRDefault="00000000" w:rsidRPr="00000000" w14:paraId="000000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 = data.to(device)</w:t>
      </w:r>
    </w:p>
    <w:p w:rsidR="00000000" w:rsidDel="00000000" w:rsidP="00000000" w:rsidRDefault="00000000" w:rsidRPr="00000000" w14:paraId="000000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optimizer = torch.optim.Adam(model.parameters(), lr=</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37474f"/>
          <w:sz w:val="18"/>
          <w:szCs w:val="18"/>
          <w:rtl w:val="0"/>
        </w:rPr>
        <w:t xml:space="preserve">, weight_decay=</w:t>
      </w:r>
      <w:r w:rsidDel="00000000" w:rsidR="00000000" w:rsidRPr="00000000">
        <w:rPr>
          <w:rFonts w:ascii="Roboto Mono" w:cs="Roboto Mono" w:eastAsia="Roboto Mono" w:hAnsi="Roboto Mono"/>
          <w:color w:val="c5221f"/>
          <w:sz w:val="18"/>
          <w:szCs w:val="18"/>
          <w:rtl w:val="0"/>
        </w:rPr>
        <w:t xml:space="preserve">5e-4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5. Train the Model</w:t>
      </w:r>
    </w:p>
    <w:p w:rsidR="00000000" w:rsidDel="00000000" w:rsidP="00000000" w:rsidRDefault="00000000" w:rsidRPr="00000000" w14:paraId="000000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"\nStarting Training Loop..."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model.train()</w:t>
      </w:r>
    </w:p>
    <w:p w:rsidR="00000000" w:rsidDel="00000000" w:rsidP="00000000" w:rsidRDefault="00000000" w:rsidRPr="00000000" w14:paraId="000000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epoch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optimizer.zero_grad()</w:t>
      </w:r>
    </w:p>
    <w:p w:rsidR="00000000" w:rsidDel="00000000" w:rsidP="00000000" w:rsidRDefault="00000000" w:rsidRPr="00000000" w14:paraId="000000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out = model(data.x, data.edge_index)</w:t>
      </w:r>
    </w:p>
    <w:p w:rsidR="00000000" w:rsidDel="00000000" w:rsidP="00000000" w:rsidRDefault="00000000" w:rsidRPr="00000000" w14:paraId="0000005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LOSS IS ONLY CALCULATED ON THE TRAINING SET (Time steps 1-34)</w:t>
      </w:r>
    </w:p>
    <w:p w:rsidR="00000000" w:rsidDel="00000000" w:rsidP="00000000" w:rsidRDefault="00000000" w:rsidRPr="00000000" w14:paraId="000000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loss = F.cross_entropy(out[train_mask], data.y[train_mask])</w:t>
      </w:r>
    </w:p>
    <w:p w:rsidR="00000000" w:rsidDel="00000000" w:rsidP="00000000" w:rsidRDefault="00000000" w:rsidRPr="00000000" w14:paraId="000000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loss.backward()</w:t>
      </w:r>
    </w:p>
    <w:p w:rsidR="00000000" w:rsidDel="00000000" w:rsidP="00000000" w:rsidRDefault="00000000" w:rsidRPr="00000000" w14:paraId="000000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optimizer.step()</w:t>
      </w:r>
    </w:p>
    <w:p w:rsidR="00000000" w:rsidDel="00000000" w:rsidP="00000000" w:rsidRDefault="00000000" w:rsidRPr="00000000" w14:paraId="0000006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epoch % </w:t>
      </w:r>
      <w:r w:rsidDel="00000000" w:rsidR="00000000" w:rsidRPr="00000000">
        <w:rPr>
          <w:rFonts w:ascii="Roboto Mono" w:cs="Roboto Mono" w:eastAsia="Roboto Mono" w:hAnsi="Roboto Mono"/>
          <w:color w:val="c5221f"/>
          <w:sz w:val="18"/>
          <w:szCs w:val="18"/>
          <w:rtl w:val="0"/>
        </w:rPr>
        <w:t xml:space="preserve">10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f'Epoch {epoch:&gt;3} | Loss: {loss:.4f}'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6. Evaluate and Print</w:t>
      </w:r>
    </w:p>
    <w:p w:rsidR="00000000" w:rsidDel="00000000" w:rsidP="00000000" w:rsidRDefault="00000000" w:rsidRPr="00000000" w14:paraId="000000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model.</w:t>
      </w:r>
      <w:r w:rsidDel="00000000" w:rsidR="00000000" w:rsidRPr="00000000">
        <w:rPr>
          <w:rFonts w:ascii="Roboto Mono" w:cs="Roboto Mono" w:eastAsia="Roboto Mono" w:hAnsi="Roboto Mono"/>
          <w:color w:val="1967d2"/>
          <w:sz w:val="18"/>
          <w:szCs w:val="18"/>
          <w:rtl w:val="0"/>
        </w:rPr>
        <w:t xml:space="preserve">eval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torch.no_grad():</w:t>
      </w:r>
    </w:p>
    <w:p w:rsidR="00000000" w:rsidDel="00000000" w:rsidP="00000000" w:rsidRDefault="00000000" w:rsidRPr="00000000" w14:paraId="000000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out = model(data.x, data.edge_index)</w:t>
      </w:r>
    </w:p>
    <w:p w:rsidR="00000000" w:rsidDel="00000000" w:rsidP="00000000" w:rsidRDefault="00000000" w:rsidRPr="00000000" w14:paraId="000000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_, pred = out.</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(dim=</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Accuracy is calculated ONLY on the UNSEEN test set (Time steps 35-49)</w:t>
      </w:r>
    </w:p>
    <w:p w:rsidR="00000000" w:rsidDel="00000000" w:rsidP="00000000" w:rsidRDefault="00000000" w:rsidRPr="00000000" w14:paraId="000000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correct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(pred[test_mask].eq(data.y[test_mask]).</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().item())</w:t>
      </w:r>
    </w:p>
    <w:p w:rsidR="00000000" w:rsidDel="00000000" w:rsidP="00000000" w:rsidRDefault="00000000" w:rsidRPr="00000000" w14:paraId="000000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accuracy = correct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(test_mask.</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f'\nFinal Accuracy on UNSEEN Test Data: {accuracy:.2%}'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 SAMPLE PREDICTIONS (Unseen Data)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Grab indices from the test_mask to prove no data leakage</w:t>
      </w:r>
    </w:p>
    <w:p w:rsidR="00000000" w:rsidDel="00000000" w:rsidP="00000000" w:rsidRDefault="00000000" w:rsidRPr="00000000" w14:paraId="000000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test_indices = test_mask.nonzero(as_tuple=True)[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].cpu().numpy()</w:t>
      </w:r>
    </w:p>
    <w:p w:rsidR="00000000" w:rsidDel="00000000" w:rsidP="00000000" w:rsidRDefault="00000000" w:rsidRPr="00000000" w14:paraId="0000007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Loop through a controlled 20-row sample</w:t>
      </w:r>
    </w:p>
    <w:p w:rsidR="00000000" w:rsidDel="00000000" w:rsidP="00000000" w:rsidRDefault="00000000" w:rsidRPr="00000000" w14:paraId="000000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idx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test_indices[:</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predicted_class = pred[idx].item()</w:t>
      </w:r>
    </w:p>
    <w:p w:rsidR="00000000" w:rsidDel="00000000" w:rsidP="00000000" w:rsidRDefault="00000000" w:rsidRPr="00000000" w14:paraId="000000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actual_class = data.y[idx].item()</w:t>
      </w:r>
    </w:p>
    <w:p w:rsidR="00000000" w:rsidDel="00000000" w:rsidP="00000000" w:rsidRDefault="00000000" w:rsidRPr="00000000" w14:paraId="0000007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CORRECTED MAPPING: 0 = Licit, 1 = Illicit</w:t>
      </w:r>
    </w:p>
    <w:p w:rsidR="00000000" w:rsidDel="00000000" w:rsidP="00000000" w:rsidRDefault="00000000" w:rsidRPr="00000000" w14:paraId="0000007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pred_text = </w:t>
      </w:r>
      <w:r w:rsidDel="00000000" w:rsidR="00000000" w:rsidRPr="00000000">
        <w:rPr>
          <w:rFonts w:ascii="Roboto Mono" w:cs="Roboto Mono" w:eastAsia="Roboto Mono" w:hAnsi="Roboto Mono"/>
          <w:color w:val="188038"/>
          <w:sz w:val="18"/>
          <w:szCs w:val="18"/>
          <w:rtl w:val="0"/>
        </w:rPr>
        <w:t xml:space="preserve">"ILLICIT (Fraud)"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predicted_class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188038"/>
          <w:sz w:val="18"/>
          <w:szCs w:val="18"/>
          <w:rtl w:val="0"/>
        </w:rPr>
        <w:t xml:space="preserve">"LICIT (Safe)"</w:t>
      </w:r>
    </w:p>
    <w:p w:rsidR="00000000" w:rsidDel="00000000" w:rsidP="00000000" w:rsidRDefault="00000000" w:rsidRPr="00000000" w14:paraId="0000007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actual_text = </w:t>
      </w:r>
      <w:r w:rsidDel="00000000" w:rsidR="00000000" w:rsidRPr="00000000">
        <w:rPr>
          <w:rFonts w:ascii="Roboto Mono" w:cs="Roboto Mono" w:eastAsia="Roboto Mono" w:hAnsi="Roboto Mono"/>
          <w:color w:val="188038"/>
          <w:sz w:val="18"/>
          <w:szCs w:val="18"/>
          <w:rtl w:val="0"/>
        </w:rPr>
        <w:t xml:space="preserve">"ILLICIT (Fraud)"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actual_class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188038"/>
          <w:sz w:val="18"/>
          <w:szCs w:val="18"/>
          <w:rtl w:val="0"/>
        </w:rPr>
        <w:t xml:space="preserve">"LICIT (Safe)"</w:t>
      </w:r>
    </w:p>
    <w:p w:rsidR="00000000" w:rsidDel="00000000" w:rsidP="00000000" w:rsidRDefault="00000000" w:rsidRPr="00000000" w14:paraId="0000007C">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 = </w:t>
      </w:r>
      <w:r w:rsidDel="00000000" w:rsidR="00000000" w:rsidRPr="00000000">
        <w:rPr>
          <w:rFonts w:ascii="Arial Unicode MS" w:cs="Arial Unicode MS" w:eastAsia="Arial Unicode MS" w:hAnsi="Arial Unicode MS"/>
          <w:color w:val="188038"/>
          <w:sz w:val="18"/>
          <w:szCs w:val="18"/>
          <w:rtl w:val="0"/>
        </w:rPr>
        <w:t xml:space="preserve">"✅ MATCH"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predicted_class == actual_class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Arial Unicode MS" w:cs="Arial Unicode MS" w:eastAsia="Arial Unicode MS" w:hAnsi="Arial Unicode MS"/>
          <w:color w:val="188038"/>
          <w:sz w:val="18"/>
          <w:szCs w:val="18"/>
          <w:rtl w:val="0"/>
        </w:rPr>
        <w:t xml:space="preserve">"❌ MISMATCH"</w:t>
      </w:r>
    </w:p>
    <w:p w:rsidR="00000000" w:rsidDel="00000000" w:rsidP="00000000" w:rsidRDefault="00000000" w:rsidRPr="00000000" w14:paraId="0000007E">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f"Transaction ID: {idx:&lt;6} | Predicted: {pred_text:&lt;15} | Actual: {actual_text:&lt;15} | {status}"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Explanation of this Implementation: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GAT implementation uses the Elliptic Bitcoin dataset, which contains a directed graph of over 200,000 cryptocurrency transactions, with 46,564 labeled transactions belonging to 2 classes: Licit (Safe) and Illicit (Money Laundering). The input to the model is the entire transaction network, where each node has 166 numerical features and edges represent the flow of funds. During training, the graph first passes through a Graph Attention (`GATConv`) layer that aggregates structural features from neighboring transactions while mathematically weighing suspicious connections, followed by a ReLU activation layer that removes negative values and Dropout to prevent overfitting. The updated node embeddings are passed through a second `GATConv` layer that generates 2 output scores per node. The model is trained for 50 epochs on a chronological training split (time steps 1–34). After training, the GNN predicts the class of unseen test transactions (time steps 35–49) by selecting the class with the highest raw score.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Input:</w:t>
      </w:r>
    </w:p>
    <w:p w:rsidR="00000000" w:rsidDel="00000000" w:rsidP="00000000" w:rsidRDefault="00000000" w:rsidRPr="00000000" w14:paraId="00000086">
      <w:pPr>
        <w:rPr/>
      </w:pPr>
      <w:r w:rsidDel="00000000" w:rsidR="00000000" w:rsidRPr="00000000">
        <w:rPr>
          <w:rtl w:val="0"/>
        </w:rPr>
        <w:t xml:space="preserve">Elliptic Bitcoin transaction graph</w:t>
      </w:r>
    </w:p>
    <w:p w:rsidR="00000000" w:rsidDel="00000000" w:rsidP="00000000" w:rsidRDefault="00000000" w:rsidRPr="00000000" w14:paraId="00000087">
      <w:pPr>
        <w:rPr/>
      </w:pPr>
      <w:r w:rsidDel="00000000" w:rsidR="00000000" w:rsidRPr="00000000">
        <w:rPr>
          <w:rtl w:val="0"/>
        </w:rPr>
        <w:t xml:space="preserve">Node features: 166 (local and structural data)</w:t>
      </w:r>
    </w:p>
    <w:p w:rsidR="00000000" w:rsidDel="00000000" w:rsidP="00000000" w:rsidRDefault="00000000" w:rsidRPr="00000000" w14:paraId="00000088">
      <w:pPr>
        <w:rPr/>
      </w:pPr>
      <w:r w:rsidDel="00000000" w:rsidR="00000000" w:rsidRPr="00000000">
        <w:rPr>
          <w:rtl w:val="0"/>
        </w:rPr>
        <w:t xml:space="preserve">Edges: Directed flow of funds between nodes</w:t>
      </w:r>
    </w:p>
    <w:p w:rsidR="00000000" w:rsidDel="00000000" w:rsidP="00000000" w:rsidRDefault="00000000" w:rsidRPr="00000000" w14:paraId="00000089">
      <w:pPr>
        <w:rPr/>
      </w:pPr>
      <w:r w:rsidDel="00000000" w:rsidR="00000000" w:rsidRPr="00000000">
        <w:rPr>
          <w:rtl w:val="0"/>
        </w:rPr>
        <w:t xml:space="preserve">Input tensor shape: `x: [N, 166]` (Features), `edge_index: [2, E]` (Connections)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Output:</w:t>
      </w:r>
    </w:p>
    <w:p w:rsidR="00000000" w:rsidDel="00000000" w:rsidP="00000000" w:rsidRDefault="00000000" w:rsidRPr="00000000" w14:paraId="0000008C">
      <w:pPr>
        <w:rPr/>
      </w:pPr>
      <w:r w:rsidDel="00000000" w:rsidR="00000000" w:rsidRPr="00000000">
        <w:rPr>
          <w:rtl w:val="0"/>
        </w:rPr>
        <w:t xml:space="preserve">A vector of 2 scores (logits) corresponding to the 2 classes:</w:t>
      </w:r>
    </w:p>
    <w:p w:rsidR="00000000" w:rsidDel="00000000" w:rsidP="00000000" w:rsidRDefault="00000000" w:rsidRPr="00000000" w14:paraId="0000008D">
      <w:pPr>
        <w:rPr/>
      </w:pPr>
      <w:r w:rsidDel="00000000" w:rsidR="00000000" w:rsidRPr="00000000">
        <w:rPr>
          <w:rtl w:val="0"/>
        </w:rPr>
        <w:t xml:space="preserve">[Licit (0), Illicit (1)]</w:t>
      </w:r>
    </w:p>
    <w:p w:rsidR="00000000" w:rsidDel="00000000" w:rsidP="00000000" w:rsidRDefault="00000000" w:rsidRPr="00000000" w14:paraId="0000008E">
      <w:pPr>
        <w:rPr/>
      </w:pPr>
      <w:r w:rsidDel="00000000" w:rsidR="00000000" w:rsidRPr="00000000">
        <w:rPr>
          <w:rtl w:val="0"/>
        </w:rPr>
        <w:t xml:space="preserve">The `.max(dim=1)` function evaluates these raw scores.</w:t>
      </w:r>
    </w:p>
    <w:p w:rsidR="00000000" w:rsidDel="00000000" w:rsidP="00000000" w:rsidRDefault="00000000" w:rsidRPr="00000000" w14:paraId="0000008F">
      <w:pPr>
        <w:rPr/>
      </w:pPr>
      <w:r w:rsidDel="00000000" w:rsidR="00000000" w:rsidRPr="00000000">
        <w:rPr>
          <w:rtl w:val="0"/>
        </w:rPr>
        <w:t xml:space="preserve">The class with the highest score is selected as the final prediction for that specific node.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Example Output:</w:t>
      </w:r>
    </w:p>
    <w:p w:rsidR="00000000" w:rsidDel="00000000" w:rsidP="00000000" w:rsidRDefault="00000000" w:rsidRPr="00000000" w14:paraId="00000092">
      <w:pPr>
        <w:rPr/>
      </w:pPr>
      <w:r w:rsidDel="00000000" w:rsidR="00000000" w:rsidRPr="00000000">
        <w:rPr>
          <w:rtl w:val="0"/>
        </w:rPr>
        <w:t xml:space="preserve">Licit (Safe) = 11%</w:t>
      </w:r>
    </w:p>
    <w:p w:rsidR="00000000" w:rsidDel="00000000" w:rsidP="00000000" w:rsidRDefault="00000000" w:rsidRPr="00000000" w14:paraId="00000093">
      <w:pPr>
        <w:rPr/>
      </w:pPr>
      <w:r w:rsidDel="00000000" w:rsidR="00000000" w:rsidRPr="00000000">
        <w:rPr>
          <w:rtl w:val="0"/>
        </w:rPr>
        <w:t xml:space="preserve">Illicit (Fraud) = 89%</w:t>
      </w:r>
    </w:p>
    <w:p w:rsidR="00000000" w:rsidDel="00000000" w:rsidP="00000000" w:rsidRDefault="00000000" w:rsidRPr="00000000" w14:paraId="00000094">
      <w:pPr>
        <w:rPr/>
      </w:pPr>
      <w:r w:rsidDel="00000000" w:rsidR="00000000" w:rsidRPr="00000000">
        <w:rPr>
          <w:rtl w:val="0"/>
        </w:rPr>
        <w:t xml:space="preserve">Final Prediction = Illicit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sUoH-QmwvpNB6ZpPEJFg9EMJtlVMf9o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