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Our 10 Critical Marketing Statements: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rPr>
      </w:pPr>
      <w:r w:rsidDel="00000000" w:rsidR="00000000" w:rsidRPr="00000000">
        <w:rPr>
          <w:rtl w:val="0"/>
        </w:rPr>
      </w:r>
    </w:p>
    <w:tbl>
      <w:tblPr>
        <w:tblStyle w:val="Table1"/>
        <w:tblW w:w="21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90"/>
        <w:gridCol w:w="15690"/>
        <w:tblGridChange w:id="0">
          <w:tblGrid>
            <w:gridCol w:w="5790"/>
            <w:gridCol w:w="15690"/>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0000ff" w:val="clear"/>
            <w:tcMar>
              <w:top w:w="0.0" w:type="dxa"/>
              <w:left w:w="40.0" w:type="dxa"/>
              <w:bottom w:w="0.0" w:type="dxa"/>
              <w:right w:w="40.0" w:type="dxa"/>
            </w:tcMar>
            <w:vAlign w:val="center"/>
          </w:tcPr>
          <w:p w:rsidR="00000000" w:rsidDel="00000000" w:rsidP="00000000" w:rsidRDefault="00000000" w:rsidRPr="00000000" w14:paraId="00000004">
            <w:pPr>
              <w:widowControl w:val="0"/>
              <w:jc w:val="center"/>
              <w:rPr>
                <w:color w:val="ffffff"/>
                <w:sz w:val="20"/>
                <w:szCs w:val="20"/>
              </w:rPr>
            </w:pPr>
            <w:r w:rsidDel="00000000" w:rsidR="00000000" w:rsidRPr="00000000">
              <w:rPr>
                <w:rFonts w:ascii="Open Sans" w:cs="Open Sans" w:eastAsia="Open Sans" w:hAnsi="Open Sans"/>
                <w:b w:val="1"/>
                <w:bCs w:val="1"/>
                <w:color w:val="ffffff"/>
                <w:sz w:val="24"/>
                <w:szCs w:val="24"/>
                <w:rtl w:val="0"/>
              </w:rPr>
              <w:t xml:space="preserve">10 Critical Marketing Statement Prompts: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ff" w:val="clear"/>
            <w:tcMar>
              <w:top w:w="0.0" w:type="dxa"/>
              <w:left w:w="40.0" w:type="dxa"/>
              <w:bottom w:w="0.0" w:type="dxa"/>
              <w:right w:w="40.0" w:type="dxa"/>
            </w:tcMar>
            <w:vAlign w:val="center"/>
          </w:tcPr>
          <w:p w:rsidR="00000000" w:rsidDel="00000000" w:rsidP="00000000" w:rsidRDefault="00000000" w:rsidRPr="00000000" w14:paraId="00000005">
            <w:pPr>
              <w:widowControl w:val="0"/>
              <w:jc w:val="center"/>
              <w:rPr>
                <w:color w:val="ffffff"/>
                <w:sz w:val="20"/>
                <w:szCs w:val="20"/>
              </w:rPr>
            </w:pPr>
            <w:r w:rsidDel="00000000" w:rsidR="00000000" w:rsidRPr="00000000">
              <w:rPr>
                <w:rFonts w:ascii="Open Sans" w:cs="Open Sans" w:eastAsia="Open Sans" w:hAnsi="Open Sans"/>
                <w:b w:val="1"/>
                <w:bCs w:val="1"/>
                <w:color w:val="ffffff"/>
                <w:sz w:val="24"/>
                <w:szCs w:val="24"/>
                <w:rtl w:val="0"/>
              </w:rPr>
              <w:t xml:space="preserve">Our 10 Critical Marketing Statements:</w:t>
            </w:r>
            <w:r w:rsidDel="00000000" w:rsidR="00000000" w:rsidRPr="00000000">
              <w:rPr>
                <w:rtl w:val="0"/>
              </w:rPr>
            </w:r>
          </w:p>
        </w:tc>
      </w:tr>
      <w:tr>
        <w:trPr>
          <w:cantSplit w:val="0"/>
          <w:trHeight w:val="2217" w:hRule="atLeast"/>
          <w:tblHeader w:val="0"/>
        </w:trPr>
        <w:tc>
          <w:tcPr>
            <w:tcBorders>
              <w:top w:color="cccccc" w:space="0" w:sz="6" w:val="single"/>
              <w:left w:color="cccccc" w:space="0" w:sz="6" w:val="single"/>
              <w:bottom w:color="cccccc" w:space="0" w:sz="6" w:val="single"/>
              <w:right w:color="cccccc" w:space="0" w:sz="6" w:val="single"/>
            </w:tcBorders>
            <w:shd w:fill="434343" w:val="clear"/>
            <w:tcMar>
              <w:top w:w="0.0" w:type="dxa"/>
              <w:left w:w="40.0" w:type="dxa"/>
              <w:bottom w:w="0.0" w:type="dxa"/>
              <w:right w:w="40.0" w:type="dxa"/>
            </w:tcMar>
            <w:vAlign w:val="center"/>
          </w:tcPr>
          <w:p w:rsidR="00000000" w:rsidDel="00000000" w:rsidP="00000000" w:rsidRDefault="00000000" w:rsidRPr="00000000" w14:paraId="00000006">
            <w:pPr>
              <w:pStyle w:val="Heading1"/>
              <w:widowControl w:val="0"/>
              <w:spacing w:after="0" w:before="0" w:lineRule="auto"/>
              <w:rPr>
                <w:rFonts w:ascii="Open Sans" w:cs="Open Sans" w:eastAsia="Open Sans" w:hAnsi="Open Sans"/>
                <w:color w:val="ffffff"/>
                <w:sz w:val="24"/>
                <w:szCs w:val="24"/>
              </w:rPr>
            </w:pPr>
            <w:bookmarkStart w:colFirst="0" w:colLast="0" w:name="_wv4gxhsxglni" w:id="0"/>
            <w:bookmarkEnd w:id="0"/>
            <w:r w:rsidDel="00000000" w:rsidR="00000000" w:rsidRPr="00000000">
              <w:rPr>
                <w:rFonts w:ascii="Open Sans" w:cs="Open Sans" w:eastAsia="Open Sans" w:hAnsi="Open Sans"/>
                <w:color w:val="ffffff"/>
                <w:sz w:val="24"/>
                <w:szCs w:val="24"/>
                <w:rtl w:val="0"/>
              </w:rPr>
              <w:t xml:space="preserve">Who We Work With (Your target market or ‘A’ clients, if you prefer)</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07">
            <w:pPr>
              <w:widowControl w:val="0"/>
              <w:rPr>
                <w:sz w:val="20"/>
                <w:szCs w:val="20"/>
              </w:rPr>
            </w:pPr>
            <w:r w:rsidDel="00000000" w:rsidR="00000000" w:rsidRPr="00000000">
              <w:rPr>
                <w:rFonts w:ascii="Open Sans" w:cs="Open Sans" w:eastAsia="Open Sans" w:hAnsi="Open Sans"/>
                <w:color w:val="434343"/>
                <w:sz w:val="24"/>
                <w:szCs w:val="24"/>
                <w:rtl w:val="0"/>
              </w:rPr>
              <w:t xml:space="preserve">We specialise in helping 'croc-infested' home owners in the Orange County district.</w:t>
            </w:r>
            <w:r w:rsidDel="00000000" w:rsidR="00000000" w:rsidRPr="00000000">
              <w:rPr>
                <w:rtl w:val="0"/>
              </w:rPr>
            </w:r>
          </w:p>
        </w:tc>
      </w:tr>
      <w:tr>
        <w:trPr>
          <w:cantSplit w:val="0"/>
          <w:trHeight w:val="2217"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08">
            <w:pPr>
              <w:pStyle w:val="Heading1"/>
              <w:widowControl w:val="0"/>
              <w:spacing w:after="0" w:before="0" w:lineRule="auto"/>
              <w:rPr>
                <w:rFonts w:ascii="Open Sans" w:cs="Open Sans" w:eastAsia="Open Sans" w:hAnsi="Open Sans"/>
                <w:sz w:val="24"/>
                <w:szCs w:val="24"/>
              </w:rPr>
            </w:pPr>
            <w:bookmarkStart w:colFirst="0" w:colLast="0" w:name="_y1y3n785ugqt" w:id="1"/>
            <w:bookmarkEnd w:id="1"/>
            <w:r w:rsidDel="00000000" w:rsidR="00000000" w:rsidRPr="00000000">
              <w:rPr>
                <w:rFonts w:ascii="Open Sans" w:cs="Open Sans" w:eastAsia="Open Sans" w:hAnsi="Open Sans"/>
                <w:color w:val="434343"/>
                <w:sz w:val="24"/>
                <w:szCs w:val="24"/>
                <w:rtl w:val="0"/>
              </w:rPr>
              <w:t xml:space="preserve">Our One Big Promise (What they can expect to enjoy IF they deal with you- summed up in one brief sentence)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09">
            <w:pPr>
              <w:widowControl w:val="0"/>
              <w:rPr>
                <w:sz w:val="20"/>
                <w:szCs w:val="20"/>
              </w:rPr>
            </w:pPr>
            <w:r w:rsidDel="00000000" w:rsidR="00000000" w:rsidRPr="00000000">
              <w:rPr>
                <w:rFonts w:ascii="Open Sans" w:cs="Open Sans" w:eastAsia="Open Sans" w:hAnsi="Open Sans"/>
                <w:color w:val="434343"/>
                <w:sz w:val="24"/>
                <w:szCs w:val="24"/>
                <w:rtl w:val="0"/>
              </w:rPr>
              <w:t xml:space="preserve">"Poof! - and the big bad Croc is gone! (for good)"</w:t>
            </w:r>
            <w:r w:rsidDel="00000000" w:rsidR="00000000" w:rsidRPr="00000000">
              <w:rPr>
                <w:rtl w:val="0"/>
              </w:rPr>
            </w:r>
          </w:p>
        </w:tc>
      </w:tr>
      <w:tr>
        <w:trPr>
          <w:cantSplit w:val="0"/>
          <w:trHeight w:val="2217" w:hRule="atLeast"/>
          <w:tblHeader w:val="0"/>
        </w:trPr>
        <w:tc>
          <w:tcPr>
            <w:tcBorders>
              <w:top w:color="cccccc" w:space="0" w:sz="6" w:val="single"/>
              <w:left w:color="cccccc" w:space="0" w:sz="6" w:val="single"/>
              <w:bottom w:color="cccccc" w:space="0" w:sz="6" w:val="single"/>
              <w:right w:color="cccccc" w:space="0" w:sz="6" w:val="single"/>
            </w:tcBorders>
            <w:shd w:fill="434343" w:val="clear"/>
            <w:tcMar>
              <w:top w:w="0.0" w:type="dxa"/>
              <w:left w:w="40.0" w:type="dxa"/>
              <w:bottom w:w="0.0" w:type="dxa"/>
              <w:right w:w="40.0" w:type="dxa"/>
            </w:tcMar>
            <w:vAlign w:val="center"/>
          </w:tcPr>
          <w:p w:rsidR="00000000" w:rsidDel="00000000" w:rsidP="00000000" w:rsidRDefault="00000000" w:rsidRPr="00000000" w14:paraId="0000000A">
            <w:pPr>
              <w:pStyle w:val="Heading1"/>
              <w:widowControl w:val="0"/>
              <w:spacing w:after="0" w:before="0" w:lineRule="auto"/>
              <w:rPr>
                <w:rFonts w:ascii="Open Sans" w:cs="Open Sans" w:eastAsia="Open Sans" w:hAnsi="Open Sans"/>
                <w:sz w:val="24"/>
                <w:szCs w:val="24"/>
              </w:rPr>
            </w:pPr>
            <w:bookmarkStart w:colFirst="0" w:colLast="0" w:name="_c4drxepuaq31" w:id="2"/>
            <w:bookmarkEnd w:id="2"/>
            <w:r w:rsidDel="00000000" w:rsidR="00000000" w:rsidRPr="00000000">
              <w:rPr>
                <w:rFonts w:ascii="Open Sans" w:cs="Open Sans" w:eastAsia="Open Sans" w:hAnsi="Open Sans"/>
                <w:color w:val="ffffff"/>
                <w:sz w:val="24"/>
                <w:szCs w:val="24"/>
                <w:rtl w:val="0"/>
              </w:rPr>
              <w:t xml:space="preserve">What They Enjoy As A Result (3 big things)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0B">
            <w:pPr>
              <w:widowControl w:val="0"/>
              <w:rPr>
                <w:sz w:val="20"/>
                <w:szCs w:val="20"/>
              </w:rPr>
            </w:pPr>
            <w:r w:rsidDel="00000000" w:rsidR="00000000" w:rsidRPr="00000000">
              <w:rPr>
                <w:rFonts w:ascii="Open Sans" w:cs="Open Sans" w:eastAsia="Open Sans" w:hAnsi="Open Sans"/>
                <w:color w:val="434343"/>
                <w:sz w:val="24"/>
                <w:szCs w:val="24"/>
                <w:rtl w:val="0"/>
              </w:rPr>
              <w:t xml:space="preserve">A.- Improved re-sales Values b.- Reduced Public Liability Premiums c.- Increased visits from Friends &amp; Family</w:t>
            </w:r>
            <w:r w:rsidDel="00000000" w:rsidR="00000000" w:rsidRPr="00000000">
              <w:rPr>
                <w:rtl w:val="0"/>
              </w:rPr>
            </w:r>
          </w:p>
        </w:tc>
      </w:tr>
      <w:tr>
        <w:trPr>
          <w:cantSplit w:val="0"/>
          <w:trHeight w:val="2217"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0C">
            <w:pPr>
              <w:pStyle w:val="Heading1"/>
              <w:widowControl w:val="0"/>
              <w:spacing w:after="0" w:before="0" w:lineRule="auto"/>
              <w:rPr>
                <w:rFonts w:ascii="Open Sans" w:cs="Open Sans" w:eastAsia="Open Sans" w:hAnsi="Open Sans"/>
                <w:sz w:val="24"/>
                <w:szCs w:val="24"/>
              </w:rPr>
            </w:pPr>
            <w:bookmarkStart w:colFirst="0" w:colLast="0" w:name="_8g9nmzg9vtt4" w:id="3"/>
            <w:bookmarkEnd w:id="3"/>
            <w:r w:rsidDel="00000000" w:rsidR="00000000" w:rsidRPr="00000000">
              <w:rPr>
                <w:rFonts w:ascii="Open Sans" w:cs="Open Sans" w:eastAsia="Open Sans" w:hAnsi="Open Sans"/>
                <w:color w:val="434343"/>
                <w:sz w:val="24"/>
                <w:szCs w:val="24"/>
                <w:rtl w:val="0"/>
              </w:rPr>
              <w:t xml:space="preserve">What makes us Unique: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0D">
            <w:pPr>
              <w:widowControl w:val="0"/>
              <w:rPr>
                <w:sz w:val="20"/>
                <w:szCs w:val="20"/>
              </w:rPr>
            </w:pPr>
            <w:r w:rsidDel="00000000" w:rsidR="00000000" w:rsidRPr="00000000">
              <w:rPr>
                <w:rFonts w:ascii="Open Sans" w:cs="Open Sans" w:eastAsia="Open Sans" w:hAnsi="Open Sans"/>
                <w:color w:val="434343"/>
                <w:sz w:val="24"/>
                <w:szCs w:val="24"/>
                <w:rtl w:val="0"/>
              </w:rPr>
              <w:t xml:space="preserve">We make a plaster cast of the croc's feet, you can show your friends you had a visitor :) AND - We spread payments over 3 months and we file the 'crocodile removal' permit on your behalf - (saving you the hassle of dealing with local council) If the croc comes back - we remove it again for free.</w:t>
            </w:r>
            <w:r w:rsidDel="00000000" w:rsidR="00000000" w:rsidRPr="00000000">
              <w:rPr>
                <w:rtl w:val="0"/>
              </w:rPr>
            </w:r>
          </w:p>
        </w:tc>
      </w:tr>
      <w:tr>
        <w:trPr>
          <w:cantSplit w:val="0"/>
          <w:trHeight w:val="2217" w:hRule="atLeast"/>
          <w:tblHeader w:val="0"/>
        </w:trPr>
        <w:tc>
          <w:tcPr>
            <w:tcBorders>
              <w:top w:color="cccccc" w:space="0" w:sz="6" w:val="single"/>
              <w:left w:color="cccccc" w:space="0" w:sz="6" w:val="single"/>
              <w:bottom w:color="cccccc" w:space="0" w:sz="6" w:val="single"/>
              <w:right w:color="cccccc" w:space="0" w:sz="6" w:val="single"/>
            </w:tcBorders>
            <w:shd w:fill="434343" w:val="clear"/>
            <w:tcMar>
              <w:top w:w="0.0" w:type="dxa"/>
              <w:left w:w="40.0" w:type="dxa"/>
              <w:bottom w:w="0.0" w:type="dxa"/>
              <w:right w:w="40.0" w:type="dxa"/>
            </w:tcMar>
            <w:vAlign w:val="center"/>
          </w:tcPr>
          <w:p w:rsidR="00000000" w:rsidDel="00000000" w:rsidP="00000000" w:rsidRDefault="00000000" w:rsidRPr="00000000" w14:paraId="0000000E">
            <w:pPr>
              <w:pStyle w:val="Heading1"/>
              <w:widowControl w:val="0"/>
              <w:spacing w:after="0" w:before="0" w:lineRule="auto"/>
              <w:rPr>
                <w:rFonts w:ascii="Open Sans" w:cs="Open Sans" w:eastAsia="Open Sans" w:hAnsi="Open Sans"/>
                <w:sz w:val="24"/>
                <w:szCs w:val="24"/>
              </w:rPr>
            </w:pPr>
            <w:bookmarkStart w:colFirst="0" w:colLast="0" w:name="_8pvb6551cw8k" w:id="4"/>
            <w:bookmarkEnd w:id="4"/>
            <w:r w:rsidDel="00000000" w:rsidR="00000000" w:rsidRPr="00000000">
              <w:rPr>
                <w:rFonts w:ascii="Open Sans" w:cs="Open Sans" w:eastAsia="Open Sans" w:hAnsi="Open Sans"/>
                <w:color w:val="ffffff"/>
                <w:sz w:val="24"/>
                <w:szCs w:val="24"/>
                <w:rtl w:val="0"/>
              </w:rPr>
              <w:t xml:space="preserve">How We Work with Our Clients: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0F">
            <w:pPr>
              <w:widowControl w:val="0"/>
              <w:rPr>
                <w:sz w:val="20"/>
                <w:szCs w:val="20"/>
              </w:rPr>
            </w:pPr>
            <w:r w:rsidDel="00000000" w:rsidR="00000000" w:rsidRPr="00000000">
              <w:rPr>
                <w:rFonts w:ascii="Open Sans" w:cs="Open Sans" w:eastAsia="Open Sans" w:hAnsi="Open Sans"/>
                <w:color w:val="434343"/>
                <w:sz w:val="24"/>
                <w:szCs w:val="24"/>
                <w:rtl w:val="0"/>
              </w:rPr>
              <w:t xml:space="preserve">We dangle Robert (one of our trained employees) from a large pole until the big crocs come rushing to grab him. Then, we leap out from behind the bushes and wrestle the croc to the ground. When we're done, we take a photo, a plaster cast of the croc's foot and sweep the drive before we go.</w:t>
            </w:r>
            <w:r w:rsidDel="00000000" w:rsidR="00000000" w:rsidRPr="00000000">
              <w:rPr>
                <w:rtl w:val="0"/>
              </w:rPr>
            </w:r>
          </w:p>
        </w:tc>
      </w:tr>
      <w:tr>
        <w:trPr>
          <w:cantSplit w:val="0"/>
          <w:trHeight w:val="2217"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10">
            <w:pPr>
              <w:pStyle w:val="Heading1"/>
              <w:widowControl w:val="0"/>
              <w:spacing w:after="0" w:before="0" w:lineRule="auto"/>
              <w:rPr>
                <w:rFonts w:ascii="Open Sans" w:cs="Open Sans" w:eastAsia="Open Sans" w:hAnsi="Open Sans"/>
                <w:sz w:val="24"/>
                <w:szCs w:val="24"/>
              </w:rPr>
            </w:pPr>
            <w:bookmarkStart w:colFirst="0" w:colLast="0" w:name="_zi24f3hmbim7" w:id="5"/>
            <w:bookmarkEnd w:id="5"/>
            <w:r w:rsidDel="00000000" w:rsidR="00000000" w:rsidRPr="00000000">
              <w:rPr>
                <w:rFonts w:ascii="Open Sans" w:cs="Open Sans" w:eastAsia="Open Sans" w:hAnsi="Open Sans"/>
                <w:color w:val="434343"/>
                <w:sz w:val="24"/>
                <w:szCs w:val="24"/>
                <w:rtl w:val="0"/>
              </w:rPr>
              <w:t xml:space="preserve">The Magic Happens When (What your client needs to do to allow you to do your ‘best work’ - ‘their part in achieving excellence, if you prefer)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1">
            <w:pPr>
              <w:widowControl w:val="0"/>
              <w:rPr>
                <w:sz w:val="20"/>
                <w:szCs w:val="20"/>
              </w:rPr>
            </w:pPr>
            <w:r w:rsidDel="00000000" w:rsidR="00000000" w:rsidRPr="00000000">
              <w:rPr>
                <w:rFonts w:ascii="Open Sans" w:cs="Open Sans" w:eastAsia="Open Sans" w:hAnsi="Open Sans"/>
                <w:color w:val="434343"/>
                <w:sz w:val="24"/>
                <w:szCs w:val="24"/>
                <w:rtl w:val="0"/>
              </w:rPr>
              <w:t xml:space="preserve">The magic happens when our customers show us the croc and then leave on a 2 day holiday. This way, we can lay a trap free from the concern of our customer wandering into the middle of things and getting stuck in the croc's throat...</w:t>
            </w:r>
            <w:r w:rsidDel="00000000" w:rsidR="00000000" w:rsidRPr="00000000">
              <w:rPr>
                <w:rtl w:val="0"/>
              </w:rPr>
            </w:r>
          </w:p>
        </w:tc>
      </w:tr>
      <w:tr>
        <w:trPr>
          <w:cantSplit w:val="0"/>
          <w:trHeight w:val="2217" w:hRule="atLeast"/>
          <w:tblHeader w:val="0"/>
        </w:trPr>
        <w:tc>
          <w:tcPr>
            <w:tcBorders>
              <w:top w:color="cccccc" w:space="0" w:sz="6" w:val="single"/>
              <w:left w:color="cccccc" w:space="0" w:sz="6" w:val="single"/>
              <w:bottom w:color="cccccc" w:space="0" w:sz="6" w:val="single"/>
              <w:right w:color="cccccc" w:space="0" w:sz="6" w:val="single"/>
            </w:tcBorders>
            <w:shd w:fill="434343" w:val="clear"/>
            <w:tcMar>
              <w:top w:w="0.0" w:type="dxa"/>
              <w:left w:w="40.0" w:type="dxa"/>
              <w:bottom w:w="0.0" w:type="dxa"/>
              <w:right w:w="40.0" w:type="dxa"/>
            </w:tcMar>
            <w:vAlign w:val="center"/>
          </w:tcPr>
          <w:p w:rsidR="00000000" w:rsidDel="00000000" w:rsidP="00000000" w:rsidRDefault="00000000" w:rsidRPr="00000000" w14:paraId="00000012">
            <w:pPr>
              <w:pStyle w:val="Heading1"/>
              <w:widowControl w:val="0"/>
              <w:spacing w:after="0" w:before="0" w:lineRule="auto"/>
              <w:rPr>
                <w:rFonts w:ascii="Open Sans" w:cs="Open Sans" w:eastAsia="Open Sans" w:hAnsi="Open Sans"/>
                <w:sz w:val="24"/>
                <w:szCs w:val="24"/>
              </w:rPr>
            </w:pPr>
            <w:bookmarkStart w:colFirst="0" w:colLast="0" w:name="_m1ox0k31u4a" w:id="6"/>
            <w:bookmarkEnd w:id="6"/>
            <w:r w:rsidDel="00000000" w:rsidR="00000000" w:rsidRPr="00000000">
              <w:rPr>
                <w:rFonts w:ascii="Open Sans" w:cs="Open Sans" w:eastAsia="Open Sans" w:hAnsi="Open Sans"/>
                <w:color w:val="ffffff"/>
                <w:sz w:val="24"/>
                <w:szCs w:val="24"/>
                <w:rtl w:val="0"/>
              </w:rPr>
              <w:t xml:space="preserve">The Big What &amp; The Big Why (The common problem/s or opportunity/s [you deal with] and why it has relevance to them)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3">
            <w:pPr>
              <w:widowControl w:val="0"/>
              <w:rPr>
                <w:sz w:val="20"/>
                <w:szCs w:val="20"/>
              </w:rPr>
            </w:pPr>
            <w:r w:rsidDel="00000000" w:rsidR="00000000" w:rsidRPr="00000000">
              <w:rPr>
                <w:rFonts w:ascii="Open Sans" w:cs="Open Sans" w:eastAsia="Open Sans" w:hAnsi="Open Sans"/>
                <w:color w:val="434343"/>
                <w:sz w:val="24"/>
                <w:szCs w:val="24"/>
                <w:rtl w:val="0"/>
              </w:rPr>
              <w:t xml:space="preserve">Due to global warming, crocodiles now look to sleep in the lounge or bathtub of homeowners. This raises stress in the home and is a slight health risk.</w:t>
            </w:r>
            <w:r w:rsidDel="00000000" w:rsidR="00000000" w:rsidRPr="00000000">
              <w:rPr>
                <w:rtl w:val="0"/>
              </w:rPr>
            </w:r>
          </w:p>
        </w:tc>
      </w:tr>
      <w:tr>
        <w:trPr>
          <w:cantSplit w:val="0"/>
          <w:trHeight w:val="2217"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14">
            <w:pPr>
              <w:pStyle w:val="Heading1"/>
              <w:widowControl w:val="0"/>
              <w:spacing w:after="0" w:before="0" w:lineRule="auto"/>
              <w:rPr>
                <w:rFonts w:ascii="Open Sans" w:cs="Open Sans" w:eastAsia="Open Sans" w:hAnsi="Open Sans"/>
                <w:sz w:val="24"/>
                <w:szCs w:val="24"/>
              </w:rPr>
            </w:pPr>
            <w:bookmarkStart w:colFirst="0" w:colLast="0" w:name="_ncy498ktbrz6" w:id="7"/>
            <w:bookmarkEnd w:id="7"/>
            <w:r w:rsidDel="00000000" w:rsidR="00000000" w:rsidRPr="00000000">
              <w:rPr>
                <w:rFonts w:ascii="Open Sans" w:cs="Open Sans" w:eastAsia="Open Sans" w:hAnsi="Open Sans"/>
                <w:color w:val="434343"/>
                <w:sz w:val="24"/>
                <w:szCs w:val="24"/>
                <w:rtl w:val="0"/>
              </w:rPr>
              <w:t xml:space="preserve">Why You Do What You Do (What drives you to provide your product or service - Why you care…)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5">
            <w:pPr>
              <w:widowControl w:val="0"/>
              <w:rPr>
                <w:sz w:val="20"/>
                <w:szCs w:val="20"/>
              </w:rPr>
            </w:pPr>
            <w:r w:rsidDel="00000000" w:rsidR="00000000" w:rsidRPr="00000000">
              <w:rPr>
                <w:rFonts w:ascii="Open Sans" w:cs="Open Sans" w:eastAsia="Open Sans" w:hAnsi="Open Sans"/>
                <w:color w:val="434343"/>
                <w:sz w:val="24"/>
                <w:szCs w:val="24"/>
                <w:rtl w:val="0"/>
              </w:rPr>
              <w:t xml:space="preserve">My grandfather was a crocodile hunter and my best friend got eaten by one when he jumped in his shower cubicle. I never want another person to feel threatened by a crocodile in their own home again.</w:t>
            </w:r>
            <w:r w:rsidDel="00000000" w:rsidR="00000000" w:rsidRPr="00000000">
              <w:rPr>
                <w:rtl w:val="0"/>
              </w:rPr>
            </w:r>
          </w:p>
        </w:tc>
      </w:tr>
      <w:tr>
        <w:trPr>
          <w:cantSplit w:val="0"/>
          <w:trHeight w:val="2217" w:hRule="atLeast"/>
          <w:tblHeader w:val="0"/>
        </w:trPr>
        <w:tc>
          <w:tcPr>
            <w:tcBorders>
              <w:top w:color="cccccc" w:space="0" w:sz="6" w:val="single"/>
              <w:left w:color="cccccc" w:space="0" w:sz="6" w:val="single"/>
              <w:bottom w:color="cccccc" w:space="0" w:sz="6" w:val="single"/>
              <w:right w:color="cccccc" w:space="0" w:sz="6" w:val="single"/>
            </w:tcBorders>
            <w:shd w:fill="434343" w:val="clear"/>
            <w:tcMar>
              <w:top w:w="0.0" w:type="dxa"/>
              <w:left w:w="40.0" w:type="dxa"/>
              <w:bottom w:w="0.0" w:type="dxa"/>
              <w:right w:w="40.0" w:type="dxa"/>
            </w:tcMar>
            <w:vAlign w:val="center"/>
          </w:tcPr>
          <w:p w:rsidR="00000000" w:rsidDel="00000000" w:rsidP="00000000" w:rsidRDefault="00000000" w:rsidRPr="00000000" w14:paraId="00000016">
            <w:pPr>
              <w:pStyle w:val="Heading1"/>
              <w:widowControl w:val="0"/>
              <w:spacing w:after="0" w:before="0" w:lineRule="auto"/>
              <w:rPr>
                <w:rFonts w:ascii="Open Sans" w:cs="Open Sans" w:eastAsia="Open Sans" w:hAnsi="Open Sans"/>
                <w:sz w:val="24"/>
                <w:szCs w:val="24"/>
              </w:rPr>
            </w:pPr>
            <w:bookmarkStart w:colFirst="0" w:colLast="0" w:name="_d11w7togjl0n" w:id="8"/>
            <w:bookmarkEnd w:id="8"/>
            <w:r w:rsidDel="00000000" w:rsidR="00000000" w:rsidRPr="00000000">
              <w:rPr>
                <w:rFonts w:ascii="Open Sans" w:cs="Open Sans" w:eastAsia="Open Sans" w:hAnsi="Open Sans"/>
                <w:color w:val="ffffff"/>
                <w:sz w:val="24"/>
                <w:szCs w:val="24"/>
                <w:rtl w:val="0"/>
              </w:rPr>
              <w:t xml:space="preserve">It’s A Bit Like… (Your ‘Metaphor Story’ that helps people understand the problem/opportunity or any technical issue that causes confusion or slows the sales process)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7">
            <w:pPr>
              <w:widowControl w:val="0"/>
              <w:rPr>
                <w:sz w:val="20"/>
                <w:szCs w:val="20"/>
              </w:rPr>
            </w:pPr>
            <w:r w:rsidDel="00000000" w:rsidR="00000000" w:rsidRPr="00000000">
              <w:rPr>
                <w:rFonts w:ascii="Open Sans" w:cs="Open Sans" w:eastAsia="Open Sans" w:hAnsi="Open Sans"/>
                <w:color w:val="434343"/>
                <w:sz w:val="24"/>
                <w:szCs w:val="24"/>
                <w:rtl w:val="0"/>
              </w:rPr>
              <w:t xml:space="preserve">It's a bit like wearing your seatbelt in your car; you don't expect to have a crash every time you drive and in fact, may go years without incident but if luck goes against you, it's the difference between life and death...</w:t>
            </w:r>
            <w:r w:rsidDel="00000000" w:rsidR="00000000" w:rsidRPr="00000000">
              <w:rPr>
                <w:rtl w:val="0"/>
              </w:rPr>
            </w:r>
          </w:p>
        </w:tc>
      </w:tr>
      <w:tr>
        <w:trPr>
          <w:cantSplit w:val="0"/>
          <w:trHeight w:val="2217"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18">
            <w:pPr>
              <w:pStyle w:val="Heading1"/>
              <w:widowControl w:val="0"/>
              <w:spacing w:after="0" w:before="0" w:lineRule="auto"/>
              <w:rPr>
                <w:rFonts w:ascii="Open Sans" w:cs="Open Sans" w:eastAsia="Open Sans" w:hAnsi="Open Sans"/>
                <w:sz w:val="24"/>
                <w:szCs w:val="24"/>
              </w:rPr>
            </w:pPr>
            <w:bookmarkStart w:colFirst="0" w:colLast="0" w:name="_upm9e28k1ix8" w:id="9"/>
            <w:bookmarkEnd w:id="9"/>
            <w:r w:rsidDel="00000000" w:rsidR="00000000" w:rsidRPr="00000000">
              <w:rPr>
                <w:rFonts w:ascii="Open Sans" w:cs="Open Sans" w:eastAsia="Open Sans" w:hAnsi="Open Sans"/>
                <w:color w:val="434343"/>
                <w:sz w:val="24"/>
                <w:szCs w:val="24"/>
                <w:rtl w:val="0"/>
              </w:rPr>
              <w:t xml:space="preserve">How You Make Buying Easy (What ‘Risk Removal’ or Guarantee you offer; How you make payment/ selection / collection easy)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9">
            <w:pPr>
              <w:widowControl w:val="0"/>
              <w:rPr>
                <w:sz w:val="20"/>
                <w:szCs w:val="20"/>
              </w:rPr>
            </w:pPr>
            <w:r w:rsidDel="00000000" w:rsidR="00000000" w:rsidRPr="00000000">
              <w:rPr>
                <w:rFonts w:ascii="Open Sans" w:cs="Open Sans" w:eastAsia="Open Sans" w:hAnsi="Open Sans"/>
                <w:color w:val="434343"/>
                <w:sz w:val="24"/>
                <w:szCs w:val="24"/>
                <w:rtl w:val="0"/>
              </w:rPr>
              <w:t xml:space="preserve">We take all major credit cards; you can enjoy our mthly payment plan for regular service and if we find a crocodile in your home, we'll transport it straight to a treatment centre for wayward crocodiles. You never have to meet it face to face but we will show photographic proof if requested.</w:t>
            </w:r>
            <w:r w:rsidDel="00000000" w:rsidR="00000000" w:rsidRPr="00000000">
              <w:rPr>
                <w:rtl w:val="0"/>
              </w:rPr>
            </w:r>
          </w:p>
        </w:tc>
      </w:tr>
    </w:tbl>
    <w:p w:rsidR="00000000" w:rsidDel="00000000" w:rsidP="00000000" w:rsidRDefault="00000000" w:rsidRPr="00000000" w14:paraId="0000001A">
      <w:pPr>
        <w:rPr>
          <w:rFonts w:ascii="Open Sans" w:cs="Open Sans" w:eastAsia="Open Sans" w:hAnsi="Open Sans"/>
        </w:rPr>
      </w:pPr>
      <w:r w:rsidDel="00000000" w:rsidR="00000000" w:rsidRPr="00000000">
        <w:rPr>
          <w:rtl w:val="0"/>
        </w:rPr>
      </w:r>
    </w:p>
    <w:sectPr>
      <w:pgSz w:h="15840" w:w="2448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